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Georgia" w:hAnsi="Georgia"/>
          <w:color w:val="0F172A"/>
          <w:sz w:val="36"/>
        </w:rPr>
        <w:t>To the Bahá'ís of the World on the Day of the Covenant</w:t>
      </w:r>
    </w:p>
    <w:p>
      <w:pPr>
        <w:spacing w:after="240"/>
      </w:pPr>
      <w:r>
        <w:rPr>
          <w:rFonts w:ascii="Georgia" w:hAnsi="Georgia"/>
          <w:i/>
          <w:color w:val="64748B"/>
          <w:sz w:val="20"/>
        </w:rPr>
        <w:t>2020-11-25 • UHG • Nationale Geistige Räte</w:t>
      </w:r>
    </w:p>
    <w:p>
      <w:pPr>
        <w:spacing w:line="276" w:lineRule="auto" w:after="120"/>
        <w:jc w:val="both"/>
      </w:pPr>
      <w:r>
        <w:t xml:space="preserve">1 DAS UNIVERSALE HAUS DER GERECHTIGKEIT  </w:t>
        <w:br/>
        <w:t xml:space="preserve"> </w:t>
        <w:br/>
        <w:t xml:space="preserve"> </w:t>
        <w:br/>
        <w:t xml:space="preserve">25. Novem ber 20 20 </w:t>
        <w:br/>
        <w:t xml:space="preserve"> </w:t>
        <w:br/>
        <w:t xml:space="preserve"> </w:t>
        <w:br/>
        <w:t xml:space="preserve"> </w:t>
        <w:br/>
        <w:t xml:space="preserve">An die Bahá’í der Welt   </w:t>
        <w:br/>
        <w:t xml:space="preserve"> </w:t>
        <w:br/>
        <w:t xml:space="preserve">Innig geliebte Freunde,  </w:t>
        <w:br/>
        <w:t xml:space="preserve">wir grüßen Sie in großer Zuneigung an diesem besonderen Tag, der Anlass ist, an die Macht </w:t>
        <w:br/>
        <w:t xml:space="preserve">des Bundes zu erinnern, jene Macht, „die der bedingten Welt wie eine Schlagader im Leibe </w:t>
        <w:br/>
        <w:t xml:space="preserve">pocht” und dauerhafte Bande der Liebe unter den Gläubigen schmiedet. In den Monaten seit </w:t>
        <w:br/>
        <w:t xml:space="preserve">Riḍván haben wir die Beweise dieser dynamischen Kraft im vereinten Wirken der Anhänger </w:t>
        <w:br/>
        <w:t xml:space="preserve">Bahá’u’lláh s gesehen, so fähig  geleitet von den Institutionen der Sache auf jedem Kontinent </w:t>
        <w:br/>
        <w:t>und in jedem Land, während die Freunde überall mit der ihnen eigenen Kreativität  und Ent-</w:t>
        <w:br/>
        <w:t xml:space="preserve">schlossenheit bemüht waren , sich für die Bedürfnisse einer notleidenden Welt einzusetzen. </w:t>
        <w:br/>
        <w:t xml:space="preserve">Ihre Resilienz sowie  Ihr unerschütterlicher und trotz aller Schwierigkeiten beständiger Einsatz </w:t>
        <w:br/>
        <w:t xml:space="preserve">für das Wohlergehen der Menschen um Sie herum  erfüllen uns mit großer Hoffnung. Aber es </w:t>
        <w:br/>
        <w:t>ist nicht verwunderlich , dass  in einigen anderen Gegenden  die Quellen der  Hoffnung e r-</w:t>
        <w:br/>
        <w:t xml:space="preserve">schöpft sind . Die Weltbevölkerung erkenn t zunehmend, dass die kommenden Jahrzehnte </w:t>
        <w:br/>
        <w:t xml:space="preserve">Herausforderungen mit sich bringen werden, die zu den bedrohlichsten gehören , denen sich </w:t>
        <w:br/>
        <w:t xml:space="preserve">die Menschheitsfamilie je stellen musste. Die gegenwärtige globale Gesundheitskrise ist nur </w:t>
        <w:br/>
        <w:t xml:space="preserve">eine solche  Herausforderung und es ist noch ungewiss , welchen Preis  an Menschenleben und </w:t>
        <w:br/>
        <w:t>Lebensgrundlagen sie letztlich fordern wird; sicherlich müssen Sie Ihre Bemühungen  auf-</w:t>
        <w:br/>
        <w:t>rechterhalten , einander , wie auch Ihren Schwestern und Brüdern in der umgebenden Gesel l-</w:t>
        <w:br/>
        <w:t xml:space="preserve">schaft zu helfen und beizustehen , und dies  an einigen Orten  ausweiten.   </w:t>
        <w:br/>
        <w:t xml:space="preserve">Vor diesem Hintergrund wütende r, die Menschheit he imsuchen der Stürme ist die Arche der </w:t>
        <w:br/>
        <w:t xml:space="preserve">Sache im Begriff, zu einer Reihe von Plänen aufzubrechen , die sie in das dritte Jahrhundert </w:t>
        <w:br/>
        <w:t xml:space="preserve">der Bahá’í -Ära führen und die Fähigkeit der Gemeinde, die gesellschaftsbildenden Kräfte des </w:t>
        <w:br/>
        <w:t xml:space="preserve">Glaubens zu entfalten, erheblich stärken wird . Wie Sie wissen, wird der erste Plan, mit dem </w:t>
        <w:br/>
        <w:t xml:space="preserve">diese neue Reihe beginnt, nur ein Jahr dauern. Dort, wo die Umstände nationale Gem einden </w:t>
        <w:br/>
        <w:t>daran hindern,  vor Riḍván 2021 so viele intensive Wachstumsprogramme wie von ihnen ur-</w:t>
        <w:br/>
        <w:t xml:space="preserve">sprünglich angestrebt  zu etablieren, bedeuten diese zwölf Monate eine Verlängerung der </w:t>
        <w:br/>
        <w:t xml:space="preserve">ihnen dafür zur Verfügung stehende n Zeit. Zugleich wird das Jahr überall dort , wo der </w:t>
        <w:br/>
        <w:t xml:space="preserve">Wachstumsprozess bereits intensiviert wurde, eine Gelegenheit sein, die Errungenschaften </w:t>
        <w:br/>
        <w:t>des gegenwärtigen Plans zu konsolidieren und gleichzeitig die notwendigen Voraussetzu n-</w:t>
        <w:br/>
        <w:t xml:space="preserve">gen dafür zu schaffen, dass immer mehr Seelen liebevoll in eine Gemeinde  aufgenommen </w:t>
        <w:br/>
        <w:t xml:space="preserve">werden, die für ihre Standhaftigkeit und ihre nach außen gerichtete Orientierung anerkannt </w:t>
        <w:br/>
        <w:t xml:space="preserve">ist. Auf nationaler, regionaler und Cluster -Ebene schauen wir auf  Gemeinden  mit erwiesener </w:t>
        <w:br/>
        <w:t>Stärke , damit sie denjenig en helfen , die weniger Erfahrung ge sammelt haben. Bei den Bem ü-</w:t>
        <w:br/>
        <w:t>hungen diese s einen Jahres muss jede Gemeinde das noch ungenutzte Potenzial , das sie besi t-</w:t>
        <w:br/>
        <w:t xml:space="preserve">zen mag,  ausschöpfen und danach trachten , alle Hindernisse zu überwinden , die ihr em </w:t>
        <w:br/>
        <w:t>Wachstum im Wege stehen , um si ch so auf die kommenden Anforderungen vorzubereiten.</w:t>
      </w:r>
    </w:p>
    <w:p>
      <w:pPr>
        <w:spacing w:line="276" w:lineRule="auto" w:after="120"/>
        <w:jc w:val="both"/>
      </w:pPr>
      <w:r>
        <w:t xml:space="preserve">2 Denn es ist im Kontext einer blühenden Gemeinde, insbesondere eine s Zentrum s intensiver </w:t>
        <w:br/>
        <w:t>Aktivität in einem Dorf oder einer Nachbarschaft, und dann, wenn jedem Element des Ra h-</w:t>
        <w:br/>
        <w:t xml:space="preserve">men werk s des Plans die nötige A ufmerksamkeit geschenkt wird, dass diese Elemente am </w:t>
        <w:br/>
        <w:t xml:space="preserve">sichtbarsten  zusammenwirken und sich  verbinden und so mit die Kräfte der Gemeinde auf </w:t>
        <w:br/>
        <w:t xml:space="preserve">dem Feld des Handelns vervielfachen.  </w:t>
        <w:br/>
        <w:t xml:space="preserve">Der kommende Plan sieht nicht nur  Fortschritte innerhalb von Clustern überall  vor, sondern </w:t>
        <w:br/>
        <w:t xml:space="preserve">wird ein Jahr sein, um tief über das Leben  ‘Abdu’l -Bahá s und die Kraft  des Bundes, dessen </w:t>
        <w:br/>
        <w:t>Mittelpunkt Er war, nachzudenken, während sich die Gemeinde  darauf  vorbereitet , den hun-</w:t>
        <w:br/>
        <w:t>dertsten Jahrestag Seines Hinscheidens  zu begehen . Zweifellos wird  das Begehe n dieses Ja h-</w:t>
        <w:br/>
        <w:t xml:space="preserve">restages Einzelne und Gemeinden gleichermaßen dazu anregen, über die Bedeutung jenes </w:t>
        <w:br/>
        <w:t>unendlich ergreifenden Moments nachzudenken , an dem Er, das Geheimnis Gottes, aus di e-</w:t>
        <w:br/>
        <w:t xml:space="preserve">ser Welt schied. Sein Hinscheiden beraubte die Bahá’í  jener Zei t einer Gestalt, die Gegenstand </w:t>
        <w:br/>
        <w:t>ihrer glühenden Liebe und Treue war; für die Gläubigen dieses Zeitalters bleibt Er ohne Gle i-</w:t>
        <w:br/>
        <w:t xml:space="preserve">chen: eine in Wort und Tat vollkommene  Verkörperung all dessen, was Sein Vater lehrte, Er, </w:t>
        <w:br/>
        <w:t xml:space="preserve">durch den der Bund  Bahá’u’lláh s „verkündet, verfochten und geschützt “ wurde. Wir sind uns </w:t>
        <w:br/>
        <w:t xml:space="preserve">bewusst, dass mit dem kommenden Jahr auch ein Jahrhundert vergangen sein wird , seit Sein </w:t>
        <w:br/>
        <w:t xml:space="preserve">Wille und Testament  – jenes „gewaltige “, „historische “, „unvergängliche “ Dokument – „die </w:t>
        <w:br/>
        <w:t xml:space="preserve">Gemeindeordnung ins L eben rief, ihre Strukturen umriss und die Abläufe in Gang setzte “, </w:t>
        <w:br/>
        <w:t xml:space="preserve">„das wahre Muster jener göttlichen Zivilisation ..., die auf Erden zu errichten das allmächtige </w:t>
        <w:br/>
        <w:t>Gesetz Bahá’u’lláhs bestimmt ist “. Diese „einzigartige “ und „gottempfangene “ Ordnung, di e-</w:t>
        <w:br/>
        <w:t xml:space="preserve">ser „mächtige Verwaltungsbau “, war von ihrem Architekten geschaffen worden, um den </w:t>
        <w:br/>
        <w:t>Bund dauerhaft zu sichern und die geistigen Kräfte der Sache zu kanalisieren. Somit ist offe n-</w:t>
        <w:br/>
        <w:t xml:space="preserve">sichtlich, dass der Tag des Bundes im nächsten Jahr, in genau zwölf Monaten, von bes onderer </w:t>
        <w:br/>
        <w:t xml:space="preserve">Bedeutung sein wird. Wir bitten die Nationalen Geistigen Räte, unter Berücksichtigung der in </w:t>
        <w:br/>
        <w:t xml:space="preserve">ihren Ländern herrschenden Bedingungen, zu bestimmen, wie jeder dieser beiden so nahe </w:t>
        <w:br/>
        <w:t xml:space="preserve">beieinanderliegenden Tage begangen werden kann.  </w:t>
        <w:br/>
        <w:t>Währenddessen werden im Heiligen Land weiterhin ernsthafte Vorbereitungen für die G e-</w:t>
        <w:br/>
        <w:t xml:space="preserve">denkfeier zum hundertsten Jahrestag des Hinscheidens von  ‘Abdu’l -Bahá getroffen, bei der </w:t>
        <w:br/>
        <w:t>hoffentlich Vertreter der Nationalen Geistigen Räte und der Regional räte der Bahá’í  anw e-</w:t>
        <w:br/>
        <w:t>send sein werden . In ähnlicher Weise werden bereits Pläne für die Konferenz der Kontinent a-</w:t>
        <w:br/>
        <w:t>len Berater ämter  und der Hilfsamtsmitglieder gem acht, die im Januar 2022 mit dem hundert s-</w:t>
        <w:br/>
        <w:t>ten Jahrestag der ersten öffentlichen Verlesung von Wille und  Testament des Meisters z u-</w:t>
        <w:br/>
        <w:t xml:space="preserve">sammen fallen wird. Die Zustände  in der Welt können es natürlich erforderlich machen, dass </w:t>
        <w:br/>
        <w:t>sich die Pläne, die für diese Versammlungen im Bahá’í -Weltzentrum gemacht werden, ä n-</w:t>
        <w:br/>
        <w:t>dern. Aber was auch immer geschehen mag, wir haben keinen Zweifel, dass die Bemühu n-</w:t>
        <w:br/>
        <w:t xml:space="preserve">gen, die in den örtlichen Gemeinden weltweit unternommen werden, um des Hinscheidens </w:t>
        <w:br/>
        <w:t xml:space="preserve">von ‘Abdu’l -Bahá gebührend zu gedenken und den Tag des Bundes in diesem kommenden </w:t>
        <w:br/>
        <w:t xml:space="preserve">Jahr des hundertjährigen Jubiläums zu ehren, den nötigen Impuls geben werden, um die </w:t>
        <w:br/>
        <w:t xml:space="preserve">nächste Phase  von Gottes Geringerem Plan  zu beginnen , so wie  die Vorsehung die Entfaltung </w:t>
        <w:br/>
        <w:t xml:space="preserve">Seines Gr ößeren Plans  gemäß Seinem unanfechtbaren  Willen  vorantreibt.  </w:t>
        <w:br/>
        <w:t>Die Schwung kraft , die sicherlich mit jedem der aufeinanderfolgenden Zyklen des Einjahre s-</w:t>
        <w:br/>
        <w:t xml:space="preserve">plans zunimmt , wird durch  die Veröffentlichung von zwei Filmen noch verstärkt werden. Der </w:t>
        <w:br/>
        <w:t xml:space="preserve">erste von ihnen  wird , rechtzeitig zum Gedenken an den hundertsten Jahrestag bereitgestellt,  </w:t>
        <w:br/>
        <w:t xml:space="preserve">ein Porträt der Person  ‘Abdu’l -Bahá s sein. Dieser Film wird nicht nur Sein Leben und Werk  </w:t>
        <w:br/>
        <w:t>würdigen, sondern erforschen , wie Er, indem  Er durch Seine Worte und Taten ein Verfechter</w:t>
      </w:r>
    </w:p>
    <w:p>
      <w:pPr>
        <w:spacing w:line="276" w:lineRule="auto" w:after="120"/>
        <w:jc w:val="both"/>
      </w:pPr>
      <w:r>
        <w:t>3 der Einheit der Menschheit war, die überkommenen Annahmen und Vorurteile der damal i-</w:t>
        <w:br/>
        <w:t xml:space="preserve">gen Zeit herausforderte und einen Einigungsprozess anregte, der sich bis zum heuti gen Tag </w:t>
        <w:br/>
        <w:t xml:space="preserve">fortsetzt. Ein zweiter , bald darauf folgender Film wird über d ie zu E nde gehenden  ersten </w:t>
        <w:br/>
        <w:t xml:space="preserve">hundert Jahre des Gestaltenden Zeitalters reflektieren – von der Perspektive der Höhen, die </w:t>
        <w:br/>
        <w:t xml:space="preserve">die Bahá’í -Gemeinde erklommen hat und von wo aus sie nun Ausblick  auf neue Horizonte </w:t>
        <w:br/>
        <w:t xml:space="preserve">halten kann.  </w:t>
        <w:br/>
        <w:t xml:space="preserve">Die Bedeutung der besonderen Tage, die im Rahmen des Einjahresplans gefeiert werden, </w:t>
        <w:br/>
        <w:t xml:space="preserve">wird diesem einen einzigartigen Charakter verleihen, indem er die in den Clustern geleistete </w:t>
        <w:br/>
        <w:t xml:space="preserve">Arbeit verstärkt  und dieses eine Jahr zur ide alen Vorbereitung auf d as globale Unterfangen </w:t>
        <w:br/>
        <w:t xml:space="preserve">mach t, das  folgen  wird. Mit einem Gefühl freudiger Erwartung kündigen wir an, dass die </w:t>
        <w:br/>
        <w:t xml:space="preserve">Bahá’í -Welt zu Ri ḍván 2022 einen Neunjahresplan beginnen wird. Dessen  Anforderungen </w:t>
        <w:br/>
        <w:t>und Bestimmungen werden zu einem späteren Zeitpunkt dargelegt , aber seine Dauer gibt b e-</w:t>
        <w:br/>
        <w:t xml:space="preserve">reits jetzt einen untrüglichen Hinweis auf d ie weitreichenden Aus sichten , die er bieten wird.  </w:t>
        <w:br/>
        <w:t xml:space="preserve">So Gott will, wird er durch die Einberufung einer Reihe von Konferenzen eingeläutet, die </w:t>
        <w:br/>
        <w:t xml:space="preserve">über eine Zeit spanne  von mehrere n Monate n überall auf der Welt stattfinden werden.  </w:t>
        <w:br/>
        <w:t xml:space="preserve">Dies ist, soweit vorhersehbar, der Kurs, den die Bahá’í -Gemeinde einschlagen möchte. In der  </w:t>
        <w:br/>
        <w:t xml:space="preserve">gegenwärtige n Stunde bitten wir Sie dringend, Ihre Energie n erneut  voll und ganz auf  die </w:t>
        <w:br/>
        <w:t xml:space="preserve">unmittelbar vor Ihnen liegende Aufgabe zu konzentrieren. Wir sind außerordentlich erfreut </w:t>
        <w:br/>
        <w:t xml:space="preserve">über die  Sicherheit und  Gelassenheit, mit der die Gemeinde des Größten Namens be strebt  ist, </w:t>
        <w:br/>
        <w:t>das göttliche Heilmittel unter allen Bedingungen anzubieten, insbeson dere zu dieser Zeit peri-</w:t>
        <w:br/>
        <w:t>ode, in der die etablierten Lebensmuster der Gesellschaft durch brochen und so viele Me n-</w:t>
        <w:br/>
        <w:t xml:space="preserve">schen Risiken unterschiedlic her Art ausgesetzt sind. Dabei müssen sich die Freunde davor </w:t>
        <w:br/>
        <w:t xml:space="preserve">hüten, in den letztlich nutzlosen Konflikt und Streit hin eingezogen zu werden, der so viele </w:t>
        <w:br/>
        <w:t xml:space="preserve">der Diskussionen über die Angelegenheiten der Gesellschaft kennzeichnet, oder – möge es </w:t>
        <w:br/>
        <w:t xml:space="preserve">der Himmel verhüten – derartiges Interagieren , sei es auch nur flüchtig, in die Gespräche der </w:t>
        <w:br/>
        <w:t xml:space="preserve">Gemeinde ein dringen  zu lassen. Doch eine solche Wachsamkeit Ihrerseits, Zwietracht zu </w:t>
        <w:br/>
        <w:t xml:space="preserve">vermeiden und sich nicht in die Kontroversen der Gesellschaft  zu verstricken, sollte unter </w:t>
        <w:br/>
        <w:t xml:space="preserve">keinen Umständen als Gleichgü ltigkeit gegenüber den vielen drängenden Sorgen dieser Zeit </w:t>
        <w:br/>
        <w:t xml:space="preserve">ausgelegt  werden. Weit davon entfernt. Sie gehören zu denen, die sich am aktivsten und </w:t>
        <w:br/>
        <w:t xml:space="preserve">ernsthaftesten für das Wohlergehen der Menschheit einsetzen. Aber, ob durch Taten oder </w:t>
        <w:br/>
        <w:t>Worte , das Verdienst jedes Ihrer Beiträge zum gesellschaftlichen Wohlergehen liegt zualle r-</w:t>
        <w:br/>
        <w:t xml:space="preserve">erst in Ihrem entschlossenen Einsatz , jenen kostbaren Punkt der Einheit zu entdecken, wo sich </w:t>
        <w:br/>
        <w:t xml:space="preserve">gegensätzliche Sichtweisen berühren und um den sich streitende Völker  zusammenfinden  </w:t>
        <w:br/>
        <w:t xml:space="preserve">können.  </w:t>
        <w:br/>
        <w:t xml:space="preserve">Weniger als zwei vollständige Zyklen verbleiben noch vom gegenwärtigen Fünfjahresplan, </w:t>
        <w:br/>
        <w:t>genau gesagt von der 1996 begonnenen aktuellen Reihe von Plänen. In diesen letzten Mon a-</w:t>
        <w:br/>
        <w:t>ten werden wir an der Heiligen Schwelle innige Gebete für Sie sprechen. Möge es Ihnen g e-</w:t>
        <w:br/>
        <w:t xml:space="preserve">lingen, denen Hoffnung zu geben, die nicht wissen, wo sie diese in einer Welt finden können, </w:t>
        <w:br/>
        <w:t xml:space="preserve">die orientierungslos dahintreibt und der es schmerzlich an der Einheit mangelt, die Sie durch </w:t>
        <w:br/>
        <w:t xml:space="preserve">Ihre von Herzen kommende Hingabe an den Bund so deutlich zum Ausdruck bringen.  </w:t>
        <w:br/>
        <w:t xml:space="preserve"> </w:t>
        <w:br/>
        <w:t xml:space="preserve">     [gez.: Das Universale Haus der Gere chtigkeit]</w:t>
      </w:r>
    </w:p>
    <w:p>
      <w:pPr>
        <w:spacing w:before="360"/>
      </w:pPr>
      <w:r>
        <w:rPr>
          <w:i/>
          <w:color w:val="94A3B8"/>
          <w:sz w:val="17"/>
        </w:rPr>
        <w:t>Offizielle Referenz: https://bibliothek.bahai.de/pubReader.php?titleLangUri=uhj-muhj20201125-de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