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To the Bahais of the World on peace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2019-01-18 • UHG • Weltweite Bahá'í-Gemeinde</w:t>
      </w:r>
    </w:p>
    <w:p>
      <w:pPr>
        <w:spacing w:line="276" w:lineRule="auto" w:after="120"/>
        <w:jc w:val="both"/>
      </w:pPr>
      <w:r>
        <w:t xml:space="preserve">1 DAS  UNIVERSALE  HAUS  DER  GERECHTIGKEIT  </w:t>
        <w:br/>
        <w:t xml:space="preserve"> </w:t>
        <w:br/>
        <w:t xml:space="preserve"> </w:t>
        <w:br/>
        <w:t xml:space="preserve">18. Januar 2019  </w:t>
        <w:br/>
        <w:t xml:space="preserve"> </w:t>
        <w:br/>
        <w:t xml:space="preserve"> </w:t>
        <w:br/>
        <w:t xml:space="preserve">An die Bahá’í  der Welt  </w:t>
        <w:br/>
        <w:t xml:space="preserve"> </w:t>
        <w:br/>
        <w:t xml:space="preserve">Innig geliebte Freunde,   </w:t>
        <w:br/>
        <w:t xml:space="preserve">1 ein halbes Jahrhundert, nachdem Bahá’u’lláh  die Könige und Machthaber aufgerufen </w:t>
        <w:br/>
        <w:t>hatte, sich miteinander zu versöhnen und ihnen die Errichtung des Friedens auf Erden aufe r-</w:t>
        <w:br/>
        <w:t xml:space="preserve">legt hatte, wurden die Großmächte jener Epoche in einen Krieg gestürzt . Es war der erste </w:t>
        <w:br/>
        <w:t>Konflikt, der als „Weltkrieg “ betrachte t wurde, und er ist als eine Feuersbrunst von entsetzl i-</w:t>
        <w:br/>
        <w:t xml:space="preserve">cher Heftigkeit in Erinnerung geblieben; das beispiellose Ausmaß und die außerordentliche  </w:t>
        <w:br/>
        <w:t xml:space="preserve">Grausamkeit des Blutvergießens hat sich dem Bewusstsein jeder nachfolgenden Generation </w:t>
        <w:br/>
        <w:t xml:space="preserve">eingebrannt.  Und denn och sind  aus den Trümmern und dem Leid Möglichkeiten für eine </w:t>
        <w:br/>
        <w:t xml:space="preserve">neue Ordnung  erblüht , die der Welt Stabilität verleihen sollte – insbesondere bei der Pariser </w:t>
        <w:br/>
        <w:t>Friedenskonferenz, die heute vor hundert Jahren eröffnet wurde.  In den darauffolgenden Ja h-</w:t>
        <w:br/>
        <w:t>ren konnte Shoghi Effendi , trotz der wiederholten Krisen, in die die internationale n Angel e-</w:t>
        <w:br/>
        <w:t>genheiten  gerieten, „den – wenn auch unausgewogenen – Fortschritt jener Kräfte, die im Ei n-</w:t>
        <w:br/>
        <w:t xml:space="preserve">klang mit dem Zeitgeist arbeiten “, erkennen. Diese Kräfte haben die Menschheit immer w eiter </w:t>
        <w:br/>
        <w:t xml:space="preserve">auf ein Zeitalter des Friedens hin bewegt – nicht nur eines Friedens, der bewaffnete Konflikte </w:t>
        <w:br/>
        <w:t xml:space="preserve">ausschließt, sondern eines kollektiven Seinszustands, der Einheit manifestiert.  Gleichwohl  </w:t>
        <w:br/>
        <w:t xml:space="preserve">bleibt  es noch ein  lange r Weg  und die Entwicklung kommt nur schubweise voran. Wir halten </w:t>
        <w:br/>
        <w:t>diesen Moment für geeignet  darüber nachzudenken , welche Fortschritte auf dieser Reise g e-</w:t>
        <w:br/>
        <w:t>macht wurden, welches die gegenwärtigen Herausforderungen für den Frieden sind und wel-</w:t>
        <w:br/>
        <w:t xml:space="preserve">chen Beitrag die Bahá’í aufgerufen sind zu seiner Err eichung zu leisten.  </w:t>
        <w:br/>
        <w:t>2 In den letzten einhundert Jahren gab es mindestens drei historische Momente, in d e-</w:t>
        <w:br/>
        <w:t xml:space="preserve">nen es schien, als sei die Menschheit dabei , nach wirklichem, dauerhaftem  Frieden zu greifen ; </w:t>
        <w:br/>
        <w:t>jedoch scheiterte sie immer wieder aufgrund von  Schwächen, die sie nicht überwinden kon n-</w:t>
        <w:br/>
        <w:t xml:space="preserve">te. Der erste Moment war – als ein Ergebnis der Pariser Friedenskonferenz – die Gründung </w:t>
        <w:br/>
        <w:t xml:space="preserve">des Völkerbundes, einer Organisation, die von ihren Gründern vorgesehen wurde, um den </w:t>
        <w:br/>
        <w:t xml:space="preserve">Frieden auf internationaler Ebene  zu sic hern . Er war das Mittel, mit dem zum ersten Mal in </w:t>
        <w:br/>
        <w:t xml:space="preserve">der Geschichte das System der kollektiven Sicherheit, das Bahá’u’lláh  den Regierenden der </w:t>
        <w:br/>
        <w:t xml:space="preserve">Welt auferlegt hatte, „ernsthaft geplant, diskutiert und erprobt“ wurde.  Letztendlich jedoch </w:t>
        <w:br/>
        <w:t>war das Friedensabkomm en, das den Krieg beendet hatte, auf verhängnisvolle Weise man-</w:t>
        <w:br/>
        <w:t xml:space="preserve">gelhaft  und der Völkerbund konnte den zweiten Weltkrieg nicht verhindern, der nach dem </w:t>
        <w:br/>
        <w:t xml:space="preserve">Urteil von Histori kern der tödlichste Konflikt der Menschheitsgeschichte war. So wie der erste </w:t>
        <w:br/>
        <w:t xml:space="preserve">bedeutende Schritt hin zum Weltfrieden auf eine Zeit entsetzlicher Kämpfe  folgte, verhielt  es </w:t>
        <w:br/>
        <w:t xml:space="preserve">sich auch beim zweiten, als nicht nur die Organisation der Vereinten Nationen aus der  Asche </w:t>
        <w:br/>
        <w:t>des Völkerbundes gebildet wurde, sondern ein System internationaler wirtschaftlicher Instit u-</w:t>
        <w:br/>
        <w:t>tionen entstand und historisch bedeutsame Fortschritte auf dem Gebiet der Menschenrechte</w:t>
      </w:r>
    </w:p>
    <w:p>
      <w:pPr>
        <w:spacing w:line="276" w:lineRule="auto" w:after="120"/>
        <w:jc w:val="both"/>
      </w:pPr>
      <w:r>
        <w:t>2 und des Völkerrechts erzielt wurden.  In rascher Folge wurden viele G ebiete, die unter Kol o-</w:t>
        <w:br/>
        <w:t>nialherrschaft gestanden hatten, zu unabhängigen Nationen, und Vereinbarungen zu region a-</w:t>
        <w:br/>
        <w:t xml:space="preserve">ler Zusammenarbeit nahmen an Tiefe  und Reichweite deutlich zu. Die Jahrzehnte nach dem </w:t>
        <w:br/>
        <w:t xml:space="preserve">Krieg  waren jedoch auch geprägt von einer Atmosphäre schwelender und häufig  offener </w:t>
        <w:br/>
        <w:t xml:space="preserve">Feindseligkeit zwischen den beiden großen Machtblöcken der Welt.  Gemeinhin  bekannt  als </w:t>
        <w:br/>
        <w:t xml:space="preserve">Kalte r Krieg verschärfte sie sich in mehreren Regionen der Welt zu tatsächlichen Kriegen und </w:t>
        <w:br/>
        <w:t>brachte di e Menschheit einem mit Atomwaffen ausgetragenen militärischen  Konflikt gefäh r-</w:t>
        <w:br/>
        <w:t>lich nahe.  Sein friedliche s Ende zum Ausgang  des 20. Jahrhunderts war ein Anlass zum Au f-</w:t>
        <w:br/>
        <w:t xml:space="preserve">atmen und führte zu ausdrücklichen Forderungen nach der Schaffung einer neuen globalen </w:t>
        <w:br/>
        <w:t xml:space="preserve">Ordnung . Dies war der dritte Moment, in dem der Weltfrieden in greifbare Nähe gerückt </w:t>
        <w:br/>
        <w:t xml:space="preserve">schien. Bemühungen, neue Systeme für die internationale Zusammenarbeit zu errichten und </w:t>
        <w:br/>
        <w:t xml:space="preserve">bestehende zu stärken, erhielten einen starken Impuls, als von den Vereinten Nationen eine </w:t>
        <w:br/>
        <w:t>Reihe von Wel tkonferenzen zu  Themen einberufen wurde, die für die Zukunft der Mensc h-</w:t>
        <w:br/>
        <w:t xml:space="preserve">heit von Bedeutung sind . Es ergaben sich neue Möglichkeiten zum  Konsens, und der Geist </w:t>
        <w:br/>
        <w:t xml:space="preserve">der Zusammenarbeit, der den Fortschritt vorantrieb, drückte sich auch in den Mandaten aus, </w:t>
        <w:br/>
        <w:t xml:space="preserve">die bes timmten, mit der Rechtsprechung betrauten internationalen Institutionen übertragen  </w:t>
        <w:br/>
        <w:t>wurden.  Dieser zielgerichtete Beratungsprozess fand um die Jahrhundertwende seinen H ö-</w:t>
        <w:br/>
        <w:t>hepunkt im Millennium -Forum, eine r Konferenz  von Vertretern von über  tausend Organis a-</w:t>
        <w:br/>
        <w:t xml:space="preserve">tionen der Zivilgesellschaft aus mehr als hundert Ländern. Ihm folgte der Millenniumsgipfel, </w:t>
        <w:br/>
        <w:t>eine beispiellose Zusammenkunft politischer F ühre r der Welt , die zur Einigung über eine Re i-</w:t>
        <w:br/>
        <w:t xml:space="preserve">he von Zielen  führte , die ein gemeinsames Anliegen der Menschheit darstelle n. Unter dem </w:t>
        <w:br/>
        <w:t xml:space="preserve">Begriff Millenniums -Entwicklungsziele  wurden sie in den folgenden Jahren zu gemeins amen </w:t>
        <w:br/>
        <w:t>Ausgangspunkten für kollektive s Handeln . Diese verschiedenen Fortschritte sind – ungeac h-</w:t>
        <w:br/>
        <w:t xml:space="preserve">tet ihrer vielen Begrenz ungen  und Unvollkommenheiten und der schrecklichen Konfli kte, die </w:t>
        <w:br/>
        <w:t>sich in dieser Zeit weiter hin ereigneten  – dennoch Zeichen für ein weit verbreitetes, allmähl i-</w:t>
        <w:br/>
        <w:t xml:space="preserve">ches, aber unaufhaltsames Heranw achsen  eines globalen Bewusstseins der Völker der Erde </w:t>
        <w:br/>
        <w:t xml:space="preserve">und für ihr Hi ngezogensein zu univers eller Gerechtigkeit, zu Solidarität, zu Zusamme narbeit, </w:t>
        <w:br/>
        <w:t xml:space="preserve">zu Mitgefühl und zu Gleichberechtigung.  </w:t>
        <w:br/>
        <w:t>3 Mit dem Beginn des gegenwärtigen Jahrhunderts zeichneten sich neue drohende He r-</w:t>
        <w:br/>
        <w:t xml:space="preserve">ausforderungen ab.  Mit der Zeit verstärkten sich diese und führten zu einem Rückzug von </w:t>
        <w:br/>
        <w:t xml:space="preserve">den vielversprechenden Vorwärtss chritten, mit denen das vorige Jahrhundert geendet hatte.  </w:t>
        <w:br/>
        <w:t>Heutzutage treiben viele , überall  in de n Gesellschaft en vorherrschende Strömungen die Me n-</w:t>
        <w:br/>
        <w:t xml:space="preserve">schen au seinander, anstatt sie zusammenzuführen.  Auch wenn die weltweite  Armut in ihrer </w:t>
        <w:br/>
        <w:t>extremsten Form  zurückgegangen ist, haben politische und wirtschaftliche Systeme die An-</w:t>
        <w:br/>
        <w:t>häuf ung maßlose n, exorbitante n Reichtum s seitens  kleiner  Seilschaften  ermöglicht – eine Sit u-</w:t>
        <w:br/>
        <w:t xml:space="preserve">ation, die die fundamentale Instabilität im Weltgeschehen  noch verschärft.  Die Interaktionen </w:t>
        <w:br/>
        <w:t xml:space="preserve">zwischen dem einzelnen Bürger, den Regierungsinstitutionen und der Gesellschaft insgesamt </w:t>
        <w:br/>
        <w:t xml:space="preserve">sind oft angespannt, da diejenigen, die für den Vorrang des ein en oder des anderen plädieren, </w:t>
        <w:br/>
        <w:t>immer mehr Unnachgiebigkeit in ihrem Denken zeigen.  Religiöser Fundamentalismus ve r-</w:t>
        <w:br/>
        <w:t>zerrt den Charakter von Gemeinschaften, ja sogar ganzer  Nationen.  Die Defizite so vieler O r-</w:t>
        <w:br/>
        <w:t>ganisationen und Institutionen der Gesellschaft hab en verständlicherweise zu einem Rüc k-</w:t>
        <w:br/>
        <w:t>gang des öffentlichen Vertrauens geführt; dies wiederum ist systematisch von Interessengrup -</w:t>
        <w:br/>
        <w:t>pen ausgenutzt worden, die versuchen, die Glaubwürdigkeit aller Wissensquellen zu unte r-</w:t>
        <w:br/>
        <w:t xml:space="preserve">graben. Bestimmte gemeinsame ethische Pri nzipien, die zu Beginn dieses Jahrhunderts auf </w:t>
        <w:br/>
        <w:t xml:space="preserve">dem Vormarsch zu sein schienen, werden ausgehöhlt  und bedrohen den vorherrschenden </w:t>
        <w:br/>
        <w:t>Konsens über Recht und Unrecht, durch den es in verschiedenen Bereichen gelungen war, die</w:t>
      </w:r>
    </w:p>
    <w:p>
      <w:pPr>
        <w:spacing w:line="276" w:lineRule="auto" w:after="120"/>
        <w:jc w:val="both"/>
      </w:pPr>
      <w:r>
        <w:t>3 nied ersten  Triebe des Mensch en in Sc hach zu halten.  Und der Wille, sich aktiv  an inter natio-</w:t>
        <w:br/>
        <w:t xml:space="preserve">nalem  kollektive n Handeln zu beteiligen – vor zwanzig Jahren eine mächtige Denkströmung </w:t>
        <w:br/>
        <w:t xml:space="preserve">unter führenden Politikern der Welt – wird durch  den Angriff wiederauflebende r Kräfte des </w:t>
        <w:br/>
        <w:t xml:space="preserve">Rassismus, des Nationalismus und der Fraktion sbildung  stark geschwächt.  </w:t>
        <w:br/>
        <w:t xml:space="preserve">4 So sammeln sich die Kräfte der Desintegration neu und gewinnen an Boden.  Wie dem </w:t>
        <w:br/>
        <w:t xml:space="preserve">auch sei, die Vereinigung der Menschheit ist durch keine menschliche Kraft aufzuhalten; die </w:t>
        <w:br/>
        <w:t xml:space="preserve">Verheißungen der früheren Propheten und des Urhebers der Sache Gottes Selbst bezeugen </w:t>
        <w:br/>
        <w:t>diese Wahrheit.  Doch der Weg, den die Menschheit einschlägt, um ihre Bestimmung zu erre i-</w:t>
        <w:br/>
        <w:t xml:space="preserve">chen, kann sehr wohl verschlungen sein.  Der von den streitenden Völker n der Erde erregte </w:t>
        <w:br/>
        <w:t xml:space="preserve">Tumult droht die Stimmen jener edelgesinnten Seelen in jeder Gesellschaft zu übertönen, die </w:t>
        <w:br/>
        <w:t xml:space="preserve">zu einem Ende von Konflikt und Kampf aufrufen.  Solange dieser Aufruf unbeachtet bleibt, </w:t>
        <w:br/>
        <w:t xml:space="preserve">besteht kein Grund zu bezweifeln, dass sich der gegenwärtige Zustand der Unordnung und  </w:t>
        <w:br/>
        <w:t>Verwirrung der Welt verschlimmern wird – möglicherweise mit katastrophalen Konseque n-</w:t>
        <w:br/>
        <w:t xml:space="preserve">zen – bis eine geläuterte Menschheit  die Notwendigkeit erkennt,  einen weiteren bedeutsamen , </w:t>
        <w:br/>
        <w:t xml:space="preserve">vielleicht dies es M al entscheidenden Schritt in Richtung eines dauerhaften Frie dens zu tun.   </w:t>
        <w:br/>
        <w:t xml:space="preserve">* </w:t>
        <w:br/>
        <w:t xml:space="preserve">5 Universell er Friede  ist d ie Bestimmung , auf d ie sich die Menschheit über Jahrhunderte </w:t>
        <w:br/>
        <w:t>hinweg  zubewegt  – unter dem Einfluss des Wortes Gottes, das der Schöpfer Seinen Geschö p-</w:t>
        <w:br/>
        <w:t xml:space="preserve">fen nach und nach übermittelt.  Shoghi Effendi beschrieb das Voranschreiten der Menschheit </w:t>
        <w:br/>
        <w:t>auf dem Weg zu einer neuen, globalen Stufe in ihrem kollektiven Leben als eine gesellschaftl i-</w:t>
        <w:br/>
        <w:t xml:space="preserve">che Entwicklung, „eine Entwicklung, die ihren Uranfang in der Geburt des Familienlebens </w:t>
        <w:br/>
        <w:t xml:space="preserve">hat, deren weitere Entfaltung zur Stammeseinheit u nd zur Bildung des Stadtstaates führte, </w:t>
        <w:br/>
        <w:t xml:space="preserve">und die sich später zur Bildung unabhängiger, souveräner Nationen erweiterte “. Nun, mit </w:t>
        <w:br/>
        <w:t xml:space="preserve">dem Kommen Bahá’u’lláh s, steht die Menschheit an der Schwelle zu ihrer Reife.  Die Einheit </w:t>
        <w:br/>
        <w:t>der Welt ist endlich möglich. Eine mit der Zustimmung der Menschheit die Nationen vere i-</w:t>
        <w:br/>
        <w:t>nende globale  Ordnung ist die einzige angemessene Antwort auf die destabilisierenden Krä f-</w:t>
        <w:br/>
        <w:t xml:space="preserve">te, die die Welt bedrohen.  </w:t>
        <w:br/>
        <w:t xml:space="preserve">6 Obgleich jedoch die Einheit der Welt m öglich, ja unausweichlich ist, kann sie letztlich </w:t>
        <w:br/>
        <w:t xml:space="preserve">nicht erreicht  werden  ohne die vorbehaltlose Annahme der Einheit der Menschheit, die vom </w:t>
        <w:br/>
        <w:t xml:space="preserve">Hüter als „der Angelpunkt, um den alle Lehren Bahá’u’lláh s kreisen“ , beschrieben wird. Mit </w:t>
        <w:br/>
        <w:t>welcher Einsicht und Eloqu enz hat er die weitreichenden Implikationen dieses Kardinalpri n-</w:t>
        <w:br/>
        <w:t>zips beschrieben!  Inmitten der Turbulenzen des Weltgeschehens sah er deutlich, wie die Tat-</w:t>
        <w:br/>
        <w:t xml:space="preserve">sache , dass die Menschheit ein Volk ist, der Ausgangspunkt für eine neue Ordnung sein </w:t>
        <w:br/>
        <w:t>muss.  Die umfangreichen und vielfältigen Beziehungen zwischen den Nationen und inne r-</w:t>
        <w:br/>
        <w:t xml:space="preserve">halb derselben müssen alle in diesem Licht neu konzipiert werden.  </w:t>
        <w:br/>
        <w:t xml:space="preserve">7 Die Verwirklichung einer solchen Vision wird früher oder später von den Führern der </w:t>
        <w:br/>
        <w:t xml:space="preserve">Welt einen historischen Krafta kt der Staatskunst erfordern. Leider jedoch mangelt es immer </w:t>
        <w:br/>
        <w:t>noch an dem Willen, diesen Kraftakt  in Angriff zu nehmen.  Die Menschheit ist von einer Ide n-</w:t>
        <w:br/>
        <w:t xml:space="preserve">titätskrise erfasst, nun, da verschiedene Völker und Gruppen darum ringen, sich selbst, ihren </w:t>
        <w:br/>
        <w:t>Platz in d er Welt und wie sie handeln sollen  zu definieren . Ohne die Vision einer gemeins a-</w:t>
        <w:br/>
        <w:t xml:space="preserve">men Identität und eines gemeinsame n Ziels verfangen sie sich in  konkurrierende Ideologien </w:t>
        <w:br/>
        <w:t>und Machtkämpfe.  Scheinbar unzählige Varianten von „wir“ und „ihr“ definieren Gruppen -</w:t>
        <w:br/>
        <w:t>identitäten immer enger und im Gegensatz zueinander.  Im Laufe der Zeit hat diese Aufspa l-</w:t>
        <w:br/>
        <w:t>tung in auseinanderstrebende Interessengruppen den Zusammenhalt der Gesellschaft an sich</w:t>
      </w:r>
    </w:p>
    <w:p>
      <w:pPr>
        <w:spacing w:line="276" w:lineRule="auto" w:after="120"/>
        <w:jc w:val="both"/>
      </w:pPr>
      <w:r>
        <w:t xml:space="preserve">4 geschwächt.  Rivalisierende Vorstellungen von der Vorrangstellung eines bestimmt en Volkes </w:t>
        <w:br/>
        <w:t xml:space="preserve">werden feilgeboten, wobei die Wahrheit ausgeklammert wird, dass sich die Menschheit auf </w:t>
        <w:br/>
        <w:t xml:space="preserve">einer gemeinsamen Reise befindet, a uf der alle Akteure  sind . Bedenken Sie, wie radikal sich </w:t>
        <w:br/>
        <w:t xml:space="preserve">solch eine fragmentierte Vorstellung von menschlicher Identität von der jenigen  unterscheidet, </w:t>
        <w:br/>
        <w:t xml:space="preserve">die sich aus der Anerkennung der Einheit der Menschheit ergibt.  Aus dieser Perspektive ist </w:t>
        <w:br/>
        <w:t>die Vielfalt, die die menschliche Familie kennzeichne t, ihr Reichtum , weit davon entfernt , ih-</w:t>
        <w:br/>
        <w:t xml:space="preserve">rer Einheit  zu widersprechen . Einheit im Bahá’í -Sinn e schließt  das grundlegende  Konzept von </w:t>
        <w:br/>
        <w:t>Vielfalt  ein und unterscheidet  sich dadurch von Uniformität. Durch die Liebe zu allen Me n-</w:t>
        <w:br/>
        <w:t xml:space="preserve">schen und durch die Unterordnung nachrangiger  Loyalitäten unter das Wohl  der Menschheit </w:t>
        <w:br/>
        <w:t xml:space="preserve">kann die Einheit der Welt verwirklicht werden und die unendlichen Ausdrucksformen </w:t>
        <w:br/>
        <w:t xml:space="preserve">menschliche r Vielfalt finden ihre höchste Erfüllung.  </w:t>
        <w:br/>
        <w:t xml:space="preserve">8 Die Einheit zu fördern, indem unterschiedliche Elemente in Einklang gebracht werden </w:t>
        <w:br/>
        <w:t xml:space="preserve">und in jedem Herzen eine selbstlose Liebe für die Menschheit genährt wird, ist Aufgabe von </w:t>
        <w:br/>
        <w:t xml:space="preserve">Religion.  Viele Möglichkeiten, Gemeins inn und Eintracht zu kultivieren, stehen religiösen </w:t>
        <w:br/>
        <w:t>Führern offen . Aber dieselben Führer können auch zu Gewalt anstiften, indem sie ihren Ei n-</w:t>
        <w:br/>
        <w:t xml:space="preserve">fluss nutzen, um das Feuer des Fanatismus und der Vorurteile zu schüren.  Bahá’u’lláh s Worte </w:t>
        <w:br/>
        <w:t xml:space="preserve">über Religion sind hier sehr  nachdrücklich: „... macht sie nicht “, so warnt Er, „zur Ursache </w:t>
        <w:br/>
        <w:t>von Zwietracht und Streit “. „Der Frieden aller Erdenbewohner ... [gehört] zu den Grundsä t-</w:t>
        <w:br/>
        <w:t xml:space="preserve">zen und Geboten Gottes .“ </w:t>
        <w:br/>
        <w:t>9 Es wird ein Herz, das die Liebe zur ganzen Menschheit in sich aufgenommen hat, s i-</w:t>
        <w:br/>
        <w:t xml:space="preserve">cherlich schmerzen, wenn es mit dem Leiden konfrontiert wird, das so viele aufgrund von </w:t>
        <w:br/>
        <w:t>Uneinigkeit erdulden müssen.  Aber di e Freunde Gottes können sich nicht von den zune h-</w:t>
        <w:br/>
        <w:t xml:space="preserve">menden Unruhen der sie umgebenden Gesellschaft abschotten; sie müssen sich zudem davor </w:t>
        <w:br/>
        <w:t xml:space="preserve">hüten, in deren Konflikte verwickelt zu werden oder in deren auf Gegnerschaft  beruhende n </w:t>
        <w:br/>
        <w:t>Methoden hineingezogen zu werden . Ganz gleich, wie düster die Bedingungen zu einem b e-</w:t>
        <w:br/>
        <w:t xml:space="preserve">stimmten Zeitpunkt erscheinen mögen und wie trostlos die unmittelbaren Aussichten für die </w:t>
        <w:br/>
        <w:t>Verwirklichung der Einheit sind , gibt es dennoch keinen Grund zur Verzweiflung.  Der be-</w:t>
        <w:br/>
        <w:t xml:space="preserve">sorgniserregende Zustand der Welt kann uns nur dazu anspornen, unser Engagement für </w:t>
        <w:br/>
        <w:t>konstruktives Handeln zu verdoppeln.  „Dies sind keine Tage des Wohlergehens und des Tr i-</w:t>
        <w:br/>
        <w:t>umph es“, mahnt Bahá’u’lláh . „Die ganze Menschheit ist von mannigfachen Krankheiten b e-</w:t>
        <w:br/>
        <w:t xml:space="preserve">fallen. Bemüht euch darum , ihr durch die heilende Arznei, bereitet von der allmächtigen </w:t>
        <w:br/>
        <w:t xml:space="preserve">Hand des nie irrenden Arztes, das Leben zu retten. “  </w:t>
        <w:br/>
        <w:t xml:space="preserve">* </w:t>
        <w:br/>
        <w:t xml:space="preserve">10 Die Errichtung des Friedens ist eine Pflicht, zu der die gesamte Menschheit aufgerufen </w:t>
        <w:br/>
        <w:t xml:space="preserve">ist. Die Verantwortung, die die Bahá’í  tragen, d iesen Prozess zu unterstützen, wird sich im </w:t>
        <w:br/>
        <w:t xml:space="preserve">Laufe der Zeit erweitern ; aber sie waren niemals nur Zuschauer – sie tragen ihren Teil dazu </w:t>
        <w:br/>
        <w:t xml:space="preserve">bei, das Wirken der Kräfte zu unterstützen, die die Menschheit zur Einheit führen.  Sie sind </w:t>
        <w:br/>
        <w:t xml:space="preserve">aufgerufen, wie Sauerteig fü r die Welt zu sein.  Denken Sie über Bahá’u’lláh s Worte nach:   </w:t>
        <w:br/>
        <w:t xml:space="preserve">Fördert Wohlfahrt und Ruhe unter den Menschenkindern  und richtet all euer Sinnen </w:t>
        <w:br/>
        <w:t xml:space="preserve">und Trachten auf die Erziehung der Völker auf Erden, damit die Zwietracht, die diese </w:t>
        <w:br/>
        <w:t xml:space="preserve">Erde spaltet, durch die Macht des Größten Namens von ihrem Angesicht getilgt und </w:t>
        <w:br/>
        <w:t>alle Menschen zu Verfechtern einer Ordnung und zu Bewohnern einer Stadt werden.</w:t>
      </w:r>
    </w:p>
    <w:p>
      <w:pPr>
        <w:spacing w:line="276" w:lineRule="auto" w:after="120"/>
        <w:jc w:val="both"/>
      </w:pPr>
      <w:r>
        <w:t xml:space="preserve">5 ‘Abdu’l -Bahá  betonte ebenfalls die Wichtigkeit des Beitrags, den die Bahá’í  zur Errichtung des </w:t>
        <w:br/>
        <w:t xml:space="preserve">Weltfriedens leisten müs sen:  </w:t>
        <w:br/>
        <w:t>Der Friede mu ss zuerst unter den einzelnen Menschen gestiftet werden, bis er schlie ß-</w:t>
        <w:br/>
        <w:t xml:space="preserve">lich zum Frieden unter den Nationen f ührt. O ihr Bahá’í ! Strebt deshalb mit ganzer </w:t>
        <w:br/>
        <w:t xml:space="preserve">Kraft danach, durch die Macht des Gotteswortes echte Liebe, geistige Gemeinschaft </w:t>
        <w:br/>
        <w:t xml:space="preserve">und dauerhafte Bande zwischen den Menschen zu schaffen.  Das ist eure Aufgabe.   </w:t>
        <w:br/>
        <w:t xml:space="preserve">11 „Die Verheißung des Weltfriedens “, die Botschaft, die wir 1985 an die Völker der Welt </w:t>
        <w:br/>
        <w:t xml:space="preserve">richteten,  beschri eb die Bahá’í -Perspektive  zum  Zustand der Welt und de n Voraussetzungen </w:t>
        <w:br/>
        <w:t xml:space="preserve">für einen universellen Frieden.  Auch  bot sie die weltweite Bahá’í -Gemein de als Studienmodell </w:t>
        <w:br/>
        <w:t xml:space="preserve">an, das die Hoffnung auf die Möglichkeit der  Vereinigung der Menschheit bestärken könne . </w:t>
        <w:br/>
        <w:t>Jahr für Jahr  verfeinern  seither  die Anhänger Bahá’u’lláh s dieses Modell geduldig  und arbe i-</w:t>
        <w:br/>
        <w:t>ten mit anderen in ihre m Umfeld daran, ein auf Seinen Lehren basierendes System gesel l-</w:t>
        <w:br/>
        <w:t xml:space="preserve">schaftlicher  Organisation aufzubauen und zu erweitern.  Sie lernen, wie man Gemein schaft en </w:t>
        <w:br/>
        <w:t xml:space="preserve">fördert , die jene 1985 von uns  beschriebenen Voraussetzungen für Frieden verkörpern.  Sie </w:t>
        <w:br/>
        <w:t>kultivieren überall ein Umfeld, in de m Kinder frei von jegliche r Form von ethn ischen, nati o-</w:t>
        <w:br/>
        <w:t>nalen oder religiösen Vorurteilen aufwachsen können.  Sie setzen sich für die volle Gleichste l-</w:t>
        <w:br/>
        <w:t xml:space="preserve">lung von Frauen und Männern in den Gemeindea ngelegenheiten  ein. Ihre Erziehungs - und </w:t>
        <w:br/>
        <w:t xml:space="preserve">Bildungsprogramme, die Wandel bewirken und sowohl die materiellen als auch die geistigen </w:t>
        <w:br/>
        <w:t>Aspekte des Lebens umfassen, heißen jeden willkommen, der zum Wohl ergehen  der Gemei n-</w:t>
        <w:br/>
        <w:t xml:space="preserve">schaft beitragen möchte.  In den ersten Regungen sozialen Handelns zeigt sich ihr Wunsch, die </w:t>
        <w:br/>
        <w:t xml:space="preserve">zahlreichen Leiden, von denen die Menschheit befallen ist, zu heilen und jeden Einzelnen zu </w:t>
        <w:br/>
        <w:t xml:space="preserve">befähigen, ein Protagonist beim Aufbau einer neuen Welt zu werden.  Inspiriert vom Konzept </w:t>
        <w:br/>
        <w:t xml:space="preserve">des Ma shriqu’l-Adhkár laden sie Anhänger aller Glaubensrichtungen und auch Menschen </w:t>
        <w:br/>
        <w:t xml:space="preserve">ohne religiöse Bindung zu ihren Andachtsversammlungen ein. Jugendliche, die sich durch ihr </w:t>
        <w:br/>
        <w:t xml:space="preserve">Engagement für eine auf Frieden und Gerechtigkeit gegründete Gesellschaft auszeichnen, </w:t>
        <w:br/>
        <w:t xml:space="preserve">laden gleichgesinnte  Altersgenossen  ein, am Aufbau von Gemeinden auf dieser Grundlage  </w:t>
        <w:br/>
        <w:t>mitzuarbeiten . In der Institution des örtlichen Geistigen Rates finden sich  die geistige Autor i-</w:t>
        <w:br/>
        <w:t xml:space="preserve">tät und die administrative Fähigkeit, im Geiste des Dienens zu führen , Konf likte zu lösen und </w:t>
        <w:br/>
        <w:t xml:space="preserve">Einheit zu schaffen; der Wahlprozess, durch den die Geistigen Räte gebildet werden, ist in </w:t>
        <w:br/>
        <w:t xml:space="preserve">sich selbst Ausdruck des Friedens  – im Gegensatz zu der die  Wahlen  in der vorherrschenden </w:t>
        <w:br/>
        <w:t xml:space="preserve">Gesellschaft  oft begleite nden ätzenden Boshaftigkeit und  sogar Gewalt.  Mit i nbegriffen in all </w:t>
        <w:br/>
        <w:t>diese Dimensionen einer offenen, expandierenden Gemeinschaft  ist die grundlegende Er-</w:t>
        <w:br/>
        <w:t xml:space="preserve">kenntnis, dass alle Menschen die Kinder eines Schöpfers sind.   </w:t>
        <w:br/>
        <w:t>12 Die Freunde entwickeln auch ihre Fähigkeit, mit Menschen um sie heru m – unabhä n-</w:t>
        <w:br/>
        <w:t>gig von ihrem Glauben, ihrer Kultur, ihrer sozialen Schicht  oder ihrer ethnischen Zugehöri g-</w:t>
        <w:br/>
        <w:t>keit – darüber ins Gespräch zu kommen , wie durch  die systematische Anwendung der göttl i-</w:t>
        <w:br/>
        <w:t>chen Lehren geistiges und materielles Wohlergehen herbeigeführt werd en kann . Ein erfreul i-</w:t>
        <w:br/>
        <w:t xml:space="preserve">ches Ergebnis dieser wachsenden Fähigkeit ist die Tatsache, dass die Gemeinde jetzt besser in </w:t>
        <w:br/>
        <w:t xml:space="preserve">der Lage ist, bedeutsame Beiträge zu verschiedenen wichtigen, derzeit in der Gesellschaft </w:t>
        <w:br/>
        <w:t xml:space="preserve">vorherrschenden  Diskursen zu leisten; in einige n Ländern zeigen Führungspersönlichkeiten </w:t>
        <w:br/>
        <w:t xml:space="preserve">und Denker, die sich den Herausforderungen ihrer Gesellschaft stellen wollen, zunehmend </w:t>
        <w:br/>
        <w:t>Wertschätzung für die von den Bahá’í  eingebrachten Sichtweisen . Diese Beiträge bringen E r-</w:t>
        <w:br/>
        <w:t xml:space="preserve">kenntnisse aus Bahá’u’lláh s Offenbaru ng zum Ausdruck , greifen zurück auf die von den </w:t>
        <w:br/>
        <w:t>Gläubigen auf der ganzen Welt  gewonnenen Erfahrungen und zi elen darauf ab , die Diskuss i-</w:t>
        <w:br/>
        <w:t>on über die Schärfe und Streitereien  hinauszuheben, die so oft verhindern , das s gesellschaftl i-</w:t>
      </w:r>
    </w:p>
    <w:p>
      <w:pPr>
        <w:spacing w:line="276" w:lineRule="auto" w:after="120"/>
        <w:jc w:val="both"/>
      </w:pPr>
      <w:r>
        <w:t xml:space="preserve">6 che Diskurse  vorankommen . Darüber hinaus gewinnen  die von den Bahá’í  vorgebrachten </w:t>
        <w:br/>
        <w:t xml:space="preserve">Ideen und Gedankengänge durch die von ihnen praktizierte  Beratung  an Stärke . Sensibilisiert </w:t>
        <w:br/>
        <w:t xml:space="preserve">für die Bedeutung von Harmonie und die Fruchtlosigkeit von Konflikten, bemühen  sich die </w:t>
        <w:br/>
        <w:t xml:space="preserve">Anhänger Bahá’u’lláhs darum,  die Bedingungen zu schaffen, die jeweils dem Entsteh en von </w:t>
        <w:br/>
        <w:t xml:space="preserve">Einheit am ehesten förderlich sind . Wir sind hocherfreut zu sehen, wie die Gläubigen ihre </w:t>
        <w:br/>
        <w:t>Bemühungen zur Teilnahme an den Diskursen der Gesellschaft erweitern – insbesondere di e-</w:t>
        <w:br/>
        <w:t>jenigen Freunde, die in ihrer beruflichen Funktion zu Diskursen beitragen können, die in d i-</w:t>
        <w:br/>
        <w:t xml:space="preserve">rektem Zusammenhang zum Frieden stehen.   </w:t>
        <w:br/>
        <w:t xml:space="preserve">* </w:t>
        <w:br/>
        <w:t>13 Für die Bahá’í  ist das Erreichen des Friedens nicht einfach ein Ziel, mit dem sie symp a-</w:t>
        <w:br/>
        <w:t>thisieren oder das ihre anderen Bestrebungen ergänzt – es ist und war ihnen immer ein zen t-</w:t>
        <w:br/>
        <w:t xml:space="preserve">rales Anliegen.  In einem zweiten Brief , den ‘Abdu’l -Bahá  an die Zentralorganisation für einen </w:t>
        <w:br/>
        <w:t xml:space="preserve">dauerhaften Frieden in Den Haag richtete, erklärte Er, dass sich „unser Wunsch nach Frieden </w:t>
        <w:br/>
        <w:t xml:space="preserve">nicht nur vom Intellekt her leitet : Er ist eine religiöse  Glaubens frage  und eine der ewigen </w:t>
        <w:br/>
        <w:t xml:space="preserve">Grundlagen des Glaubens Gottes.“ Weiterhin stellte  Er fest, dass es für die Verwirklichung </w:t>
        <w:br/>
        <w:t xml:space="preserve">des Friedens in der Welt nicht ausreiche, die Menschen über die Schrecken des Krieges zu </w:t>
        <w:br/>
        <w:t xml:space="preserve">informieren:   </w:t>
        <w:br/>
        <w:t xml:space="preserve">Heute werden die Wohltaten universellen Friedens von den Menschen anerkannt, und </w:t>
        <w:br/>
        <w:t xml:space="preserve">ebenso sind die schädlichen Auswirkungen des Krieges für alle klar und offenkundig. </w:t>
        <w:br/>
        <w:t xml:space="preserve">Aber hier reicht Wissen allein nicht aus: Es bedarf der Kraft zur Umsetzung , um ihn </w:t>
        <w:br/>
        <w:t xml:space="preserve">auf der ganzen Welt zu errichten .  </w:t>
        <w:br/>
        <w:t>„Wir sind fest davon überzeugt “, fuhr Er fort, „dass die Kraft  zur Umsetzung  in diesem gr o-</w:t>
        <w:br/>
        <w:t xml:space="preserve">ßen Unterfangen der durchdringende Einfluss des Wortes Gottes ist sowie die Bestätigungen </w:t>
        <w:br/>
        <w:t xml:space="preserve">des Heiligen Geistes. “  </w:t>
        <w:br/>
        <w:t xml:space="preserve">14 Gewiss kann also niemand, der sich des Zustands der Welt bewusst ist, umhin, das </w:t>
        <w:br/>
        <w:t>Beste für dieses Unterfangen zu geben und nach diesen Bestätigungen zu suchen – Bestät i-</w:t>
        <w:br/>
        <w:t xml:space="preserve">gungen, die auch wir in Ihrem Namen an der Heiligen Schwelle ernst lich erflehen. Gelie bte </w:t>
        <w:br/>
        <w:t xml:space="preserve">Freunde: Die hingebungsvollen Bemühungen, die Sie und Ihre gleichgesinnten Mit gestalter </w:t>
        <w:br/>
        <w:t>unternehmen, um auf geistige Prinzipien gegründete Gemeinden  aufzubauen,  um diese Pri n-</w:t>
        <w:br/>
        <w:t>zipien zur Besserung Ihrer jeweiligen Gesellschaft anzuwenden und um die daraus resulti e-</w:t>
        <w:br/>
        <w:t xml:space="preserve">renden Erkenntnisse anzubieten , sind  der sicherste Weg , mittels dessen  Sie die Erfüllung der </w:t>
        <w:br/>
        <w:t xml:space="preserve">Verheißung des Weltfriedens beschleunigen  können . </w:t>
        <w:br/>
        <w:t xml:space="preserve"> </w:t>
        <w:br/>
        <w:t xml:space="preserve">      [gez. Das Universale Haus der Gerechtigkeit]</w:t>
      </w:r>
    </w:p>
    <w:p>
      <w:pPr>
        <w:spacing w:before="360"/>
      </w:pPr>
      <w:r>
        <w:rPr>
          <w:i/>
          <w:color w:val="94A3B8"/>
          <w:sz w:val="17"/>
        </w:rPr>
        <w:t>Offizielle Referenz: https://bibliothek.bahai.de/pubReader.php?titleLangUri=uhj-muhj20190118-de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