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8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6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6"/>
          <w:szCs w:val="26"/>
        </w:rPr>
        <w:t xml:space="preserve">第7課 雨が降ったら、ホールでやります</w:t>
      </w:r>
    </w:p>
    <w:p>
      <w:pPr>
        <w:spacing w:after="120"/>
        <w:jc w:val="center"/>
      </w:pPr>
      <w:r>
        <w:rPr>
          <w:rFonts w:ascii="Plus Jakarta Sans" w:cs="Plus Jakarta Sans" w:eastAsia="Plus Jakarta Sans" w:hAnsi="Plus Jakarta Sans"/>
          <w:color w:val="475569"/>
          <w:sz w:val="18"/>
          <w:szCs w:val="18"/>
        </w:rPr>
        <w:t xml:space="preserve">Bab 7: Kalau Hujan, Akan Diadakan di Aula • Topik: 地域のイベント (Acara di Lingkungan Setempat)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8"/>
        <w:gridCol w:w="2512"/>
        <w:gridCol w:w="2093"/>
        <w:gridCol w:w="2093"/>
      </w:tblGrid>
      <w:tr>
        <w:tc>
          <w:tcPr>
            <w:tcW w:type="pct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Nama: </w:t>
            </w:r>
            <w:r>
              <w:rPr>
                <w:color w:val="94A3B8"/>
                <w:sz w:val="17"/>
                <w:szCs w:val="17"/>
              </w:rPr>
              <w:t xml:space="preserve">....................................................</w:t>
            </w:r>
          </w:p>
        </w:tc>
        <w:tc>
          <w:tcPr>
            <w:tcW w:type="pct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Tanggal: </w:t>
            </w:r>
            <w:r>
              <w:rPr>
                <w:color w:val="94A3B8"/>
                <w:sz w:val="17"/>
                <w:szCs w:val="17"/>
              </w:rPr>
              <w:t xml:space="preserve">....../....../202...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Kelas: </w:t>
            </w:r>
            <w:r>
              <w:rPr>
                <w:color w:val="94A3B8"/>
                <w:sz w:val="17"/>
                <w:szCs w:val="17"/>
              </w:rPr>
              <w:t xml:space="preserve">............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Nilai: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7"/>
                <w:szCs w:val="17"/>
              </w:rPr>
              <w:t xml:space="preserve">........ / 100</w:t>
            </w:r>
          </w:p>
        </w:tc>
      </w:tr>
    </w:tbl>
    <w:p>
      <w:pPr>
        <w:spacing w:after="120"/>
      </w:pPr>
    </w:p>
    <w:p>
      <w:pPr>
        <w:pStyle w:val="Heading2"/>
        <w:spacing w:after="100" w:before="8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1: Target Kanji &amp; 10 Kotak Grid Latihan Menulis (15 Kanji)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知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チ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し-る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【8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矢 (panah)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Tahu / Mengetahui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Panah 矢 di kiri (5 goresan), mulut 口 di kanan (3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お知らせ (おしらせ): pengumuman / pemberitahuan   |   知る (しる): tahu / kenal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何(なん)のお知(し)らせですか？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("Pengumuman mengenai apa ini?")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7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止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シ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と-まる / と-める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【4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止 (berhenti)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Berhenti / Membatalkan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Garis vertikal lurus pertama, garis horizontal pendek kanan, garis vertikal pendek kiri, garis horizontal dasar panjang.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中止 (ちゅうし): dibatalkan   |   禁止 (きんし): dilarang   |   止まる (とまる): berhenti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雨(あめ)の場(ば)合(あい)は中(ちゅう)止(し)です。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("Jika hujan, acara dibatalkan.")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7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中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チュウ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なか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【4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丨 (garis vertikal)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Tengah / Di dalam / Sedang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Kotak 口 (3 goresan), lalu garis vertikal membelah tepat di tengah.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中止 (ちゅうし): pembatalan   |   一日中 (いちにちじゅう): seharian   |   中 (なか): di dalam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イベントは雨(あめ)で中(ちゅう)止(し)になりました。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("Acara dibatalkan karena hujan.")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8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今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コン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いま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【4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人 (manusia)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Sekarang / Ini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Bentuk atap 人 di atas (2 goresan), titik horizontal pendek dan garis belok bawah.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今月 (こんげつ): bulan ini   |   今年 (ことし): tahun ini   |   今 (いま): sekarang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今(こん)月(げつ)のフリーマーケットは8日(ようか)です。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("Pasar loak bulan ini tanggal 8.")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8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今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今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今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条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ジョウ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【7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木 (pohon)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Klausul / Butir / Syarat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夂 di atas (3 goresan), ditopang 木 di bawah (4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条件 (じょうけん): syarat / ketentuan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参(さん)加(か)の条(じょう)件(けん)は、何(なに)かありますか？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("Apakah ada persyaratan tertentu untuk berpartisipasi?")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8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条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条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条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件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ケン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【6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亻 (orang)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Kasus / Hal / Perkara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Orang 亻 di kiri (2 goresan), sapi 牛 di kanan (4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条件 (じょうけん): syarat / kondisi   |   事件 (じけん): insiden/perkara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参(さん)加(か)の条(じょう)件(けん)を確(かく)認(にん)しましょう。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("Mari pastikan syarat-syarat kepesertaannya.")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8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件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件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件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水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スイ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みず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【4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水 (air)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Air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Vertikal kait tengah pertama, lalu goresan kiri (belok), lalu goresan kanan (miring dan sapuan).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水道 (すいどう): saluran air / keran air PAM   |   水 (みず): air minum/air dingin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水(すい)道(どう)の工(こう)事(じ)があります。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("Ada pekerjaan perbaikan pipa saluran air PAM.")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8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道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ドウ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みち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【12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辶 (jalan)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Jalan / Saluran / Ajaran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Kepala 首 di dalam (9 goresan: dua titik, 一, 自), lalu radikal jalan 辶 di luar (3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水道 (すいどう): saluran air PAM   |   道 (みち): jalan   |   北海道 (ほっかいどう): Hokkaido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水(すい)道(どう)から水(みず)が出(で)ません。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("Air tidak keluar dari keran saluran air.")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8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以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【5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人 (manusia)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Dengan / Batas / Ke atas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Sisi kiri vertikal belok kait dan titik (3 goresan), 人 di kanan (2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以上 (いじょう): lebih dari / ke atas   |   以下 (いか): kurang dari / ke bawah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18才(さい)以(い)上(じょう)だったら、だいじょうぶです。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("Jika berusia 18 tahun ke atas, boleh ikut.")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8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工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コウ / 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【3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工 (kerja/pertukangan)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Konstruksi / Rekayasa / Kerja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Horizontal atas, vertikal tengah, horizontal bawah yang lebih panjang.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工事 (こうじ): konstruksi / pekerjaan umum   |   工場 (こうじょう): pabrik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水(すい)道(どう)の工(こう)事(じ)をしています。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("Sedang ada pengerjaan konstruksi saluran air.")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8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開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カイ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ひら-く / あ-く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【12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門 (gerbang/pintu)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Membuka / Mengadakan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Pintu gerbang 門 di luar (8 goresan), lalu 開 di dalam berupa garis silang 开 (4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開く (ひらく): mengadakan / membuka   |   開く (あく): terbuka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盆(ぼん)踊(おど)りは駅(えき)前(まえ)の広(ひろ)場(ば)で開(ひら)かれます。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("Tari Bon Odori diselenggarakan di alun-alun depan stasiun.")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8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広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コウ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ひろ-い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【5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广 (bangunan/atap bersandar)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Luas / Lebar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Atap 广 (3 goresan), lalu ム di dalam (2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広場 (ひろば): alun-alun / lapangan   |   広い (ひろい): luas / lapang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駅(えき)前(まえ)の広(ひろ)場(ば)に集(あつ)まります。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("Berkumpul di lapangan terbuka depan stasiun.")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8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広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広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広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場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ジョウ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ば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【12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土 (tanah)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Tempat / Lapangan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Tanah 土 di kiri (3 goresan), 昜 di kanan (9 goresan: 日, 一, 勿).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広場 (ひろば): lapangan/alun-alun   |   場合 (ばあい): kasus/situasi   |   場所 (ばしょ): lokasi/tempat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雨(あめ)の場(ば)合(あい)は中(ちゅう)止(し)です。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("Dalam hal hujan (jika hujan), dibatalkan.")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9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産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サン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う-む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【11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生 (hidup/lahir)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Menghasilkan / Melahirkan / Produksi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Bagian atas 立 (5 goresan), lalu 厂, dan 生 di bawah (5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生産する (せいさんする): memproduksi   |   お土産 (おみやげ): oleh-oleh khas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地(じ)元(もと)で生(せい)産(さん)した野(や)菜(さい)を販(はん)売(ばい)しています。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("Menjual sayuran yang diproduksi secara lokal.")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9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合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ゴウ / ガッ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あ-う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【6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口 (mulut)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Cocok / Menggabungkan / Kasus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Atap 人 di atas (2 goresan), garis horizontal 一, lalu mulut 口 di bawah.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場合 (ばあい): kasus / keadaan   |   試合 (しあい): pertandingan   |   間に合う (まにあう): sempat / tepat waktu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雨(あめ)の場(ば)合(あい)は中(ちゅう)止(し)です。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("Jika terjadi hujan, acara dibatalkan.")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9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p>
      <w:pPr>
        <w:pStyle w:val="Heading2"/>
        <w:spacing w:after="80" w:before="12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2: Latihan Evaluasi Pemahaman (Bab 7 - 20 Soal)</w:t>
      </w:r>
    </w:p>
    <w:p>
      <w:pPr>
        <w:spacing w:after="5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A. Latihan Membaca (10 Soal): Tuliskan cara baca (Hiragana) dari Kanji dalam tanda [ ]!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盆踊りは、駅前の[広場]で開かれます。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駅前の広場で祭りが[開]かれます。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地元で[生産]した野菜を販売しています。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何のお[知]らせですか？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[水道]の工事があります。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道路の[工事]をしています。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参加の[条件]は、何かありますか？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18才[以上]だったら、参加できます。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[今月]のフリーマーケットは8日です。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雨の[場合]は[中止]です。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50" w:before="9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B. Latihan Menulis (10 Soal): Tuliskan huruf Kanji dari kata yang bergaris bawah!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えきまえの ( _________ ) [ひろば] に あつまります。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イベントが にちようびに ( _________ ) [ひら] かれます。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なにの ( _________ ) [おし] らせですか？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( _________ ) [すいどう] の こうじが あります。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どうろの ( _________ ) [こうじ] を しています。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さんかの ( _________ ) [じょうけん] を かくにんします。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１８さい ( _________ ) [いじょう] なら さんかできます。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あめの ( _________ ) [ばあい] は ちゅうしです。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あめのため ( _________ ) [ちゅうし] に なりました。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( _________ ) [こんげつ] の よていを おしえてください。  --&gt;  [                ]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783bea4e68348ea9af5abbcebfdd19c7d1c116f8.undefined"/><Relationship Id="rId8" Type="http://schemas.openxmlformats.org/officeDocument/2006/relationships/image" Target="media/1381739f9127c187b760211fbde4c2d13dd42042.undefined"/><Relationship Id="rId9" Type="http://schemas.openxmlformats.org/officeDocument/2006/relationships/image" Target="media/7500db275e593055084d38936d8a3fd60aed7804.undefined"/><Relationship Id="rId10" Type="http://schemas.openxmlformats.org/officeDocument/2006/relationships/image" Target="media/f7234c7ee7a9391769e4cfb83e717a1583fef8a5.undefined"/><Relationship Id="rId11" Type="http://schemas.openxmlformats.org/officeDocument/2006/relationships/image" Target="media/f8540e60faaaef76ebe7c46c8f9764f931e1a3f9.undefined"/><Relationship Id="rId12" Type="http://schemas.openxmlformats.org/officeDocument/2006/relationships/image" Target="media/c6a7fc7ceca05c071c94891d7a2965619e709766.undefined"/><Relationship Id="rId13" Type="http://schemas.openxmlformats.org/officeDocument/2006/relationships/image" Target="media/c25961b31c87ee3da279a9d1818b7a69ea8f9a2e.undefined"/><Relationship Id="rId14" Type="http://schemas.openxmlformats.org/officeDocument/2006/relationships/image" Target="media/41eedd31999ac3b766f2d3cb43da9750b75f7bbd.undefined"/><Relationship Id="rId15" Type="http://schemas.openxmlformats.org/officeDocument/2006/relationships/image" Target="media/906076260dd09b1e0e2f60c2e0560efa8f0154e4.undefined"/><Relationship Id="rId16" Type="http://schemas.openxmlformats.org/officeDocument/2006/relationships/image" Target="media/ceeca51307a4c50ef0f0330b46c1334b4b6eddbd.undefined"/><Relationship Id="rId17" Type="http://schemas.openxmlformats.org/officeDocument/2006/relationships/image" Target="media/1e5dabed0a7ae2368076d1aef16878388edc1227.undefined"/><Relationship Id="rId18" Type="http://schemas.openxmlformats.org/officeDocument/2006/relationships/image" Target="media/69ca0f1b1434e7cf574f2a2632d017b5f3b294ff.undefined"/><Relationship Id="rId19" Type="http://schemas.openxmlformats.org/officeDocument/2006/relationships/image" Target="media/a2c5274c2473deba5c9927c9b755c77709eca9e4.undefined"/><Relationship Id="rId20" Type="http://schemas.openxmlformats.org/officeDocument/2006/relationships/image" Target="media/cc4c6ffbd8bcaee621f7fdc718e742a8feb85eae.undefined"/><Relationship Id="rId21" Type="http://schemas.openxmlformats.org/officeDocument/2006/relationships/image" Target="media/c1ac605e8bab5743f7a01c608672eda53ed763c8.undefined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2026-09-30T16:02:24.802Z</dcterms:created>
  <dcterms:modified xsi:type="dcterms:W3CDTF">2026-09-30T16:02:24.802Z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