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center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</w:t>
      </w:r>
      <w:r>
        <w:rPr>
          <w:b/>
          <w:color w:val="000000" w:themeColor="text1"/>
          <w:sz w:val="22"/>
          <w:szCs w:val="22"/>
        </w:rPr>
        <w:t xml:space="preserve">ДОГОВОР ВОЗМЕЗДНОГО оказания услуг № </w:t>
      </w:r>
      <w:r>
        <w:rPr>
          <w:b/>
          <w:color w:val="000000" w:themeColor="text1"/>
          <w:sz w:val="22"/>
          <w:szCs w:val="22"/>
          <w:highlight w:val="yellow"/>
        </w:rPr>
        <w:t>номер договора</w:t>
      </w:r>
    </w:p>
    <w:p>
      <w:pPr>
        <w:pStyle w:val="Normal"/>
        <w:ind w:firstLine="708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Место заключения договора: г.Бишкек, Тыналиева 3/3</w:t>
      </w:r>
    </w:p>
    <w:p>
      <w:pPr>
        <w:pStyle w:val="Normal"/>
        <w:ind w:firstLine="708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color w:val="000000" w:themeColor="text1"/>
          <w:sz w:val="22"/>
          <w:szCs w:val="22"/>
        </w:rPr>
        <w:t xml:space="preserve">Дата заключения договора – </w:t>
      </w:r>
      <w:r>
        <w:rPr>
          <w:color w:val="000000" w:themeColor="text1"/>
          <w:sz w:val="22"/>
          <w:szCs w:val="22"/>
          <w:highlight w:val="yellow"/>
        </w:rPr>
        <w:t>дата первой выгрузки документа</w:t>
      </w:r>
      <w:r>
        <w:rPr>
          <w:color w:val="000000" w:themeColor="text1"/>
          <w:sz w:val="22"/>
          <w:szCs w:val="22"/>
        </w:rPr>
        <w:t xml:space="preserve"> года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highlight w:val="yellow"/>
        </w:rPr>
        <w:t>Талантбекова Гулина Талантбековна</w:t>
      </w:r>
      <w:r>
        <w:rPr>
          <w:color w:val="000000" w:themeColor="text1"/>
          <w:sz w:val="22"/>
          <w:szCs w:val="22"/>
        </w:rPr>
        <w:t>, действующ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на основании добровольного патента </w:t>
      </w:r>
      <w:r>
        <w:rPr>
          <w:color w:val="000000" w:themeColor="text1"/>
          <w:sz w:val="22"/>
          <w:szCs w:val="22"/>
          <w:highlight w:val="yellow"/>
        </w:rPr>
        <w:t>№0854094 от 03.09.2019</w:t>
      </w:r>
      <w:r>
        <w:rPr>
          <w:color w:val="000000" w:themeColor="text1"/>
          <w:sz w:val="22"/>
          <w:szCs w:val="22"/>
        </w:rPr>
        <w:t xml:space="preserve">, выданного </w:t>
      </w:r>
      <w:r>
        <w:rPr>
          <w:color w:val="000000" w:themeColor="text1"/>
          <w:sz w:val="22"/>
          <w:szCs w:val="22"/>
          <w:highlight w:val="yellow"/>
        </w:rPr>
        <w:t>УГНС по Ленинскому району</w:t>
      </w:r>
      <w:r>
        <w:rPr>
          <w:color w:val="000000" w:themeColor="text1"/>
          <w:sz w:val="22"/>
          <w:szCs w:val="22"/>
        </w:rPr>
        <w:t>, юридический адрес: ул. Джунусалиева 99, фактически расположенн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ул. Тыналиева 3/3,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"Исполнитель", с одной стороны, и физическое лицо – граждан</w:t>
      </w:r>
      <w:r>
        <w:rPr>
          <w:color w:val="000000" w:themeColor="text1"/>
          <w:sz w:val="22"/>
          <w:szCs w:val="22"/>
          <w:highlight w:val="yellow"/>
        </w:rPr>
        <w:t>ин(ка)</w:t>
      </w:r>
      <w:r>
        <w:rPr>
          <w:color w:val="000000" w:themeColor="text1"/>
          <w:sz w:val="22"/>
          <w:szCs w:val="22"/>
        </w:rPr>
        <w:t xml:space="preserve"> Кыргызской Республики </w:t>
      </w:r>
      <w:r>
        <w:rPr>
          <w:color w:val="000000" w:themeColor="text1"/>
          <w:sz w:val="22"/>
          <w:szCs w:val="22"/>
          <w:highlight w:val="yellow"/>
        </w:rPr>
        <w:t>Фамилия Имя студента</w:t>
      </w:r>
      <w:r>
        <w:rPr>
          <w:color w:val="000000" w:themeColor="text1"/>
          <w:sz w:val="22"/>
          <w:szCs w:val="22"/>
        </w:rPr>
        <w:t>, прописанн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адрес по прописке студента</w:t>
      </w:r>
      <w:r>
        <w:rPr>
          <w:color w:val="000000" w:themeColor="text1"/>
          <w:sz w:val="22"/>
          <w:szCs w:val="22"/>
        </w:rPr>
        <w:t>, фактически проживающ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фактический адрес студента</w:t>
      </w:r>
      <w:r>
        <w:rPr>
          <w:color w:val="000000" w:themeColor="text1"/>
          <w:sz w:val="22"/>
          <w:szCs w:val="22"/>
        </w:rPr>
        <w:t>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"Заказчик", с другой стороны, именуемые в дальнейшем “Стороны”, заключили настоящий Договор о нижеследующем: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Предмет договора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оказать услуги Заказчику, указанные в Договоре, а Заказчик обязуется оплатить эти услуги.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Исполнитель имеет право оказать услуги лично или с привлечением третьих лиц без письменного согласования с Заказчиком, при этом ответственность по срокам и качеству услуг перед Заказчиком несёт Исполнитель.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Исполнитель обязуется оказать тренинговые услуги (далее – услуги).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Сроком окончания оказания услуг считается дата направления Заказчику для подписания акта приёма-сдачи услуг в порядке, установленным настоящим договором. Услуги считаются оказанными после направления акта по настоящему Договору Заказчику.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Подробное описание услуг по данному договору: </w:t>
      </w:r>
    </w:p>
    <w:p>
      <w:pPr>
        <w:pStyle w:val="Normal"/>
        <w:ind w:left="1416"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. Тренинг по видам студенческих программ в ФРГ.</w:t>
      </w:r>
    </w:p>
    <w:p>
      <w:pPr>
        <w:pStyle w:val="Normal"/>
        <w:ind w:left="1416"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2.</w:t>
      </w:r>
      <w:r>
        <w:rPr>
          <w:color w:val="000000" w:themeColor="text1"/>
          <w:sz w:val="22"/>
          <w:szCs w:val="22"/>
        </w:rPr>
        <w:t xml:space="preserve"> Тренинг о медицинском страховании в ФРГ.</w:t>
      </w:r>
    </w:p>
    <w:p>
      <w:pPr>
        <w:pStyle w:val="Normal"/>
        <w:ind w:left="1416"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 xml:space="preserve">. Тренинги о путешествиях на территории ФРГ и Шенгенского союза. </w:t>
      </w:r>
    </w:p>
    <w:p>
      <w:pPr>
        <w:pStyle w:val="Normal"/>
        <w:ind w:left="1416"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4</w:t>
      </w:r>
      <w:r>
        <w:rPr>
          <w:color w:val="000000" w:themeColor="text1"/>
          <w:sz w:val="22"/>
          <w:szCs w:val="22"/>
        </w:rPr>
        <w:t>. Тренинг о видах общественного транспорта в ФРГ.</w:t>
      </w:r>
    </w:p>
    <w:p>
      <w:pPr>
        <w:pStyle w:val="Normal"/>
        <w:ind w:left="1416"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>. Тренинг о проездных билетах на общественных видах транспорта в ФРГ.</w:t>
      </w:r>
    </w:p>
    <w:p>
      <w:pPr>
        <w:pStyle w:val="Norma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ПРАВА, ОБЯЗАННОСТИ</w:t>
      </w:r>
      <w:bookmarkStart w:id="0" w:name="l2"/>
      <w:bookmarkEnd w:id="0"/>
    </w:p>
    <w:p>
      <w:pPr>
        <w:pStyle w:val="PlainText"/>
        <w:numPr>
          <w:ilvl w:val="1"/>
          <w:numId w:val="3"/>
        </w:numPr>
        <w:rPr>
          <w:rFonts w:ascii="Times New Roman" w:hAnsi="Times New Roman" w:cs="Times New Roman"/>
          <w:b/>
          <w:b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b/>
          <w:color w:val="000000" w:themeColor="text1"/>
          <w:sz w:val="22"/>
          <w:szCs w:val="22"/>
        </w:rPr>
        <w:t>Исполнитель обязан: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Оказать услуги надлежащего качества, в полном соответствии с требованиями действующего законодательства КР, нормами, с учетом информации, отраженной в данном договоре, в т.ч. условиями и в сроки, установленные настоящим Договором;</w:t>
      </w:r>
    </w:p>
    <w:p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Оказать услуги в полном объеме в срок до 15 июля 2021 года при условии посещения тренингов и других мероприятий по договору Заказчиком.</w:t>
      </w:r>
    </w:p>
    <w:p>
      <w:pPr>
        <w:pStyle w:val="PlainText"/>
        <w:ind w:left="1428" w:hanging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</w:r>
    </w:p>
    <w:p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b/>
          <w:b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b/>
          <w:color w:val="000000" w:themeColor="text1"/>
          <w:sz w:val="22"/>
          <w:szCs w:val="22"/>
        </w:rPr>
        <w:t>Исполнитель вправе: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Запрашивать и получать от Заказчика любую информацию (в т.ч. письменные разъяснения и уточнения), необходимую для выполнения своих обязательств по настоящему Договору. В случае не предоставления либо неполного предоставления Заказчиком такой информации Исполнитель вправе приостановить оказание услуги по настоящему Договору до момента предоставления Заказчиком всей необходимой информации;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Требовать своевременного подписания Заказчиком Акта приема-сдачи услуг по настоящему Договору;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Требовать своевременной оплаты услуг в порядке, установленном настоящим Договором</w:t>
      </w:r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PlainText"/>
        <w:ind w:firstLine="708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</w:r>
    </w:p>
    <w:p>
      <w:pPr>
        <w:pStyle w:val="PlainText"/>
        <w:numPr>
          <w:ilvl w:val="1"/>
          <w:numId w:val="3"/>
        </w:numPr>
        <w:rPr>
          <w:rFonts w:ascii="Times New Roman" w:hAnsi="Times New Roman" w:cs="Times New Roman"/>
          <w:b/>
          <w:b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b/>
          <w:color w:val="000000" w:themeColor="text1"/>
          <w:sz w:val="22"/>
          <w:szCs w:val="22"/>
        </w:rPr>
        <w:t>Заказчик обязан: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Оплатить услуги по цене, указанной настоящем Договоре в порядке 6000 (шесть тысяч) сомов;</w:t>
      </w:r>
    </w:p>
    <w:p>
      <w:pPr>
        <w:pStyle w:val="Normal"/>
        <w:numPr>
          <w:ilvl w:val="0"/>
          <w:numId w:val="2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дополнительных услугах в устной или письменной форме не позднее, чем за 24   часа до предполагаемого начала оказания услуг, своевременно оплачивать дополнительные услуги Исполнителя по данному договору при их оказании;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В течение двух рабочих дней со дня получения документов, указанных в настоящем Договоре, оформленных в полном объеме и надлежащим образом, принять результаты услуг у Исполнителя, указанные в Акте приема-сдачи путем его подписания;</w:t>
      </w:r>
    </w:p>
    <w:p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>В случае, если в течение двух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приема-сдачи, указанный Акт считается подписанным Заказчиком, а услуги, указанные в Акте, - принятыми Заказчиком.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ОПЛАТА, ПОРЯДОК РАСЧЕТОВ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Заказчик обязан оплатить услуги в сроки и в порядке, указанные в настоящем договоре.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невозможности исполнения, возникшей по вине Заказчика, услуги подлежат оплате в полном объеме.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>
      <w:pPr>
        <w:pStyle w:val="PlainText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  <w:t xml:space="preserve">За оказание услуг, указанных в настоящем Договоре, Заказчик выплачивает Исполнителю оплату в сумме </w:t>
      </w:r>
      <w:bookmarkStart w:id="1" w:name="l12"/>
      <w:bookmarkEnd w:id="1"/>
      <w:r>
        <w:rPr>
          <w:rFonts w:cs="Times New Roman" w:ascii="Times New Roman" w:hAnsi="Times New Roman"/>
          <w:color w:val="000000" w:themeColor="text1"/>
          <w:sz w:val="22"/>
          <w:szCs w:val="22"/>
        </w:rPr>
        <w:t>6000 (тысяч сомов) сомов за все услуги, что составляет сумму договора (далее – «Сумма, цена договора») – цену, которая включает компенсацию издержек Исполнителя и причитающееся ему вознаграждение.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bookmarkStart w:id="2" w:name="Par27"/>
      <w:bookmarkEnd w:id="2"/>
      <w:r>
        <w:rPr>
          <w:color w:val="000000" w:themeColor="text1"/>
          <w:sz w:val="22"/>
          <w:szCs w:val="22"/>
        </w:rPr>
        <w:t>Все расчеты по Договору производятся в наличном порядке путем (методом): оплаты в кассу. Обязательства Заказчика по оплате считаются исполненными на дату поступления полной суммы в кассу Исполнителя.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оказанию услуг или необходимых для этого расходов.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Все оплаты производятся в сомах. </w:t>
      </w:r>
      <w:bookmarkStart w:id="3" w:name="l4"/>
      <w:bookmarkEnd w:id="3"/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СРОК ДЕЙСТВИЯ ДОГОВОРА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Договор заключен на срок с «</w:t>
      </w:r>
      <w:r>
        <w:rPr>
          <w:color w:val="000000" w:themeColor="text1"/>
          <w:sz w:val="22"/>
          <w:szCs w:val="22"/>
          <w:highlight w:val="yellow"/>
        </w:rPr>
        <w:t>Дата первой выгрузки договора</w:t>
      </w:r>
      <w:r>
        <w:rPr>
          <w:color w:val="000000" w:themeColor="text1"/>
          <w:sz w:val="22"/>
          <w:szCs w:val="22"/>
        </w:rPr>
        <w:t xml:space="preserve">» г. по "15" июля 2021 г.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ОТВЕТСТВЕННОСТЬ 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При несоблюдении предусмотренных настоящим Договором сроков расчета за услуги Заказчик уплачивает Исполнителю штраф в размере 5000 сомов (пять тысяч сомов).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Уплата неустойки не освобождает Заказчика от выполнения лежащих на них обязательств или устранения нарушений.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РАЗРЕШЕНИЕ СПОРОВ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bookmarkStart w:id="4" w:name="Par64"/>
      <w:bookmarkEnd w:id="4"/>
      <w:r>
        <w:rPr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bookmarkStart w:id="5" w:name="Par67"/>
      <w:bookmarkEnd w:id="5"/>
      <w:r>
        <w:rPr>
          <w:color w:val="000000" w:themeColor="text1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трёх рабочих дней со дня получения претензии.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не 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aps/>
          <w:color w:val="000000" w:themeColor="text1"/>
          <w:sz w:val="22"/>
          <w:szCs w:val="22"/>
        </w:rPr>
      </w:pPr>
      <w:r>
        <w:rPr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тридцать дней до предполагаемого дня расторжения настоящего Договора с указанием причин, соответствующих данному договору или законодательству КР.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aps/>
          <w:color w:val="000000" w:themeColor="text1"/>
          <w:sz w:val="22"/>
          <w:szCs w:val="22"/>
        </w:rPr>
      </w:pPr>
      <w:r>
        <w:rPr>
          <w:b/>
          <w:caps/>
          <w:color w:val="000000" w:themeColor="text1"/>
          <w:sz w:val="22"/>
          <w:szCs w:val="22"/>
        </w:rPr>
        <w:t>Порядок сдачи УСЛУГ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По факту оказания услуг Исполнитель представляет Заказчику на подписание акт приема-сдачи в двух экземплярах.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После получения акта приемки-сдачи в порядке, установленном в данном договоре, Заказчик обязан подписать его и направить один экземпляр Исполнителю.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СПЕЦИАЛЬНЫЕ ПОЛОЖЕНИЯ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В ходе исполнения обязательств перед Заказчиком, Исполнитель обязуется не обещать, не предлагать или выплачивать в связи с делами </w:t>
      </w:r>
      <w:bookmarkStart w:id="6" w:name="l14"/>
      <w:bookmarkEnd w:id="6"/>
      <w:r>
        <w:rPr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>
        <w:rPr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>
        <w:rPr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>
        <w:rPr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Исполнитель обязуется не готовить, не одобрять и не подписывать от имени Заказчика каких-либо договоров или документов и не совершать надписей,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>
        <w:rPr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>
        <w:rPr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>
      <w:pPr>
        <w:pStyle w:val="Norma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ФОРС-МАЖОР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наступления этих обстоятельств Сторона обязана в течение пяти дней уведомить об этом другую Сторону.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Если обстоятельства непреодолимой силы продолжают действовать более 90 дней, то каждая Сторона вправе расторгнуть Договор в одностороннем порядке.</w:t>
      </w:r>
    </w:p>
    <w:p>
      <w:pPr>
        <w:pStyle w:val="Normal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ПРОЧИЕ ПОЛОЖЕНИЯ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Исполнитель обязан оказать услуги добросовестно и квалифицированно.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</w:t>
      </w:r>
      <w:r>
        <w:rPr>
          <w:color w:val="000000"/>
          <w:sz w:val="22"/>
          <w:szCs w:val="22"/>
        </w:rPr>
        <w:t xml:space="preserve"> Заказчик со своей стороны обязуется не разглашать информацию без письменного и устного согласия Исполнителя.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Договор вступает в действие с даты подписания и действует до исполнения Сторонами своих обязательств и завершения всех взаиморасчетов по настоящему Договору.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>
      <w:pPr>
        <w:pStyle w:val="ListParagraph"/>
        <w:numPr>
          <w:ilvl w:val="1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договор составлен в двух экземплярах на русском языке. Все экземпляры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Подписи Сторон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tbl>
      <w:tblPr>
        <w:tblW w:w="95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br/>
            </w:r>
            <w:r>
              <w:rPr>
                <w:highlight w:val="yellow"/>
              </w:rPr>
              <w:t>Талантбекова Гулина</w:t>
            </w:r>
            <w:r>
              <w:rPr/>
              <w:t xml:space="preserve"> (___________)</w:t>
              <w:br/>
              <w:t xml:space="preserve">                        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br/>
            </w:r>
            <w:r>
              <w:rPr>
                <w:highlight w:val="yellow"/>
              </w:rPr>
              <w:t>Фамилия Имя студента</w:t>
            </w:r>
            <w:r>
              <w:rPr/>
              <w:t xml:space="preserve"> (___________)</w:t>
              <w:br/>
              <w:t xml:space="preserve">                                                </w:t>
            </w:r>
            <w:r>
              <w:rPr>
                <w:sz w:val="18"/>
                <w:szCs w:val="18"/>
              </w:rPr>
              <w:t xml:space="preserve"> 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bookmarkStart w:id="12" w:name="__DdeLink__8279_1417009690"/>
      <w:r>
        <w:rPr>
          <w:color w:val="000000" w:themeColor="text1"/>
          <w:sz w:val="22"/>
          <w:szCs w:val="22"/>
        </w:rPr>
        <w:t>Приложение № 1</w:t>
      </w:r>
      <w:bookmarkEnd w:id="12"/>
    </w:p>
    <w:p>
      <w:pPr>
        <w:pStyle w:val="Normal"/>
        <w:ind w:firstLine="708"/>
        <w:jc w:val="both"/>
        <w:rPr/>
      </w:pPr>
      <w:r>
        <w:rPr>
          <w:color w:val="000000" w:themeColor="text1"/>
          <w:sz w:val="22"/>
          <w:szCs w:val="22"/>
        </w:rPr>
        <w:t xml:space="preserve">к Договору </w:t>
      </w:r>
      <w:r>
        <w:rPr>
          <w:color w:val="000000" w:themeColor="text1"/>
          <w:sz w:val="22"/>
          <w:szCs w:val="22"/>
          <w:highlight w:val="yellow"/>
        </w:rPr>
        <w:t>№ _______ (номер Договора )  от «___»______________ 20__г.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highlight w:val="yellow"/>
        </w:rPr>
        <w:t>Дата первой выгрузки договора</w:t>
      </w:r>
    </w:p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АКТ СДАЧИ-ПРИЕМКИ </w:t>
      </w:r>
      <w:bookmarkStart w:id="13" w:name="_GoBack"/>
      <w:bookmarkEnd w:id="13"/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Место заключения: г.Бишкек,  ул. Тыналиева 3/3.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Дата заключения - _________________ года 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/>
      </w:pPr>
      <w:r>
        <w:rPr>
          <w:b/>
          <w:color w:val="000000" w:themeColor="text1"/>
          <w:sz w:val="22"/>
          <w:szCs w:val="22"/>
          <w:highlight w:val="yellow"/>
        </w:rPr>
        <w:t xml:space="preserve">Талантбекова Гулина </w:t>
        <w:tab/>
        <w:t>Талантбековна патентщик</w:t>
      </w:r>
      <w:r>
        <w:rPr>
          <w:color w:val="000000" w:themeColor="text1"/>
          <w:sz w:val="22"/>
          <w:szCs w:val="22"/>
        </w:rPr>
        <w:t>, действующ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на основании добровольного патента </w:t>
      </w:r>
      <w:r>
        <w:rPr>
          <w:color w:val="000000" w:themeColor="text1"/>
          <w:sz w:val="22"/>
          <w:szCs w:val="22"/>
          <w:highlight w:val="yellow"/>
        </w:rPr>
        <w:t>№0854094 от 03.09.2019</w:t>
      </w:r>
      <w:r>
        <w:rPr>
          <w:color w:val="000000" w:themeColor="text1"/>
          <w:sz w:val="22"/>
          <w:szCs w:val="22"/>
        </w:rPr>
        <w:t xml:space="preserve">, выданного </w:t>
      </w:r>
      <w:r>
        <w:rPr>
          <w:color w:val="000000" w:themeColor="text1"/>
          <w:sz w:val="22"/>
          <w:szCs w:val="22"/>
          <w:highlight w:val="yellow"/>
        </w:rPr>
        <w:t>УГНС по Ленинскому району</w:t>
      </w:r>
      <w:r>
        <w:rPr>
          <w:color w:val="000000" w:themeColor="text1"/>
          <w:sz w:val="22"/>
          <w:szCs w:val="22"/>
        </w:rPr>
        <w:t>, юридический адрес: ул. Джунусалиева 99, фактически расположенн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ул. Тыналиева  3/3,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"Исполнитель", с одной стороны, и физическое лицо – граждан</w:t>
      </w:r>
      <w:r>
        <w:rPr>
          <w:color w:val="000000" w:themeColor="text1"/>
          <w:sz w:val="22"/>
          <w:szCs w:val="22"/>
          <w:highlight w:val="yellow"/>
        </w:rPr>
        <w:t>ин/ка</w:t>
      </w:r>
      <w:r>
        <w:rPr>
          <w:color w:val="000000" w:themeColor="text1"/>
          <w:sz w:val="22"/>
          <w:szCs w:val="22"/>
        </w:rPr>
        <w:t xml:space="preserve"> Кыргызской Республики </w:t>
      </w:r>
      <w:r>
        <w:rPr>
          <w:color w:val="000000" w:themeColor="text1"/>
          <w:sz w:val="22"/>
          <w:szCs w:val="22"/>
          <w:highlight w:val="yellow"/>
        </w:rPr>
        <w:t>Фамилия имя студента</w:t>
      </w:r>
      <w:r>
        <w:rPr>
          <w:color w:val="000000" w:themeColor="text1"/>
          <w:sz w:val="22"/>
          <w:szCs w:val="22"/>
        </w:rPr>
        <w:t xml:space="preserve"> , прописанн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адрес по прописке</w:t>
      </w:r>
      <w:r>
        <w:rPr>
          <w:color w:val="000000" w:themeColor="text1"/>
          <w:sz w:val="22"/>
          <w:szCs w:val="22"/>
        </w:rPr>
        <w:t>, фактически проживающ</w:t>
      </w:r>
      <w:r>
        <w:rPr>
          <w:color w:val="000000" w:themeColor="text1"/>
          <w:sz w:val="22"/>
          <w:szCs w:val="22"/>
          <w:highlight w:val="yellow"/>
        </w:rPr>
        <w:t>ий/ая</w:t>
      </w:r>
      <w:r>
        <w:rPr>
          <w:color w:val="000000" w:themeColor="text1"/>
          <w:sz w:val="22"/>
          <w:szCs w:val="22"/>
        </w:rPr>
        <w:t xml:space="preserve"> по адресу: </w:t>
      </w:r>
      <w:r>
        <w:rPr>
          <w:color w:val="000000" w:themeColor="text1"/>
          <w:sz w:val="22"/>
          <w:szCs w:val="22"/>
          <w:highlight w:val="yellow"/>
        </w:rPr>
        <w:t>фактический адрес</w:t>
      </w:r>
      <w:r>
        <w:rPr>
          <w:color w:val="000000" w:themeColor="text1"/>
          <w:sz w:val="22"/>
          <w:szCs w:val="22"/>
        </w:rPr>
        <w:t>, Именуем</w:t>
      </w:r>
      <w:r>
        <w:rPr>
          <w:color w:val="000000" w:themeColor="text1"/>
          <w:sz w:val="22"/>
          <w:szCs w:val="22"/>
          <w:highlight w:val="yellow"/>
        </w:rPr>
        <w:t>ый/ая</w:t>
      </w:r>
      <w:r>
        <w:rPr>
          <w:color w:val="000000" w:themeColor="text1"/>
          <w:sz w:val="22"/>
          <w:szCs w:val="22"/>
        </w:rPr>
        <w:t xml:space="preserve"> в дальнейшем "Заказчик", с другой стороны, именуемые в дальнейшем “Стороны”, составили и подписали настоящий Акт сдачи-приемки оказанных услуг (далее – Акт) по Договору № </w:t>
      </w:r>
      <w:r>
        <w:rPr>
          <w:color w:val="000000" w:themeColor="text1"/>
          <w:sz w:val="22"/>
          <w:szCs w:val="22"/>
          <w:highlight w:val="yellow"/>
        </w:rPr>
        <w:t>номер и дата первой выгрузки Договора</w:t>
      </w:r>
      <w:r>
        <w:rPr>
          <w:color w:val="000000" w:themeColor="text1"/>
          <w:sz w:val="22"/>
          <w:szCs w:val="22"/>
        </w:rPr>
        <w:t xml:space="preserve"> г. (далее - Договор), о нижеследующем: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tbl>
      <w:tblPr>
        <w:tblW w:w="10088" w:type="dxa"/>
        <w:jc w:val="left"/>
        <w:tblInd w:w="108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4"/>
        <w:gridCol w:w="4610"/>
        <w:gridCol w:w="4964"/>
      </w:tblGrid>
      <w:tr>
        <w:trPr>
          <w:trHeight w:val="570" w:hRule="atLeast"/>
        </w:trPr>
        <w:tc>
          <w:tcPr>
            <w:tcW w:w="5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4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9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Качество, сроки</w:t>
            </w:r>
          </w:p>
        </w:tc>
      </w:tr>
      <w:tr>
        <w:trPr>
          <w:trHeight w:val="570" w:hRule="atLeast"/>
        </w:trPr>
        <w:tc>
          <w:tcPr>
            <w:tcW w:w="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6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9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253" w:hRule="atLeast"/>
        </w:trPr>
        <w:tc>
          <w:tcPr>
            <w:tcW w:w="51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6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  <w:tc>
          <w:tcPr>
            <w:tcW w:w="49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по видам студенческих программ в Федеративной Республике Германия (далее – ФРГ).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медицинском страховании в ФРГ.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855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Тренинги о путешествиях на территории ФРГ и Шенгенского союза.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видах общественного транспорта в ФРГ.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  <w:tr>
        <w:trPr>
          <w:trHeight w:val="570" w:hRule="atLeast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Тренинг о проездных билетах на общественных видах транспорта в ФРГ.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 w:themeColor="text1"/>
                <w:sz w:val="22"/>
                <w:szCs w:val="22"/>
              </w:rPr>
              <w:t>Проведен в установленный договором срок, услуга оказана без недостатков</w:t>
            </w:r>
          </w:p>
        </w:tc>
      </w:tr>
    </w:tbl>
    <w:p>
      <w:pPr>
        <w:pStyle w:val="Normal"/>
        <w:ind w:firstLine="708"/>
        <w:jc w:val="both"/>
        <w:rPr/>
      </w:pPr>
      <w:r>
        <w:rPr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ind w:firstLine="70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>
      <w:pPr>
        <w:pStyle w:val="Normal"/>
        <w:ind w:firstLine="708"/>
        <w:jc w:val="both"/>
        <w:rPr>
          <w:b/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Подписи Сторон</w:t>
      </w:r>
    </w:p>
    <w:tbl>
      <w:tblPr>
        <w:tblW w:w="95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trHeight w:val="885" w:hRule="atLeast"/>
        </w:trPr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Сдал</w:t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Принял</w:t>
            </w:r>
          </w:p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  <w:r>
              <w:rPr>
                <w:color w:val="000000" w:themeColor="text1"/>
                <w:sz w:val="22"/>
                <w:szCs w:val="22"/>
                <w:highlight w:val="yellow"/>
              </w:rPr>
              <w:t>Талантбекова Гулина</w:t>
            </w:r>
            <w:r>
              <w:rPr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           </w:t>
            </w:r>
            <w:r>
              <w:rPr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  <w:t xml:space="preserve">         </w:t>
            </w:r>
            <w:r>
              <w:rPr>
                <w:color w:val="000000" w:themeColor="text1"/>
                <w:sz w:val="22"/>
                <w:szCs w:val="22"/>
                <w:highlight w:val="yellow"/>
              </w:rPr>
              <w:t>Фамилия имя студента</w:t>
            </w:r>
            <w:r>
              <w:rPr>
                <w:color w:val="000000" w:themeColor="text1"/>
                <w:sz w:val="22"/>
                <w:szCs w:val="22"/>
              </w:rPr>
              <w:t xml:space="preserve"> (___________)</w:t>
              <w:br/>
              <w:t xml:space="preserve">                                                                </w:t>
            </w:r>
            <w:r>
              <w:rPr>
                <w:color w:val="000000" w:themeColor="text1"/>
                <w:sz w:val="18"/>
                <w:szCs w:val="18"/>
              </w:rPr>
              <w:t xml:space="preserve"> Подпись</w:t>
            </w:r>
          </w:p>
        </w:tc>
      </w:tr>
      <w:tr>
        <w:trPr/>
        <w:tc>
          <w:tcPr>
            <w:tcW w:w="4785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    </w:t>
            </w:r>
            <w:r>
              <w:rPr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Normal"/>
              <w:ind w:firstLine="708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567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5774910"/>
    </w:sdtPr>
    <w:sdtContent>
      <w:p>
        <w:pPr>
          <w:pStyle w:val="Footer"/>
          <w:jc w:val="right"/>
          <w:rPr/>
        </w:pPr>
        <w:r>
          <w:rPr/>
          <w:t xml:space="preserve">______________________Заказчик   </w:t>
          <w:br/>
          <w:br/>
          <w:t>_________________________ Исполнитель</w:t>
        </w:r>
        <w:r>
          <w:rPr>
            <w:rFonts w:cs="Arial" w:ascii="Arial" w:hAnsi="Arial"/>
          </w:rPr>
          <w:t xml:space="preserve">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88" w:hanging="108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148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50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508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2de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link w:val="a3"/>
    <w:qFormat/>
    <w:rsid w:val="00df3cc8"/>
    <w:rPr>
      <w:rFonts w:ascii="Courier New" w:hAnsi="Courier New" w:cs="Courier New"/>
    </w:rPr>
  </w:style>
  <w:style w:type="character" w:styleId="Style15" w:customStyle="1">
    <w:name w:val="Основной текст Знак"/>
    <w:link w:val="a5"/>
    <w:qFormat/>
    <w:rsid w:val="00c8583e"/>
    <w:rPr>
      <w:sz w:val="24"/>
    </w:rPr>
  </w:style>
  <w:style w:type="character" w:styleId="Appleconvertedspace" w:customStyle="1">
    <w:name w:val="apple-converted-space"/>
    <w:qFormat/>
    <w:rsid w:val="007111e9"/>
    <w:rPr/>
  </w:style>
  <w:style w:type="character" w:styleId="Emphasis">
    <w:name w:val="Emphasis"/>
    <w:uiPriority w:val="20"/>
    <w:qFormat/>
    <w:rsid w:val="007111e9"/>
    <w:rPr>
      <w:i/>
      <w:iCs/>
    </w:rPr>
  </w:style>
  <w:style w:type="character" w:styleId="Style16" w:customStyle="1">
    <w:name w:val="Текст выноски Знак"/>
    <w:link w:val="ab"/>
    <w:qFormat/>
    <w:rsid w:val="009d3347"/>
    <w:rPr>
      <w:rFonts w:ascii="Segoe UI" w:hAnsi="Segoe UI" w:cs="Segoe UI"/>
      <w:sz w:val="18"/>
      <w:szCs w:val="18"/>
    </w:rPr>
  </w:style>
  <w:style w:type="character" w:styleId="Style17" w:customStyle="1">
    <w:name w:val="Верхний колонтитул Знак"/>
    <w:basedOn w:val="DefaultParagraphFont"/>
    <w:link w:val="ad"/>
    <w:qFormat/>
    <w:rsid w:val="00653f2f"/>
    <w:rPr>
      <w:sz w:val="24"/>
      <w:szCs w:val="24"/>
      <w:lang w:val="ru-RU" w:eastAsia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653f2f"/>
    <w:rPr>
      <w:sz w:val="24"/>
      <w:szCs w:val="24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c8583e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nhideWhenUsed/>
    <w:qFormat/>
    <w:rsid w:val="00df3cc8"/>
    <w:pPr/>
    <w:rPr>
      <w:rFonts w:ascii="Courier New" w:hAnsi="Courier New" w:cs="Courier New"/>
      <w:sz w:val="20"/>
      <w:szCs w:val="20"/>
    </w:rPr>
  </w:style>
  <w:style w:type="paragraph" w:styleId="Justifyfull" w:customStyle="1">
    <w:name w:val="justifyfull"/>
    <w:basedOn w:val="Normal"/>
    <w:qFormat/>
    <w:rsid w:val="00d346ec"/>
    <w:pPr>
      <w:spacing w:beforeAutospacing="1" w:afterAutospacing="1"/>
    </w:pPr>
    <w:rPr/>
  </w:style>
  <w:style w:type="paragraph" w:styleId="NormalWeb">
    <w:name w:val="Normal (Web)"/>
    <w:basedOn w:val="Normal"/>
    <w:uiPriority w:val="99"/>
    <w:unhideWhenUsed/>
    <w:qFormat/>
    <w:rsid w:val="00d346ec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06804"/>
    <w:pPr>
      <w:widowControl w:val="false"/>
      <w:ind w:left="708" w:hanging="0"/>
    </w:pPr>
    <w:rPr>
      <w:sz w:val="20"/>
      <w:szCs w:val="20"/>
    </w:rPr>
  </w:style>
  <w:style w:type="paragraph" w:styleId="ConsPlusNormal" w:customStyle="1">
    <w:name w:val="ConsPlusNormal"/>
    <w:qFormat/>
    <w:rsid w:val="00b06804"/>
    <w:pPr>
      <w:widowControl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en-US" w:bidi="ar-SA"/>
    </w:rPr>
  </w:style>
  <w:style w:type="paragraph" w:styleId="ConsPlusNonformat" w:customStyle="1">
    <w:name w:val="ConsPlusNonformat"/>
    <w:uiPriority w:val="99"/>
    <w:qFormat/>
    <w:rsid w:val="00b06804"/>
    <w:pPr>
      <w:widowControl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en-US" w:bidi="ar-SA"/>
    </w:rPr>
  </w:style>
  <w:style w:type="paragraph" w:styleId="BalloonText">
    <w:name w:val="Balloon Text"/>
    <w:basedOn w:val="Normal"/>
    <w:link w:val="ac"/>
    <w:qFormat/>
    <w:rsid w:val="009d3347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rsid w:val="00653f2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rsid w:val="00653f2f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b068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23CA4-C97F-45ED-BD05-70EEDBD5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LibreOffice/6.4.5.2$Linux_X86_64 LibreOffice_project/40$Build-2</Application>
  <Pages>5</Pages>
  <Words>1859</Words>
  <Characters>12668</Characters>
  <CharactersWithSpaces>14679</CharactersWithSpaces>
  <Paragraphs>118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2020-08-17T09:26:00Z</dcterms:created>
  <dc:creator>1</dc:creator>
  <dc:description/>
  <dc:language>en-US</dc:language>
  <cp:lastModifiedBy/>
  <cp:lastPrinted>2020-08-17T09:15:00Z</cp:lastPrinted>
  <dcterms:modified xsi:type="dcterms:W3CDTF">2020-09-21T15:22:25Z</dcterms:modified>
  <cp:revision>12</cp:revision>
  <dc:subject/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