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3151"/>
        <w:gridCol w:w="3083"/>
      </w:tblGrid>
      <w:tr w:rsidR="001B2399" w:rsidRPr="001B2399" w14:paraId="3B66213E" w14:textId="77777777" w:rsidTr="00083F66">
        <w:trPr>
          <w:trHeight w:val="766"/>
        </w:trPr>
        <w:tc>
          <w:tcPr>
            <w:tcW w:w="3082" w:type="dxa"/>
          </w:tcPr>
          <w:p w14:paraId="6E07FE8E" w14:textId="5227241E" w:rsidR="001B2399" w:rsidRPr="001B2399" w:rsidRDefault="00E12DED" w:rsidP="001B239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מושגים</w:t>
            </w:r>
          </w:p>
        </w:tc>
        <w:tc>
          <w:tcPr>
            <w:tcW w:w="3151" w:type="dxa"/>
          </w:tcPr>
          <w:p w14:paraId="43BD7B5B" w14:textId="14C30EF8" w:rsidR="001B2399" w:rsidRPr="001B2399" w:rsidRDefault="001B2399" w:rsidP="001B239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1B239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מצגת</w:t>
            </w:r>
          </w:p>
        </w:tc>
        <w:tc>
          <w:tcPr>
            <w:tcW w:w="3083" w:type="dxa"/>
          </w:tcPr>
          <w:p w14:paraId="57322FF1" w14:textId="3DA57E68" w:rsidR="001B2399" w:rsidRPr="001B2399" w:rsidRDefault="001B2399" w:rsidP="001B2399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1B2399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שבוע</w:t>
            </w:r>
          </w:p>
        </w:tc>
      </w:tr>
      <w:tr w:rsidR="00AE1A3E" w:rsidRPr="001B2399" w14:paraId="0042BA0D" w14:textId="77777777" w:rsidTr="00083F66">
        <w:trPr>
          <w:trHeight w:val="766"/>
        </w:trPr>
        <w:tc>
          <w:tcPr>
            <w:tcW w:w="3082" w:type="dxa"/>
          </w:tcPr>
          <w:p w14:paraId="651EB20A" w14:textId="77777777" w:rsidR="00AE1A3E" w:rsidRPr="001B2399" w:rsidRDefault="00AE1A3E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151" w:type="dxa"/>
          </w:tcPr>
          <w:p w14:paraId="65A11D65" w14:textId="7FE8BCFD" w:rsidR="00AE1A3E" w:rsidRPr="003C4F19" w:rsidRDefault="007F2AF4" w:rsidP="003C4F1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   </w:t>
            </w:r>
            <w:r w:rsidR="00AE1A3E" w:rsidRPr="003C4F19">
              <w:rPr>
                <w:rFonts w:asciiTheme="minorBidi" w:hAnsiTheme="minorBidi"/>
                <w:sz w:val="28"/>
                <w:szCs w:val="28"/>
              </w:rPr>
              <w:t>intro</w:t>
            </w:r>
          </w:p>
        </w:tc>
        <w:tc>
          <w:tcPr>
            <w:tcW w:w="3083" w:type="dxa"/>
            <w:vMerge w:val="restart"/>
          </w:tcPr>
          <w:p w14:paraId="70F19DE1" w14:textId="421AA5D6" w:rsidR="00AE1A3E" w:rsidRPr="001B2399" w:rsidRDefault="00AE1A3E" w:rsidP="001B239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22.03</w:t>
            </w:r>
          </w:p>
        </w:tc>
      </w:tr>
      <w:tr w:rsidR="00AE1A3E" w:rsidRPr="001B2399" w14:paraId="4015CCC6" w14:textId="77777777" w:rsidTr="00083F66">
        <w:trPr>
          <w:trHeight w:val="766"/>
        </w:trPr>
        <w:tc>
          <w:tcPr>
            <w:tcW w:w="3082" w:type="dxa"/>
          </w:tcPr>
          <w:p w14:paraId="76E314A5" w14:textId="3563AF2F" w:rsidR="00AE1A3E" w:rsidRPr="001B2399" w:rsidRDefault="00AE1A3E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Language Modeling, prompt, Unigram model</w:t>
            </w:r>
          </w:p>
        </w:tc>
        <w:tc>
          <w:tcPr>
            <w:tcW w:w="3151" w:type="dxa"/>
            <w:vMerge w:val="restart"/>
          </w:tcPr>
          <w:p w14:paraId="257C6D19" w14:textId="77777777" w:rsidR="00AE1A3E" w:rsidRDefault="00AE1A3E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02</w:t>
            </w:r>
            <w:r w:rsidRPr="00AE1A3E">
              <w:rPr>
                <w:rFonts w:asciiTheme="minorBidi" w:hAnsiTheme="minorBidi"/>
                <w:sz w:val="28"/>
                <w:szCs w:val="28"/>
              </w:rPr>
              <w:t>-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AE1A3E">
              <w:rPr>
                <w:rFonts w:asciiTheme="minorBidi" w:hAnsiTheme="minorBidi"/>
                <w:sz w:val="28"/>
                <w:szCs w:val="28"/>
              </w:rPr>
              <w:t>Markov LM</w:t>
            </w:r>
          </w:p>
          <w:p w14:paraId="009BF47B" w14:textId="7E512FBA" w:rsidR="00ED17C1" w:rsidRPr="00ED17C1" w:rsidRDefault="00ED17C1" w:rsidP="00ED17C1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/>
          </w:tcPr>
          <w:p w14:paraId="79FED3F1" w14:textId="77777777" w:rsidR="00AE1A3E" w:rsidRPr="00AE1A3E" w:rsidRDefault="00AE1A3E" w:rsidP="00AE1A3E">
            <w:pPr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AE1A3E" w:rsidRPr="001B2399" w14:paraId="2C57C71A" w14:textId="77777777" w:rsidTr="00083F66">
        <w:trPr>
          <w:trHeight w:val="798"/>
        </w:trPr>
        <w:tc>
          <w:tcPr>
            <w:tcW w:w="3082" w:type="dxa"/>
          </w:tcPr>
          <w:p w14:paraId="5A33C907" w14:textId="468A535C" w:rsidR="00AE1A3E" w:rsidRPr="001B2399" w:rsidRDefault="00AE1A3E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Bigram model, Markov,</w:t>
            </w:r>
            <w:r w:rsidR="00AB7EA8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D67D32" w:rsidRPr="00D67D32">
              <w:rPr>
                <w:rFonts w:asciiTheme="minorBidi" w:hAnsiTheme="minorBidi"/>
                <w:sz w:val="28"/>
                <w:szCs w:val="28"/>
              </w:rPr>
              <w:t>Higher-order Markov Models</w:t>
            </w:r>
            <w:r w:rsidR="00D67D32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AB7EA8">
              <w:rPr>
                <w:rFonts w:asciiTheme="minorBidi" w:hAnsiTheme="minorBidi"/>
                <w:sz w:val="28"/>
                <w:szCs w:val="28"/>
              </w:rPr>
              <w:t>MLE,</w:t>
            </w:r>
            <w:r>
              <w:rPr>
                <w:rFonts w:asciiTheme="minorBidi" w:hAnsiTheme="minorBidi"/>
                <w:sz w:val="28"/>
                <w:szCs w:val="28"/>
              </w:rPr>
              <w:t xml:space="preserve"> smoothing, </w:t>
            </w:r>
            <w:r w:rsidR="00B00BFA" w:rsidRPr="00B00BFA">
              <w:rPr>
                <w:rFonts w:asciiTheme="minorBidi" w:hAnsiTheme="minorBidi"/>
                <w:sz w:val="28"/>
                <w:szCs w:val="28"/>
              </w:rPr>
              <w:t>Back-off Models</w:t>
            </w:r>
            <w:r w:rsidR="00B00BFA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1669A8" w:rsidRPr="001669A8">
              <w:rPr>
                <w:rFonts w:asciiTheme="minorBidi" w:hAnsiTheme="minorBidi"/>
                <w:sz w:val="28"/>
                <w:szCs w:val="28"/>
              </w:rPr>
              <w:t>Linear Interpolation</w:t>
            </w:r>
            <w:r w:rsidR="001669A8">
              <w:rPr>
                <w:rFonts w:asciiTheme="minorBidi" w:hAnsiTheme="minorBidi"/>
                <w:sz w:val="28"/>
                <w:szCs w:val="28"/>
              </w:rPr>
              <w:t>.</w:t>
            </w:r>
            <w:r w:rsidR="001669A8" w:rsidRPr="001669A8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</w:rPr>
              <w:t>generalization, Pereira’s solution</w:t>
            </w:r>
            <w:r w:rsidR="00077205">
              <w:rPr>
                <w:rFonts w:asciiTheme="minorBidi" w:hAnsiTheme="minorBidi"/>
                <w:sz w:val="28"/>
                <w:szCs w:val="28"/>
              </w:rPr>
              <w:t>, perplexity</w:t>
            </w:r>
          </w:p>
        </w:tc>
        <w:tc>
          <w:tcPr>
            <w:tcW w:w="3151" w:type="dxa"/>
            <w:vMerge/>
          </w:tcPr>
          <w:p w14:paraId="0FB3EDEF" w14:textId="77777777" w:rsidR="00AE1A3E" w:rsidRPr="001B2399" w:rsidRDefault="00AE1A3E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</w:tcPr>
          <w:p w14:paraId="04BB9BE1" w14:textId="18365C67" w:rsidR="00AE1A3E" w:rsidRPr="001B2399" w:rsidRDefault="00AE1A3E" w:rsidP="001B239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12.04</w:t>
            </w:r>
          </w:p>
        </w:tc>
      </w:tr>
      <w:tr w:rsidR="00545A3B" w:rsidRPr="001B2399" w14:paraId="046AB1D6" w14:textId="77777777" w:rsidTr="00083F66">
        <w:trPr>
          <w:trHeight w:val="766"/>
        </w:trPr>
        <w:tc>
          <w:tcPr>
            <w:tcW w:w="3082" w:type="dxa"/>
          </w:tcPr>
          <w:p w14:paraId="04888241" w14:textId="299B20E8" w:rsidR="00545A3B" w:rsidRPr="001B2399" w:rsidRDefault="00545A3B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Classification, MLE, </w:t>
            </w:r>
            <w:r w:rsidR="005C2E38" w:rsidRPr="005C2E38">
              <w:rPr>
                <w:rFonts w:asciiTheme="minorBidi" w:hAnsiTheme="minorBidi"/>
                <w:sz w:val="28"/>
                <w:szCs w:val="28"/>
              </w:rPr>
              <w:t>Naïve Bayes</w:t>
            </w:r>
            <w:r w:rsidR="005C2E38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>
              <w:rPr>
                <w:rFonts w:asciiTheme="minorBidi" w:hAnsiTheme="minorBidi"/>
                <w:sz w:val="28"/>
                <w:szCs w:val="28"/>
              </w:rPr>
              <w:t xml:space="preserve">bag of words, discriminative approach, log linear models, sentiment analysis (including negation), </w:t>
            </w:r>
          </w:p>
        </w:tc>
        <w:tc>
          <w:tcPr>
            <w:tcW w:w="3151" w:type="dxa"/>
          </w:tcPr>
          <w:p w14:paraId="03F9B98E" w14:textId="215D7498" w:rsidR="00545A3B" w:rsidRPr="001B2399" w:rsidRDefault="00545A3B" w:rsidP="001B2399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03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AE1A3E">
              <w:rPr>
                <w:rFonts w:asciiTheme="minorBidi" w:hAnsiTheme="minorBidi"/>
                <w:sz w:val="28"/>
                <w:szCs w:val="28"/>
              </w:rPr>
              <w:t>-classification</w:t>
            </w:r>
            <w:r>
              <w:rPr>
                <w:rFonts w:asciiTheme="minorBidi" w:hAnsiTheme="minorBidi"/>
                <w:sz w:val="28"/>
                <w:szCs w:val="28"/>
              </w:rPr>
              <w:t xml:space="preserve"> and log linear models</w:t>
            </w:r>
          </w:p>
        </w:tc>
        <w:tc>
          <w:tcPr>
            <w:tcW w:w="3083" w:type="dxa"/>
            <w:vMerge w:val="restart"/>
          </w:tcPr>
          <w:p w14:paraId="1E502A12" w14:textId="2C416D2A" w:rsidR="00545A3B" w:rsidRPr="001B2399" w:rsidRDefault="00545A3B" w:rsidP="001B239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19.04</w:t>
            </w:r>
          </w:p>
        </w:tc>
      </w:tr>
      <w:tr w:rsidR="00545A3B" w:rsidRPr="001B2399" w14:paraId="1E5901DE" w14:textId="77777777" w:rsidTr="00083F66">
        <w:trPr>
          <w:trHeight w:val="766"/>
        </w:trPr>
        <w:tc>
          <w:tcPr>
            <w:tcW w:w="3082" w:type="dxa"/>
          </w:tcPr>
          <w:p w14:paraId="55F3CFDE" w14:textId="791A8FD2" w:rsidR="00545A3B" w:rsidRDefault="00545A3B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Part of speech</w:t>
            </w:r>
          </w:p>
        </w:tc>
        <w:tc>
          <w:tcPr>
            <w:tcW w:w="3151" w:type="dxa"/>
            <w:vMerge w:val="restart"/>
          </w:tcPr>
          <w:p w14:paraId="057A5922" w14:textId="3660244D" w:rsidR="00545A3B" w:rsidRPr="00AE1A3E" w:rsidRDefault="00545A3B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04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545A3B">
              <w:rPr>
                <w:rFonts w:asciiTheme="minorBidi" w:hAnsiTheme="minorBidi"/>
                <w:sz w:val="28"/>
                <w:szCs w:val="28"/>
              </w:rPr>
              <w:t>-Sequence Methods (HMM)</w:t>
            </w:r>
          </w:p>
        </w:tc>
        <w:tc>
          <w:tcPr>
            <w:tcW w:w="3083" w:type="dxa"/>
            <w:vMerge/>
          </w:tcPr>
          <w:p w14:paraId="41BA2CE4" w14:textId="77777777" w:rsidR="00545A3B" w:rsidRDefault="00545A3B" w:rsidP="00545A3B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12DED" w:rsidRPr="001B2399" w14:paraId="0A88AD75" w14:textId="77777777" w:rsidTr="00083F66">
        <w:trPr>
          <w:trHeight w:val="766"/>
        </w:trPr>
        <w:tc>
          <w:tcPr>
            <w:tcW w:w="3082" w:type="dxa"/>
          </w:tcPr>
          <w:p w14:paraId="68A19BB0" w14:textId="089CA0EC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HMM, Viterbi Algorithm, pseudowords</w:t>
            </w:r>
          </w:p>
        </w:tc>
        <w:tc>
          <w:tcPr>
            <w:tcW w:w="3151" w:type="dxa"/>
            <w:vMerge/>
          </w:tcPr>
          <w:p w14:paraId="1ADEAE3E" w14:textId="587AE891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14:paraId="6BCF4B4D" w14:textId="4FC95F84" w:rsidR="00E12DED" w:rsidRPr="001B2399" w:rsidRDefault="00E12DED" w:rsidP="00545A3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26.04</w:t>
            </w:r>
          </w:p>
        </w:tc>
      </w:tr>
      <w:tr w:rsidR="00E12DED" w:rsidRPr="001B2399" w14:paraId="358FA866" w14:textId="77777777" w:rsidTr="00083F66">
        <w:trPr>
          <w:trHeight w:val="766"/>
        </w:trPr>
        <w:tc>
          <w:tcPr>
            <w:tcW w:w="3082" w:type="dxa"/>
            <w:vMerge w:val="restart"/>
          </w:tcPr>
          <w:p w14:paraId="495F860D" w14:textId="6E882BA6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MEMM, CRF</w:t>
            </w:r>
          </w:p>
        </w:tc>
        <w:tc>
          <w:tcPr>
            <w:tcW w:w="3151" w:type="dxa"/>
            <w:vMerge w:val="restart"/>
          </w:tcPr>
          <w:p w14:paraId="70A674DD" w14:textId="52843E8A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05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12DED">
              <w:rPr>
                <w:rFonts w:asciiTheme="minorBidi" w:hAnsiTheme="minorBidi"/>
                <w:sz w:val="28"/>
                <w:szCs w:val="28"/>
              </w:rPr>
              <w:t>-Sequence Methods (Discriminative Models)</w:t>
            </w:r>
          </w:p>
        </w:tc>
        <w:tc>
          <w:tcPr>
            <w:tcW w:w="3083" w:type="dxa"/>
            <w:vMerge/>
          </w:tcPr>
          <w:p w14:paraId="3CDE41D0" w14:textId="77777777" w:rsidR="00E12DED" w:rsidRDefault="00E12DED" w:rsidP="00E12DED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12DED" w:rsidRPr="001B2399" w14:paraId="1E2563CE" w14:textId="77777777" w:rsidTr="00083F66">
        <w:trPr>
          <w:trHeight w:val="766"/>
        </w:trPr>
        <w:tc>
          <w:tcPr>
            <w:tcW w:w="3082" w:type="dxa"/>
            <w:vMerge/>
          </w:tcPr>
          <w:p w14:paraId="2F918E88" w14:textId="77777777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151" w:type="dxa"/>
            <w:vMerge/>
          </w:tcPr>
          <w:p w14:paraId="7E15D058" w14:textId="77777777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14:paraId="25E6B11D" w14:textId="520F8ADD" w:rsidR="00E12DED" w:rsidRPr="001B2399" w:rsidRDefault="00E12DED" w:rsidP="00545A3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03.05</w:t>
            </w:r>
          </w:p>
        </w:tc>
      </w:tr>
      <w:tr w:rsidR="00E12DED" w:rsidRPr="001B2399" w14:paraId="63D6E912" w14:textId="77777777" w:rsidTr="00083F66">
        <w:trPr>
          <w:trHeight w:val="766"/>
        </w:trPr>
        <w:tc>
          <w:tcPr>
            <w:tcW w:w="3082" w:type="dxa"/>
          </w:tcPr>
          <w:p w14:paraId="7A940C72" w14:textId="20F96C26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Negation in sentiment analysis, context length, RNN</w:t>
            </w:r>
          </w:p>
        </w:tc>
        <w:tc>
          <w:tcPr>
            <w:tcW w:w="3151" w:type="dxa"/>
            <w:vMerge w:val="restart"/>
          </w:tcPr>
          <w:p w14:paraId="1CAE77B0" w14:textId="76090150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06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E12DED">
              <w:rPr>
                <w:rFonts w:asciiTheme="minorBidi" w:hAnsiTheme="minorBidi"/>
                <w:sz w:val="28"/>
                <w:szCs w:val="28"/>
              </w:rPr>
              <w:t>-RNNs</w:t>
            </w:r>
          </w:p>
        </w:tc>
        <w:tc>
          <w:tcPr>
            <w:tcW w:w="3083" w:type="dxa"/>
            <w:vMerge/>
          </w:tcPr>
          <w:p w14:paraId="6C326198" w14:textId="77777777" w:rsidR="00E12DED" w:rsidRDefault="00E12DED" w:rsidP="00E12DED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E12DED" w:rsidRPr="001B2399" w14:paraId="2FDD3363" w14:textId="77777777" w:rsidTr="00083F66">
        <w:trPr>
          <w:trHeight w:val="798"/>
        </w:trPr>
        <w:tc>
          <w:tcPr>
            <w:tcW w:w="3082" w:type="dxa"/>
          </w:tcPr>
          <w:p w14:paraId="13B7377D" w14:textId="59227A6F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RNN, sentiment analysis, </w:t>
            </w:r>
            <w:r>
              <w:rPr>
                <w:rFonts w:asciiTheme="minorBidi" w:hAnsiTheme="minorBidi"/>
                <w:sz w:val="28"/>
                <w:szCs w:val="28"/>
              </w:rPr>
              <w:lastRenderedPageBreak/>
              <w:t>generalization, backpropagation, vanishing and exploding gradients, LSTM</w:t>
            </w:r>
          </w:p>
        </w:tc>
        <w:tc>
          <w:tcPr>
            <w:tcW w:w="3151" w:type="dxa"/>
            <w:vMerge/>
          </w:tcPr>
          <w:p w14:paraId="76D86DDB" w14:textId="77777777" w:rsidR="00E12DED" w:rsidRPr="001B2399" w:rsidRDefault="00E12DED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</w:tcPr>
          <w:p w14:paraId="67FB5448" w14:textId="6810FDE4" w:rsidR="00E12DED" w:rsidRPr="001B2399" w:rsidRDefault="00E12DED" w:rsidP="00545A3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10.05</w:t>
            </w:r>
          </w:p>
        </w:tc>
      </w:tr>
      <w:tr w:rsidR="002359F1" w:rsidRPr="001B2399" w14:paraId="7915341A" w14:textId="77777777" w:rsidTr="00083F66">
        <w:trPr>
          <w:trHeight w:val="766"/>
        </w:trPr>
        <w:tc>
          <w:tcPr>
            <w:tcW w:w="3082" w:type="dxa"/>
          </w:tcPr>
          <w:p w14:paraId="6CAF1F65" w14:textId="74193727" w:rsidR="002359F1" w:rsidRPr="001B2399" w:rsidRDefault="002359F1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Grammer, words</w:t>
            </w:r>
          </w:p>
        </w:tc>
        <w:tc>
          <w:tcPr>
            <w:tcW w:w="3151" w:type="dxa"/>
            <w:vMerge w:val="restart"/>
          </w:tcPr>
          <w:p w14:paraId="15545C9B" w14:textId="27DD761D" w:rsidR="002359F1" w:rsidRPr="001B2399" w:rsidRDefault="002359F1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07</w:t>
            </w:r>
            <w:r w:rsidRPr="002359F1">
              <w:rPr>
                <w:rFonts w:asciiTheme="minorBidi" w:hAnsiTheme="minorBidi"/>
                <w:sz w:val="28"/>
                <w:szCs w:val="28"/>
              </w:rPr>
              <w:t>-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2359F1">
              <w:rPr>
                <w:rFonts w:asciiTheme="minorBidi" w:hAnsiTheme="minorBidi"/>
                <w:sz w:val="28"/>
                <w:szCs w:val="28"/>
              </w:rPr>
              <w:t>syntax</w:t>
            </w:r>
          </w:p>
        </w:tc>
        <w:tc>
          <w:tcPr>
            <w:tcW w:w="3083" w:type="dxa"/>
          </w:tcPr>
          <w:p w14:paraId="607163F9" w14:textId="77777777" w:rsidR="002359F1" w:rsidRDefault="002359F1" w:rsidP="00E12DED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323039" w:rsidRPr="001B2399" w14:paraId="0182F9F0" w14:textId="77777777" w:rsidTr="00083F66">
        <w:trPr>
          <w:trHeight w:val="766"/>
        </w:trPr>
        <w:tc>
          <w:tcPr>
            <w:tcW w:w="3082" w:type="dxa"/>
          </w:tcPr>
          <w:p w14:paraId="7D101677" w14:textId="075D074E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Words, morphology, segmentation and tokenization, clauses, noun phrases, syntactic heads, dependencies, information from syntactic structure, a proxy to semantics</w:t>
            </w:r>
          </w:p>
        </w:tc>
        <w:tc>
          <w:tcPr>
            <w:tcW w:w="3151" w:type="dxa"/>
            <w:vMerge/>
          </w:tcPr>
          <w:p w14:paraId="6D3ADA66" w14:textId="77777777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14:paraId="05D96EF9" w14:textId="71304F9A" w:rsidR="00323039" w:rsidRPr="001B2399" w:rsidRDefault="00323039" w:rsidP="00545A3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17.05</w:t>
            </w:r>
          </w:p>
        </w:tc>
      </w:tr>
      <w:tr w:rsidR="00323039" w:rsidRPr="001B2399" w14:paraId="088FA6C4" w14:textId="77777777" w:rsidTr="00083F66">
        <w:trPr>
          <w:trHeight w:val="766"/>
        </w:trPr>
        <w:tc>
          <w:tcPr>
            <w:tcW w:w="3082" w:type="dxa"/>
          </w:tcPr>
          <w:p w14:paraId="456225AE" w14:textId="3E87728F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Distributional hypothesis, count-based methods, dimensionally reduction, </w:t>
            </w:r>
            <w:proofErr w:type="gramStart"/>
            <w:r>
              <w:rPr>
                <w:rFonts w:asciiTheme="minorBidi" w:hAnsiTheme="minorBidi"/>
                <w:sz w:val="28"/>
                <w:szCs w:val="28"/>
              </w:rPr>
              <w:t>prediction based</w:t>
            </w:r>
            <w:proofErr w:type="gramEnd"/>
            <w:r>
              <w:rPr>
                <w:rFonts w:asciiTheme="minorBidi" w:hAnsiTheme="minorBidi"/>
                <w:sz w:val="28"/>
                <w:szCs w:val="28"/>
              </w:rPr>
              <w:t xml:space="preserve"> models, skip-grams</w:t>
            </w:r>
          </w:p>
        </w:tc>
        <w:tc>
          <w:tcPr>
            <w:tcW w:w="3151" w:type="dxa"/>
          </w:tcPr>
          <w:p w14:paraId="614C6CA9" w14:textId="59846260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08</w:t>
            </w:r>
            <w:r w:rsidRPr="002359F1">
              <w:rPr>
                <w:rFonts w:asciiTheme="minorBidi" w:hAnsiTheme="minorBidi"/>
                <w:sz w:val="28"/>
                <w:szCs w:val="28"/>
              </w:rPr>
              <w:t>-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proofErr w:type="spellStart"/>
            <w:r w:rsidRPr="002359F1">
              <w:rPr>
                <w:rFonts w:asciiTheme="minorBidi" w:hAnsiTheme="minorBidi"/>
                <w:sz w:val="28"/>
                <w:szCs w:val="28"/>
              </w:rPr>
              <w:t>WordEmbeddings</w:t>
            </w:r>
            <w:proofErr w:type="spellEnd"/>
          </w:p>
        </w:tc>
        <w:tc>
          <w:tcPr>
            <w:tcW w:w="3083" w:type="dxa"/>
            <w:vMerge/>
          </w:tcPr>
          <w:p w14:paraId="4BF1712D" w14:textId="77777777" w:rsidR="00323039" w:rsidRDefault="00323039" w:rsidP="002359F1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545A3B" w:rsidRPr="001B2399" w14:paraId="21D1E98D" w14:textId="77777777" w:rsidTr="00083F66">
        <w:trPr>
          <w:trHeight w:val="766"/>
        </w:trPr>
        <w:tc>
          <w:tcPr>
            <w:tcW w:w="3082" w:type="dxa"/>
          </w:tcPr>
          <w:p w14:paraId="5C813C87" w14:textId="129A87B4" w:rsidR="00545A3B" w:rsidRPr="001B2399" w:rsidRDefault="00834898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Dependency parsing, </w:t>
            </w:r>
            <w:proofErr w:type="gramStart"/>
            <w:r>
              <w:rPr>
                <w:rFonts w:asciiTheme="minorBidi" w:hAnsiTheme="minorBidi"/>
                <w:sz w:val="28"/>
                <w:szCs w:val="28"/>
              </w:rPr>
              <w:t>graph based</w:t>
            </w:r>
            <w:proofErr w:type="gramEnd"/>
            <w:r>
              <w:rPr>
                <w:rFonts w:asciiTheme="minorBidi" w:hAnsiTheme="minorBidi"/>
                <w:sz w:val="28"/>
                <w:szCs w:val="28"/>
              </w:rPr>
              <w:t xml:space="preserve"> parsing, MST parser, neural MST parsing</w:t>
            </w:r>
          </w:p>
        </w:tc>
        <w:tc>
          <w:tcPr>
            <w:tcW w:w="3151" w:type="dxa"/>
          </w:tcPr>
          <w:p w14:paraId="64FBE0C5" w14:textId="57EDD154" w:rsidR="00545A3B" w:rsidRPr="001B2399" w:rsidRDefault="004F1790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09</w:t>
            </w:r>
            <w:r w:rsidRPr="004F1790">
              <w:rPr>
                <w:rFonts w:asciiTheme="minorBidi" w:hAnsiTheme="minorBidi"/>
                <w:sz w:val="28"/>
                <w:szCs w:val="28"/>
              </w:rPr>
              <w:t>-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</w:rPr>
              <w:t>graph-based-</w:t>
            </w:r>
            <w:r w:rsidRPr="004F1790">
              <w:rPr>
                <w:rFonts w:asciiTheme="minorBidi" w:hAnsiTheme="minorBidi"/>
                <w:sz w:val="28"/>
                <w:szCs w:val="28"/>
              </w:rPr>
              <w:t>dependency-parsing</w:t>
            </w:r>
          </w:p>
        </w:tc>
        <w:tc>
          <w:tcPr>
            <w:tcW w:w="3083" w:type="dxa"/>
          </w:tcPr>
          <w:p w14:paraId="2DEABFEE" w14:textId="2BBDD7D1" w:rsidR="00545A3B" w:rsidRPr="001B2399" w:rsidRDefault="00545A3B" w:rsidP="00545A3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24.05</w:t>
            </w:r>
          </w:p>
        </w:tc>
      </w:tr>
      <w:tr w:rsidR="00323039" w:rsidRPr="001B2399" w14:paraId="11DD7A7C" w14:textId="77777777" w:rsidTr="00083F66">
        <w:trPr>
          <w:trHeight w:val="766"/>
        </w:trPr>
        <w:tc>
          <w:tcPr>
            <w:tcW w:w="3082" w:type="dxa"/>
          </w:tcPr>
          <w:p w14:paraId="5B1A6A0D" w14:textId="1241D9ED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Ambiguity resolution, linguistic differences, lexical gaps, </w:t>
            </w:r>
            <w:proofErr w:type="spellStart"/>
            <w:r>
              <w:rPr>
                <w:rFonts w:asciiTheme="minorBidi" w:hAnsiTheme="minorBidi"/>
                <w:sz w:val="28"/>
                <w:szCs w:val="28"/>
              </w:rPr>
              <w:t>vauquois</w:t>
            </w:r>
            <w:proofErr w:type="spellEnd"/>
            <w:r>
              <w:rPr>
                <w:rFonts w:asciiTheme="minorBidi" w:hAnsiTheme="minorBidi"/>
                <w:sz w:val="28"/>
                <w:szCs w:val="28"/>
              </w:rPr>
              <w:t xml:space="preserve"> triangle, direct transfer, statistical methods, neural MT, </w:t>
            </w:r>
            <w:r w:rsidR="002F0C35">
              <w:rPr>
                <w:rFonts w:asciiTheme="minorBidi" w:hAnsiTheme="minorBidi"/>
                <w:sz w:val="28"/>
                <w:szCs w:val="28"/>
              </w:rPr>
              <w:t xml:space="preserve">attention &amp; </w:t>
            </w:r>
            <w:r>
              <w:rPr>
                <w:rFonts w:asciiTheme="minorBidi" w:hAnsiTheme="minorBidi"/>
                <w:sz w:val="28"/>
                <w:szCs w:val="28"/>
              </w:rPr>
              <w:t>transformers</w:t>
            </w:r>
          </w:p>
        </w:tc>
        <w:tc>
          <w:tcPr>
            <w:tcW w:w="3151" w:type="dxa"/>
            <w:vMerge w:val="restart"/>
          </w:tcPr>
          <w:p w14:paraId="1F634E30" w14:textId="31A667EE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10</w:t>
            </w:r>
            <w:r w:rsidRPr="005F4BE3">
              <w:rPr>
                <w:rFonts w:asciiTheme="minorBidi" w:hAnsiTheme="minorBidi"/>
                <w:sz w:val="28"/>
                <w:szCs w:val="28"/>
              </w:rPr>
              <w:t>-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5F4BE3">
              <w:rPr>
                <w:rFonts w:asciiTheme="minorBidi" w:hAnsiTheme="minorBidi"/>
                <w:sz w:val="28"/>
                <w:szCs w:val="28"/>
              </w:rPr>
              <w:t>M</w:t>
            </w:r>
            <w:r>
              <w:rPr>
                <w:rFonts w:asciiTheme="minorBidi" w:hAnsiTheme="minorBidi"/>
                <w:sz w:val="28"/>
                <w:szCs w:val="28"/>
              </w:rPr>
              <w:t>achine Translation</w:t>
            </w:r>
          </w:p>
        </w:tc>
        <w:tc>
          <w:tcPr>
            <w:tcW w:w="3083" w:type="dxa"/>
          </w:tcPr>
          <w:p w14:paraId="3FBB5CA2" w14:textId="7B1F8C95" w:rsidR="00323039" w:rsidRPr="001B2399" w:rsidRDefault="00323039" w:rsidP="00545A3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31.05</w:t>
            </w:r>
          </w:p>
        </w:tc>
      </w:tr>
      <w:tr w:rsidR="00323039" w:rsidRPr="001B2399" w14:paraId="4F928262" w14:textId="77777777" w:rsidTr="00083F66">
        <w:trPr>
          <w:trHeight w:val="798"/>
        </w:trPr>
        <w:tc>
          <w:tcPr>
            <w:tcW w:w="3082" w:type="dxa"/>
          </w:tcPr>
          <w:p w14:paraId="2DDF2D6B" w14:textId="7F21E72D" w:rsidR="00323039" w:rsidRPr="001B2399" w:rsidRDefault="002F0C35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Attention &amp; t</w:t>
            </w:r>
            <w:r w:rsidR="00323039">
              <w:rPr>
                <w:rFonts w:asciiTheme="minorBidi" w:hAnsiTheme="minorBidi"/>
                <w:sz w:val="28"/>
                <w:szCs w:val="28"/>
              </w:rPr>
              <w:t>ransformers, mt evaluation, BLEU Score, modified N-Gram Precision</w:t>
            </w:r>
          </w:p>
        </w:tc>
        <w:tc>
          <w:tcPr>
            <w:tcW w:w="3151" w:type="dxa"/>
            <w:vMerge/>
          </w:tcPr>
          <w:p w14:paraId="65DE21EF" w14:textId="77777777" w:rsidR="00323039" w:rsidRPr="001B239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14:paraId="15C8B348" w14:textId="603F5DEC" w:rsidR="00323039" w:rsidRPr="001B2399" w:rsidRDefault="00323039" w:rsidP="00545A3B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07.06</w:t>
            </w:r>
          </w:p>
        </w:tc>
      </w:tr>
      <w:tr w:rsidR="00323039" w:rsidRPr="001B2399" w14:paraId="2139A9F0" w14:textId="77777777" w:rsidTr="00083F66">
        <w:trPr>
          <w:trHeight w:val="798"/>
        </w:trPr>
        <w:tc>
          <w:tcPr>
            <w:tcW w:w="3082" w:type="dxa"/>
          </w:tcPr>
          <w:p w14:paraId="58E76CC4" w14:textId="1E1CABDA" w:rsidR="00323039" w:rsidRDefault="0032303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23039">
              <w:rPr>
                <w:rFonts w:asciiTheme="minorBidi" w:hAnsiTheme="minorBidi"/>
                <w:sz w:val="28"/>
                <w:szCs w:val="28"/>
              </w:rPr>
              <w:lastRenderedPageBreak/>
              <w:t xml:space="preserve">contextualized </w:t>
            </w:r>
            <w:r w:rsidRPr="002359F1">
              <w:rPr>
                <w:rFonts w:asciiTheme="minorBidi" w:hAnsiTheme="minorBidi"/>
                <w:sz w:val="28"/>
                <w:szCs w:val="28"/>
              </w:rPr>
              <w:t>Word</w:t>
            </w:r>
            <w:r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Pr="002359F1">
              <w:rPr>
                <w:rFonts w:asciiTheme="minorBidi" w:hAnsiTheme="minorBidi"/>
                <w:sz w:val="28"/>
                <w:szCs w:val="28"/>
              </w:rPr>
              <w:t>Embeddings</w:t>
            </w:r>
            <w:r>
              <w:rPr>
                <w:rFonts w:asciiTheme="minorBidi" w:hAnsiTheme="minorBidi"/>
                <w:sz w:val="28"/>
                <w:szCs w:val="28"/>
              </w:rPr>
              <w:t>, pretraining, fine tuning</w:t>
            </w:r>
          </w:p>
        </w:tc>
        <w:tc>
          <w:tcPr>
            <w:tcW w:w="3151" w:type="dxa"/>
            <w:vMerge w:val="restart"/>
          </w:tcPr>
          <w:p w14:paraId="414478DD" w14:textId="32365757" w:rsidR="00323039" w:rsidRPr="003C4F19" w:rsidRDefault="00323039" w:rsidP="003C4F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sz w:val="28"/>
                <w:szCs w:val="28"/>
              </w:rPr>
              <w:t>Pretraining-and-Contextualized-Embedding</w:t>
            </w:r>
          </w:p>
        </w:tc>
        <w:tc>
          <w:tcPr>
            <w:tcW w:w="3083" w:type="dxa"/>
            <w:vMerge/>
          </w:tcPr>
          <w:p w14:paraId="7ADD9212" w14:textId="77777777" w:rsidR="00323039" w:rsidRDefault="00323039" w:rsidP="00323039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083F66" w:rsidRPr="001B2399" w14:paraId="6D87DFC9" w14:textId="77777777" w:rsidTr="00083F66">
        <w:trPr>
          <w:trHeight w:val="766"/>
        </w:trPr>
        <w:tc>
          <w:tcPr>
            <w:tcW w:w="3082" w:type="dxa"/>
          </w:tcPr>
          <w:p w14:paraId="2E67E15A" w14:textId="734B4B29" w:rsidR="00083F66" w:rsidRPr="001B2399" w:rsidRDefault="007C5857" w:rsidP="007C5857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BERT, zero shit, few shot, decoder only models, LM evaluation, LMJ</w:t>
            </w:r>
          </w:p>
        </w:tc>
        <w:tc>
          <w:tcPr>
            <w:tcW w:w="3151" w:type="dxa"/>
            <w:vMerge/>
          </w:tcPr>
          <w:p w14:paraId="623CFCAE" w14:textId="77777777" w:rsidR="00083F66" w:rsidRPr="001B2399" w:rsidRDefault="00083F66" w:rsidP="002359F1">
            <w:pPr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14:paraId="58B687E2" w14:textId="0193D6ED" w:rsidR="00083F66" w:rsidRPr="003C4F19" w:rsidRDefault="00083F66" w:rsidP="003C4F1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3C4F19">
              <w:rPr>
                <w:rFonts w:asciiTheme="minorBidi" w:hAnsiTheme="minorBidi"/>
                <w:sz w:val="28"/>
                <w:szCs w:val="28"/>
              </w:rPr>
              <w:t>14.06</w:t>
            </w:r>
          </w:p>
        </w:tc>
      </w:tr>
      <w:tr w:rsidR="00083F66" w:rsidRPr="001B2399" w14:paraId="5FC40FE7" w14:textId="77777777" w:rsidTr="00083F66">
        <w:trPr>
          <w:trHeight w:val="766"/>
        </w:trPr>
        <w:tc>
          <w:tcPr>
            <w:tcW w:w="3082" w:type="dxa"/>
          </w:tcPr>
          <w:p w14:paraId="42834447" w14:textId="1942E84C" w:rsidR="00083F66" w:rsidRDefault="00083F66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instruct LM, post training</w:t>
            </w:r>
          </w:p>
        </w:tc>
        <w:tc>
          <w:tcPr>
            <w:tcW w:w="3151" w:type="dxa"/>
            <w:vMerge w:val="restart"/>
          </w:tcPr>
          <w:p w14:paraId="40DF3D65" w14:textId="771F3D37" w:rsidR="00083F66" w:rsidRPr="001B2399" w:rsidRDefault="00083F66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b/>
                <w:bCs/>
                <w:sz w:val="28"/>
                <w:szCs w:val="28"/>
              </w:rPr>
              <w:t>`12</w:t>
            </w:r>
            <w:r w:rsidRPr="00083F66">
              <w:rPr>
                <w:rFonts w:asciiTheme="minorBidi" w:hAnsiTheme="minorBidi"/>
                <w:sz w:val="28"/>
                <w:szCs w:val="28"/>
              </w:rPr>
              <w:t>-</w:t>
            </w:r>
            <w:r w:rsidR="003C4F19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proofErr w:type="spellStart"/>
            <w:r w:rsidRPr="00083F66">
              <w:rPr>
                <w:rFonts w:asciiTheme="minorBidi" w:hAnsiTheme="minorBidi"/>
                <w:sz w:val="28"/>
                <w:szCs w:val="28"/>
              </w:rPr>
              <w:t>PostTraining</w:t>
            </w:r>
            <w:proofErr w:type="spellEnd"/>
          </w:p>
        </w:tc>
        <w:tc>
          <w:tcPr>
            <w:tcW w:w="3083" w:type="dxa"/>
            <w:vMerge/>
          </w:tcPr>
          <w:p w14:paraId="4F433138" w14:textId="77777777" w:rsidR="00083F66" w:rsidRDefault="00083F66" w:rsidP="00083F66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083F66" w:rsidRPr="001B2399" w14:paraId="0D195961" w14:textId="77777777" w:rsidTr="00083F66">
        <w:trPr>
          <w:trHeight w:val="766"/>
        </w:trPr>
        <w:tc>
          <w:tcPr>
            <w:tcW w:w="3082" w:type="dxa"/>
          </w:tcPr>
          <w:p w14:paraId="0F0CC914" w14:textId="63B1C0DA" w:rsidR="00083F66" w:rsidRPr="001B2399" w:rsidRDefault="00083F66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RLHF, agents</w:t>
            </w:r>
          </w:p>
        </w:tc>
        <w:tc>
          <w:tcPr>
            <w:tcW w:w="3151" w:type="dxa"/>
            <w:vMerge/>
          </w:tcPr>
          <w:p w14:paraId="788AD03D" w14:textId="77777777" w:rsidR="00083F66" w:rsidRPr="001B2399" w:rsidRDefault="00083F66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14:paraId="0063BB69" w14:textId="3C07CB74" w:rsidR="00083F66" w:rsidRPr="001B2399" w:rsidRDefault="00083F66" w:rsidP="003C4F1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21.06</w:t>
            </w:r>
          </w:p>
        </w:tc>
      </w:tr>
      <w:tr w:rsidR="00083F66" w:rsidRPr="001B2399" w14:paraId="57B3EE75" w14:textId="77777777" w:rsidTr="00083F66">
        <w:trPr>
          <w:trHeight w:val="766"/>
        </w:trPr>
        <w:tc>
          <w:tcPr>
            <w:tcW w:w="3082" w:type="dxa"/>
          </w:tcPr>
          <w:p w14:paraId="2A9D7BAF" w14:textId="357BFFEC" w:rsidR="00083F66" w:rsidRPr="001B2399" w:rsidRDefault="003C4F19" w:rsidP="00545A3B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Character level, </w:t>
            </w:r>
            <w:proofErr w:type="spellStart"/>
            <w:r>
              <w:rPr>
                <w:rFonts w:asciiTheme="minorBidi" w:hAnsiTheme="minorBidi"/>
                <w:sz w:val="28"/>
                <w:szCs w:val="28"/>
              </w:rPr>
              <w:t>subword</w:t>
            </w:r>
            <w:proofErr w:type="spellEnd"/>
            <w:r>
              <w:rPr>
                <w:rFonts w:asciiTheme="minorBidi" w:hAnsiTheme="minorBidi"/>
                <w:sz w:val="28"/>
                <w:szCs w:val="28"/>
              </w:rPr>
              <w:t>, BPE, morphology-aware</w:t>
            </w:r>
          </w:p>
        </w:tc>
        <w:tc>
          <w:tcPr>
            <w:tcW w:w="3151" w:type="dxa"/>
          </w:tcPr>
          <w:p w14:paraId="092533CB" w14:textId="12FC0175" w:rsidR="00083F66" w:rsidRDefault="00083F66" w:rsidP="003C4F1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tokenization</w:t>
            </w:r>
          </w:p>
          <w:p w14:paraId="769EA410" w14:textId="4BDE640F" w:rsidR="00083F66" w:rsidRPr="00083F66" w:rsidRDefault="00083F66" w:rsidP="00083F66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  <w:tc>
          <w:tcPr>
            <w:tcW w:w="3083" w:type="dxa"/>
            <w:vMerge/>
          </w:tcPr>
          <w:p w14:paraId="3F09028F" w14:textId="77777777" w:rsidR="00083F66" w:rsidRDefault="00083F66" w:rsidP="00083F66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  <w:tr w:rsidR="00083F66" w:rsidRPr="001B2399" w14:paraId="64EBB741" w14:textId="77777777" w:rsidTr="00083F66">
        <w:trPr>
          <w:trHeight w:val="766"/>
        </w:trPr>
        <w:tc>
          <w:tcPr>
            <w:tcW w:w="3082" w:type="dxa"/>
          </w:tcPr>
          <w:p w14:paraId="7EE84A59" w14:textId="28FED721" w:rsidR="00083F66" w:rsidRPr="001B2399" w:rsidRDefault="00670B20" w:rsidP="006846EA">
            <w:p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670B20">
              <w:rPr>
                <w:rFonts w:asciiTheme="minorBidi" w:hAnsiTheme="minorBidi"/>
                <w:sz w:val="28"/>
                <w:szCs w:val="28"/>
              </w:rPr>
              <w:t>Information Extraction</w:t>
            </w:r>
            <w:r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6846EA" w:rsidRPr="006846EA">
              <w:rPr>
                <w:rFonts w:asciiTheme="minorBidi" w:hAnsiTheme="minorBidi"/>
                <w:sz w:val="28"/>
                <w:szCs w:val="28"/>
              </w:rPr>
              <w:t>Named Entity Recognition</w:t>
            </w:r>
            <w:r w:rsidR="006846EA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6846EA" w:rsidRPr="006846EA">
              <w:rPr>
                <w:rFonts w:asciiTheme="minorBidi" w:hAnsiTheme="minorBidi"/>
                <w:sz w:val="28"/>
                <w:szCs w:val="28"/>
              </w:rPr>
              <w:t>Co-reference Resolution</w:t>
            </w:r>
            <w:r w:rsidR="006846EA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6846EA" w:rsidRPr="006846EA">
              <w:rPr>
                <w:rFonts w:asciiTheme="minorBidi" w:hAnsiTheme="minorBidi"/>
                <w:sz w:val="28"/>
                <w:szCs w:val="28"/>
              </w:rPr>
              <w:t>Relation Extraction</w:t>
            </w:r>
            <w:r w:rsidR="006846EA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1B344D" w:rsidRPr="001B344D">
              <w:rPr>
                <w:rFonts w:asciiTheme="minorBidi" w:hAnsiTheme="minorBidi"/>
                <w:sz w:val="28"/>
                <w:szCs w:val="28"/>
              </w:rPr>
              <w:t>Distant Supervision</w:t>
            </w:r>
            <w:r w:rsidR="001B344D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6846EA" w:rsidRPr="006846EA">
              <w:rPr>
                <w:rFonts w:asciiTheme="minorBidi" w:hAnsiTheme="minorBidi"/>
                <w:sz w:val="28"/>
                <w:szCs w:val="28"/>
              </w:rPr>
              <w:t>Path Features</w:t>
            </w:r>
            <w:r w:rsidR="006846EA">
              <w:rPr>
                <w:rFonts w:asciiTheme="minorBidi" w:hAnsiTheme="minorBidi"/>
                <w:sz w:val="28"/>
                <w:szCs w:val="28"/>
              </w:rPr>
              <w:t xml:space="preserve">, </w:t>
            </w:r>
            <w:r w:rsidR="006846EA" w:rsidRPr="006846EA">
              <w:rPr>
                <w:rFonts w:asciiTheme="minorBidi" w:hAnsiTheme="minorBidi"/>
                <w:sz w:val="28"/>
                <w:szCs w:val="28"/>
              </w:rPr>
              <w:t>Schematized Algorithm for Distant</w:t>
            </w:r>
            <w:r w:rsidR="006846EA">
              <w:rPr>
                <w:rFonts w:asciiTheme="minorBidi" w:hAnsiTheme="minorBidi"/>
                <w:sz w:val="28"/>
                <w:szCs w:val="28"/>
              </w:rPr>
              <w:t xml:space="preserve"> </w:t>
            </w:r>
            <w:r w:rsidR="006846EA" w:rsidRPr="006846EA">
              <w:rPr>
                <w:rFonts w:asciiTheme="minorBidi" w:hAnsiTheme="minorBidi"/>
                <w:sz w:val="28"/>
                <w:szCs w:val="28"/>
              </w:rPr>
              <w:t>Supervision</w:t>
            </w:r>
            <w:r w:rsidR="006846EA">
              <w:rPr>
                <w:rFonts w:asciiTheme="minorBidi" w:hAnsiTheme="minorBidi"/>
                <w:sz w:val="28"/>
                <w:szCs w:val="28"/>
              </w:rPr>
              <w:t>, SR</w:t>
            </w:r>
            <w:r w:rsidR="00E7393A">
              <w:rPr>
                <w:rFonts w:asciiTheme="minorBidi" w:hAnsiTheme="minorBidi"/>
                <w:sz w:val="28"/>
                <w:szCs w:val="28"/>
              </w:rPr>
              <w:t>L</w:t>
            </w:r>
          </w:p>
        </w:tc>
        <w:tc>
          <w:tcPr>
            <w:tcW w:w="3151" w:type="dxa"/>
          </w:tcPr>
          <w:p w14:paraId="307922BB" w14:textId="45D77E90" w:rsidR="00083F66" w:rsidRDefault="003C4F19" w:rsidP="003C4F19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inorBidi" w:hAnsiTheme="minorBidi"/>
                <w:sz w:val="28"/>
                <w:szCs w:val="28"/>
              </w:rPr>
            </w:pPr>
            <w:r w:rsidRPr="003C4F19">
              <w:rPr>
                <w:rFonts w:asciiTheme="minorBidi" w:hAnsiTheme="minorBidi"/>
                <w:sz w:val="28"/>
                <w:szCs w:val="28"/>
              </w:rPr>
              <w:t>Semantics</w:t>
            </w:r>
          </w:p>
        </w:tc>
        <w:tc>
          <w:tcPr>
            <w:tcW w:w="3083" w:type="dxa"/>
            <w:vMerge/>
          </w:tcPr>
          <w:p w14:paraId="32363714" w14:textId="77777777" w:rsidR="00083F66" w:rsidRDefault="00083F66" w:rsidP="00083F66">
            <w:pPr>
              <w:pStyle w:val="ListParagraph"/>
              <w:rPr>
                <w:rFonts w:asciiTheme="minorBidi" w:hAnsiTheme="minorBidi"/>
                <w:sz w:val="28"/>
                <w:szCs w:val="28"/>
              </w:rPr>
            </w:pPr>
          </w:p>
        </w:tc>
      </w:tr>
    </w:tbl>
    <w:p w14:paraId="56DD5ECE" w14:textId="77777777" w:rsidR="00AF04DD" w:rsidRPr="001B2399" w:rsidRDefault="00AF04DD" w:rsidP="001B2399">
      <w:pPr>
        <w:jc w:val="center"/>
        <w:rPr>
          <w:rFonts w:asciiTheme="minorBidi" w:hAnsiTheme="minorBidi"/>
          <w:sz w:val="28"/>
          <w:szCs w:val="28"/>
        </w:rPr>
      </w:pPr>
    </w:p>
    <w:sectPr w:rsidR="00AF04DD" w:rsidRPr="001B2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983"/>
    <w:multiLevelType w:val="hybridMultilevel"/>
    <w:tmpl w:val="4A68E6AC"/>
    <w:lvl w:ilvl="0" w:tplc="F1F02F80">
      <w:start w:val="1"/>
      <w:numFmt w:val="decimalZero"/>
      <w:lvlText w:val="%1-"/>
      <w:lvlJc w:val="left"/>
      <w:pPr>
        <w:ind w:left="768" w:hanging="408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B7ECD"/>
    <w:multiLevelType w:val="hybridMultilevel"/>
    <w:tmpl w:val="BBDEAE6A"/>
    <w:lvl w:ilvl="0" w:tplc="9AEA8F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03174"/>
    <w:multiLevelType w:val="hybridMultilevel"/>
    <w:tmpl w:val="3A66EB46"/>
    <w:lvl w:ilvl="0" w:tplc="A0C8963E">
      <w:start w:val="1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715943">
    <w:abstractNumId w:val="1"/>
  </w:num>
  <w:num w:numId="2" w16cid:durableId="1071658635">
    <w:abstractNumId w:val="0"/>
  </w:num>
  <w:num w:numId="3" w16cid:durableId="94387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99"/>
    <w:rsid w:val="000233B6"/>
    <w:rsid w:val="00077205"/>
    <w:rsid w:val="00083F66"/>
    <w:rsid w:val="001669A8"/>
    <w:rsid w:val="001B2399"/>
    <w:rsid w:val="001B344D"/>
    <w:rsid w:val="002359F1"/>
    <w:rsid w:val="002F0C35"/>
    <w:rsid w:val="00323039"/>
    <w:rsid w:val="003C4F19"/>
    <w:rsid w:val="004F1790"/>
    <w:rsid w:val="00545A3B"/>
    <w:rsid w:val="005C2E38"/>
    <w:rsid w:val="005F4BE3"/>
    <w:rsid w:val="00644BF0"/>
    <w:rsid w:val="00670B20"/>
    <w:rsid w:val="006846EA"/>
    <w:rsid w:val="007C5857"/>
    <w:rsid w:val="007F2AF4"/>
    <w:rsid w:val="00834898"/>
    <w:rsid w:val="009E33D1"/>
    <w:rsid w:val="00AB7EA8"/>
    <w:rsid w:val="00AE1A3E"/>
    <w:rsid w:val="00AF04DD"/>
    <w:rsid w:val="00B00BFA"/>
    <w:rsid w:val="00C00614"/>
    <w:rsid w:val="00D63306"/>
    <w:rsid w:val="00D67D32"/>
    <w:rsid w:val="00DB7C8B"/>
    <w:rsid w:val="00E12DED"/>
    <w:rsid w:val="00E52990"/>
    <w:rsid w:val="00E7393A"/>
    <w:rsid w:val="00ED17C1"/>
    <w:rsid w:val="00F3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CEC9"/>
  <w15:chartTrackingRefBased/>
  <w15:docId w15:val="{B203EDD7-FF82-46FB-A7A6-A673E202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9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B2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 hershko</dc:creator>
  <cp:keywords/>
  <dc:description/>
  <cp:lastModifiedBy>kobi hershko</cp:lastModifiedBy>
  <cp:revision>20</cp:revision>
  <dcterms:created xsi:type="dcterms:W3CDTF">2026-06-30T22:30:00Z</dcterms:created>
  <dcterms:modified xsi:type="dcterms:W3CDTF">2026-07-01T13:09:00Z</dcterms:modified>
</cp:coreProperties>
</file>