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 w:val="0"/>
          <w:color w:val="000000"/>
          <w:sz w:val="28"/>
        </w:rPr>
        <w:t>Казахский национальный педагогический университет имени Абая</w:t>
      </w:r>
    </w:p>
    <w:p/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Утверждаю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Ректор-Председатель правления</w:t>
      </w:r>
    </w:p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 Тлеп Б. А.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«______»_______________2026г.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создание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интегрированной автоматизированной системы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«Цифровая платформа Abai Digital».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Раздел: Требования к автоматизированной системе «Все преподавания»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2"/>
        </w:rPr>
        <w:t>Оглавление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Назначение и цели создания подсистемы «Все преподавания»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подсистемы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Цели создания подсистемы</w:t>
        <w:tab/>
        <w:t>3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Требования к подсистеме «Все преподавания»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сводного списка дисциплин всех преподавателей</w:t>
        <w:tab/>
        <w:t>3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индивидуального управления ведомостью студента</w:t>
        <w:tab/>
        <w:t>4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4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сводного контроля экзаменационных ведомостей</w:t>
        <w:tab/>
        <w:t>5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5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рассмотрения апелляций по экзаменационному баллу</w:t>
        <w:tab/>
        <w:t>5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5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контроля практики</w:t>
        <w:tab/>
        <w:t>6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6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летнего семестра: рассмотрение заявок</w:t>
        <w:tab/>
        <w:t>6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6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летнего семестра: сводные ведомости</w:t>
        <w:tab/>
        <w:t>7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7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итоговой аттестации (административный режим)</w:t>
        <w:tab/>
        <w:t>7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7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рассмотрения заявок на пересдачу по недопуску</w:t>
        <w:tab/>
        <w:t>8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8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6"/>
        </w:rPr>
        <w:t>Назначение и цели создания подсистемы «Все преподавания»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Назначение подсистемы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Подсистема предназначена для сводного деканатского контроля учебного процесса по всем преподавателям факультета без необходимости входа под их учётными записями. Подсистема объединяет просмотр и управление ведомостями текущего и итогового контроля, экзаменов, практики, итоговой аттестации, апелляций и заявок летнего семестра в едином разделе, доступном декану, заместителю декана, заведующему кафедрой, офису регистратора и нескольким служебным ролям с точечными правами (переключение статуса ведомостей, рассмотрение апелляций).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 отличие от личного кабинета преподавателя, где пользователь управляет только своими дисциплинами, здесь ключевой сценарий — точечное административное вмешательство: открыть или закрыть конкретную ведомость по любому преподавателю и дисциплине, рассмотреть апелляцию, утвердить заявку на летний семестр.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Цели создания подсистемы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Целями создания подсистемы являются: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предоставление деканату инструмента контроля исполнительской дисциплины ППС по всему факультету в одном интерфейсе;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разграничение прав так, чтобы каждая административная операция (переключение ведомости, ввод апелляционного балла, утверждение заявки) выполнялась только пользователями с соответствующим точечным правом, даже в рамках общего доступа к разделу;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сохранение единого источника данных с личным кабинетом преподавателя — изменения, сделанные деканатом, немедленно отражаются в кабинете преподавателя, и наоборот.</w:t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40"/>
        </w:rPr>
        <w:t>Требования к подсистеме «Все преподавания»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сводного списка дисциплин всех преподавателей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предоставляет разворачиваемый по преподавателю список всех его дисциплин (потоков/групп/подгрупп) с возможностью деканата или офиса регистратора точечно открыть или закрыть ведомость текущего контроля (РК1, РК2) либо практики по конкретной дисциплине-структуре, минуя самого преподавателя.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фильтров должна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поле, поиск по ФИО преподавателя, задержка 500 мс.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значения 1–6.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Год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 академических годов.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Семестр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Факультет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Кнопка «Очистить»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Отображается при заполненном хотя бы одном фильтре; сбрасывает все значения.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(уровень преподавателя) должна отображать ФИО, кафедру, количество дисциплин; при раскрытии — вложенную таблицу дисциплин с указанием ОП, семестра, типа и названия структуры, года поступления.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переход к детальному списку студентов дисциплины по кнопке «Студенты»;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для дисциплин практики — переключение статуса открытия/закрытия практики сразу для всей структуры (группы/потока) одним действием;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для остальных дисциплин — раздельное открытие/закрытие ведомости РК1 и РК2 через модальное окно подтверждения (с указанием дисциплины, программы, семестра, структуры и вида ведомости), доступное только пользователям с правом переключения ведомостей;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проверку на сервере, что указанный преподаватель действительно ведёт данную дисциплину в данной структуре, перед переключением статуса;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сохранение состояния поиска, номера страницы и списка развёрнутых преподавателей в адресной строке для возможности поделиться прямой ссылкой.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индивидуального управления ведомостью студента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открывается из сводного списка дисциплин и в отличие от массового переключателя уровня структуры позволяет точечно, по каждому студенту отдельно, открыть или закрыть его персональную ведомость — например, чтобы дать возможность одному студенту досдать балл после общего закрытия ведомости группы.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отдельный переключатель статуса ведомости РК1 и РК2 (или балла практики) для каждого студента списка;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недоступность переключателей для пользователей без права управления ведомостями;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фильтр по учебной группе для дисциплин, читаемых на потоке.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сводного контроля экзаменационных ведомостей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обеспечивает деканату и офису регистратора сводный обзор итоговых экзаменационных ведомостей по всем группам факультета — сколько ведомостей у группы и каков их статус (открыта / закрыта / открыта принудительно), с возможностью принудительно открыть закрытую ведомость.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фильтров должна содержать поля: поиск (задержка ~700 мс), преподаватель (комбобокс с поиском), курс, год.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группировку ведомостей по учебным группам с раскрытием по клику;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визуальное различение трёх статусов ведомости (закрыта / открыта принудительно / открыта в обычном режиме) отдельными значками и цветом;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переход к детальной странице ведомости для рассмотрения апелляционных баллов.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рассмотрения апелляций по экзаменационному баллу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внесения апелляционного балла студенту по результатам рассмотрения его обращения о несогласии с оценкой за экзамен. Право на редактирование апелляционного балла предоставляется отдельной, узкой ролью, не совпадающей с общим правом доступа к разделу.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должна содержать столбцы: №, ФИО, балл за экзамен (только просмотр), балл за пересдачу (только просмотр), балл за апелляцию (редактируемое поле, 0–100).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поля и кнопки сохранения для пользователей без права редактирования апелляционных баллов;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однократность внесения апелляционного балла — как только балл сохранён, повторное изменение с этого экрана недоступно;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диапазон баллов 0–100 с проверкой перед сохранением;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массовое сохранение апелляционных баллов по всем изменённым студентам одним действием.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контроля практики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предоставляет деканату сводный список практик по всем преподавателям факультета с возможностью проверки и, при необходимости, простановки баллов практики, а также точечного повторного открытия закрытой ведомости практики отдельного студента.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фильтрацию списка по преподавателю, курсу, году и семестру;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клиентский поиск студента по ФИО или штрихкоду в пределах уже загруженной ведомости группы;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обязательность заполнения балла или отметки неявки по всем студентам без неявки перед сохранением;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автоматическое закрытие ведомости практики сразу после сохранения баллов — повторное редактирование требует явного открытия конкретной записи студента;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точечное открытие ведомости практики отдельного студента без затрагивания остальных студентов группы;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доступность функционала редактирования только пользователям с отдельным правом на управление практикой в разделе «Все преподавания».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летнего семестра: рассмотрение заявок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рассмотрения деканатом заявок студентов на участие в летнем семестре (пересдача задолженностей на платной основе) перед передачей одобренных заявок в бухгалтерию. Функция разделяет заявки на «На рассмотрении» и «Историю» уже принятых решений.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фильтров и модальное окно отклонения должны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Факультет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значение по умолчанию — «Все факультеты».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Статус (только вкладка «История»)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Справочник: все / ожидает бухгалтерию / отклонена деканом / отклонена бухгалтерией / одобрена.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Причина отклонения (в модальном окне отклонения)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Многострочное текстовое поле, обязательное, ограничение 100 символов, со счётчиком введённых символов.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по каждой заявке ФИО студента, баркода, даты подачи, списка дисциплин с кредитами и признаком типа (задолженность/ретейк), кнопок скачивания квитанции и заявления;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возможность обработать заявку (одобрить или отклонить) только один раз — повторная обработка уже решённой заявки должна быть недоступна;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обязательность указания причины при отклонении заявки;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экспорт отчёта по заявкам в формате таблицы, доступный только при выбранном конкретном факультете (не при значении «Все факультеты»).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летнего семестра: сводные ведомости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предоставляет список сформированных из одобренных заявок групп летнего семестра с переходом к ведомости баллов каждой группы — аналогично функции «Летний семестр» в личном кабинете преподавателя, но с возможностью просмотра по любому преподавателю факультета.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 фильтрацию по преподавателю (для уполномоченных пользователей) и по тексту поиска, с постраничным списком групп и переходом к ведомости баллов (РК1 либо балл практики — в зависимости от типа дисциплины).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итоговой аттестации (административный режим)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предоставляет уполномоченному пользователю сводный контроль всех групп итоговой аттестации факультета — независимо от того, какой технический секретарь за них отвечает, с возможностью принудительно открывать и закрывать ведомость каждой группы и скачивать печатные формы.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фильтров должна содержать поля: преподаватель/технический секретарь (комбобокс с поиском), тип аттестации (справочник), дата (календарь со сбросом).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статуса ведомости каждой группы тремя состояниями: закрыта, открыта принудительно, открыта по расписанию — с возможностью переключения между «закрыта» и «открыта принудительно» по клику;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доступ к ведомости конкретной группы в режиме «только просмотр», если пользователь не является назначенным техническим секретарём этой группы;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скачивание листа явки и ведомости результатов в формате PDF независимо от текущего статуса ведомости;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распознавание ситуации, когда ведомость PDF недоступна из-за не полностью выставленных оценок, с выводом соответствующего сообщения вместо повреждённого файла.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рассмотрения заявок на пересдачу по недопуску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предоставляет единый список студентов с неудовлетворительным баллом (F) по дисциплине вместе с их заявками на пересдачу — по недопуску, технической ошибке или обычной пересдаче — и позволяет декану одобрить или отклонить заявку по недопуску, а также скачать приложенный студентом подтверждающий документ.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фильтров должна содержать переключатели (не выпадающие списки): тип пересдачи (все/недопуск/техническая ошибка/пересдача), статус заявки (все/ожидает/одобрена/отклонена), семестр (все/1…8).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кнопок «Одобрить»/«Отклонить» только для заявок с типом «недопуск» и статусом «ожидает» — для остальных типов или уже решённых заявок действия должны быть недоступны;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запрет повторной обработки уже решённой заявки;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скачивание подтверждающего документа, приложенного студентом к заявке, отдельной кнопкой.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E21C51-E33E-47D9-BF6C-604589473CB1}"/>
</file>

<file path=customXml/itemProps3.xml><?xml version="1.0" encoding="utf-8"?>
<ds:datastoreItem xmlns:ds="http://schemas.openxmlformats.org/officeDocument/2006/customXml" ds:itemID="{455675AE-1394-4A2E-BDFA-358D4A9091DD}"/>
</file>

<file path=customXml/itemProps4.xml><?xml version="1.0" encoding="utf-8"?>
<ds:datastoreItem xmlns:ds="http://schemas.openxmlformats.org/officeDocument/2006/customXml" ds:itemID="{1CAB367D-6513-4AA3-A126-A9689E5A77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