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67D7B" w:rsidRDefault="00067D7B">
      <w:pPr>
        <w:ind w:firstLine="0"/>
        <w:jc w:val="center"/>
      </w:pPr>
      <w:bookmarkStart w:id="0" w:name="Xe834b05b5f143aaad6647f3bfedc0ba3e165300"/>
      <w:bookmarkStart w:id="1" w:name="X9fe776443d650742d4b0325b263a43d2e165b80"/>
      <w:bookmarkStart w:id="2" w:name="X6bdab92251948e03b4e04f92a6cd7e5791e63d9"/>
      <w:bookmarkEnd w:id="0"/>
    </w:p>
    <w:p w14:paraId="22C210F1" w14:textId="77777777" w:rsidR="00067D7B" w:rsidRDefault="00A2328A">
      <w:pPr>
        <w:ind w:firstLine="0"/>
        <w:jc w:val="center"/>
      </w:pPr>
      <w:r>
        <w:t>Казахский национальный педагогический университет имени Абая</w:t>
      </w:r>
    </w:p>
    <w:p w14:paraId="0A37501D" w14:textId="77777777" w:rsidR="00067D7B" w:rsidRDefault="00067D7B">
      <w:pPr>
        <w:ind w:firstLine="0"/>
        <w:jc w:val="center"/>
      </w:pPr>
    </w:p>
    <w:p w14:paraId="5DAB6C7B" w14:textId="77777777" w:rsidR="00067D7B" w:rsidRDefault="00067D7B">
      <w:pPr>
        <w:ind w:firstLine="0"/>
        <w:jc w:val="center"/>
      </w:pPr>
    </w:p>
    <w:p w14:paraId="02EB378F" w14:textId="77777777" w:rsidR="00067D7B" w:rsidRDefault="00067D7B">
      <w:pPr>
        <w:ind w:firstLine="0"/>
        <w:jc w:val="center"/>
      </w:pPr>
    </w:p>
    <w:p w14:paraId="04CF424C" w14:textId="77777777" w:rsidR="00067D7B" w:rsidRDefault="00A2328A">
      <w:pPr>
        <w:ind w:firstLine="0"/>
        <w:jc w:val="right"/>
      </w:pPr>
      <w:r>
        <w:t>Утверждаю</w:t>
      </w:r>
    </w:p>
    <w:p w14:paraId="495AA45B" w14:textId="77777777" w:rsidR="00067D7B" w:rsidRDefault="00A2328A">
      <w:pPr>
        <w:ind w:firstLine="0"/>
        <w:jc w:val="right"/>
      </w:pPr>
      <w:r>
        <w:t>Ректор-Председатель правления</w:t>
      </w:r>
    </w:p>
    <w:p w14:paraId="7279745B" w14:textId="77777777" w:rsidR="00067D7B" w:rsidRDefault="00A2328A">
      <w:pPr>
        <w:ind w:firstLine="0"/>
        <w:jc w:val="right"/>
      </w:pPr>
      <w:r>
        <w:t>_________________ Тлеп Б. А.</w:t>
      </w:r>
    </w:p>
    <w:p w14:paraId="2D7A961E" w14:textId="77777777" w:rsidR="00067D7B" w:rsidRDefault="00A2328A">
      <w:pPr>
        <w:ind w:firstLine="0"/>
        <w:jc w:val="right"/>
      </w:pPr>
      <w:r>
        <w:t>«______»_______________2026 г.</w:t>
      </w:r>
    </w:p>
    <w:p w14:paraId="6A05A809" w14:textId="77777777" w:rsidR="00067D7B" w:rsidRDefault="00067D7B">
      <w:pPr>
        <w:ind w:firstLine="0"/>
        <w:jc w:val="center"/>
      </w:pPr>
    </w:p>
    <w:p w14:paraId="5A39BBE3" w14:textId="77777777" w:rsidR="00067D7B" w:rsidRDefault="00067D7B">
      <w:pPr>
        <w:ind w:firstLine="0"/>
        <w:jc w:val="center"/>
      </w:pPr>
    </w:p>
    <w:p w14:paraId="41C8F396" w14:textId="77777777" w:rsidR="00067D7B" w:rsidRDefault="00067D7B">
      <w:pPr>
        <w:ind w:firstLine="0"/>
        <w:jc w:val="center"/>
      </w:pPr>
    </w:p>
    <w:p w14:paraId="72A3D3EC" w14:textId="77777777" w:rsidR="00067D7B" w:rsidRDefault="00067D7B">
      <w:pPr>
        <w:ind w:firstLine="0"/>
        <w:jc w:val="center"/>
      </w:pPr>
    </w:p>
    <w:p w14:paraId="332E5864" w14:textId="77777777" w:rsidR="00067D7B" w:rsidRDefault="00A2328A">
      <w:pPr>
        <w:ind w:firstLine="0"/>
        <w:jc w:val="center"/>
      </w:pPr>
      <w:r>
        <w:t>Техническое задание на создание</w:t>
      </w:r>
    </w:p>
    <w:p w14:paraId="5EA88CC0" w14:textId="77777777" w:rsidR="00067D7B" w:rsidRDefault="00A2328A">
      <w:pPr>
        <w:ind w:firstLine="0"/>
        <w:jc w:val="center"/>
      </w:pPr>
      <w:r>
        <w:t>интегрированной автоматизированной системы</w:t>
      </w:r>
    </w:p>
    <w:p w14:paraId="72B87D23" w14:textId="77777777" w:rsidR="00067D7B" w:rsidRDefault="00A2328A">
      <w:pPr>
        <w:ind w:firstLine="0"/>
        <w:jc w:val="center"/>
      </w:pPr>
      <w:r>
        <w:t>«Цифровая платформа Abai Digital».</w:t>
      </w:r>
    </w:p>
    <w:p w14:paraId="0D0B940D" w14:textId="77777777" w:rsidR="00067D7B" w:rsidRDefault="00067D7B">
      <w:pPr>
        <w:ind w:firstLine="0"/>
        <w:jc w:val="center"/>
      </w:pPr>
    </w:p>
    <w:p w14:paraId="7F7863A7" w14:textId="7DFCE590" w:rsidR="00067D7B" w:rsidRDefault="00A2328A">
      <w:pPr>
        <w:ind w:firstLine="0"/>
        <w:jc w:val="center"/>
      </w:pPr>
      <w:r w:rsidRPr="4F5DE88A">
        <w:rPr>
          <w:b/>
          <w:bCs/>
          <w:sz w:val="26"/>
          <w:szCs w:val="26"/>
        </w:rPr>
        <w:t xml:space="preserve">Раздел: Требования к </w:t>
      </w:r>
      <w:r w:rsidR="62CE1C36" w:rsidRPr="4F5DE88A">
        <w:rPr>
          <w:b/>
          <w:bCs/>
          <w:sz w:val="26"/>
          <w:szCs w:val="26"/>
        </w:rPr>
        <w:t xml:space="preserve">подсистеме </w:t>
      </w:r>
      <w:r w:rsidRPr="4F5DE88A">
        <w:rPr>
          <w:b/>
          <w:bCs/>
          <w:sz w:val="26"/>
          <w:szCs w:val="26"/>
        </w:rPr>
        <w:t>«</w:t>
      </w:r>
      <w:r w:rsidR="3AE48F0A" w:rsidRPr="4F5DE88A">
        <w:rPr>
          <w:b/>
          <w:bCs/>
          <w:sz w:val="26"/>
          <w:szCs w:val="26"/>
        </w:rPr>
        <w:t>Приемная комиссия</w:t>
      </w:r>
      <w:r w:rsidRPr="4F5DE88A">
        <w:rPr>
          <w:b/>
          <w:bCs/>
          <w:sz w:val="26"/>
          <w:szCs w:val="26"/>
        </w:rPr>
        <w:t>»</w:t>
      </w:r>
    </w:p>
    <w:p w14:paraId="0E27B00A" w14:textId="77777777" w:rsidR="00067D7B" w:rsidRDefault="00A2328A">
      <w:r>
        <w:br w:type="page"/>
      </w:r>
    </w:p>
    <w:p w14:paraId="43E21F84" w14:textId="77777777" w:rsidR="00067D7B" w:rsidRDefault="00A2328A">
      <w:pPr>
        <w:ind w:firstLine="0"/>
        <w:jc w:val="center"/>
      </w:pPr>
      <w:r>
        <w:rPr>
          <w:b/>
          <w:color w:val="2E74B5"/>
          <w:sz w:val="28"/>
        </w:rPr>
        <w:lastRenderedPageBreak/>
        <w:t>Оглавление</w:t>
      </w:r>
    </w:p>
    <w:p w14:paraId="60061E4C" w14:textId="77777777" w:rsidR="00067D7B" w:rsidRDefault="00067D7B">
      <w:pPr>
        <w:ind w:firstLine="0"/>
        <w:jc w:val="left"/>
      </w:pPr>
    </w:p>
    <w:p w14:paraId="3ACD19EB" w14:textId="77777777" w:rsidR="00067D7B" w:rsidRDefault="00A2328A">
      <w:pPr>
        <w:ind w:firstLine="0"/>
        <w:jc w:val="left"/>
      </w:pPr>
      <w:r>
        <w:rPr>
          <w:sz w:val="22"/>
        </w:rPr>
        <w:t xml:space="preserve">    Назначение и цели создания автоматизированной системы «Регистрация абитуриентов»</w:t>
      </w:r>
    </w:p>
    <w:p w14:paraId="0B313424" w14:textId="77777777" w:rsidR="00067D7B" w:rsidRDefault="00A2328A">
      <w:pPr>
        <w:ind w:firstLine="0"/>
        <w:jc w:val="left"/>
      </w:pPr>
      <w:r>
        <w:rPr>
          <w:sz w:val="22"/>
        </w:rPr>
        <w:t xml:space="preserve">        Назначение автоматизированной системы</w:t>
      </w:r>
    </w:p>
    <w:p w14:paraId="2FE22536" w14:textId="77777777" w:rsidR="00067D7B" w:rsidRDefault="00A2328A">
      <w:pPr>
        <w:ind w:firstLine="0"/>
        <w:jc w:val="left"/>
      </w:pPr>
      <w:r>
        <w:rPr>
          <w:sz w:val="22"/>
        </w:rPr>
        <w:t xml:space="preserve">        Цели создания автоматизированной системы</w:t>
      </w:r>
    </w:p>
    <w:p w14:paraId="57B550CE" w14:textId="77777777" w:rsidR="00067D7B" w:rsidRDefault="00A2328A">
      <w:pPr>
        <w:ind w:firstLine="0"/>
        <w:jc w:val="left"/>
      </w:pPr>
      <w:r>
        <w:rPr>
          <w:sz w:val="22"/>
        </w:rPr>
        <w:t xml:space="preserve">    Требования к автоматизированной системе «Регистрация абитуриентов»</w:t>
      </w:r>
    </w:p>
    <w:p w14:paraId="5CF02F70" w14:textId="77777777" w:rsidR="00067D7B" w:rsidRDefault="00A2328A">
      <w:pPr>
        <w:ind w:firstLine="0"/>
        <w:jc w:val="left"/>
      </w:pPr>
      <w:r>
        <w:rPr>
          <w:sz w:val="22"/>
        </w:rPr>
        <w:t xml:space="preserve">        Требования к функции ведения электронной очереди и жизненного цикла талона</w:t>
      </w:r>
    </w:p>
    <w:p w14:paraId="680C9998" w14:textId="77777777" w:rsidR="00067D7B" w:rsidRDefault="00A2328A">
      <w:pPr>
        <w:ind w:firstLine="0"/>
        <w:jc w:val="left"/>
      </w:pPr>
      <w:r>
        <w:rPr>
          <w:sz w:val="22"/>
        </w:rPr>
        <w:t xml:space="preserve">        Требования к функции киоска самозаписи абитуриента</w:t>
      </w:r>
    </w:p>
    <w:p w14:paraId="37A28EB5" w14:textId="77777777" w:rsidR="00067D7B" w:rsidRDefault="00A2328A">
      <w:pPr>
        <w:ind w:firstLine="0"/>
        <w:jc w:val="left"/>
      </w:pPr>
      <w:r>
        <w:rPr>
          <w:sz w:val="22"/>
        </w:rPr>
        <w:t xml:space="preserve">        Требования к функции публичного табло вызовов</w:t>
      </w:r>
    </w:p>
    <w:p w14:paraId="62A92F56" w14:textId="77777777" w:rsidR="00067D7B" w:rsidRDefault="00A2328A">
      <w:pPr>
        <w:ind w:firstLine="0"/>
        <w:jc w:val="left"/>
      </w:pPr>
      <w:r>
        <w:rPr>
          <w:sz w:val="22"/>
        </w:rPr>
        <w:t xml:space="preserve">        Требования к функции мастера регистрации абитуриента</w:t>
      </w:r>
    </w:p>
    <w:p w14:paraId="1BC417C2" w14:textId="77777777" w:rsidR="00067D7B" w:rsidRDefault="00A2328A">
      <w:pPr>
        <w:ind w:firstLine="0"/>
        <w:jc w:val="left"/>
      </w:pPr>
      <w:r>
        <w:rPr>
          <w:sz w:val="22"/>
        </w:rPr>
        <w:t xml:space="preserve">        Требования к функции управления документами абитуриента и электронной подписи</w:t>
      </w:r>
    </w:p>
    <w:p w14:paraId="3428D201" w14:textId="77777777" w:rsidR="00067D7B" w:rsidRDefault="00A2328A">
      <w:pPr>
        <w:ind w:firstLine="0"/>
        <w:jc w:val="left"/>
      </w:pPr>
      <w:r>
        <w:rPr>
          <w:sz w:val="22"/>
        </w:rPr>
        <w:t xml:space="preserve">        Требования к функции верификации пакета документов и формирования приказа о зачислении</w:t>
      </w:r>
    </w:p>
    <w:p w14:paraId="32DF8ADD" w14:textId="77777777" w:rsidR="00067D7B" w:rsidRDefault="00A2328A">
      <w:pPr>
        <w:ind w:firstLine="0"/>
        <w:jc w:val="left"/>
      </w:pPr>
      <w:r>
        <w:rPr>
          <w:sz w:val="22"/>
        </w:rPr>
        <w:t xml:space="preserve">        Требования к функции ведения грантовой очереди</w:t>
      </w:r>
    </w:p>
    <w:p w14:paraId="43418B22" w14:textId="77777777" w:rsidR="00067D7B" w:rsidRDefault="00A2328A">
      <w:pPr>
        <w:ind w:firstLine="0"/>
        <w:jc w:val="left"/>
      </w:pPr>
      <w:r>
        <w:rPr>
          <w:sz w:val="22"/>
        </w:rPr>
        <w:t xml:space="preserve">        Требования к функции синхронизации данных с Национальным центром тестирования (ЕНТ)</w:t>
      </w:r>
    </w:p>
    <w:p w14:paraId="2A6C1A5F" w14:textId="77777777" w:rsidR="00067D7B" w:rsidRDefault="00A2328A">
      <w:pPr>
        <w:ind w:firstLine="0"/>
        <w:jc w:val="left"/>
      </w:pPr>
      <w:r>
        <w:rPr>
          <w:sz w:val="22"/>
        </w:rPr>
        <w:t xml:space="preserve">        Требования к функции ручного ввода абитуриента</w:t>
      </w:r>
    </w:p>
    <w:p w14:paraId="6A562C26" w14:textId="77777777" w:rsidR="00067D7B" w:rsidRDefault="00A2328A">
      <w:pPr>
        <w:ind w:firstLine="0"/>
        <w:jc w:val="left"/>
      </w:pPr>
      <w:r>
        <w:rPr>
          <w:sz w:val="22"/>
        </w:rPr>
        <w:t xml:space="preserve">        Требования к функции ведения журнала заявлений технического секретаря</w:t>
      </w:r>
    </w:p>
    <w:p w14:paraId="376AB207" w14:textId="77777777" w:rsidR="00067D7B" w:rsidRDefault="00A2328A">
      <w:pPr>
        <w:ind w:firstLine="0"/>
        <w:jc w:val="left"/>
      </w:pPr>
      <w:r>
        <w:rPr>
          <w:sz w:val="22"/>
        </w:rPr>
        <w:t xml:space="preserve">        Требования к функции управления окнами операторов и присутствием</w:t>
      </w:r>
    </w:p>
    <w:p w14:paraId="6586BB61" w14:textId="77777777" w:rsidR="00067D7B" w:rsidRDefault="00A2328A">
      <w:pPr>
        <w:ind w:firstLine="0"/>
        <w:jc w:val="left"/>
      </w:pPr>
      <w:r>
        <w:rPr>
          <w:sz w:val="22"/>
        </w:rPr>
        <w:t xml:space="preserve">        Требования к функции управления справочниками, планами приёма и параметрами конфигурации</w:t>
      </w:r>
    </w:p>
    <w:p w14:paraId="72BF2C4E" w14:textId="77777777" w:rsidR="00067D7B" w:rsidRDefault="00A2328A">
      <w:pPr>
        <w:ind w:firstLine="0"/>
        <w:jc w:val="left"/>
      </w:pPr>
      <w:r>
        <w:rPr>
          <w:sz w:val="22"/>
        </w:rPr>
        <w:t xml:space="preserve">        Требования к функции диагностики и восстановления состояния очереди</w:t>
      </w:r>
    </w:p>
    <w:p w14:paraId="20EAC2BB" w14:textId="77777777" w:rsidR="00067D7B" w:rsidRDefault="00A2328A">
      <w:pPr>
        <w:ind w:firstLine="0"/>
        <w:jc w:val="left"/>
      </w:pPr>
      <w:r>
        <w:rPr>
          <w:sz w:val="22"/>
        </w:rPr>
        <w:t xml:space="preserve">        Требования к функции аналитики и отчётности приёмной кампании</w:t>
      </w:r>
    </w:p>
    <w:p w14:paraId="124F6802" w14:textId="77777777" w:rsidR="00067D7B" w:rsidRDefault="00A2328A">
      <w:pPr>
        <w:ind w:firstLine="0"/>
        <w:jc w:val="left"/>
      </w:pPr>
      <w:r>
        <w:rPr>
          <w:sz w:val="22"/>
        </w:rPr>
        <w:t xml:space="preserve">        Требования к функции управления правами доступа и ролевой моделью</w:t>
      </w:r>
    </w:p>
    <w:p w14:paraId="44EAFD9C" w14:textId="77777777" w:rsidR="00067D7B" w:rsidRDefault="00A2328A">
      <w:r>
        <w:br w:type="page"/>
      </w:r>
    </w:p>
    <w:p w14:paraId="6E0D67AF" w14:textId="77777777" w:rsidR="007E64C0" w:rsidRDefault="00930C7F">
      <w:r>
        <w:lastRenderedPageBreak/>
        <w:br w:type="page"/>
      </w:r>
    </w:p>
    <w:sdt>
      <w:sdtPr>
        <w:rPr>
          <w:lang w:val="ru-RU"/>
        </w:rPr>
        <w:id w:val="-1162001562"/>
        <w:docPartObj>
          <w:docPartGallery w:val="Table of Contents"/>
          <w:docPartUnique/>
        </w:docPartObj>
      </w:sdtPr>
      <w:sdtEndPr>
        <w:rPr>
          <w:rFonts w:ascii="Times New Roman" w:eastAsia="Times New Roman" w:hAnsi="Times New Roman" w:cs="Times New Roman"/>
          <w:b/>
          <w:bCs/>
          <w:color w:val="auto"/>
          <w:sz w:val="24"/>
          <w:szCs w:val="24"/>
          <w:lang w:eastAsia="ja-JP"/>
        </w:rPr>
      </w:sdtEndPr>
      <w:sdtContent>
        <w:p w14:paraId="134F8FF3" w14:textId="64DBBFEE" w:rsidR="007E64C0" w:rsidRDefault="007E64C0">
          <w:pPr>
            <w:pStyle w:val="a3"/>
          </w:pPr>
          <w:r>
            <w:rPr>
              <w:lang w:val="ru-RU"/>
            </w:rPr>
            <w:t>Оглавление</w:t>
          </w:r>
        </w:p>
        <w:p w14:paraId="43FB08CD" w14:textId="79B3BA66" w:rsidR="007E64C0" w:rsidRDefault="007E64C0">
          <w:pPr>
            <w:pStyle w:val="2"/>
            <w:tabs>
              <w:tab w:val="right" w:leader="dot" w:pos="9346"/>
            </w:tabs>
            <w:rPr>
              <w:noProof/>
            </w:rPr>
          </w:pPr>
          <w:r>
            <w:fldChar w:fldCharType="begin"/>
          </w:r>
          <w:r>
            <w:instrText xml:space="preserve"> TOC \o "1-3" \h \z \u </w:instrText>
          </w:r>
          <w:r>
            <w:fldChar w:fldCharType="separate"/>
          </w:r>
          <w:hyperlink w:anchor="_Toc237613191" w:history="1">
            <w:r w:rsidRPr="00F374E3">
              <w:rPr>
                <w:rStyle w:val="Hyperlink"/>
                <w:noProof/>
              </w:rPr>
              <w:t>Назначение и цели создания автоматизированной системы «Регистрация абитуриентов»</w:t>
            </w:r>
            <w:r>
              <w:rPr>
                <w:noProof/>
                <w:webHidden/>
              </w:rPr>
              <w:tab/>
            </w:r>
            <w:r>
              <w:rPr>
                <w:noProof/>
                <w:webHidden/>
              </w:rPr>
              <w:fldChar w:fldCharType="begin"/>
            </w:r>
            <w:r>
              <w:rPr>
                <w:noProof/>
                <w:webHidden/>
              </w:rPr>
              <w:instrText xml:space="preserve"> PAGEREF _Toc237613191 \h </w:instrText>
            </w:r>
            <w:r>
              <w:rPr>
                <w:noProof/>
                <w:webHidden/>
              </w:rPr>
            </w:r>
            <w:r>
              <w:rPr>
                <w:noProof/>
                <w:webHidden/>
              </w:rPr>
              <w:fldChar w:fldCharType="separate"/>
            </w:r>
            <w:r>
              <w:rPr>
                <w:noProof/>
                <w:webHidden/>
              </w:rPr>
              <w:t>4</w:t>
            </w:r>
            <w:r>
              <w:rPr>
                <w:noProof/>
                <w:webHidden/>
              </w:rPr>
              <w:fldChar w:fldCharType="end"/>
            </w:r>
          </w:hyperlink>
        </w:p>
        <w:p w14:paraId="108D778B" w14:textId="237B5BB1" w:rsidR="007E64C0" w:rsidRDefault="007E64C0">
          <w:pPr>
            <w:pStyle w:val="3"/>
            <w:tabs>
              <w:tab w:val="right" w:leader="dot" w:pos="9346"/>
            </w:tabs>
            <w:rPr>
              <w:noProof/>
            </w:rPr>
          </w:pPr>
          <w:hyperlink w:anchor="_Toc237613192" w:history="1">
            <w:r w:rsidRPr="00F374E3">
              <w:rPr>
                <w:rStyle w:val="Hyperlink"/>
                <w:noProof/>
              </w:rPr>
              <w:t>Назначение автоматизированной системы</w:t>
            </w:r>
            <w:r>
              <w:rPr>
                <w:noProof/>
                <w:webHidden/>
              </w:rPr>
              <w:tab/>
            </w:r>
            <w:r>
              <w:rPr>
                <w:noProof/>
                <w:webHidden/>
              </w:rPr>
              <w:fldChar w:fldCharType="begin"/>
            </w:r>
            <w:r>
              <w:rPr>
                <w:noProof/>
                <w:webHidden/>
              </w:rPr>
              <w:instrText xml:space="preserve"> PAGEREF _Toc237613192 \h </w:instrText>
            </w:r>
            <w:r>
              <w:rPr>
                <w:noProof/>
                <w:webHidden/>
              </w:rPr>
            </w:r>
            <w:r>
              <w:rPr>
                <w:noProof/>
                <w:webHidden/>
              </w:rPr>
              <w:fldChar w:fldCharType="separate"/>
            </w:r>
            <w:r>
              <w:rPr>
                <w:noProof/>
                <w:webHidden/>
              </w:rPr>
              <w:t>4</w:t>
            </w:r>
            <w:r>
              <w:rPr>
                <w:noProof/>
                <w:webHidden/>
              </w:rPr>
              <w:fldChar w:fldCharType="end"/>
            </w:r>
          </w:hyperlink>
        </w:p>
        <w:p w14:paraId="1E2FC586" w14:textId="73CB9D3C" w:rsidR="007E64C0" w:rsidRDefault="007E64C0">
          <w:pPr>
            <w:pStyle w:val="3"/>
            <w:tabs>
              <w:tab w:val="right" w:leader="dot" w:pos="9346"/>
            </w:tabs>
            <w:rPr>
              <w:noProof/>
            </w:rPr>
          </w:pPr>
          <w:hyperlink w:anchor="_Toc237613193" w:history="1">
            <w:r w:rsidRPr="00F374E3">
              <w:rPr>
                <w:rStyle w:val="Hyperlink"/>
                <w:noProof/>
              </w:rPr>
              <w:t>Цели создания автоматизированной системы</w:t>
            </w:r>
            <w:r>
              <w:rPr>
                <w:noProof/>
                <w:webHidden/>
              </w:rPr>
              <w:tab/>
            </w:r>
            <w:r>
              <w:rPr>
                <w:noProof/>
                <w:webHidden/>
              </w:rPr>
              <w:fldChar w:fldCharType="begin"/>
            </w:r>
            <w:r>
              <w:rPr>
                <w:noProof/>
                <w:webHidden/>
              </w:rPr>
              <w:instrText xml:space="preserve"> PAGEREF _Toc237613193 \h </w:instrText>
            </w:r>
            <w:r>
              <w:rPr>
                <w:noProof/>
                <w:webHidden/>
              </w:rPr>
            </w:r>
            <w:r>
              <w:rPr>
                <w:noProof/>
                <w:webHidden/>
              </w:rPr>
              <w:fldChar w:fldCharType="separate"/>
            </w:r>
            <w:r>
              <w:rPr>
                <w:noProof/>
                <w:webHidden/>
              </w:rPr>
              <w:t>4</w:t>
            </w:r>
            <w:r>
              <w:rPr>
                <w:noProof/>
                <w:webHidden/>
              </w:rPr>
              <w:fldChar w:fldCharType="end"/>
            </w:r>
          </w:hyperlink>
        </w:p>
        <w:p w14:paraId="29B957BC" w14:textId="17A7443D" w:rsidR="007E64C0" w:rsidRDefault="007E64C0">
          <w:pPr>
            <w:pStyle w:val="2"/>
            <w:tabs>
              <w:tab w:val="right" w:leader="dot" w:pos="9346"/>
            </w:tabs>
            <w:rPr>
              <w:noProof/>
            </w:rPr>
          </w:pPr>
          <w:hyperlink w:anchor="_Toc237613194" w:history="1">
            <w:r w:rsidRPr="00F374E3">
              <w:rPr>
                <w:rStyle w:val="Hyperlink"/>
                <w:noProof/>
              </w:rPr>
              <w:t>Требования к автоматизированной системе «Регистрация абитуриентов»</w:t>
            </w:r>
            <w:r>
              <w:rPr>
                <w:noProof/>
                <w:webHidden/>
              </w:rPr>
              <w:tab/>
            </w:r>
            <w:r>
              <w:rPr>
                <w:noProof/>
                <w:webHidden/>
              </w:rPr>
              <w:fldChar w:fldCharType="begin"/>
            </w:r>
            <w:r>
              <w:rPr>
                <w:noProof/>
                <w:webHidden/>
              </w:rPr>
              <w:instrText xml:space="preserve"> PAGEREF _Toc237613194 \h </w:instrText>
            </w:r>
            <w:r>
              <w:rPr>
                <w:noProof/>
                <w:webHidden/>
              </w:rPr>
            </w:r>
            <w:r>
              <w:rPr>
                <w:noProof/>
                <w:webHidden/>
              </w:rPr>
              <w:fldChar w:fldCharType="separate"/>
            </w:r>
            <w:r>
              <w:rPr>
                <w:noProof/>
                <w:webHidden/>
              </w:rPr>
              <w:t>4</w:t>
            </w:r>
            <w:r>
              <w:rPr>
                <w:noProof/>
                <w:webHidden/>
              </w:rPr>
              <w:fldChar w:fldCharType="end"/>
            </w:r>
          </w:hyperlink>
        </w:p>
        <w:p w14:paraId="466787A9" w14:textId="37D8BC55" w:rsidR="007E64C0" w:rsidRDefault="007E64C0">
          <w:pPr>
            <w:pStyle w:val="3"/>
            <w:tabs>
              <w:tab w:val="right" w:leader="dot" w:pos="9346"/>
            </w:tabs>
            <w:rPr>
              <w:noProof/>
            </w:rPr>
          </w:pPr>
          <w:hyperlink w:anchor="_Toc237613195" w:history="1">
            <w:r w:rsidRPr="00F374E3">
              <w:rPr>
                <w:rStyle w:val="Hyperlink"/>
                <w:noProof/>
              </w:rPr>
              <w:t>Требования к функции ведения электронной очереди и жизненного цикла талона</w:t>
            </w:r>
            <w:r>
              <w:rPr>
                <w:noProof/>
                <w:webHidden/>
              </w:rPr>
              <w:tab/>
            </w:r>
            <w:r>
              <w:rPr>
                <w:noProof/>
                <w:webHidden/>
              </w:rPr>
              <w:fldChar w:fldCharType="begin"/>
            </w:r>
            <w:r>
              <w:rPr>
                <w:noProof/>
                <w:webHidden/>
              </w:rPr>
              <w:instrText xml:space="preserve"> PAGEREF _Toc237613195 \h </w:instrText>
            </w:r>
            <w:r>
              <w:rPr>
                <w:noProof/>
                <w:webHidden/>
              </w:rPr>
            </w:r>
            <w:r>
              <w:rPr>
                <w:noProof/>
                <w:webHidden/>
              </w:rPr>
              <w:fldChar w:fldCharType="separate"/>
            </w:r>
            <w:r>
              <w:rPr>
                <w:noProof/>
                <w:webHidden/>
              </w:rPr>
              <w:t>4</w:t>
            </w:r>
            <w:r>
              <w:rPr>
                <w:noProof/>
                <w:webHidden/>
              </w:rPr>
              <w:fldChar w:fldCharType="end"/>
            </w:r>
          </w:hyperlink>
        </w:p>
        <w:p w14:paraId="0CCC395C" w14:textId="29E02F87" w:rsidR="007E64C0" w:rsidRDefault="007E64C0">
          <w:pPr>
            <w:pStyle w:val="3"/>
            <w:tabs>
              <w:tab w:val="right" w:leader="dot" w:pos="9346"/>
            </w:tabs>
            <w:rPr>
              <w:noProof/>
            </w:rPr>
          </w:pPr>
          <w:hyperlink w:anchor="_Toc237613196" w:history="1">
            <w:r w:rsidRPr="00F374E3">
              <w:rPr>
                <w:rStyle w:val="Hyperlink"/>
                <w:noProof/>
              </w:rPr>
              <w:t>Требования к функции киоска самозаписи абитуриента</w:t>
            </w:r>
            <w:r>
              <w:rPr>
                <w:noProof/>
                <w:webHidden/>
              </w:rPr>
              <w:tab/>
            </w:r>
            <w:r>
              <w:rPr>
                <w:noProof/>
                <w:webHidden/>
              </w:rPr>
              <w:fldChar w:fldCharType="begin"/>
            </w:r>
            <w:r>
              <w:rPr>
                <w:noProof/>
                <w:webHidden/>
              </w:rPr>
              <w:instrText xml:space="preserve"> PAGEREF _Toc237613196 \h </w:instrText>
            </w:r>
            <w:r>
              <w:rPr>
                <w:noProof/>
                <w:webHidden/>
              </w:rPr>
            </w:r>
            <w:r>
              <w:rPr>
                <w:noProof/>
                <w:webHidden/>
              </w:rPr>
              <w:fldChar w:fldCharType="separate"/>
            </w:r>
            <w:r>
              <w:rPr>
                <w:noProof/>
                <w:webHidden/>
              </w:rPr>
              <w:t>10</w:t>
            </w:r>
            <w:r>
              <w:rPr>
                <w:noProof/>
                <w:webHidden/>
              </w:rPr>
              <w:fldChar w:fldCharType="end"/>
            </w:r>
          </w:hyperlink>
        </w:p>
        <w:p w14:paraId="11C14588" w14:textId="45974B32" w:rsidR="007E64C0" w:rsidRDefault="007E64C0">
          <w:pPr>
            <w:pStyle w:val="3"/>
            <w:tabs>
              <w:tab w:val="right" w:leader="dot" w:pos="9346"/>
            </w:tabs>
            <w:rPr>
              <w:noProof/>
            </w:rPr>
          </w:pPr>
          <w:hyperlink w:anchor="_Toc237613197" w:history="1">
            <w:r w:rsidRPr="00F374E3">
              <w:rPr>
                <w:rStyle w:val="Hyperlink"/>
                <w:noProof/>
              </w:rPr>
              <w:t>Требования к функции публичного табло вызовов</w:t>
            </w:r>
            <w:r>
              <w:rPr>
                <w:noProof/>
                <w:webHidden/>
              </w:rPr>
              <w:tab/>
            </w:r>
            <w:r>
              <w:rPr>
                <w:noProof/>
                <w:webHidden/>
              </w:rPr>
              <w:fldChar w:fldCharType="begin"/>
            </w:r>
            <w:r>
              <w:rPr>
                <w:noProof/>
                <w:webHidden/>
              </w:rPr>
              <w:instrText xml:space="preserve"> PAGEREF _Toc237613197 \h </w:instrText>
            </w:r>
            <w:r>
              <w:rPr>
                <w:noProof/>
                <w:webHidden/>
              </w:rPr>
            </w:r>
            <w:r>
              <w:rPr>
                <w:noProof/>
                <w:webHidden/>
              </w:rPr>
              <w:fldChar w:fldCharType="separate"/>
            </w:r>
            <w:r>
              <w:rPr>
                <w:noProof/>
                <w:webHidden/>
              </w:rPr>
              <w:t>14</w:t>
            </w:r>
            <w:r>
              <w:rPr>
                <w:noProof/>
                <w:webHidden/>
              </w:rPr>
              <w:fldChar w:fldCharType="end"/>
            </w:r>
          </w:hyperlink>
        </w:p>
        <w:p w14:paraId="3E953458" w14:textId="3104C011" w:rsidR="007E64C0" w:rsidRDefault="007E64C0">
          <w:pPr>
            <w:pStyle w:val="3"/>
            <w:tabs>
              <w:tab w:val="right" w:leader="dot" w:pos="9346"/>
            </w:tabs>
            <w:rPr>
              <w:noProof/>
            </w:rPr>
          </w:pPr>
          <w:hyperlink w:anchor="_Toc237613198" w:history="1">
            <w:r w:rsidRPr="00F374E3">
              <w:rPr>
                <w:rStyle w:val="Hyperlink"/>
                <w:noProof/>
              </w:rPr>
              <w:t>Требования к функции мастера регистрации абитуриента</w:t>
            </w:r>
            <w:r>
              <w:rPr>
                <w:noProof/>
                <w:webHidden/>
              </w:rPr>
              <w:tab/>
            </w:r>
            <w:r>
              <w:rPr>
                <w:noProof/>
                <w:webHidden/>
              </w:rPr>
              <w:fldChar w:fldCharType="begin"/>
            </w:r>
            <w:r>
              <w:rPr>
                <w:noProof/>
                <w:webHidden/>
              </w:rPr>
              <w:instrText xml:space="preserve"> PAGEREF _Toc237613198 \h </w:instrText>
            </w:r>
            <w:r>
              <w:rPr>
                <w:noProof/>
                <w:webHidden/>
              </w:rPr>
            </w:r>
            <w:r>
              <w:rPr>
                <w:noProof/>
                <w:webHidden/>
              </w:rPr>
              <w:fldChar w:fldCharType="separate"/>
            </w:r>
            <w:r>
              <w:rPr>
                <w:noProof/>
                <w:webHidden/>
              </w:rPr>
              <w:t>18</w:t>
            </w:r>
            <w:r>
              <w:rPr>
                <w:noProof/>
                <w:webHidden/>
              </w:rPr>
              <w:fldChar w:fldCharType="end"/>
            </w:r>
          </w:hyperlink>
        </w:p>
        <w:p w14:paraId="7D05E7CF" w14:textId="686CBCFD" w:rsidR="007E64C0" w:rsidRDefault="007E64C0">
          <w:pPr>
            <w:pStyle w:val="3"/>
            <w:tabs>
              <w:tab w:val="right" w:leader="dot" w:pos="9346"/>
            </w:tabs>
            <w:rPr>
              <w:noProof/>
            </w:rPr>
          </w:pPr>
          <w:hyperlink w:anchor="_Toc237613199" w:history="1">
            <w:r w:rsidRPr="00F374E3">
              <w:rPr>
                <w:rStyle w:val="Hyperlink"/>
                <w:noProof/>
              </w:rPr>
              <w:t>Требования к функции управления документами абитуриента и электронной подписи</w:t>
            </w:r>
            <w:r>
              <w:rPr>
                <w:noProof/>
                <w:webHidden/>
              </w:rPr>
              <w:tab/>
            </w:r>
            <w:r>
              <w:rPr>
                <w:noProof/>
                <w:webHidden/>
              </w:rPr>
              <w:fldChar w:fldCharType="begin"/>
            </w:r>
            <w:r>
              <w:rPr>
                <w:noProof/>
                <w:webHidden/>
              </w:rPr>
              <w:instrText xml:space="preserve"> PAGEREF _Toc237613199 \h </w:instrText>
            </w:r>
            <w:r>
              <w:rPr>
                <w:noProof/>
                <w:webHidden/>
              </w:rPr>
            </w:r>
            <w:r>
              <w:rPr>
                <w:noProof/>
                <w:webHidden/>
              </w:rPr>
              <w:fldChar w:fldCharType="separate"/>
            </w:r>
            <w:r>
              <w:rPr>
                <w:noProof/>
                <w:webHidden/>
              </w:rPr>
              <w:t>27</w:t>
            </w:r>
            <w:r>
              <w:rPr>
                <w:noProof/>
                <w:webHidden/>
              </w:rPr>
              <w:fldChar w:fldCharType="end"/>
            </w:r>
          </w:hyperlink>
        </w:p>
        <w:p w14:paraId="669AFA37" w14:textId="07DBD481" w:rsidR="007E64C0" w:rsidRDefault="007E64C0">
          <w:pPr>
            <w:pStyle w:val="3"/>
            <w:tabs>
              <w:tab w:val="right" w:leader="dot" w:pos="9346"/>
            </w:tabs>
            <w:rPr>
              <w:noProof/>
            </w:rPr>
          </w:pPr>
          <w:hyperlink w:anchor="_Toc237613200" w:history="1">
            <w:r w:rsidRPr="00F374E3">
              <w:rPr>
                <w:rStyle w:val="Hyperlink"/>
                <w:noProof/>
              </w:rPr>
              <w:t>Требования к функции верификации пакета документов и формирования приказа о зачислении</w:t>
            </w:r>
            <w:r>
              <w:rPr>
                <w:noProof/>
                <w:webHidden/>
              </w:rPr>
              <w:tab/>
            </w:r>
            <w:r>
              <w:rPr>
                <w:noProof/>
                <w:webHidden/>
              </w:rPr>
              <w:fldChar w:fldCharType="begin"/>
            </w:r>
            <w:r>
              <w:rPr>
                <w:noProof/>
                <w:webHidden/>
              </w:rPr>
              <w:instrText xml:space="preserve"> PAGEREF _Toc237613200 \h </w:instrText>
            </w:r>
            <w:r>
              <w:rPr>
                <w:noProof/>
                <w:webHidden/>
              </w:rPr>
            </w:r>
            <w:r>
              <w:rPr>
                <w:noProof/>
                <w:webHidden/>
              </w:rPr>
              <w:fldChar w:fldCharType="separate"/>
            </w:r>
            <w:r>
              <w:rPr>
                <w:noProof/>
                <w:webHidden/>
              </w:rPr>
              <w:t>33</w:t>
            </w:r>
            <w:r>
              <w:rPr>
                <w:noProof/>
                <w:webHidden/>
              </w:rPr>
              <w:fldChar w:fldCharType="end"/>
            </w:r>
          </w:hyperlink>
        </w:p>
        <w:p w14:paraId="627E004C" w14:textId="2D592C84" w:rsidR="007E64C0" w:rsidRDefault="007E64C0">
          <w:pPr>
            <w:pStyle w:val="3"/>
            <w:tabs>
              <w:tab w:val="right" w:leader="dot" w:pos="9346"/>
            </w:tabs>
            <w:rPr>
              <w:noProof/>
            </w:rPr>
          </w:pPr>
          <w:hyperlink w:anchor="_Toc237613201" w:history="1">
            <w:r w:rsidRPr="00F374E3">
              <w:rPr>
                <w:rStyle w:val="Hyperlink"/>
                <w:noProof/>
              </w:rPr>
              <w:t>Требования к функции ведения грантовой очереди</w:t>
            </w:r>
            <w:r>
              <w:rPr>
                <w:noProof/>
                <w:webHidden/>
              </w:rPr>
              <w:tab/>
            </w:r>
            <w:r>
              <w:rPr>
                <w:noProof/>
                <w:webHidden/>
              </w:rPr>
              <w:fldChar w:fldCharType="begin"/>
            </w:r>
            <w:r>
              <w:rPr>
                <w:noProof/>
                <w:webHidden/>
              </w:rPr>
              <w:instrText xml:space="preserve"> PAGEREF _Toc237613201 \h </w:instrText>
            </w:r>
            <w:r>
              <w:rPr>
                <w:noProof/>
                <w:webHidden/>
              </w:rPr>
            </w:r>
            <w:r>
              <w:rPr>
                <w:noProof/>
                <w:webHidden/>
              </w:rPr>
              <w:fldChar w:fldCharType="separate"/>
            </w:r>
            <w:r>
              <w:rPr>
                <w:noProof/>
                <w:webHidden/>
              </w:rPr>
              <w:t>37</w:t>
            </w:r>
            <w:r>
              <w:rPr>
                <w:noProof/>
                <w:webHidden/>
              </w:rPr>
              <w:fldChar w:fldCharType="end"/>
            </w:r>
          </w:hyperlink>
        </w:p>
        <w:p w14:paraId="16DE482A" w14:textId="20EBF0DB" w:rsidR="007E64C0" w:rsidRDefault="007E64C0">
          <w:pPr>
            <w:pStyle w:val="3"/>
            <w:tabs>
              <w:tab w:val="right" w:leader="dot" w:pos="9346"/>
            </w:tabs>
            <w:rPr>
              <w:noProof/>
            </w:rPr>
          </w:pPr>
          <w:hyperlink w:anchor="_Toc237613202" w:history="1">
            <w:r w:rsidRPr="00F374E3">
              <w:rPr>
                <w:rStyle w:val="Hyperlink"/>
                <w:noProof/>
              </w:rPr>
              <w:t>Требования к функции синхронизации данных с Национальным центром тестирования (ЕНТ)</w:t>
            </w:r>
            <w:r>
              <w:rPr>
                <w:noProof/>
                <w:webHidden/>
              </w:rPr>
              <w:tab/>
            </w:r>
            <w:r>
              <w:rPr>
                <w:noProof/>
                <w:webHidden/>
              </w:rPr>
              <w:fldChar w:fldCharType="begin"/>
            </w:r>
            <w:r>
              <w:rPr>
                <w:noProof/>
                <w:webHidden/>
              </w:rPr>
              <w:instrText xml:space="preserve"> PAGEREF _Toc237613202 \h </w:instrText>
            </w:r>
            <w:r>
              <w:rPr>
                <w:noProof/>
                <w:webHidden/>
              </w:rPr>
            </w:r>
            <w:r>
              <w:rPr>
                <w:noProof/>
                <w:webHidden/>
              </w:rPr>
              <w:fldChar w:fldCharType="separate"/>
            </w:r>
            <w:r>
              <w:rPr>
                <w:noProof/>
                <w:webHidden/>
              </w:rPr>
              <w:t>41</w:t>
            </w:r>
            <w:r>
              <w:rPr>
                <w:noProof/>
                <w:webHidden/>
              </w:rPr>
              <w:fldChar w:fldCharType="end"/>
            </w:r>
          </w:hyperlink>
        </w:p>
        <w:p w14:paraId="688343F4" w14:textId="510B23DE" w:rsidR="007E64C0" w:rsidRDefault="007E64C0">
          <w:pPr>
            <w:pStyle w:val="3"/>
            <w:tabs>
              <w:tab w:val="right" w:leader="dot" w:pos="9346"/>
            </w:tabs>
            <w:rPr>
              <w:noProof/>
            </w:rPr>
          </w:pPr>
          <w:hyperlink w:anchor="_Toc237613203" w:history="1">
            <w:r w:rsidRPr="00F374E3">
              <w:rPr>
                <w:rStyle w:val="Hyperlink"/>
                <w:noProof/>
              </w:rPr>
              <w:t>Требования к функции ручного ввода абитуриента</w:t>
            </w:r>
            <w:r>
              <w:rPr>
                <w:noProof/>
                <w:webHidden/>
              </w:rPr>
              <w:tab/>
            </w:r>
            <w:r>
              <w:rPr>
                <w:noProof/>
                <w:webHidden/>
              </w:rPr>
              <w:fldChar w:fldCharType="begin"/>
            </w:r>
            <w:r>
              <w:rPr>
                <w:noProof/>
                <w:webHidden/>
              </w:rPr>
              <w:instrText xml:space="preserve"> PAGEREF _Toc237613203 \h </w:instrText>
            </w:r>
            <w:r>
              <w:rPr>
                <w:noProof/>
                <w:webHidden/>
              </w:rPr>
            </w:r>
            <w:r>
              <w:rPr>
                <w:noProof/>
                <w:webHidden/>
              </w:rPr>
              <w:fldChar w:fldCharType="separate"/>
            </w:r>
            <w:r>
              <w:rPr>
                <w:noProof/>
                <w:webHidden/>
              </w:rPr>
              <w:t>45</w:t>
            </w:r>
            <w:r>
              <w:rPr>
                <w:noProof/>
                <w:webHidden/>
              </w:rPr>
              <w:fldChar w:fldCharType="end"/>
            </w:r>
          </w:hyperlink>
        </w:p>
        <w:p w14:paraId="0ED2D989" w14:textId="56139595" w:rsidR="007E64C0" w:rsidRDefault="007E64C0">
          <w:pPr>
            <w:pStyle w:val="3"/>
            <w:tabs>
              <w:tab w:val="right" w:leader="dot" w:pos="9346"/>
            </w:tabs>
            <w:rPr>
              <w:noProof/>
            </w:rPr>
          </w:pPr>
          <w:hyperlink w:anchor="_Toc237613204" w:history="1">
            <w:r w:rsidRPr="00F374E3">
              <w:rPr>
                <w:rStyle w:val="Hyperlink"/>
                <w:noProof/>
              </w:rPr>
              <w:t>Требования к функции ведения журнала заявлений технического секретаря</w:t>
            </w:r>
            <w:r>
              <w:rPr>
                <w:noProof/>
                <w:webHidden/>
              </w:rPr>
              <w:tab/>
            </w:r>
            <w:r>
              <w:rPr>
                <w:noProof/>
                <w:webHidden/>
              </w:rPr>
              <w:fldChar w:fldCharType="begin"/>
            </w:r>
            <w:r>
              <w:rPr>
                <w:noProof/>
                <w:webHidden/>
              </w:rPr>
              <w:instrText xml:space="preserve"> PAGEREF _Toc237613204 \h </w:instrText>
            </w:r>
            <w:r>
              <w:rPr>
                <w:noProof/>
                <w:webHidden/>
              </w:rPr>
            </w:r>
            <w:r>
              <w:rPr>
                <w:noProof/>
                <w:webHidden/>
              </w:rPr>
              <w:fldChar w:fldCharType="separate"/>
            </w:r>
            <w:r>
              <w:rPr>
                <w:noProof/>
                <w:webHidden/>
              </w:rPr>
              <w:t>49</w:t>
            </w:r>
            <w:r>
              <w:rPr>
                <w:noProof/>
                <w:webHidden/>
              </w:rPr>
              <w:fldChar w:fldCharType="end"/>
            </w:r>
          </w:hyperlink>
        </w:p>
        <w:p w14:paraId="49F013D7" w14:textId="3C182B5E" w:rsidR="007E64C0" w:rsidRDefault="007E64C0">
          <w:pPr>
            <w:pStyle w:val="3"/>
            <w:tabs>
              <w:tab w:val="right" w:leader="dot" w:pos="9346"/>
            </w:tabs>
            <w:rPr>
              <w:noProof/>
            </w:rPr>
          </w:pPr>
          <w:hyperlink w:anchor="_Toc237613205" w:history="1">
            <w:r w:rsidRPr="00F374E3">
              <w:rPr>
                <w:rStyle w:val="Hyperlink"/>
                <w:noProof/>
              </w:rPr>
              <w:t>Требования к функции управления окнами операторов и присутствием</w:t>
            </w:r>
            <w:r>
              <w:rPr>
                <w:noProof/>
                <w:webHidden/>
              </w:rPr>
              <w:tab/>
            </w:r>
            <w:r>
              <w:rPr>
                <w:noProof/>
                <w:webHidden/>
              </w:rPr>
              <w:fldChar w:fldCharType="begin"/>
            </w:r>
            <w:r>
              <w:rPr>
                <w:noProof/>
                <w:webHidden/>
              </w:rPr>
              <w:instrText xml:space="preserve"> PAGEREF _Toc237613205 \h </w:instrText>
            </w:r>
            <w:r>
              <w:rPr>
                <w:noProof/>
                <w:webHidden/>
              </w:rPr>
            </w:r>
            <w:r>
              <w:rPr>
                <w:noProof/>
                <w:webHidden/>
              </w:rPr>
              <w:fldChar w:fldCharType="separate"/>
            </w:r>
            <w:r>
              <w:rPr>
                <w:noProof/>
                <w:webHidden/>
              </w:rPr>
              <w:t>53</w:t>
            </w:r>
            <w:r>
              <w:rPr>
                <w:noProof/>
                <w:webHidden/>
              </w:rPr>
              <w:fldChar w:fldCharType="end"/>
            </w:r>
          </w:hyperlink>
        </w:p>
        <w:p w14:paraId="1A360C5B" w14:textId="151F8A4B" w:rsidR="007E64C0" w:rsidRDefault="007E64C0">
          <w:pPr>
            <w:pStyle w:val="3"/>
            <w:tabs>
              <w:tab w:val="right" w:leader="dot" w:pos="9346"/>
            </w:tabs>
            <w:rPr>
              <w:noProof/>
            </w:rPr>
          </w:pPr>
          <w:hyperlink w:anchor="_Toc237613206" w:history="1">
            <w:r w:rsidRPr="00F374E3">
              <w:rPr>
                <w:rStyle w:val="Hyperlink"/>
                <w:noProof/>
              </w:rPr>
              <w:t>Требования к функции управления справочниками, планами приёма и параметрами конфигурации</w:t>
            </w:r>
            <w:r>
              <w:rPr>
                <w:noProof/>
                <w:webHidden/>
              </w:rPr>
              <w:tab/>
            </w:r>
            <w:r>
              <w:rPr>
                <w:noProof/>
                <w:webHidden/>
              </w:rPr>
              <w:fldChar w:fldCharType="begin"/>
            </w:r>
            <w:r>
              <w:rPr>
                <w:noProof/>
                <w:webHidden/>
              </w:rPr>
              <w:instrText xml:space="preserve"> PAGEREF _Toc237613206 \h </w:instrText>
            </w:r>
            <w:r>
              <w:rPr>
                <w:noProof/>
                <w:webHidden/>
              </w:rPr>
            </w:r>
            <w:r>
              <w:rPr>
                <w:noProof/>
                <w:webHidden/>
              </w:rPr>
              <w:fldChar w:fldCharType="separate"/>
            </w:r>
            <w:r>
              <w:rPr>
                <w:noProof/>
                <w:webHidden/>
              </w:rPr>
              <w:t>57</w:t>
            </w:r>
            <w:r>
              <w:rPr>
                <w:noProof/>
                <w:webHidden/>
              </w:rPr>
              <w:fldChar w:fldCharType="end"/>
            </w:r>
          </w:hyperlink>
        </w:p>
        <w:p w14:paraId="2684AC18" w14:textId="1B55BF12" w:rsidR="007E64C0" w:rsidRDefault="007E64C0">
          <w:pPr>
            <w:pStyle w:val="3"/>
            <w:tabs>
              <w:tab w:val="right" w:leader="dot" w:pos="9346"/>
            </w:tabs>
            <w:rPr>
              <w:noProof/>
            </w:rPr>
          </w:pPr>
          <w:hyperlink w:anchor="_Toc237613207" w:history="1">
            <w:r w:rsidRPr="00F374E3">
              <w:rPr>
                <w:rStyle w:val="Hyperlink"/>
                <w:noProof/>
              </w:rPr>
              <w:t>Требования к функции диагностики и восстановления состояния очереди</w:t>
            </w:r>
            <w:r>
              <w:rPr>
                <w:noProof/>
                <w:webHidden/>
              </w:rPr>
              <w:tab/>
            </w:r>
            <w:r>
              <w:rPr>
                <w:noProof/>
                <w:webHidden/>
              </w:rPr>
              <w:fldChar w:fldCharType="begin"/>
            </w:r>
            <w:r>
              <w:rPr>
                <w:noProof/>
                <w:webHidden/>
              </w:rPr>
              <w:instrText xml:space="preserve"> PAGEREF _Toc237613207 \h </w:instrText>
            </w:r>
            <w:r>
              <w:rPr>
                <w:noProof/>
                <w:webHidden/>
              </w:rPr>
            </w:r>
            <w:r>
              <w:rPr>
                <w:noProof/>
                <w:webHidden/>
              </w:rPr>
              <w:fldChar w:fldCharType="separate"/>
            </w:r>
            <w:r>
              <w:rPr>
                <w:noProof/>
                <w:webHidden/>
              </w:rPr>
              <w:t>62</w:t>
            </w:r>
            <w:r>
              <w:rPr>
                <w:noProof/>
                <w:webHidden/>
              </w:rPr>
              <w:fldChar w:fldCharType="end"/>
            </w:r>
          </w:hyperlink>
        </w:p>
        <w:p w14:paraId="4ACACE90" w14:textId="67E37917" w:rsidR="007E64C0" w:rsidRDefault="007E64C0">
          <w:pPr>
            <w:pStyle w:val="3"/>
            <w:tabs>
              <w:tab w:val="right" w:leader="dot" w:pos="9346"/>
            </w:tabs>
            <w:rPr>
              <w:noProof/>
            </w:rPr>
          </w:pPr>
          <w:hyperlink w:anchor="_Toc237613208" w:history="1">
            <w:r w:rsidRPr="00F374E3">
              <w:rPr>
                <w:rStyle w:val="Hyperlink"/>
                <w:noProof/>
              </w:rPr>
              <w:t>Требования к функции аналитики и отчётности приёмной кампании</w:t>
            </w:r>
            <w:r>
              <w:rPr>
                <w:noProof/>
                <w:webHidden/>
              </w:rPr>
              <w:tab/>
            </w:r>
            <w:r>
              <w:rPr>
                <w:noProof/>
                <w:webHidden/>
              </w:rPr>
              <w:fldChar w:fldCharType="begin"/>
            </w:r>
            <w:r>
              <w:rPr>
                <w:noProof/>
                <w:webHidden/>
              </w:rPr>
              <w:instrText xml:space="preserve"> PAGEREF _Toc237613208 \h </w:instrText>
            </w:r>
            <w:r>
              <w:rPr>
                <w:noProof/>
                <w:webHidden/>
              </w:rPr>
            </w:r>
            <w:r>
              <w:rPr>
                <w:noProof/>
                <w:webHidden/>
              </w:rPr>
              <w:fldChar w:fldCharType="separate"/>
            </w:r>
            <w:r>
              <w:rPr>
                <w:noProof/>
                <w:webHidden/>
              </w:rPr>
              <w:t>65</w:t>
            </w:r>
            <w:r>
              <w:rPr>
                <w:noProof/>
                <w:webHidden/>
              </w:rPr>
              <w:fldChar w:fldCharType="end"/>
            </w:r>
          </w:hyperlink>
        </w:p>
        <w:p w14:paraId="61634CD7" w14:textId="22C5DA45" w:rsidR="007E64C0" w:rsidRDefault="007E64C0">
          <w:pPr>
            <w:pStyle w:val="3"/>
            <w:tabs>
              <w:tab w:val="right" w:leader="dot" w:pos="9346"/>
            </w:tabs>
            <w:rPr>
              <w:noProof/>
            </w:rPr>
          </w:pPr>
          <w:hyperlink w:anchor="_Toc237613209" w:history="1">
            <w:r w:rsidRPr="00F374E3">
              <w:rPr>
                <w:rStyle w:val="Hyperlink"/>
                <w:noProof/>
              </w:rPr>
              <w:t>Требования к функции управления правами доступа и ролевой моделью</w:t>
            </w:r>
            <w:r>
              <w:rPr>
                <w:noProof/>
                <w:webHidden/>
              </w:rPr>
              <w:tab/>
            </w:r>
            <w:r>
              <w:rPr>
                <w:noProof/>
                <w:webHidden/>
              </w:rPr>
              <w:fldChar w:fldCharType="begin"/>
            </w:r>
            <w:r>
              <w:rPr>
                <w:noProof/>
                <w:webHidden/>
              </w:rPr>
              <w:instrText xml:space="preserve"> PAGEREF _Toc237613209 \h </w:instrText>
            </w:r>
            <w:r>
              <w:rPr>
                <w:noProof/>
                <w:webHidden/>
              </w:rPr>
            </w:r>
            <w:r>
              <w:rPr>
                <w:noProof/>
                <w:webHidden/>
              </w:rPr>
              <w:fldChar w:fldCharType="separate"/>
            </w:r>
            <w:r>
              <w:rPr>
                <w:noProof/>
                <w:webHidden/>
              </w:rPr>
              <w:t>69</w:t>
            </w:r>
            <w:r>
              <w:rPr>
                <w:noProof/>
                <w:webHidden/>
              </w:rPr>
              <w:fldChar w:fldCharType="end"/>
            </w:r>
          </w:hyperlink>
        </w:p>
        <w:p w14:paraId="6E521BFD" w14:textId="1B53471C" w:rsidR="007E64C0" w:rsidRDefault="007E64C0">
          <w:r>
            <w:rPr>
              <w:b/>
              <w:bCs/>
            </w:rPr>
            <w:fldChar w:fldCharType="end"/>
          </w:r>
        </w:p>
      </w:sdtContent>
    </w:sdt>
    <w:p w14:paraId="68D9AB73" w14:textId="3A0507EA" w:rsidR="007C302D" w:rsidRDefault="007C302D"/>
    <w:p w14:paraId="07FFE84F" w14:textId="77777777" w:rsidR="00930C7F" w:rsidRDefault="00930C7F"/>
    <w:p w14:paraId="62309E9E" w14:textId="77777777" w:rsidR="00067D7B" w:rsidRDefault="00A2328A">
      <w:pPr>
        <w:pStyle w:val="heading20"/>
      </w:pPr>
      <w:bookmarkStart w:id="3" w:name="_Toc237613191"/>
      <w:r>
        <w:t>Назначение и цели создания автоматизированной системы «Регистрация абитуриентов»</w:t>
      </w:r>
      <w:bookmarkEnd w:id="3"/>
    </w:p>
    <w:p w14:paraId="11866548" w14:textId="77777777" w:rsidR="00067D7B" w:rsidRDefault="00A2328A">
      <w:pPr>
        <w:pStyle w:val="heading30"/>
      </w:pPr>
      <w:bookmarkStart w:id="4" w:name="_Toc237613192"/>
      <w:bookmarkStart w:id="5" w:name="назначение-автоматизированной-системы"/>
      <w:r>
        <w:t>Назначение автоматизированной системы</w:t>
      </w:r>
      <w:bookmarkEnd w:id="4"/>
    </w:p>
    <w:p w14:paraId="119C8412" w14:textId="40695C95" w:rsidR="00067D7B" w:rsidRDefault="00A2328A">
      <w:r>
        <w:t xml:space="preserve">Данная система предназначена для автоматизации процесса приёмной кампании вуза — от самозаписи абитуриента через терминал самообслуживания (киоск) и постановки в электронную очередь до обслуживания оператором приёмной комиссии, верификации пакета документов и формирования приказа о зачислении — в соответствии с </w:t>
      </w:r>
      <w:r w:rsidRPr="0021111B">
        <w:rPr>
          <w:b/>
          <w:bCs/>
          <w:highlight w:val="yellow"/>
        </w:rPr>
        <w:t>Типовыми правилами приёма на обучение в организации высшего и послевузовского образования, государственными общеобязательными стандартами образования (ГОСО) и другими нормативными актами,</w:t>
      </w:r>
      <w:r w:rsidRPr="00001ACB">
        <w:rPr>
          <w:b/>
          <w:bCs/>
        </w:rPr>
        <w:t xml:space="preserve"> </w:t>
      </w:r>
      <w:r>
        <w:t>указанными в основном документе «Техническое задание на разработку интегрированной автоматизированной системы „Цифровая платформа «Abai digital»“</w:t>
      </w:r>
      <w:r w:rsidR="00687A79">
        <w:t>. О</w:t>
      </w:r>
      <w:r w:rsidR="007350AF">
        <w:t>бщий ра</w:t>
      </w:r>
      <w:r w:rsidR="00BE43C0">
        <w:t>здел</w:t>
      </w:r>
      <w:r>
        <w:t>».</w:t>
      </w:r>
    </w:p>
    <w:p w14:paraId="47BE5A7D" w14:textId="77777777" w:rsidR="00067D7B" w:rsidRDefault="00A2328A">
      <w:r>
        <w:t xml:space="preserve">Система охватывает весь жизненный цикл обращения абитуриента в приёмную комиссию: получение талона электронной очереди на киоске самообслуживания, вызов </w:t>
      </w:r>
      <w:r>
        <w:lastRenderedPageBreak/>
        <w:t>посетителя к рабочему месту оператора, приём и проверку пакета документов, ввод и подтверждение результатов Единого национального тестирования (ЕНТ), формирование описи принятых документов, регистрацию заявления, а также подготовку и издание приказа о зачислении. Единая цифровая среда обеспечивает согласованность действий всех участников процесса, устраняет дублирование ввода данных и снижает нагрузку на сотрудников приёмной комиссии в пиковые периоды кампании.</w:t>
      </w:r>
    </w:p>
    <w:p w14:paraId="0F91E902" w14:textId="77777777" w:rsidR="00067D7B" w:rsidRDefault="00A2328A">
      <w:pPr>
        <w:pStyle w:val="heading30"/>
      </w:pPr>
      <w:bookmarkStart w:id="6" w:name="_Toc237613193"/>
      <w:bookmarkStart w:id="7" w:name="цели-создания-автоматизированной-системы"/>
      <w:bookmarkEnd w:id="5"/>
      <w:r>
        <w:t>Цели создания автоматизированной системы</w:t>
      </w:r>
      <w:bookmarkEnd w:id="6"/>
    </w:p>
    <w:p w14:paraId="0F6D4A91" w14:textId="77777777" w:rsidR="00067D7B" w:rsidRDefault="00A2328A">
      <w:pPr>
        <w:numPr>
          <w:ilvl w:val="0"/>
          <w:numId w:val="11"/>
        </w:numPr>
      </w:pPr>
      <w:r>
        <w:t>Сокращение времени и трудозатрат на обслуживание одного абитуриента в приёмной комиссии;</w:t>
      </w:r>
    </w:p>
    <w:p w14:paraId="5C741C47" w14:textId="77777777" w:rsidR="00067D7B" w:rsidRDefault="00A2328A">
      <w:pPr>
        <w:numPr>
          <w:ilvl w:val="0"/>
          <w:numId w:val="11"/>
        </w:numPr>
      </w:pPr>
      <w:r>
        <w:t>Повышение качества приёма за счёт автоматизированной верификации пакета документов и результатов ЕНТ;</w:t>
      </w:r>
    </w:p>
    <w:p w14:paraId="6608C42D" w14:textId="77777777" w:rsidR="00067D7B" w:rsidRDefault="00A2328A">
      <w:pPr>
        <w:numPr>
          <w:ilvl w:val="0"/>
          <w:numId w:val="11"/>
        </w:numPr>
      </w:pPr>
      <w:r>
        <w:t>Обеспечение прозрачности процесса подачи заявления, регистрации и формирования приказа о зачислении;</w:t>
      </w:r>
    </w:p>
    <w:p w14:paraId="521A09A6" w14:textId="77777777" w:rsidR="00067D7B" w:rsidRDefault="00A2328A">
      <w:pPr>
        <w:numPr>
          <w:ilvl w:val="0"/>
          <w:numId w:val="11"/>
        </w:numPr>
      </w:pPr>
      <w:r>
        <w:t>Единое хранение персональных данных, документов и заявлений абитуриентов в централизованной базе данных;</w:t>
      </w:r>
    </w:p>
    <w:p w14:paraId="399B0DFE" w14:textId="77777777" w:rsidR="00067D7B" w:rsidRDefault="00A2328A">
      <w:pPr>
        <w:numPr>
          <w:ilvl w:val="0"/>
          <w:numId w:val="11"/>
        </w:numPr>
      </w:pPr>
      <w:r>
        <w:t>Исключение ошибок ручного ввода за счёт использования справочников, интеграций и предзаполнения полей;</w:t>
      </w:r>
    </w:p>
    <w:p w14:paraId="6A36AA75" w14:textId="77777777" w:rsidR="00067D7B" w:rsidRDefault="00A2328A">
      <w:pPr>
        <w:numPr>
          <w:ilvl w:val="0"/>
          <w:numId w:val="11"/>
        </w:numPr>
      </w:pPr>
      <w:r>
        <w:t>Соблюдение нормативных требований (Типовые правила приёма, ГОСО, законодательство о персональных данных);</w:t>
      </w:r>
    </w:p>
    <w:p w14:paraId="7ABC964D" w14:textId="77777777" w:rsidR="00067D7B" w:rsidRDefault="00A2328A">
      <w:pPr>
        <w:numPr>
          <w:ilvl w:val="0"/>
          <w:numId w:val="11"/>
        </w:numPr>
      </w:pPr>
      <w:r>
        <w:t>Интеграция с Национальным центром тестирования (ЕНТ) для получения и подтверждения результатов;</w:t>
      </w:r>
    </w:p>
    <w:p w14:paraId="7237F501" w14:textId="77777777" w:rsidR="00067D7B" w:rsidRDefault="00A2328A">
      <w:pPr>
        <w:numPr>
          <w:ilvl w:val="0"/>
          <w:numId w:val="11"/>
        </w:numPr>
      </w:pPr>
      <w:r>
        <w:t>Обеспечение доступности данных для отчётности приёмной комиссии, руководства вуза и внешних органов;</w:t>
      </w:r>
    </w:p>
    <w:p w14:paraId="0C5D9FDF" w14:textId="77777777" w:rsidR="00067D7B" w:rsidRDefault="00A2328A">
      <w:pPr>
        <w:numPr>
          <w:ilvl w:val="0"/>
          <w:numId w:val="11"/>
        </w:numPr>
      </w:pPr>
      <w:r>
        <w:t>Рациональное распределение нагрузки между операторами приёмной комиссии посредством электронной очереди;</w:t>
      </w:r>
    </w:p>
    <w:p w14:paraId="5B43A978" w14:textId="77777777" w:rsidR="00067D7B" w:rsidRDefault="00A2328A">
      <w:pPr>
        <w:numPr>
          <w:ilvl w:val="0"/>
          <w:numId w:val="11"/>
        </w:numPr>
      </w:pPr>
      <w:r>
        <w:t>Поддержка мультиязычного обслуживания абитуриентов (KZ / RU / EN) на всех этапах взаимодействия.</w:t>
      </w:r>
    </w:p>
    <w:p w14:paraId="6C2D6AF4" w14:textId="77777777" w:rsidR="00067D7B" w:rsidRDefault="00A2328A">
      <w:pPr>
        <w:pStyle w:val="heading20"/>
      </w:pPr>
      <w:bookmarkStart w:id="8" w:name="_Toc237613194"/>
      <w:bookmarkStart w:id="9" w:name="X54362eec74d0cf8152c0b5eda3be541ae639511"/>
      <w:bookmarkEnd w:id="1"/>
      <w:bookmarkEnd w:id="7"/>
      <w:r>
        <w:t>Требования к автоматизированной системе «Регистрация абитуриентов»</w:t>
      </w:r>
      <w:bookmarkEnd w:id="8"/>
    </w:p>
    <w:p w14:paraId="1A8C4118" w14:textId="77777777" w:rsidR="00067D7B" w:rsidRDefault="00A2328A">
      <w:pPr>
        <w:pStyle w:val="heading30"/>
      </w:pPr>
      <w:bookmarkStart w:id="10" w:name="_Toc237613195"/>
      <w:bookmarkStart w:id="11" w:name="X0cd851580918749367250b6dfb59b022245bb76"/>
      <w:r>
        <w:t>Требования к функции ведения электронной очереди и жизненного цикла талона</w:t>
      </w:r>
      <w:bookmarkEnd w:id="10"/>
    </w:p>
    <w:p w14:paraId="2590C5CF" w14:textId="77777777" w:rsidR="00067D7B" w:rsidRDefault="00A2328A">
      <w:pPr>
        <w:pStyle w:val="Heading4"/>
      </w:pPr>
      <w:bookmarkStart w:id="12" w:name="X85a70ea3c073ef6655644d3b6f562dd3eba0994"/>
      <w:r>
        <w:t>Назначение и цель функции ведения электронной очереди и жизненного цикла талона</w:t>
      </w:r>
    </w:p>
    <w:p w14:paraId="29F46BD1" w14:textId="77777777" w:rsidR="00067D7B" w:rsidRDefault="00A2328A">
      <w:r>
        <w:t>Функция ведения электронной очереди и жизненного цикла талона предназначена для обеспечения централизованного, упорядоченного и полностью прослеживаемого обслуживания посетителей приёмной кампании университета. Электронная очередь является ключевым организационным инструментом приёмной комиссии: она задаёт единый порядок прохождения абитуриента через последовательность стадий обслуживания, начиная от первичной встречи консультантом в фойе и заканчивая передачей сформированного пакета документов в бэк-офис для дальнейшего оформления приказа о зачислении. Функция служит связующим звеном между киоском самообслуживания, рабочими местами операторов различных стадий обслуживания, публичным табло вызовов в фойе и подсистемой аудита событий, обеспечивая согласованность действий всех участников приёмной кампании.</w:t>
      </w:r>
    </w:p>
    <w:p w14:paraId="78367336" w14:textId="77777777" w:rsidR="00067D7B" w:rsidRDefault="00A2328A">
      <w:r>
        <w:t xml:space="preserve">Основная цель функции состоит в том, чтобы устранить неупорядоченные бумажные очереди, характерные для традиционного порядка работы приёмной комиссии, исключить возможность споров о порядке обслуживания и обеспечить каждому посетителю прозрачное, предсказуемое и корректно нумерованное место в очереди на соответствующей стадии. Электронная очередь гарантирует соблюдение принципа «первым пришёл — первым обслужен» в пределах каждой отдельной очереди, обеспечивает атомарность </w:t>
      </w:r>
      <w:r>
        <w:lastRenderedPageBreak/>
        <w:t>операции вызова следующего талона и фиксирует полную историю событий, связанных с талоном, для целей последующего анализа качества обслуживания и формирования управленческой отчётности.</w:t>
      </w:r>
    </w:p>
    <w:p w14:paraId="44F77990" w14:textId="77777777" w:rsidR="00067D7B" w:rsidRDefault="00A2328A">
      <w:r>
        <w:t>Функция направлена на обеспечение единого и стандартизированного порядка обслуживания для всех категорий посетителей приёмной комиссии — абитуриентов бакалавриата, магистратуры, докторантуры, программ делового администрирования, соискателей образовательных грантов, — независимо от факультета, уровня обучения и формы поступления. Она обеспечивает единый источник данных о работе очередей и является единственным местом фиксации операционных показателей приёмной кампании: числа принятых посетителей, средней и максимальной длительности ожидания, средней и максимальной длительности обслуживания, распределения нагрузки между операторами и окнами. Тем самым функция служит основой для принятия управленческих решений о перераспределении ресурсов приёмной комиссии в зависимости от текущего потока посетителей.</w:t>
      </w:r>
    </w:p>
    <w:p w14:paraId="479DEB48" w14:textId="77777777" w:rsidR="00067D7B" w:rsidRDefault="00A2328A">
      <w:r>
        <w:t>Данная функция обеспечивает связь между посетителем, оператором, руководством приёмной комиссии и смежными подсистемами университета. Посетителю она предоставляет упорядоченный доступ к услуге и понятные ожидания относительно очерёдности вызова. Оператору она предоставляет структурированный список обслуживаемых им талонов, набор понятных операций над каждым из них и защиту от параллельных действий соседних окон. Руководителю приёмной комиссии она предоставляет наблюдаемое, измеряемое и управляемое пространство работы кампании. Смежным подсистемам университета — киоску самообслуживания, публичному табло, подсистеме уведомлений в мессенджерах, подсистеме синтеза речи, подсистеме формирования приказов — она предоставляет согласованный поток событий жизненного цикла талонов, на основании которого выстраивается их собственная логика работы.</w:t>
      </w:r>
    </w:p>
    <w:p w14:paraId="2CDC9752" w14:textId="77777777" w:rsidR="00067D7B" w:rsidRDefault="00A2328A">
      <w:r>
        <w:t>Кроме того, функция служит важным инструментом обеспечения справедливости и предсказуемости приёмной кампании. Наличие электронной очереди и полностью зафиксированного жизненного цикла каждого талона исключает возможность произвольного изменения порядка обслуживания, обеспечивает равные условия для всех посетителей и создаёт основу для рассмотрения обращений и жалоб на основании достоверных сведений о том, когда талон был выпущен, вызван, переведён между стадиями, завершён либо отменён. Полнота журналирования каждого значимого события в жизни талона делает работу приёмной комиссии прозрачной как для внутреннего управленческого контроля, так и для контролирующих органов вышестоящих инстанций.</w:t>
      </w:r>
    </w:p>
    <w:p w14:paraId="03E1ED34" w14:textId="77777777" w:rsidR="00067D7B" w:rsidRDefault="00A2328A">
      <w:r>
        <w:t>Реализация функции обеспечивает временную согласованность всех операций в тайм-зоне «Азия/Алматы», ежедневный независимый сброс порядковых номеров талонов для каждой очереди, автоматическую отмену необслуженных талонов предыдущего рабочего дня и публикацию актуального состояния очередей на публичное табло в реальном времени. Функция строго разграничивает состав отображаемых сведений в зависимости от аудитории: на публичном табло в фойе публикуются исключительно обезличенные данные (порядковый номер, префикс очереди, номер окна, номер кабинета, время вызова), тогда как в панелях операторов доступен полный набор сведений, необходимых для оказания услуги, включая персональные данные посетителя.</w:t>
      </w:r>
    </w:p>
    <w:p w14:paraId="04776EC7" w14:textId="77777777" w:rsidR="00067D7B" w:rsidRDefault="00A2328A">
      <w:pPr>
        <w:pStyle w:val="Heading4"/>
      </w:pPr>
      <w:bookmarkStart w:id="13" w:name="X8d19163dd91284c83b8c996cf2ef509064117b7"/>
      <w:bookmarkEnd w:id="12"/>
      <w:r>
        <w:t>Цели создания функции ведения электронной очереди и жизненного цикла талона</w:t>
      </w:r>
    </w:p>
    <w:p w14:paraId="39C9A684" w14:textId="77777777" w:rsidR="00067D7B" w:rsidRDefault="00A2328A">
      <w:r>
        <w:t>Цели функции состоят в следующем:</w:t>
      </w:r>
    </w:p>
    <w:p w14:paraId="1C784DB6" w14:textId="77777777" w:rsidR="00067D7B" w:rsidRDefault="00A2328A">
      <w:r>
        <w:t xml:space="preserve">• обеспечение единого, упорядоченного и справедливого порядка обслуживания посетителей приёмной кампании; • фиксация полного жизненного цикла каждого талона от момента его создания в киоске самообслуживания до завершения обслуживания или передачи пакета документов в бэк-офис; • гарантия соблюдения принципа «первым пришёл — первым обслужен» в пределах каждой очереди стадии; • обеспечение атомарности операции вызова талона и исключение возможности одновременного назначения одного и </w:t>
      </w:r>
      <w:r>
        <w:lastRenderedPageBreak/>
        <w:t>того же талона двум разным операторам; • публикация актуального состояния очередей в фойе университета и в панелях операторов в реальном времени; • разграничение состава сведений между публичным табло и рабочими местами операторов с полной защитой персональных данных посетителей; • формирование источника достоверных операционных показателей приёмной кампании для управленческого анализа; • обеспечение возможности голосового озвучивания вызовов на казахском, русском и английском языках; • поддержка ежедневного автоматического сброса нумерации талонов и автоматической отмены необслуженных талонов предыдущих суток; • обеспечение согласованной работы функции с киоском самообслуживания, публичным табло, панелями операторов, подсистемой уведомлений и подсистемой формирования приказов.</w:t>
      </w:r>
    </w:p>
    <w:p w14:paraId="2EC5D696" w14:textId="77777777" w:rsidR="00067D7B" w:rsidRDefault="00A2328A">
      <w:pPr>
        <w:pStyle w:val="Heading4"/>
      </w:pPr>
      <w:bookmarkStart w:id="14" w:name="X78136423f38114979b61aaf013e278ca285fc53"/>
      <w:bookmarkEnd w:id="13"/>
      <w:r>
        <w:t>Единство и стандартизация процесса приёма</w:t>
      </w:r>
    </w:p>
    <w:p w14:paraId="23869D77" w14:textId="77777777" w:rsidR="00067D7B" w:rsidRDefault="00A2328A">
      <w:r>
        <w:t>Функция вводит единый порядок обслуживания, обязательный для всех категорий посетителей и всех факультетов университета. Прохождение стадий обслуживания — консультанта, ассистента, технического секретаря факультета, бэк-офиса, а также параллельной стадии обслуживания заявок на образовательный грант — организовано одинаковым образом независимо от уровня обучения, факультета и языка обучения. Такой подход исключает возникновение частных, «факультетских» вариантов организации очереди и обеспечивает предсказуемость работы приёмной кампании для посетителя.</w:t>
      </w:r>
    </w:p>
    <w:p w14:paraId="521C9D7F" w14:textId="77777777" w:rsidR="00067D7B" w:rsidRDefault="00A2328A">
      <w:r>
        <w:t>Единство порядка обслуживания достигается за счёт унифицированной структуры талона, единого справочника стадий, единого набора допустимых переходов между стадиями и единого набора операций над талоном, доступных оператору. Никакие частные, оговоренные локально исключения из этого порядка не допускаются: любая корректировка правил обслуживания вносится через централизованные настройки и одинаково применяется ко всем очередям соответствующей стадии. Это обеспечивает управляемость приёмной кампании и позволяет руководству университета оперативно распространять управленческие решения на всю приёмную комиссию.</w:t>
      </w:r>
    </w:p>
    <w:p w14:paraId="400CECA4" w14:textId="77777777" w:rsidR="00067D7B" w:rsidRDefault="00A2328A">
      <w:r>
        <w:t>Стандартизация процесса приёма создаёт условия для сопоставимости операционных показателей между факультетами, стадиями и рабочими днями кампании. Средняя длительность обслуживания талона на стадии технического секретаря факультета филологии сопоставима со средней длительностью обслуживания на стадии технического секретаря факультета естествознания, поскольку обе величины вычисляются на основании одинаково фиксируемых временных отметок жизненного цикла талона. Тем самым функция обеспечивает согласованность управленческой отчётности приёмной кампании.</w:t>
      </w:r>
    </w:p>
    <w:p w14:paraId="7413A838" w14:textId="77777777" w:rsidR="00067D7B" w:rsidRDefault="00A2328A">
      <w:pPr>
        <w:pStyle w:val="Heading4"/>
      </w:pPr>
      <w:bookmarkStart w:id="15" w:name="Xf85ba2d83b081924cbb9bea21b134bf9e018d71"/>
      <w:bookmarkEnd w:id="14"/>
      <w:r>
        <w:t>Прозрачность и наблюдаемость обслуживания</w:t>
      </w:r>
    </w:p>
    <w:p w14:paraId="68643127" w14:textId="77777777" w:rsidR="00067D7B" w:rsidRDefault="00A2328A">
      <w:r>
        <w:t>Функция обеспечивает полную наблюдаемость процесса приёма для всех заинтересованных сторон. Посетитель наблюдает своё текущее положение в очереди на публичном табло в фойе и получает уведомление в мессенджере при вызове его талона к оператору. Оператор наблюдает свою очередь в панели рабочего места и знает состав ожидающих его посетителей, а также историю уже обслуженных им талонов за рабочий день. Руководитель приёмной комиссии наблюдает совокупное состояние всех очередей университета в реальном времени и располагает агрегированными показателями работы кампании.</w:t>
      </w:r>
    </w:p>
    <w:p w14:paraId="47776EFD" w14:textId="77777777" w:rsidR="00067D7B" w:rsidRDefault="00A2328A">
      <w:r>
        <w:t>Каждое значимое событие жизненного цикла талона — его создание, вызов оператором, перевод между стадиями, редирект внутри стадии, завершение обслуживания, отмена и автоматическая экспирация — фиксируется в журнале событий с указанием точного времени в тайм-зоне «Азия/Алматы», идентификатора талона, идентификатора оператора, исходной и целевой стадий и номера окна обслуживания. Полнота журналирования делает работу приёмной комиссии полностью восстановимой постфактум: по журналу событий можно точно ответить на вопрос о том, что происходило с любым конкретным талоном на любом отрезке кампании.</w:t>
      </w:r>
    </w:p>
    <w:p w14:paraId="5F2A85BE" w14:textId="77777777" w:rsidR="00067D7B" w:rsidRDefault="00A2328A">
      <w:r>
        <w:t xml:space="preserve">Прозрачность обслуживания также обеспечивается строгим разграничением состава сведений, доступных различным категориям пользователей. Публичное табло в фойе </w:t>
      </w:r>
      <w:r>
        <w:lastRenderedPageBreak/>
        <w:t>университета содержит исключительно обезличенные сведения — порядковые номера талонов, префиксы очередей, номера окон и кабинетов, время вызова. Персональные данные посетителя не попадают в публичный поток ни при каких обстоятельствах. Панели операторов, напротив, содержат полный состав сведений, необходимых оператору для оказания услуги. Такое разграничение соответствует требованиям законодательства о защите персональных данных и обеспечивает доверие посетителей к работе приёмной комиссии.</w:t>
      </w:r>
    </w:p>
    <w:p w14:paraId="6734E5B7" w14:textId="77777777" w:rsidR="00067D7B" w:rsidRDefault="00A2328A">
      <w:pPr>
        <w:pStyle w:val="Heading4"/>
      </w:pPr>
      <w:bookmarkStart w:id="16" w:name="X52402182f8b64abafaa1b4751285ec8a62dc747"/>
      <w:bookmarkEnd w:id="15"/>
      <w:r>
        <w:t>Автоматизация распределения потоков и снижение нагрузки на операторов</w:t>
      </w:r>
    </w:p>
    <w:p w14:paraId="314C6D44" w14:textId="77777777" w:rsidR="00067D7B" w:rsidRDefault="00A2328A">
      <w:r>
        <w:t>Функция берёт на себя автоматизацию значительной части рутинных операций, ранее выполнявшихся операторами приёмной комиссии вручную. Определение очередного номера талона, выбор следующего талона для вызова в соответствии с принципом «первым пришёл — первым обслужен», автоматическое закрытие ранее вызванного и не завершённого талона при переходе оператора к следующему посетителю, маршрутизация талонов между стадиями по правилам обслуживания, автоматическая отмена необслуженных талонов предыдущего рабочего дня — все эти действия выполняются функцией без участия оператора.</w:t>
      </w:r>
    </w:p>
    <w:p w14:paraId="3E1D0FEA" w14:textId="77777777" w:rsidR="00067D7B" w:rsidRDefault="00A2328A">
      <w:r>
        <w:t>Автоматизация распределения потоков позволяет оператору сосредоточиться на существе оказываемой услуги, а не на организационных вопросах ведения очереди. Освобождённое время оператор направляет на работу с документами посетителя, что повышает скорость и качество обслуживания. Одновременно автоматизация снижает вероятность ошибок, характерных для ручного ведения очереди: пропуска посетителя, двойного вызова одного талона двумя окнами, потери сведений о времени обслуживания, произвольного нарушения порядка вызова.</w:t>
      </w:r>
    </w:p>
    <w:p w14:paraId="4D5C44AE" w14:textId="77777777" w:rsidR="00067D7B" w:rsidRDefault="00A2328A">
      <w:r>
        <w:t>Функция обеспечивает автоматическое поддержание нескольких независимых очередей внутри каждой стадии обслуживания. На стадии ассистента ведутся отдельные подочереди по парам предметов вступительного тестирования; на стадии технического секретаря — отдельные очереди по факультетам; на стадии обслуживания заявок на грант — также отдельные очереди по факультетам. Это позволяет распределить нагрузку между рабочими местами специализированных операторов и обеспечить каждому посетителю обслуживание у оператора, обладающего соответствующей предметной областью.</w:t>
      </w:r>
    </w:p>
    <w:p w14:paraId="471A707C" w14:textId="77777777" w:rsidR="00067D7B" w:rsidRDefault="00A2328A">
      <w:pPr>
        <w:pStyle w:val="Heading4"/>
      </w:pPr>
      <w:bookmarkStart w:id="17" w:name="X1bb9fa507a1663963b96bfbdc9aab80665a7dce"/>
      <w:bookmarkEnd w:id="16"/>
      <w:r>
        <w:t>Соблюдение принципов справедливости и предсказуемости обслуживания</w:t>
      </w:r>
    </w:p>
    <w:p w14:paraId="02AC3DD4" w14:textId="77777777" w:rsidR="00067D7B" w:rsidRDefault="00A2328A">
      <w:r>
        <w:t>Функция реализует единый и неизменяемый порядок обслуживания, основанный на времени создания талона. Принцип «первым пришёл — первым обслужен» соблюдается неукоснительно в пределах каждой отдельной очереди: талон, созданный раньше, вызывается раньше. Никакие произвольные приоритеты, не обусловленные централизованными настройками, не могут быть введены оператором приёмной комиссии индивидуально. Это исключает субъективность и произвол в работе приёмной комиссии и обеспечивает равные условия для всех посетителей.</w:t>
      </w:r>
    </w:p>
    <w:p w14:paraId="4C5904A5" w14:textId="77777777" w:rsidR="00067D7B" w:rsidRDefault="00A2328A">
      <w:r>
        <w:t>Предсказуемость обслуживания обеспечивается публикацией актуального состояния очереди на публичном табло в фойе. Посетитель, ожидающий вызова, в любой момент видит своё положение в очереди относительно других ожидающих талонов, оценивает ожидаемое время вызова и планирует своё пребывание в помещении приёмной комиссии. Публикация выполняется в реальном времени, что исключает расхождения между фактическим состоянием очереди и её отображением на табло. Полнота сведений о ходе обслуживания также обеспечивается уведомлениями в мессенджерах, направляемыми посетителю при вызове его талона.</w:t>
      </w:r>
    </w:p>
    <w:p w14:paraId="761D806D" w14:textId="77777777" w:rsidR="00067D7B" w:rsidRDefault="00A2328A">
      <w:pPr>
        <w:pStyle w:val="Heading4"/>
      </w:pPr>
      <w:bookmarkStart w:id="18" w:name="функциональные-требования"/>
      <w:bookmarkEnd w:id="17"/>
      <w:r>
        <w:t>Функциональные требования</w:t>
      </w:r>
    </w:p>
    <w:p w14:paraId="14DB68BF" w14:textId="77777777" w:rsidR="00067D7B" w:rsidRDefault="00A2328A">
      <w:r>
        <w:t>Функция должна обеспечивать:</w:t>
      </w:r>
    </w:p>
    <w:p w14:paraId="18D73870" w14:textId="77777777" w:rsidR="00416E1F" w:rsidRDefault="00A2328A">
      <w:r>
        <w:t xml:space="preserve">• создание, ведение, изменение состояния и завершение обслуживания талонов на всех стадиях приёмного конвейера; </w:t>
      </w:r>
    </w:p>
    <w:p w14:paraId="025EC29D" w14:textId="77777777" w:rsidR="00416E1F" w:rsidRDefault="00A2328A">
      <w:r>
        <w:t xml:space="preserve">• поддержку стадий обслуживания «Консультант», «Ассистент», «Технический секретарь», «Бэк-офис», «Грант» и служебной стадии «Ручной ввод»; </w:t>
      </w:r>
    </w:p>
    <w:p w14:paraId="66647D00" w14:textId="139CD331" w:rsidR="00067D7B" w:rsidRDefault="00A2328A">
      <w:r>
        <w:lastRenderedPageBreak/>
        <w:t>• присвоение талону порядкового номера в пределах его очереди с ежедневным независимым сбросом нумерации в тайм-зоне «Азия/Алматы»; • атомарный вызов следующего талона в очереди с исключением возможности параллельного назначения одного талона двум операторам; • целевой вызов конкретного талона пользователем с ролью администратора; • перевод талона между стадиями с формированием нового ключа очереди и присвоением нового порядкового номера с новым префиксом; • завершение обслуживания талона оператором с фиксацией времени завершения и длительности обслуживания; • автоматическое завершение ранее вызванного и не завершённого талона при вызове оператором следующего талона на том же окне; • отмену талона оператором с обязательным указанием причины отмены; • редирект талона внутри стадии — передачу на другое окно, изменение подочереди либо возврат в очередь ожидания; • привязку рабочего места оператора к конкретной очереди с запретом действий над талонами не привязанной к оператору очереди; • автоматическую отмену необслуженных талонов предыдущего рабочего дня со служебной причиной «Не явился»; • публикацию актуального состояния очередей на публичном табло и в панелях операторов в реальном времени; • разграничение содержимого публикации: обезличенная редакция для публичного табло и полная редакция для панелей операторов; • голосовое озвучивание вызовов на казахском, русском и английском языках; • фиксацию каждого значимого события жизненного цикла талона в журнале событий с указанием времени, вида события, идентификатора талона, идентификатора оператора, исходной и целевой стадий и номера окна; • взаимодействие с киоском самообслуживания, публичным табло, панелями операторов, подсистемой уведомлений в мессенджерах, подсистемой синтеза речи и подсистемой формирования приказов; • восстановительный снимок состояния очереди при временной потере связи клиентского приложения с сервером; • поддержку ввода на трёх языках (KZ / RU / EN) во всех пользовательских интерфейсах панелей операторов и публичного табло.</w:t>
      </w:r>
    </w:p>
    <w:p w14:paraId="7925BB6A" w14:textId="77777777" w:rsidR="00067D7B" w:rsidRDefault="00A2328A">
      <w:r>
        <w:t>При создании талона в системе должно формироваться модальное окно (при создании оператором) или экранная форма (при самозаписи посетителя в киоске)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537"/>
        <w:gridCol w:w="6819"/>
      </w:tblGrid>
      <w:tr w:rsidR="00067D7B" w14:paraId="45473826" w14:textId="77777777">
        <w:trPr>
          <w:tblHeader/>
        </w:trPr>
        <w:tc>
          <w:tcPr>
            <w:tcW w:w="0" w:type="auto"/>
          </w:tcPr>
          <w:p w14:paraId="35ABEB61" w14:textId="77777777" w:rsidR="00067D7B" w:rsidRDefault="00A2328A">
            <w:pPr>
              <w:ind w:firstLine="0"/>
            </w:pPr>
            <w:r>
              <w:rPr>
                <w:sz w:val="22"/>
              </w:rPr>
              <w:t>Поле</w:t>
            </w:r>
          </w:p>
        </w:tc>
        <w:tc>
          <w:tcPr>
            <w:tcW w:w="0" w:type="auto"/>
          </w:tcPr>
          <w:p w14:paraId="37723AC3" w14:textId="77777777" w:rsidR="00067D7B" w:rsidRDefault="00A2328A">
            <w:pPr>
              <w:ind w:firstLine="0"/>
            </w:pPr>
            <w:r>
              <w:rPr>
                <w:sz w:val="22"/>
              </w:rPr>
              <w:t>Тип и правила заполнения</w:t>
            </w:r>
          </w:p>
        </w:tc>
      </w:tr>
      <w:tr w:rsidR="00067D7B" w14:paraId="4583752A" w14:textId="77777777">
        <w:tc>
          <w:tcPr>
            <w:tcW w:w="0" w:type="auto"/>
          </w:tcPr>
          <w:p w14:paraId="15D874E1" w14:textId="77777777" w:rsidR="00067D7B" w:rsidRDefault="00A2328A">
            <w:pPr>
              <w:ind w:firstLine="0"/>
            </w:pPr>
            <w:r>
              <w:rPr>
                <w:sz w:val="22"/>
              </w:rPr>
              <w:t>Стадия обслуживания</w:t>
            </w:r>
          </w:p>
        </w:tc>
        <w:tc>
          <w:tcPr>
            <w:tcW w:w="0" w:type="auto"/>
          </w:tcPr>
          <w:p w14:paraId="6489A3D4" w14:textId="77777777" w:rsidR="00067D7B" w:rsidRDefault="00A2328A">
            <w:pPr>
              <w:ind w:firstLine="0"/>
            </w:pPr>
            <w:r>
              <w:rPr>
                <w:sz w:val="22"/>
              </w:rPr>
              <w:t>Справочник. Представляет собой выпадающий список стадий, ссылающийся на «Стадии обслуживания». Обязательное поле. По умолчанию – не выбрано.</w:t>
            </w:r>
          </w:p>
        </w:tc>
      </w:tr>
      <w:tr w:rsidR="00067D7B" w14:paraId="3978C2CA" w14:textId="77777777">
        <w:tc>
          <w:tcPr>
            <w:tcW w:w="0" w:type="auto"/>
          </w:tcPr>
          <w:p w14:paraId="0C6A5B1B" w14:textId="77777777" w:rsidR="00067D7B" w:rsidRDefault="00A2328A">
            <w:pPr>
              <w:ind w:firstLine="0"/>
            </w:pPr>
            <w:r>
              <w:rPr>
                <w:sz w:val="22"/>
              </w:rPr>
              <w:t>Уровень обучения</w:t>
            </w:r>
          </w:p>
        </w:tc>
        <w:tc>
          <w:tcPr>
            <w:tcW w:w="0" w:type="auto"/>
          </w:tcPr>
          <w:p w14:paraId="1E25DB77" w14:textId="77777777" w:rsidR="00067D7B" w:rsidRDefault="00A2328A">
            <w:pPr>
              <w:ind w:firstLine="0"/>
            </w:pPr>
            <w:r>
              <w:rPr>
                <w:sz w:val="22"/>
              </w:rPr>
              <w:t>Справочник. Представляет собой выпадающий список академических уровней. Обязательное поле. По умолчанию – не выбрано.</w:t>
            </w:r>
          </w:p>
        </w:tc>
      </w:tr>
      <w:tr w:rsidR="00067D7B" w14:paraId="652247E8" w14:textId="77777777">
        <w:tc>
          <w:tcPr>
            <w:tcW w:w="0" w:type="auto"/>
          </w:tcPr>
          <w:p w14:paraId="616CE0D9" w14:textId="77777777" w:rsidR="00067D7B" w:rsidRDefault="00A2328A">
            <w:pPr>
              <w:ind w:firstLine="0"/>
            </w:pPr>
            <w:r>
              <w:rPr>
                <w:sz w:val="22"/>
              </w:rPr>
              <w:t>Образовательная программа</w:t>
            </w:r>
          </w:p>
        </w:tc>
        <w:tc>
          <w:tcPr>
            <w:tcW w:w="0" w:type="auto"/>
          </w:tcPr>
          <w:p w14:paraId="0563ECB6" w14:textId="77777777" w:rsidR="00067D7B" w:rsidRDefault="00A2328A">
            <w:pPr>
              <w:ind w:firstLine="0"/>
            </w:pPr>
            <w:r>
              <w:rPr>
                <w:sz w:val="22"/>
              </w:rPr>
              <w:t>Справочник. Представляет собой выпадающий список образовательных программ, ссылающийся на «Каталог образовательных программ». Обязательное для бакалавриата на стадиях, где применяется маршрутизация по программе.</w:t>
            </w:r>
          </w:p>
        </w:tc>
      </w:tr>
      <w:tr w:rsidR="00067D7B" w14:paraId="569A0696" w14:textId="77777777">
        <w:tc>
          <w:tcPr>
            <w:tcW w:w="0" w:type="auto"/>
          </w:tcPr>
          <w:p w14:paraId="442F9A57" w14:textId="77777777" w:rsidR="00067D7B" w:rsidRDefault="00A2328A">
            <w:pPr>
              <w:ind w:firstLine="0"/>
            </w:pPr>
            <w:r>
              <w:rPr>
                <w:sz w:val="22"/>
              </w:rPr>
              <w:t>Факультет</w:t>
            </w:r>
          </w:p>
        </w:tc>
        <w:tc>
          <w:tcPr>
            <w:tcW w:w="0" w:type="auto"/>
          </w:tcPr>
          <w:p w14:paraId="5D7B07AC" w14:textId="77777777" w:rsidR="00067D7B" w:rsidRDefault="00A2328A">
            <w:pPr>
              <w:ind w:firstLine="0"/>
            </w:pPr>
            <w:r>
              <w:rPr>
                <w:sz w:val="22"/>
              </w:rPr>
              <w:t>Справочник. Представляет собой выпадающий список факультетов, ссылающийся на «Факультеты». Обязательное для магистратуры, докторантуры, программ Executive MBA, а также для стадий «Технический секретарь» и «Грант».</w:t>
            </w:r>
          </w:p>
        </w:tc>
      </w:tr>
      <w:tr w:rsidR="00067D7B" w14:paraId="11ABD1A8" w14:textId="77777777">
        <w:tc>
          <w:tcPr>
            <w:tcW w:w="0" w:type="auto"/>
          </w:tcPr>
          <w:p w14:paraId="6E1CE53E" w14:textId="77777777" w:rsidR="00067D7B" w:rsidRDefault="00A2328A">
            <w:pPr>
              <w:ind w:firstLine="0"/>
            </w:pPr>
            <w:r>
              <w:rPr>
                <w:sz w:val="22"/>
              </w:rPr>
              <w:t>Индивидуальный идентификационный номер</w:t>
            </w:r>
          </w:p>
        </w:tc>
        <w:tc>
          <w:tcPr>
            <w:tcW w:w="0" w:type="auto"/>
          </w:tcPr>
          <w:p w14:paraId="1429DD83" w14:textId="77777777" w:rsidR="00067D7B" w:rsidRDefault="00A2328A">
            <w:pPr>
              <w:ind w:firstLine="0"/>
            </w:pPr>
            <w:r>
              <w:rPr>
                <w:sz w:val="22"/>
              </w:rPr>
              <w:t>Свободное однострочное поле длиной ровно 12 цифр. Обязательное для талонов, создаваемых через киоск самообслуживания.</w:t>
            </w:r>
          </w:p>
        </w:tc>
      </w:tr>
      <w:tr w:rsidR="00067D7B" w14:paraId="6815328B" w14:textId="77777777">
        <w:tc>
          <w:tcPr>
            <w:tcW w:w="0" w:type="auto"/>
          </w:tcPr>
          <w:p w14:paraId="43CA7CF7" w14:textId="77777777" w:rsidR="00067D7B" w:rsidRDefault="00A2328A">
            <w:pPr>
              <w:ind w:firstLine="0"/>
            </w:pPr>
            <w:r>
              <w:rPr>
                <w:sz w:val="22"/>
              </w:rPr>
              <w:t>Имя посетителя</w:t>
            </w:r>
          </w:p>
        </w:tc>
        <w:tc>
          <w:tcPr>
            <w:tcW w:w="0" w:type="auto"/>
          </w:tcPr>
          <w:p w14:paraId="25DA6717" w14:textId="77777777" w:rsidR="00067D7B" w:rsidRDefault="00A2328A">
            <w:pPr>
              <w:ind w:firstLine="0"/>
            </w:pPr>
            <w:r>
              <w:rPr>
                <w:sz w:val="22"/>
              </w:rPr>
              <w:t>Свободное однострочное поле. Отображается оператору для персонализированного обращения; на публичном табло не отображается.</w:t>
            </w:r>
          </w:p>
        </w:tc>
      </w:tr>
      <w:tr w:rsidR="00067D7B" w14:paraId="48E9CB60" w14:textId="77777777">
        <w:tc>
          <w:tcPr>
            <w:tcW w:w="0" w:type="auto"/>
          </w:tcPr>
          <w:p w14:paraId="07DF7CEB" w14:textId="77777777" w:rsidR="00067D7B" w:rsidRDefault="00A2328A">
            <w:pPr>
              <w:ind w:firstLine="0"/>
            </w:pPr>
            <w:r>
              <w:rPr>
                <w:sz w:val="22"/>
              </w:rPr>
              <w:t>Контактный телефон</w:t>
            </w:r>
          </w:p>
        </w:tc>
        <w:tc>
          <w:tcPr>
            <w:tcW w:w="0" w:type="auto"/>
          </w:tcPr>
          <w:p w14:paraId="4CDC94B2" w14:textId="77777777" w:rsidR="00067D7B" w:rsidRDefault="00A2328A">
            <w:pPr>
              <w:ind w:firstLine="0"/>
            </w:pPr>
            <w:r>
              <w:rPr>
                <w:sz w:val="22"/>
              </w:rPr>
              <w:t>Свободное однострочное поле в формате международного номера. Обязательное для талонов, создаваемых через киоск.</w:t>
            </w:r>
          </w:p>
        </w:tc>
      </w:tr>
      <w:tr w:rsidR="00067D7B" w14:paraId="51E170CD" w14:textId="77777777">
        <w:tc>
          <w:tcPr>
            <w:tcW w:w="0" w:type="auto"/>
          </w:tcPr>
          <w:p w14:paraId="1CC830E5" w14:textId="77777777" w:rsidR="00067D7B" w:rsidRDefault="00A2328A">
            <w:pPr>
              <w:ind w:firstLine="0"/>
            </w:pPr>
            <w:r>
              <w:rPr>
                <w:sz w:val="22"/>
              </w:rPr>
              <w:t>Язык уведомлений</w:t>
            </w:r>
          </w:p>
        </w:tc>
        <w:tc>
          <w:tcPr>
            <w:tcW w:w="0" w:type="auto"/>
          </w:tcPr>
          <w:p w14:paraId="4A7BD364" w14:textId="77777777" w:rsidR="00067D7B" w:rsidRDefault="00A2328A">
            <w:pPr>
              <w:ind w:firstLine="0"/>
            </w:pPr>
            <w:r>
              <w:rPr>
                <w:sz w:val="22"/>
              </w:rPr>
              <w:t>Справочник. Представляет собой выпадающий список языков, ссылающийся на «Языки». Обязательное поле. По умолчанию – казахский.</w:t>
            </w:r>
          </w:p>
        </w:tc>
      </w:tr>
    </w:tbl>
    <w:p w14:paraId="09055439" w14:textId="77777777" w:rsidR="00067D7B" w:rsidRDefault="00A2328A">
      <w:r>
        <w:lastRenderedPageBreak/>
        <w:t>При отмене талона оператором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446"/>
        <w:gridCol w:w="7910"/>
      </w:tblGrid>
      <w:tr w:rsidR="00067D7B" w14:paraId="01D0729D" w14:textId="77777777">
        <w:trPr>
          <w:tblHeader/>
        </w:trPr>
        <w:tc>
          <w:tcPr>
            <w:tcW w:w="0" w:type="auto"/>
          </w:tcPr>
          <w:p w14:paraId="450DC147" w14:textId="77777777" w:rsidR="00067D7B" w:rsidRDefault="00A2328A">
            <w:pPr>
              <w:ind w:firstLine="0"/>
            </w:pPr>
            <w:r>
              <w:rPr>
                <w:sz w:val="22"/>
              </w:rPr>
              <w:t>Поле</w:t>
            </w:r>
          </w:p>
        </w:tc>
        <w:tc>
          <w:tcPr>
            <w:tcW w:w="0" w:type="auto"/>
          </w:tcPr>
          <w:p w14:paraId="0E275BE4" w14:textId="77777777" w:rsidR="00067D7B" w:rsidRDefault="00A2328A">
            <w:pPr>
              <w:ind w:firstLine="0"/>
            </w:pPr>
            <w:r>
              <w:rPr>
                <w:sz w:val="22"/>
              </w:rPr>
              <w:t>Тип и правила заполнения</w:t>
            </w:r>
          </w:p>
        </w:tc>
      </w:tr>
      <w:tr w:rsidR="00067D7B" w14:paraId="1959D7BE" w14:textId="77777777">
        <w:tc>
          <w:tcPr>
            <w:tcW w:w="0" w:type="auto"/>
          </w:tcPr>
          <w:p w14:paraId="7005F5D0" w14:textId="77777777" w:rsidR="00067D7B" w:rsidRDefault="00A2328A">
            <w:pPr>
              <w:ind w:firstLine="0"/>
            </w:pPr>
            <w:r>
              <w:rPr>
                <w:sz w:val="22"/>
              </w:rPr>
              <w:t>Причина отмены</w:t>
            </w:r>
          </w:p>
        </w:tc>
        <w:tc>
          <w:tcPr>
            <w:tcW w:w="0" w:type="auto"/>
          </w:tcPr>
          <w:p w14:paraId="68E9895F" w14:textId="77777777" w:rsidR="00067D7B" w:rsidRDefault="00A2328A">
            <w:pPr>
              <w:ind w:firstLine="0"/>
            </w:pPr>
            <w:r>
              <w:rPr>
                <w:sz w:val="22"/>
              </w:rPr>
              <w:t>Справочник. Представляет собой выпадающий список причин отмены, ссылающийся на «Причины отмены талона». Обязательное поле. По умолчанию – не выбрано.</w:t>
            </w:r>
          </w:p>
        </w:tc>
      </w:tr>
      <w:tr w:rsidR="00067D7B" w14:paraId="52ED44CA" w14:textId="77777777">
        <w:tc>
          <w:tcPr>
            <w:tcW w:w="0" w:type="auto"/>
          </w:tcPr>
          <w:p w14:paraId="5584EF63" w14:textId="77777777" w:rsidR="00067D7B" w:rsidRDefault="00A2328A">
            <w:pPr>
              <w:ind w:firstLine="0"/>
            </w:pPr>
            <w:r>
              <w:rPr>
                <w:sz w:val="22"/>
              </w:rPr>
              <w:t>Комментарий</w:t>
            </w:r>
          </w:p>
        </w:tc>
        <w:tc>
          <w:tcPr>
            <w:tcW w:w="0" w:type="auto"/>
          </w:tcPr>
          <w:p w14:paraId="0AAB9620" w14:textId="77777777" w:rsidR="00067D7B" w:rsidRDefault="00A2328A">
            <w:pPr>
              <w:ind w:firstLine="0"/>
            </w:pPr>
            <w:r>
              <w:rPr>
                <w:sz w:val="22"/>
              </w:rPr>
              <w:t>Свободное многострочное поле. Необязательное.</w:t>
            </w:r>
          </w:p>
        </w:tc>
      </w:tr>
    </w:tbl>
    <w:p w14:paraId="383174FA" w14:textId="77777777" w:rsidR="00067D7B" w:rsidRDefault="00A2328A">
      <w:r>
        <w:t>При переводе талона на другую стадию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393"/>
        <w:gridCol w:w="7963"/>
      </w:tblGrid>
      <w:tr w:rsidR="00067D7B" w14:paraId="7D23C61B" w14:textId="77777777">
        <w:trPr>
          <w:tblHeader/>
        </w:trPr>
        <w:tc>
          <w:tcPr>
            <w:tcW w:w="0" w:type="auto"/>
          </w:tcPr>
          <w:p w14:paraId="1BADB713" w14:textId="77777777" w:rsidR="00067D7B" w:rsidRDefault="00A2328A">
            <w:pPr>
              <w:ind w:firstLine="0"/>
            </w:pPr>
            <w:r>
              <w:rPr>
                <w:sz w:val="22"/>
              </w:rPr>
              <w:t>Поле</w:t>
            </w:r>
          </w:p>
        </w:tc>
        <w:tc>
          <w:tcPr>
            <w:tcW w:w="0" w:type="auto"/>
          </w:tcPr>
          <w:p w14:paraId="20B6188E" w14:textId="77777777" w:rsidR="00067D7B" w:rsidRDefault="00A2328A">
            <w:pPr>
              <w:ind w:firstLine="0"/>
            </w:pPr>
            <w:r>
              <w:rPr>
                <w:sz w:val="22"/>
              </w:rPr>
              <w:t>Тип и правила заполнения</w:t>
            </w:r>
          </w:p>
        </w:tc>
      </w:tr>
      <w:tr w:rsidR="00067D7B" w14:paraId="4704F6EF" w14:textId="77777777">
        <w:tc>
          <w:tcPr>
            <w:tcW w:w="0" w:type="auto"/>
          </w:tcPr>
          <w:p w14:paraId="475D2A21" w14:textId="77777777" w:rsidR="00067D7B" w:rsidRDefault="00A2328A">
            <w:pPr>
              <w:ind w:firstLine="0"/>
            </w:pPr>
            <w:r>
              <w:rPr>
                <w:sz w:val="22"/>
              </w:rPr>
              <w:t>Целевая стадия</w:t>
            </w:r>
          </w:p>
        </w:tc>
        <w:tc>
          <w:tcPr>
            <w:tcW w:w="0" w:type="auto"/>
          </w:tcPr>
          <w:p w14:paraId="4AD780DC" w14:textId="77777777" w:rsidR="00067D7B" w:rsidRDefault="00A2328A">
            <w:pPr>
              <w:ind w:firstLine="0"/>
            </w:pPr>
            <w:r>
              <w:rPr>
                <w:sz w:val="22"/>
              </w:rPr>
              <w:t>Справочник. Представляет собой выпадающий список допустимых целевых стадий, ссылающийся на «Стадии обслуживания». Обязательное поле. По умолчанию – не выбрано.</w:t>
            </w:r>
          </w:p>
        </w:tc>
      </w:tr>
      <w:tr w:rsidR="00067D7B" w14:paraId="3F8A70EC" w14:textId="77777777">
        <w:tc>
          <w:tcPr>
            <w:tcW w:w="0" w:type="auto"/>
          </w:tcPr>
          <w:p w14:paraId="42124C51" w14:textId="77777777" w:rsidR="00067D7B" w:rsidRDefault="00A2328A">
            <w:pPr>
              <w:ind w:firstLine="0"/>
            </w:pPr>
            <w:r>
              <w:rPr>
                <w:sz w:val="22"/>
              </w:rPr>
              <w:t>Факультет</w:t>
            </w:r>
          </w:p>
        </w:tc>
        <w:tc>
          <w:tcPr>
            <w:tcW w:w="0" w:type="auto"/>
          </w:tcPr>
          <w:p w14:paraId="7C1EEDE1" w14:textId="77777777" w:rsidR="00067D7B" w:rsidRDefault="00A2328A">
            <w:pPr>
              <w:ind w:firstLine="0"/>
            </w:pPr>
            <w:r>
              <w:rPr>
                <w:sz w:val="22"/>
              </w:rPr>
              <w:t>Справочник. Представляет собой выпадающий список факультетов, ссылающийся на «Факультеты». Обязательное при переводе на стадию «Технический секретарь».</w:t>
            </w:r>
          </w:p>
        </w:tc>
      </w:tr>
      <w:tr w:rsidR="00067D7B" w14:paraId="3BCC9176" w14:textId="77777777">
        <w:tc>
          <w:tcPr>
            <w:tcW w:w="0" w:type="auto"/>
          </w:tcPr>
          <w:p w14:paraId="28A74959" w14:textId="77777777" w:rsidR="00067D7B" w:rsidRDefault="00A2328A">
            <w:pPr>
              <w:ind w:firstLine="0"/>
            </w:pPr>
            <w:r>
              <w:rPr>
                <w:sz w:val="22"/>
              </w:rPr>
              <w:t>Пара предметов</w:t>
            </w:r>
          </w:p>
        </w:tc>
        <w:tc>
          <w:tcPr>
            <w:tcW w:w="0" w:type="auto"/>
          </w:tcPr>
          <w:p w14:paraId="2E98414F" w14:textId="77777777" w:rsidR="00067D7B" w:rsidRDefault="00A2328A">
            <w:pPr>
              <w:ind w:firstLine="0"/>
            </w:pPr>
            <w:r>
              <w:rPr>
                <w:sz w:val="22"/>
              </w:rPr>
              <w:t>Справочник. Представляет собой выпадающий список пар предметов вступительного тестирования, ссылающийся на «Пары предметов». Обязательное при переводе на стадию «Ассистент».</w:t>
            </w:r>
          </w:p>
        </w:tc>
      </w:tr>
      <w:tr w:rsidR="00067D7B" w14:paraId="74FD6397" w14:textId="77777777">
        <w:tc>
          <w:tcPr>
            <w:tcW w:w="0" w:type="auto"/>
          </w:tcPr>
          <w:p w14:paraId="6C1DB488" w14:textId="77777777" w:rsidR="00067D7B" w:rsidRDefault="00A2328A">
            <w:pPr>
              <w:ind w:firstLine="0"/>
            </w:pPr>
            <w:r>
              <w:rPr>
                <w:sz w:val="22"/>
              </w:rPr>
              <w:t>Комментарий</w:t>
            </w:r>
          </w:p>
        </w:tc>
        <w:tc>
          <w:tcPr>
            <w:tcW w:w="0" w:type="auto"/>
          </w:tcPr>
          <w:p w14:paraId="2FFF2566" w14:textId="77777777" w:rsidR="00067D7B" w:rsidRDefault="00A2328A">
            <w:pPr>
              <w:ind w:firstLine="0"/>
            </w:pPr>
            <w:r>
              <w:rPr>
                <w:sz w:val="22"/>
              </w:rPr>
              <w:t>Свободное многострочное поле. Необязательное.</w:t>
            </w:r>
          </w:p>
        </w:tc>
      </w:tr>
    </w:tbl>
    <w:p w14:paraId="204F9094" w14:textId="77777777" w:rsidR="00067D7B" w:rsidRDefault="00A2328A">
      <w:r>
        <w:t>Справочник «Стадии обслуживания» представить в следующем виде:</w:t>
      </w:r>
    </w:p>
    <w:p w14:paraId="00E63F0C" w14:textId="77777777" w:rsidR="00067D7B" w:rsidRDefault="00A2328A">
      <w:r>
        <w:t>• Консультант; • Ассистент; • Технический секретарь; • Бэк-офис; • Грант; • Ручной ввод.</w:t>
      </w:r>
    </w:p>
    <w:p w14:paraId="4D6C98A2" w14:textId="77777777" w:rsidR="00067D7B" w:rsidRDefault="00A2328A">
      <w:r>
        <w:t>Справочник «Статусы талона» представить в следующем виде:</w:t>
      </w:r>
    </w:p>
    <w:p w14:paraId="345A6796" w14:textId="77777777" w:rsidR="00067D7B" w:rsidRDefault="00A2328A">
      <w:r>
        <w:t>• В ожидании; • Вызван; • Обслужен; • Отменён.</w:t>
      </w:r>
    </w:p>
    <w:p w14:paraId="23D77B5D" w14:textId="77777777" w:rsidR="00067D7B" w:rsidRDefault="00A2328A">
      <w:r>
        <w:t>Справочник «Причины отмены талона» представить в следующем виде:</w:t>
      </w:r>
    </w:p>
    <w:p w14:paraId="6B52D4A8" w14:textId="77777777" w:rsidR="00067D7B" w:rsidRDefault="00A2328A">
      <w:r>
        <w:t>• Посетитель не явился на вызов; • Посетитель отказался от обслуживания; • Ошибочно выпущенный талон; • Технический сбой обслуживания; • Отсутствие необходимых документов; • Перенаправлен во внешнюю инстанцию; • Иная причина (с указанием комментария).</w:t>
      </w:r>
    </w:p>
    <w:p w14:paraId="62E2D405" w14:textId="77777777" w:rsidR="00067D7B" w:rsidRDefault="00A2328A">
      <w:r>
        <w:t>Функция поиска предназначена для быстрого нахождения талонов в списке очереди оператора и в административном списке всех талонов кампании. На вкладке «Талоны» должна быть доступна строка поиска, в которой пользователь может вводить:</w:t>
      </w:r>
    </w:p>
    <w:p w14:paraId="3F9A83E5" w14:textId="77777777" w:rsidR="00067D7B" w:rsidRDefault="00A2328A">
      <w:r>
        <w:t>• порядковый номер талона (полный или частичный); • индивидуальный идентификационный номер посетителя (полный или частичный); • фамилию посетителя (полную или частичную); • номер контактного телефона (полный или частичный); • номер окна обслуживания.</w:t>
      </w:r>
    </w:p>
    <w:p w14:paraId="076255E7" w14:textId="77777777" w:rsidR="00067D7B" w:rsidRDefault="00A2328A">
      <w:r>
        <w:t>Строка поиска принимает буквенно-цифровые значения. Поддерживает ввод на трёх языках (KZ / RU / EN).</w:t>
      </w:r>
    </w:p>
    <w:p w14:paraId="2254F9B2" w14:textId="77777777" w:rsidR="00067D7B" w:rsidRDefault="00A2328A">
      <w:r>
        <w:t>Функция фильтрации списка талонов должна обеспечивать отбор записей по следующим признакам:</w:t>
      </w:r>
    </w:p>
    <w:p w14:paraId="38EB02E4" w14:textId="77777777" w:rsidR="00067D7B" w:rsidRDefault="00A2328A">
      <w:r>
        <w:t>• стадия обслуживания; • статус талона; • уровень обучения; • факультет; • образовательная программа; • дата создания талона; • номер окна обслуживания; • идентификатор оператора, обслужившего талон; • язык уведомлений.</w:t>
      </w:r>
    </w:p>
    <w:p w14:paraId="2484FEBF" w14:textId="77777777" w:rsidR="00067D7B" w:rsidRDefault="00A2328A">
      <w:pPr>
        <w:pStyle w:val="heading30"/>
      </w:pPr>
      <w:bookmarkStart w:id="19" w:name="_Toc237613196"/>
      <w:bookmarkStart w:id="20" w:name="Xeb9f894c6596cc6924454bd8870be9ec30b1057"/>
      <w:bookmarkEnd w:id="11"/>
      <w:bookmarkEnd w:id="18"/>
      <w:r>
        <w:t>Требования к функции киоска самозаписи абитуриента</w:t>
      </w:r>
      <w:bookmarkEnd w:id="19"/>
    </w:p>
    <w:p w14:paraId="0D6C7760" w14:textId="77777777" w:rsidR="00067D7B" w:rsidRDefault="00A2328A">
      <w:pPr>
        <w:pStyle w:val="Heading4"/>
      </w:pPr>
      <w:bookmarkStart w:id="21" w:name="Xd060ee582d1f5a3ac59c52498e4d18832312ac2"/>
      <w:r>
        <w:t>Назначение и цель функции киоска самозаписи абитуриента</w:t>
      </w:r>
    </w:p>
    <w:p w14:paraId="088D402F" w14:textId="77777777" w:rsidR="00067D7B" w:rsidRDefault="00A2328A">
      <w:r>
        <w:t xml:space="preserve">Функция киоска самозаписи абитуриента предназначена для автоматизации первичного контакта абитуриента с приёмной комиссией университета и служит единственной публичной поверхностью выпуска талонов электронной очереди помимо ручного ввода оператором. Киоск размещается в помещении приёмной комиссии и реализует самостоятельный, не требующий участия сотрудника вуза сценарий, при котором абитуриент идентифицирует себя по документу, удостоверяющему личность, подтверждает принадлежность номера мобильного телефона и получает буквенно-цифровой номер </w:t>
      </w:r>
      <w:r>
        <w:lastRenderedPageBreak/>
        <w:t>талона с указанием кабинета, куда ему следует направиться после вызова. Именно с киоска начинается сквозной процесс приёма документов, охватывающий последовательность действий встречающего, ассистента, технического секретаря и оператора бэк-офиса, и от полноты и достоверности данных, собранных на этом этапе, зависит скорость и точность работы всех последующих подсистем приёмной кампании.</w:t>
      </w:r>
    </w:p>
    <w:p w14:paraId="235CAB39" w14:textId="77777777" w:rsidR="00067D7B" w:rsidRDefault="00A2328A">
      <w:r>
        <w:t>Основная цель функции состоит в том, чтобы обеспечить упорядоченный, предсказуемый и удобный вход абитуриента в приёмную кампанию, освободив встречающих операторов от рутинной работы по регистрации типовых обращений и одновременно повысив качество исходных данных, поступающих в бэк-офис. Ручной приём посетителей на входе создаёт очереди у стойки, требует ежедневного присутствия дополнительных сотрудников и приводит к разночтениям в написании персональных данных, датах и типах документов. Автоматизированная самозапись через киоск устраняет эти издержки: абитуриент вводит свои данные один раз, они проходят машинную проверку по правилам государственных стандартов Республики Казахстан и передаются далее без повторного переписывания.</w:t>
      </w:r>
    </w:p>
    <w:p w14:paraId="07DA1EDB" w14:textId="77777777" w:rsidR="00067D7B" w:rsidRDefault="00A2328A">
      <w:r>
        <w:t>Ведение публичной точки самозаписи направлено на обеспечение равного и прозрачного порядка обслуживания всех категорий абитуриентов вне зависимости от квалификации сотрудника, встретившего их первым. Киоск устанавливает единый порядок прохождения экранов, единый набор обязательных сведений и единые правила выпуска талона, чем гарантирует одинаковое качество регистрации в пиковые дни массовой подачи документов и в спокойные периоды приёмной кампании. Одновременно функция обеспечивает надёжную идентификацию абитуриента: сочетание проверки индивидуального идентификационного номера по алгоритму контрольной суммы, реквизитов документа и подтверждённого номера мобильного телефона исключает выпуск талона на несуществующее либо не принадлежащее посетителю лицо.</w:t>
      </w:r>
    </w:p>
    <w:p w14:paraId="1ACA79FC" w14:textId="77777777" w:rsidR="00067D7B" w:rsidRDefault="00A2328A">
      <w:r>
        <w:t>Функция ориентирована на четыре категории пользователей: абитуриентов, подающих документы в бакалавриат; поступающих в магистратуру, докторантуру и на программы MBA, включая Executive MBA; заявителей на образовательный грант, проходящих отдельный упрощённый маршрут; повторных посетителей, идентифицируемых по ранее выданному штрих-коду. Для каждой категории функция раскрывает свой сценарий с уместным объёмом полей: полный ввод при первичной регистрации, минимальный набор при подаче на грант и подтягивание сохранённых данных при повторном визите. Такая дифференциация делает работу с киоском одинаково понятной и для абитуриента, впервые пришедшего в приёмную комиссию, и для того, кто уже был зарегистрирован ранее.</w:t>
      </w:r>
    </w:p>
    <w:p w14:paraId="3785866D" w14:textId="77777777" w:rsidR="00067D7B" w:rsidRDefault="00A2328A">
      <w:r>
        <w:t>Кроме того, функция служит важным инструментом управления потоками посетителей и наблюдаемости приёмной кампании. Каждый выпущенный талон фиксируется в едином журнале с отметками времени, языком уведомлений, каналом подтверждения номера телефона и выбранным уровнем обучения, что позволяет руководителю приёмной комиссии в любой момент оценить нагрузку по факультетам, распределение по маршрутам обслуживания и качество работы каналов оповещения. Единая точка выпуска талонов создаёт исходный источник данных для последующих отчётов, аналитических дашбордов и разборов инцидентов, обеспечивая полную прослеживаемость каждого обращения от его создания в киоске до передачи пакета документов в подсистему формирования приказов.</w:t>
      </w:r>
    </w:p>
    <w:p w14:paraId="4FDB1259" w14:textId="77777777" w:rsidR="00067D7B" w:rsidRDefault="00A2328A">
      <w:pPr>
        <w:pStyle w:val="Heading4"/>
      </w:pPr>
      <w:bookmarkStart w:id="22" w:name="Xadc971e01a68eee0f381ac83e02f8e15086a847"/>
      <w:bookmarkEnd w:id="21"/>
      <w:r>
        <w:t>Цели создания функции киоска самозаписи абитуриента</w:t>
      </w:r>
    </w:p>
    <w:p w14:paraId="488C70E3" w14:textId="77777777" w:rsidR="00067D7B" w:rsidRDefault="00A2328A">
      <w:r>
        <w:t>Цели функции состоят в следующем:</w:t>
      </w:r>
    </w:p>
    <w:p w14:paraId="3119CEB0" w14:textId="77777777" w:rsidR="00067D7B" w:rsidRDefault="00A2328A">
      <w:r>
        <w:t xml:space="preserve">• снижение нагрузки на встречающих операторов и сокращение очередей у стойки приёмной комиссии; • обеспечение достоверной идентификации абитуриента по документу, удостоверяющему личность, и по подтверждённому номеру мобильного телефона; • сокращение времени пребывания абитуриента в помещении до момента вызова к окну; • исключение повторного выпуска талона одному и тому же абитуриенту в течение </w:t>
      </w:r>
      <w:r>
        <w:lastRenderedPageBreak/>
        <w:t>суток; • создание надёжного канала оповещения абитуриента о вызове через мессенджеры и вибрационный сигнал устройства; • формирование качественных исходных данных для последующих этапов регистрации без повторного ручного ввода; • обеспечение равных условий обслуживания для граждан Республики Казахстан и иностранных абитуриентов; • поддержка отдельного упрощённого маршрута подачи заявки на образовательный грант.</w:t>
      </w:r>
    </w:p>
    <w:p w14:paraId="08877F6A" w14:textId="77777777" w:rsidR="00067D7B" w:rsidRDefault="00A2328A">
      <w:pPr>
        <w:pStyle w:val="Heading4"/>
      </w:pPr>
      <w:bookmarkStart w:id="23" w:name="Xa3c7300f32215a59008a0db5a2dcd6bf09dccc3"/>
      <w:bookmarkEnd w:id="22"/>
      <w:r>
        <w:t>Единство и стандартизация процесса первичной регистрации</w:t>
      </w:r>
    </w:p>
    <w:p w14:paraId="5550E640" w14:textId="77777777" w:rsidR="00067D7B" w:rsidRDefault="00A2328A">
      <w:r>
        <w:t>Функция киоска устанавливает единый порядок первичной регистрации для всех категорий абитуриентов, поступающих в университет, что снимает зависимость качества обслуживания от опыта конкретного сотрудника. Одинаковая последовательность экранов, одинаковые правила заполнения полей и одинаковый набор проверок применяются к каждому посетителю, независимо от времени визита, уровня обучения и языка обращения. Это обеспечивает единообразие исходных данных, поступающих в последующие подсистемы, и снимает разночтения в написании фамилий, дат, реквизитов документов и контактных сведений.</w:t>
      </w:r>
    </w:p>
    <w:p w14:paraId="3AAF3E04" w14:textId="77777777" w:rsidR="00067D7B" w:rsidRDefault="00A2328A">
      <w:r>
        <w:t>Стандартизация особенно важна в пиковые периоды приёмной кампании, когда суточный поток абитуриентов кратно превышает штатную ёмкость операторов. В таких условиях ручной ввод неизбежно приводит к ошибкам, тогда как самозапись через киоск сохраняет одинаковое качество регистрации при любой нагрузке. Дополнительно единый порядок ввода упрощает подготовку методических материалов, обучение волонтёров-консультантов, а также разбор спорных случаев: любая ситуация может быть воспроизведена и объяснена в терминах одних и тех же экранов.</w:t>
      </w:r>
    </w:p>
    <w:p w14:paraId="3787CB03" w14:textId="77777777" w:rsidR="00067D7B" w:rsidRDefault="00A2328A">
      <w:pPr>
        <w:pStyle w:val="Heading4"/>
      </w:pPr>
      <w:bookmarkStart w:id="24" w:name="X4bbe11cbc7952b1069510566ea0334a4eac7e74"/>
      <w:bookmarkEnd w:id="23"/>
      <w:r>
        <w:t>Прозрачность и наблюдаемость обслуживания</w:t>
      </w:r>
    </w:p>
    <w:p w14:paraId="1E03C861" w14:textId="77777777" w:rsidR="00067D7B" w:rsidRDefault="00A2328A">
      <w:r>
        <w:t>Функция киоска обеспечивает полную прослеживаемость каждого обращения с момента запуска сессии на терминале до выпуска талона и его последующего вызова к окну. В журнале талона фиксируются время создания, выбранный язык интерфейса, выбранный тип визита, канал подтверждения номера телефона, количество попыток отправки одноразового пароля, а также итоговый номер талона и назначенный кабинет. Такая полнота отметок позволяет руководителю приёмной комиссии оперативно оценивать состояние очередей, качество работы каналов оповещения и распределение нагрузки между уровнями обучения.</w:t>
      </w:r>
    </w:p>
    <w:p w14:paraId="5BCACB19" w14:textId="77777777" w:rsidR="00067D7B" w:rsidRDefault="00A2328A">
      <w:r>
        <w:t>Данные, накопленные киоском, служат основой для оперативных отчётов и аналитических дашбордов приёмной кампании: количество выпущенных талонов по уровням обучения и факультетам, доля успешных подтверждений номера по каналам, средняя длительность прохождения экранов, распределение обращений по языкам интерфейса. Наблюдаемость создаёт условия для быстрого выявления сбоев внешних сервисов доставки сообщений, отклонений в поведении оборудования сканирования и иных инцидентов, требующих оперативного вмешательства.</w:t>
      </w:r>
    </w:p>
    <w:p w14:paraId="6A8CA6B4" w14:textId="77777777" w:rsidR="00067D7B" w:rsidRDefault="00A2328A">
      <w:pPr>
        <w:pStyle w:val="Heading4"/>
      </w:pPr>
      <w:bookmarkStart w:id="25" w:name="X6a363404069f4306d6f609b45e28f70328ed070"/>
      <w:bookmarkEnd w:id="24"/>
      <w:r>
        <w:t>Автоматизация распределения потоков и снижение трудозатрат</w:t>
      </w:r>
    </w:p>
    <w:p w14:paraId="41BD2039" w14:textId="77777777" w:rsidR="00067D7B" w:rsidRDefault="00A2328A">
      <w:r>
        <w:t>Автоматическая маршрутизация абитуриента по выбранному сценарию — бакалавриат, магистратура и докторантура, программы MBA, подача заявки на грант или повторный визит по штрих-коду — освобождает встречающего оператора от необходимости вручную определять маршрут каждого посетителя. Абитуриент самостоятельно проходит серию экранов, а система на основании выбранного уровня обучения и типа визита назначает соответствующий префикс талона, порядковый номер в очереди, канал вызова и место обслуживания. Тем самым существенно снижается объём ручной работы у стойки, а рутинные обращения перестают отвлекать сотрудников от сложных случаев, требующих личного участия.</w:t>
      </w:r>
    </w:p>
    <w:p w14:paraId="70919D2A" w14:textId="77777777" w:rsidR="00067D7B" w:rsidRDefault="00A2328A">
      <w:r>
        <w:t xml:space="preserve">Функция обеспечивает связь между исходной регистрацией и всеми последующими подсистемами приёмной кампании: подсистемой ведения электронной очереди и жизненного цикла талона, публичным табло вызовов, мастером регистрации технического секретаря, подсистемой управления документами абитуриента и подсистемой формирования приказов о зачислении. Единая транзакция создания талона гарантирует, что </w:t>
      </w:r>
      <w:r>
        <w:lastRenderedPageBreak/>
        <w:t>данные, введённые абитуриентом в киоске, будут доступны на всех последующих этапах без повторного ввода. Кроме того, функция служит важным инструментом для управленческого контроля и оптимизации: результаты работы киоска позволяют пересматривать конфигурацию каналов подтверждения, набор обязательных полей и порядок отображения кнопок в зависимости от текущих задач приёмной кампании.</w:t>
      </w:r>
    </w:p>
    <w:p w14:paraId="729C6818" w14:textId="77777777" w:rsidR="00067D7B" w:rsidRDefault="00A2328A">
      <w:pPr>
        <w:pStyle w:val="Heading4"/>
      </w:pPr>
      <w:bookmarkStart w:id="26" w:name="функциональные-требования-1"/>
      <w:bookmarkEnd w:id="25"/>
      <w:r>
        <w:t>Функциональные требования</w:t>
      </w:r>
    </w:p>
    <w:p w14:paraId="4281E12F" w14:textId="77777777" w:rsidR="00067D7B" w:rsidRDefault="00A2328A">
      <w:r>
        <w:t>Функция должна обеспечивать:</w:t>
      </w:r>
    </w:p>
    <w:p w14:paraId="3670E8A9" w14:textId="77777777" w:rsidR="00067D7B" w:rsidRDefault="00A2328A">
      <w:r>
        <w:t>• последовательное прохождение абитуриентом экранов выбора языка интерфейса, выбора типа визита, идентификации, подтверждения номера телефона и отображения талона; • выбор языка интерфейса и сохранение его в талоне в качестве языка последующих уведомлений; • выбор одного из сценариев визита: подача заявки на грант, первичная регистрация, повторный визит по штрих-коду; • идентификацию абитуриента по документу, удостоверяющему личность, с проверкой ключевых реквизитов по правилам Республики Казахстан; • проверку индивидуального идентификационного номера по алгоритму контрольной суммы; • уникальность записи абитуриента: по индивидуальному идентификационному номеру для граждан Республики Казахстан и по паре «код гражданства + номер документа» для иностранных граждан; • подтверждение номера мобильного телефона через мессенджеры одноразовым паролем с ограничением частоты повторных отправок; • выпуск талона с буквенно-цифровым номером, префиксом стадии, штрих-кодом и указанием кабинета; • запрет повторного выпуска активного талона одному и тому же абитуриенту в течение суток; • атомарность создания талона и уникальность суточного номера при одновременных обращениях; • возврат абитуриента на предыдущий шаг без потери введённых значений и сохранение черновика сессии на устройстве; • автоматический сброс незавершённого черновика по истечении разумного времени сессии; • автоматическое закрытие незавершённых талонов, оставшихся с предыдущих суток, по расписанию; • сбор минимально необходимого набора сведений для маршрута подачи заявки на грант; • опциональный сбор сведений о родителях и опекунах при включённом соответствующем параметре конфигурации; • взаимодействие со справочной базой учебной части, сервисом обмена сообщениями, сервисом публикации событий очереди и смежной подсистемой национального тестирования; • поддержку внешнего расширения браузера для автоматического заполнения реквизитов документа со сканера удостоверений личности; • журналирование действий абитуриента и изменений параметров конфигурации функции.</w:t>
      </w:r>
    </w:p>
    <w:p w14:paraId="5E38B031" w14:textId="77777777" w:rsidR="00067D7B" w:rsidRDefault="00A2328A">
      <w:r>
        <w:t>Экран выбора языка интерфейса располагается первым и содержит выбор между казахским и русским языком. Выбранное значение сохраняется в контексте талона и определяет язык последующих сообщений мессенджеров и звуковых объявлений на табло. При отсутствии выбора по умолчанию применяется казахский язык.</w:t>
      </w:r>
    </w:p>
    <w:p w14:paraId="29AC59FD" w14:textId="77777777" w:rsidR="00067D7B" w:rsidRDefault="00A2328A">
      <w:r>
        <w:t>Экран выбора типа визита содержит три кнопки: «Подача заявки на грант», «Впервые» и «По штрих-коду». Кнопка подачи заявки на грант отображается только при включённом соответствующем параметре конфигурации; при выключенном параметре кнопка скрывается, а обращение к маршруту грантовой очереди возвращает сообщение об отсутствии страницы.</w:t>
      </w:r>
    </w:p>
    <w:p w14:paraId="19BC7D24" w14:textId="77777777" w:rsidR="00067D7B" w:rsidRDefault="00A2328A">
      <w:r>
        <w:t>При выборе сценария «Впервые» открывается модальное окно первичной идентификации абитуриента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809"/>
        <w:gridCol w:w="6547"/>
      </w:tblGrid>
      <w:tr w:rsidR="00067D7B" w14:paraId="15706A76" w14:textId="77777777">
        <w:trPr>
          <w:tblHeader/>
        </w:trPr>
        <w:tc>
          <w:tcPr>
            <w:tcW w:w="0" w:type="auto"/>
          </w:tcPr>
          <w:p w14:paraId="653BC7B5" w14:textId="77777777" w:rsidR="00067D7B" w:rsidRDefault="00A2328A">
            <w:pPr>
              <w:ind w:firstLine="0"/>
            </w:pPr>
            <w:r>
              <w:rPr>
                <w:sz w:val="22"/>
              </w:rPr>
              <w:t>Поле</w:t>
            </w:r>
          </w:p>
        </w:tc>
        <w:tc>
          <w:tcPr>
            <w:tcW w:w="0" w:type="auto"/>
          </w:tcPr>
          <w:p w14:paraId="3B924839" w14:textId="77777777" w:rsidR="00067D7B" w:rsidRDefault="00A2328A">
            <w:pPr>
              <w:ind w:firstLine="0"/>
            </w:pPr>
            <w:r>
              <w:rPr>
                <w:sz w:val="22"/>
              </w:rPr>
              <w:t>Тип и правила заполнения</w:t>
            </w:r>
          </w:p>
        </w:tc>
      </w:tr>
      <w:tr w:rsidR="00067D7B" w14:paraId="1B39DE32" w14:textId="77777777">
        <w:tc>
          <w:tcPr>
            <w:tcW w:w="0" w:type="auto"/>
          </w:tcPr>
          <w:p w14:paraId="7FDD7300" w14:textId="77777777" w:rsidR="00067D7B" w:rsidRDefault="00A2328A">
            <w:pPr>
              <w:ind w:firstLine="0"/>
            </w:pPr>
            <w:r>
              <w:rPr>
                <w:sz w:val="22"/>
              </w:rPr>
              <w:t>Фамилия</w:t>
            </w:r>
          </w:p>
        </w:tc>
        <w:tc>
          <w:tcPr>
            <w:tcW w:w="0" w:type="auto"/>
          </w:tcPr>
          <w:p w14:paraId="53DDD649"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3EEF5D78" w14:textId="77777777">
        <w:tc>
          <w:tcPr>
            <w:tcW w:w="0" w:type="auto"/>
          </w:tcPr>
          <w:p w14:paraId="64D6B445" w14:textId="77777777" w:rsidR="00067D7B" w:rsidRDefault="00A2328A">
            <w:pPr>
              <w:ind w:firstLine="0"/>
            </w:pPr>
            <w:r>
              <w:rPr>
                <w:sz w:val="22"/>
              </w:rPr>
              <w:t>Имя</w:t>
            </w:r>
          </w:p>
        </w:tc>
        <w:tc>
          <w:tcPr>
            <w:tcW w:w="0" w:type="auto"/>
          </w:tcPr>
          <w:p w14:paraId="4B59C9FA"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26107A2B" w14:textId="77777777">
        <w:tc>
          <w:tcPr>
            <w:tcW w:w="0" w:type="auto"/>
          </w:tcPr>
          <w:p w14:paraId="4E1CBC1E" w14:textId="77777777" w:rsidR="00067D7B" w:rsidRDefault="00A2328A">
            <w:pPr>
              <w:ind w:firstLine="0"/>
            </w:pPr>
            <w:r>
              <w:rPr>
                <w:sz w:val="22"/>
              </w:rPr>
              <w:t>Отчество</w:t>
            </w:r>
          </w:p>
        </w:tc>
        <w:tc>
          <w:tcPr>
            <w:tcW w:w="0" w:type="auto"/>
          </w:tcPr>
          <w:p w14:paraId="1AA45DFD" w14:textId="77777777" w:rsidR="00067D7B" w:rsidRDefault="00A2328A">
            <w:pPr>
              <w:ind w:firstLine="0"/>
            </w:pPr>
            <w:r>
              <w:rPr>
                <w:sz w:val="22"/>
              </w:rPr>
              <w:t>Свободное однострочное поле.</w:t>
            </w:r>
          </w:p>
        </w:tc>
      </w:tr>
      <w:tr w:rsidR="00067D7B" w14:paraId="143A81AB" w14:textId="77777777">
        <w:tc>
          <w:tcPr>
            <w:tcW w:w="0" w:type="auto"/>
          </w:tcPr>
          <w:p w14:paraId="731C82EF" w14:textId="77777777" w:rsidR="00067D7B" w:rsidRDefault="00A2328A">
            <w:pPr>
              <w:ind w:firstLine="0"/>
            </w:pPr>
            <w:r>
              <w:rPr>
                <w:sz w:val="22"/>
              </w:rPr>
              <w:t>Дата рождения</w:t>
            </w:r>
          </w:p>
        </w:tc>
        <w:tc>
          <w:tcPr>
            <w:tcW w:w="0" w:type="auto"/>
          </w:tcPr>
          <w:p w14:paraId="0E054954" w14:textId="77777777" w:rsidR="00067D7B" w:rsidRDefault="00A2328A">
            <w:pPr>
              <w:ind w:firstLine="0"/>
            </w:pPr>
            <w:r>
              <w:rPr>
                <w:sz w:val="22"/>
              </w:rPr>
              <w:t>Дата. Обязательное поле. Значение не позднее текущей даты и не ранее 1900 года.</w:t>
            </w:r>
          </w:p>
        </w:tc>
      </w:tr>
      <w:tr w:rsidR="00067D7B" w14:paraId="2CE3C1CD" w14:textId="77777777">
        <w:tc>
          <w:tcPr>
            <w:tcW w:w="0" w:type="auto"/>
          </w:tcPr>
          <w:p w14:paraId="704F29AC" w14:textId="77777777" w:rsidR="00067D7B" w:rsidRDefault="00A2328A">
            <w:pPr>
              <w:ind w:firstLine="0"/>
            </w:pPr>
            <w:r>
              <w:rPr>
                <w:sz w:val="22"/>
              </w:rPr>
              <w:t>Пол</w:t>
            </w:r>
          </w:p>
        </w:tc>
        <w:tc>
          <w:tcPr>
            <w:tcW w:w="0" w:type="auto"/>
          </w:tcPr>
          <w:p w14:paraId="63C439A3" w14:textId="77777777" w:rsidR="00067D7B" w:rsidRDefault="00A2328A">
            <w:pPr>
              <w:ind w:firstLine="0"/>
            </w:pPr>
            <w:r>
              <w:rPr>
                <w:sz w:val="22"/>
              </w:rPr>
              <w:t>Справочник. Представляет собой выбор из значений «мужской / женский». Обязательное поле. По умолчанию – не выбрано.</w:t>
            </w:r>
          </w:p>
        </w:tc>
      </w:tr>
      <w:tr w:rsidR="00067D7B" w14:paraId="7C9ABEBB" w14:textId="77777777">
        <w:tc>
          <w:tcPr>
            <w:tcW w:w="0" w:type="auto"/>
          </w:tcPr>
          <w:p w14:paraId="461779B1" w14:textId="77777777" w:rsidR="00067D7B" w:rsidRDefault="00A2328A">
            <w:pPr>
              <w:ind w:firstLine="0"/>
            </w:pPr>
            <w:r>
              <w:rPr>
                <w:sz w:val="22"/>
              </w:rPr>
              <w:lastRenderedPageBreak/>
              <w:t>Гражданство</w:t>
            </w:r>
          </w:p>
        </w:tc>
        <w:tc>
          <w:tcPr>
            <w:tcW w:w="0" w:type="auto"/>
          </w:tcPr>
          <w:p w14:paraId="3B36D6C1" w14:textId="77777777" w:rsidR="00067D7B" w:rsidRDefault="00A2328A">
            <w:pPr>
              <w:ind w:firstLine="0"/>
            </w:pPr>
            <w:r>
              <w:rPr>
                <w:sz w:val="22"/>
              </w:rPr>
              <w:t>Справочник. Представляет собой выпадающий список государств, ссылающийся на «Гражданства». Обязательное поле. По умолчанию – Республика Казахстан.</w:t>
            </w:r>
          </w:p>
        </w:tc>
      </w:tr>
      <w:tr w:rsidR="00067D7B" w14:paraId="0EE728F7" w14:textId="77777777">
        <w:tc>
          <w:tcPr>
            <w:tcW w:w="0" w:type="auto"/>
          </w:tcPr>
          <w:p w14:paraId="448D9C21" w14:textId="77777777" w:rsidR="00067D7B" w:rsidRDefault="00A2328A">
            <w:pPr>
              <w:ind w:firstLine="0"/>
            </w:pPr>
            <w:r>
              <w:rPr>
                <w:sz w:val="22"/>
              </w:rPr>
              <w:t>Национальность</w:t>
            </w:r>
          </w:p>
        </w:tc>
        <w:tc>
          <w:tcPr>
            <w:tcW w:w="0" w:type="auto"/>
          </w:tcPr>
          <w:p w14:paraId="35F8FBFF" w14:textId="77777777" w:rsidR="00067D7B" w:rsidRDefault="00A2328A">
            <w:pPr>
              <w:ind w:firstLine="0"/>
            </w:pPr>
            <w:r>
              <w:rPr>
                <w:sz w:val="22"/>
              </w:rPr>
              <w:t>Справочник. Представляет собой выпадающий список, ссылающийся на «Национальности».</w:t>
            </w:r>
          </w:p>
        </w:tc>
      </w:tr>
      <w:tr w:rsidR="00067D7B" w14:paraId="6A8E17C8" w14:textId="77777777">
        <w:tc>
          <w:tcPr>
            <w:tcW w:w="0" w:type="auto"/>
          </w:tcPr>
          <w:p w14:paraId="7DDC8BCC" w14:textId="77777777" w:rsidR="00067D7B" w:rsidRDefault="00A2328A">
            <w:pPr>
              <w:ind w:firstLine="0"/>
            </w:pPr>
            <w:r>
              <w:rPr>
                <w:sz w:val="22"/>
              </w:rPr>
              <w:t>Индивидуальный идентификационный номер</w:t>
            </w:r>
          </w:p>
        </w:tc>
        <w:tc>
          <w:tcPr>
            <w:tcW w:w="0" w:type="auto"/>
          </w:tcPr>
          <w:p w14:paraId="6F8193CB" w14:textId="77777777" w:rsidR="00067D7B" w:rsidRDefault="00A2328A">
            <w:pPr>
              <w:ind w:firstLine="0"/>
            </w:pPr>
            <w:r>
              <w:rPr>
                <w:sz w:val="22"/>
              </w:rPr>
              <w:t>Свободное однострочное поле. Обязательное для граждан Республики Казахстан. Проверяется алгоритмом контрольной суммы.</w:t>
            </w:r>
          </w:p>
        </w:tc>
      </w:tr>
      <w:tr w:rsidR="00067D7B" w14:paraId="6CAB8EC5" w14:textId="77777777">
        <w:tc>
          <w:tcPr>
            <w:tcW w:w="0" w:type="auto"/>
          </w:tcPr>
          <w:p w14:paraId="7DB7E200" w14:textId="77777777" w:rsidR="00067D7B" w:rsidRDefault="00A2328A">
            <w:pPr>
              <w:ind w:firstLine="0"/>
            </w:pPr>
            <w:r>
              <w:rPr>
                <w:sz w:val="22"/>
              </w:rPr>
              <w:t>Тип документа, удостоверяющего личность</w:t>
            </w:r>
          </w:p>
        </w:tc>
        <w:tc>
          <w:tcPr>
            <w:tcW w:w="0" w:type="auto"/>
          </w:tcPr>
          <w:p w14:paraId="5A7F16F5" w14:textId="77777777" w:rsidR="00067D7B" w:rsidRDefault="00A2328A">
            <w:pPr>
              <w:ind w:firstLine="0"/>
            </w:pPr>
            <w:r>
              <w:rPr>
                <w:sz w:val="22"/>
              </w:rPr>
              <w:t>Справочник. Представляет собой выпадающий список, ссылающийся на «Типы документов». Обязательное поле. По умолчанию – не выбрано.</w:t>
            </w:r>
          </w:p>
        </w:tc>
      </w:tr>
      <w:tr w:rsidR="00067D7B" w14:paraId="68EEB4B8" w14:textId="77777777">
        <w:tc>
          <w:tcPr>
            <w:tcW w:w="0" w:type="auto"/>
          </w:tcPr>
          <w:p w14:paraId="119D6F60" w14:textId="77777777" w:rsidR="00067D7B" w:rsidRDefault="00A2328A">
            <w:pPr>
              <w:ind w:firstLine="0"/>
            </w:pPr>
            <w:r>
              <w:rPr>
                <w:sz w:val="22"/>
              </w:rPr>
              <w:t>Номер документа</w:t>
            </w:r>
          </w:p>
        </w:tc>
        <w:tc>
          <w:tcPr>
            <w:tcW w:w="0" w:type="auto"/>
          </w:tcPr>
          <w:p w14:paraId="11312306"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4B690366" w14:textId="77777777">
        <w:tc>
          <w:tcPr>
            <w:tcW w:w="0" w:type="auto"/>
          </w:tcPr>
          <w:p w14:paraId="08D3FB05" w14:textId="77777777" w:rsidR="00067D7B" w:rsidRDefault="00A2328A">
            <w:pPr>
              <w:ind w:firstLine="0"/>
            </w:pPr>
            <w:r>
              <w:rPr>
                <w:sz w:val="22"/>
              </w:rPr>
              <w:t>Дата выдачи документа</w:t>
            </w:r>
          </w:p>
        </w:tc>
        <w:tc>
          <w:tcPr>
            <w:tcW w:w="0" w:type="auto"/>
          </w:tcPr>
          <w:p w14:paraId="1F93EA20" w14:textId="77777777" w:rsidR="00067D7B" w:rsidRDefault="00A2328A">
            <w:pPr>
              <w:ind w:firstLine="0"/>
            </w:pPr>
            <w:r>
              <w:rPr>
                <w:sz w:val="22"/>
              </w:rPr>
              <w:t>Дата. Обязательное поле. Значение не позднее текущей даты.</w:t>
            </w:r>
          </w:p>
        </w:tc>
      </w:tr>
      <w:tr w:rsidR="00067D7B" w14:paraId="18589A49" w14:textId="77777777">
        <w:tc>
          <w:tcPr>
            <w:tcW w:w="0" w:type="auto"/>
          </w:tcPr>
          <w:p w14:paraId="07340B11" w14:textId="77777777" w:rsidR="00067D7B" w:rsidRDefault="00A2328A">
            <w:pPr>
              <w:ind w:firstLine="0"/>
            </w:pPr>
            <w:r>
              <w:rPr>
                <w:sz w:val="22"/>
              </w:rPr>
              <w:t>Орган выдачи</w:t>
            </w:r>
          </w:p>
        </w:tc>
        <w:tc>
          <w:tcPr>
            <w:tcW w:w="0" w:type="auto"/>
          </w:tcPr>
          <w:p w14:paraId="2FD527DC" w14:textId="77777777" w:rsidR="00067D7B" w:rsidRDefault="00A2328A">
            <w:pPr>
              <w:ind w:firstLine="0"/>
            </w:pPr>
            <w:r>
              <w:rPr>
                <w:sz w:val="22"/>
              </w:rPr>
              <w:t>Справочник. Представляет собой выпадающий список, ссылающийся на «Органы выдачи документов». Обязательное поле. По умолчанию – не выбрано.</w:t>
            </w:r>
          </w:p>
        </w:tc>
      </w:tr>
      <w:tr w:rsidR="00067D7B" w14:paraId="12A683DA" w14:textId="77777777">
        <w:tc>
          <w:tcPr>
            <w:tcW w:w="0" w:type="auto"/>
          </w:tcPr>
          <w:p w14:paraId="3B580053" w14:textId="77777777" w:rsidR="00067D7B" w:rsidRDefault="00A2328A">
            <w:pPr>
              <w:ind w:firstLine="0"/>
            </w:pPr>
            <w:r>
              <w:rPr>
                <w:sz w:val="22"/>
              </w:rPr>
              <w:t>Срок действия документа</w:t>
            </w:r>
          </w:p>
        </w:tc>
        <w:tc>
          <w:tcPr>
            <w:tcW w:w="0" w:type="auto"/>
          </w:tcPr>
          <w:p w14:paraId="702D4E83" w14:textId="77777777" w:rsidR="00067D7B" w:rsidRDefault="00A2328A">
            <w:pPr>
              <w:ind w:firstLine="0"/>
            </w:pPr>
            <w:r>
              <w:rPr>
                <w:sz w:val="22"/>
              </w:rPr>
              <w:t>Дата. Значение должно быть позже даты выдачи.</w:t>
            </w:r>
          </w:p>
        </w:tc>
      </w:tr>
      <w:tr w:rsidR="00067D7B" w14:paraId="79C271A8" w14:textId="77777777">
        <w:tc>
          <w:tcPr>
            <w:tcW w:w="0" w:type="auto"/>
          </w:tcPr>
          <w:p w14:paraId="3448EE41" w14:textId="77777777" w:rsidR="00067D7B" w:rsidRDefault="00A2328A">
            <w:pPr>
              <w:ind w:firstLine="0"/>
            </w:pPr>
            <w:r>
              <w:rPr>
                <w:sz w:val="22"/>
              </w:rPr>
              <w:t>Уровень обучения</w:t>
            </w:r>
          </w:p>
        </w:tc>
        <w:tc>
          <w:tcPr>
            <w:tcW w:w="0" w:type="auto"/>
          </w:tcPr>
          <w:p w14:paraId="3411A009" w14:textId="77777777" w:rsidR="00067D7B" w:rsidRDefault="00A2328A">
            <w:pPr>
              <w:ind w:firstLine="0"/>
            </w:pPr>
            <w:r>
              <w:rPr>
                <w:sz w:val="22"/>
              </w:rPr>
              <w:t>Справочник. Представляет собой выпадающий список академических уровней. Обязательное поле. По умолчанию – не выбрано.</w:t>
            </w:r>
          </w:p>
        </w:tc>
      </w:tr>
      <w:tr w:rsidR="00067D7B" w14:paraId="2744EE10" w14:textId="77777777">
        <w:tc>
          <w:tcPr>
            <w:tcW w:w="0" w:type="auto"/>
          </w:tcPr>
          <w:p w14:paraId="4A367919" w14:textId="77777777" w:rsidR="00067D7B" w:rsidRDefault="00A2328A">
            <w:pPr>
              <w:ind w:firstLine="0"/>
            </w:pPr>
            <w:r>
              <w:rPr>
                <w:sz w:val="22"/>
              </w:rPr>
              <w:t>Факультет</w:t>
            </w:r>
          </w:p>
        </w:tc>
        <w:tc>
          <w:tcPr>
            <w:tcW w:w="0" w:type="auto"/>
          </w:tcPr>
          <w:p w14:paraId="48001869" w14:textId="77777777" w:rsidR="00067D7B" w:rsidRDefault="00A2328A">
            <w:pPr>
              <w:ind w:firstLine="0"/>
            </w:pPr>
            <w:r>
              <w:rPr>
                <w:sz w:val="22"/>
              </w:rPr>
              <w:t>Справочник. Представляет собой выпадающий список, ссылающийся на «Факультеты». Обязательное поле для программ MBA.</w:t>
            </w:r>
          </w:p>
        </w:tc>
      </w:tr>
      <w:tr w:rsidR="00067D7B" w14:paraId="2671BEFE" w14:textId="77777777">
        <w:tc>
          <w:tcPr>
            <w:tcW w:w="0" w:type="auto"/>
          </w:tcPr>
          <w:p w14:paraId="746FDDE9" w14:textId="77777777" w:rsidR="00067D7B" w:rsidRDefault="00A2328A">
            <w:pPr>
              <w:ind w:firstLine="0"/>
            </w:pPr>
            <w:r>
              <w:rPr>
                <w:sz w:val="22"/>
              </w:rPr>
              <w:t>Иностранный язык</w:t>
            </w:r>
          </w:p>
        </w:tc>
        <w:tc>
          <w:tcPr>
            <w:tcW w:w="0" w:type="auto"/>
          </w:tcPr>
          <w:p w14:paraId="4E430E25" w14:textId="77777777" w:rsidR="00067D7B" w:rsidRDefault="00A2328A">
            <w:pPr>
              <w:ind w:firstLine="0"/>
            </w:pPr>
            <w:r>
              <w:rPr>
                <w:sz w:val="22"/>
              </w:rPr>
              <w:t>Справочник. Представляет собой выпадающий список, ссылающийся на «Языки». Обязательное поле. По умолчанию – не выбрано.</w:t>
            </w:r>
          </w:p>
        </w:tc>
      </w:tr>
      <w:tr w:rsidR="00067D7B" w14:paraId="61E50094" w14:textId="77777777">
        <w:tc>
          <w:tcPr>
            <w:tcW w:w="0" w:type="auto"/>
          </w:tcPr>
          <w:p w14:paraId="1D6E22E0" w14:textId="77777777" w:rsidR="00067D7B" w:rsidRDefault="00A2328A">
            <w:pPr>
              <w:ind w:firstLine="0"/>
            </w:pPr>
            <w:r>
              <w:rPr>
                <w:sz w:val="22"/>
              </w:rPr>
              <w:t>Основание поступления</w:t>
            </w:r>
          </w:p>
        </w:tc>
        <w:tc>
          <w:tcPr>
            <w:tcW w:w="0" w:type="auto"/>
          </w:tcPr>
          <w:p w14:paraId="738C5298" w14:textId="77777777" w:rsidR="00067D7B" w:rsidRDefault="00A2328A">
            <w:pPr>
              <w:ind w:firstLine="0"/>
            </w:pPr>
            <w:r>
              <w:rPr>
                <w:sz w:val="22"/>
              </w:rPr>
              <w:t>Справочник. Представляет собой выпадающий список, ссылающийся на «Основания поступления». Обязательное поле для уровня «Бакалавриат».</w:t>
            </w:r>
          </w:p>
        </w:tc>
      </w:tr>
      <w:tr w:rsidR="00067D7B" w14:paraId="240B3B74" w14:textId="77777777">
        <w:tc>
          <w:tcPr>
            <w:tcW w:w="0" w:type="auto"/>
          </w:tcPr>
          <w:p w14:paraId="18771618" w14:textId="77777777" w:rsidR="00067D7B" w:rsidRDefault="00A2328A">
            <w:pPr>
              <w:ind w:firstLine="0"/>
            </w:pPr>
            <w:r>
              <w:rPr>
                <w:sz w:val="22"/>
              </w:rPr>
              <w:t>Индивидуальный код тестирования</w:t>
            </w:r>
          </w:p>
        </w:tc>
        <w:tc>
          <w:tcPr>
            <w:tcW w:w="0" w:type="auto"/>
          </w:tcPr>
          <w:p w14:paraId="6462CA39" w14:textId="77777777" w:rsidR="00067D7B" w:rsidRDefault="00A2328A">
            <w:pPr>
              <w:ind w:firstLine="0"/>
            </w:pPr>
            <w:r>
              <w:rPr>
                <w:sz w:val="22"/>
              </w:rPr>
              <w:t>Свободное однострочное поле. Обязательное для граждан Республики Казахстан уровня «Бакалавриат» без основания «После колледжа».</w:t>
            </w:r>
          </w:p>
        </w:tc>
      </w:tr>
      <w:tr w:rsidR="00067D7B" w14:paraId="08AD0236" w14:textId="77777777">
        <w:tc>
          <w:tcPr>
            <w:tcW w:w="0" w:type="auto"/>
          </w:tcPr>
          <w:p w14:paraId="28E35158" w14:textId="77777777" w:rsidR="00067D7B" w:rsidRDefault="00A2328A">
            <w:pPr>
              <w:ind w:firstLine="0"/>
            </w:pPr>
            <w:r>
              <w:rPr>
                <w:sz w:val="22"/>
              </w:rPr>
              <w:t>Номер мобильного телефона</w:t>
            </w:r>
          </w:p>
        </w:tc>
        <w:tc>
          <w:tcPr>
            <w:tcW w:w="0" w:type="auto"/>
          </w:tcPr>
          <w:p w14:paraId="06CBFF03" w14:textId="77777777" w:rsidR="00067D7B" w:rsidRDefault="00A2328A">
            <w:pPr>
              <w:ind w:firstLine="0"/>
            </w:pPr>
            <w:r>
              <w:rPr>
                <w:sz w:val="22"/>
              </w:rPr>
              <w:t>Свободное однострочное поле. Обязательное поле. Приводится к каноническому виду. По умолчанию – не заполнено.</w:t>
            </w:r>
          </w:p>
        </w:tc>
      </w:tr>
      <w:tr w:rsidR="00067D7B" w14:paraId="6528FDBF" w14:textId="77777777">
        <w:tc>
          <w:tcPr>
            <w:tcW w:w="0" w:type="auto"/>
          </w:tcPr>
          <w:p w14:paraId="65ACCF0C" w14:textId="77777777" w:rsidR="00067D7B" w:rsidRDefault="00A2328A">
            <w:pPr>
              <w:ind w:firstLine="0"/>
            </w:pPr>
            <w:r>
              <w:rPr>
                <w:sz w:val="22"/>
              </w:rPr>
              <w:t>Электронная почта</w:t>
            </w:r>
          </w:p>
        </w:tc>
        <w:tc>
          <w:tcPr>
            <w:tcW w:w="0" w:type="auto"/>
          </w:tcPr>
          <w:p w14:paraId="22E2C68C" w14:textId="77777777" w:rsidR="00067D7B" w:rsidRDefault="00A2328A">
            <w:pPr>
              <w:ind w:firstLine="0"/>
            </w:pPr>
            <w:r>
              <w:rPr>
                <w:sz w:val="22"/>
              </w:rPr>
              <w:t>Свободное однострочное поле. Проверка соответствия формату адреса электронной почты.</w:t>
            </w:r>
          </w:p>
        </w:tc>
      </w:tr>
    </w:tbl>
    <w:p w14:paraId="311CEE80" w14:textId="77777777" w:rsidR="00067D7B" w:rsidRDefault="00A2328A">
      <w:r>
        <w:t>При выборе сценария «По штрих-коду» абитуриент сканирует штрих-код, ранее выданный в терминале киоска. Система по штрих-коду находит существующую запись и подтягивает сохранённые фамилию, имя, отчество, индивидуальный идентификационный номер и индивидуальный код тестирования. Ранее сохранённые данные не должны перезаписываться пустыми значениями. При наличии ранее выпущенного активного талона создание нового талона блокируется.</w:t>
      </w:r>
    </w:p>
    <w:p w14:paraId="7C1AAE0A" w14:textId="77777777" w:rsidR="00067D7B" w:rsidRDefault="00A2328A">
      <w:r>
        <w:t>При включённом параметре «Сбор сведений о родителях в киоске» после экрана идентификации отображается модальное окно «Родители и опекуны» с повторяющимся блоком не более четырёх записей. Все поля блока в исходном состоянии необязательны; при начале заполнения любого поля обязательными становятся фамилия, имя, кем приходится и номер телефона. Дата рождения родителя не должна быть позже даты рождения абитуриента.</w:t>
      </w:r>
    </w:p>
    <w:p w14:paraId="2A65DAB3" w14:textId="77777777" w:rsidR="00067D7B" w:rsidRDefault="00A2328A">
      <w:r>
        <w:t>На экране выбора канала подтверждения номера телефона отображаются доступные способы получения одноразового пароля: Telegram и WhatsApp. Каналы включаются и выключаются независимо параметрами конфигурации. При выборе только одного включённого канала промежуточный экран не выводится. Одноразовый пароль представляет собой числовой код длиной четыре или шесть цифр, срок жизни кода составляет 300 секунд. Функция ограничивает частоту повторных отправок кода: не более трёх отправок в течение пятнадцати минут по одному номеру.</w:t>
      </w:r>
    </w:p>
    <w:p w14:paraId="09B7BF39" w14:textId="77777777" w:rsidR="00067D7B" w:rsidRDefault="00A2328A">
      <w:r>
        <w:lastRenderedPageBreak/>
        <w:t>Маршрут подачи заявки на грант представляет собой упрощённый публичный поток. Абитуриент выбирает факультет из списка активных факультетов, заполняет минимальный набор полей и получает талон с префиксом «G». Нумерация грантовых талонов независима по каждому факультету. Талоны гранта не проходят через встречающих операторов и обслуживаются грант-оператором, привязанным к окну факультета.</w:t>
      </w:r>
    </w:p>
    <w:p w14:paraId="5199110E" w14:textId="77777777" w:rsidR="00067D7B" w:rsidRDefault="00A2328A">
      <w:r>
        <w:t>После успешного подтверждения номера телефона абитуриент попадает на публичную страницу талона, где отображаются буквенно-цифровой номер, стадия обслуживания, штрих-код и динамически обновляемое число ожидающих впереди. При вызове талона к окну карточка меняется на сообщение «Подойдите к окну N, кабинет K». На мобильных устройствах в момент вызова выполняется вибрационный сигнал, а на подтверждённый номер телефона направляется сообщение в ранее использованном мессенджере на языке, выбранном при регистрации.</w:t>
      </w:r>
    </w:p>
    <w:p w14:paraId="21688A18" w14:textId="77777777" w:rsidR="00067D7B" w:rsidRDefault="00A2328A">
      <w:r>
        <w:t>Справочник «Уровни обучения» представить в следующем виде:</w:t>
      </w:r>
    </w:p>
    <w:p w14:paraId="3868EB2B" w14:textId="77777777" w:rsidR="00067D7B" w:rsidRDefault="00A2328A">
      <w:r>
        <w:t>• Бакалавриат; • Магистратура; • Докторантура; • MBA; • Executive MBA.</w:t>
      </w:r>
    </w:p>
    <w:p w14:paraId="1E45D2EA" w14:textId="77777777" w:rsidR="00067D7B" w:rsidRDefault="00A2328A">
      <w:r>
        <w:t>Справочник «Типы визита» представить в следующем виде:</w:t>
      </w:r>
    </w:p>
    <w:p w14:paraId="4A212B38" w14:textId="77777777" w:rsidR="00067D7B" w:rsidRDefault="00A2328A">
      <w:r>
        <w:t>• Подача заявки на грант; • Первичная регистрация; • Повторный визит по штрих-коду.</w:t>
      </w:r>
    </w:p>
    <w:p w14:paraId="207A3145" w14:textId="77777777" w:rsidR="00067D7B" w:rsidRDefault="00A2328A">
      <w:r>
        <w:t>Справочник «Каналы подтверждения номера телефона» представить в следующем виде:</w:t>
      </w:r>
    </w:p>
    <w:p w14:paraId="14C17CDD" w14:textId="77777777" w:rsidR="00067D7B" w:rsidRDefault="00A2328A">
      <w:r>
        <w:t>• Telegram; • WhatsApp.</w:t>
      </w:r>
    </w:p>
    <w:p w14:paraId="5505EE5E" w14:textId="77777777" w:rsidR="00067D7B" w:rsidRDefault="00A2328A">
      <w:r>
        <w:t>Поддерживает ввод на трёх языках (KZ / RU / EN).</w:t>
      </w:r>
    </w:p>
    <w:p w14:paraId="370C6417" w14:textId="77777777" w:rsidR="00067D7B" w:rsidRDefault="00A2328A">
      <w:r>
        <w:t>Экран киоска является публичным и не требует авторизации абитуриента. Доступ к терминалу обеспечивается физически: терминал устанавливается в помещении приёмной комиссии в киоск-режиме браузера. Изменение параметров функции — включение и выключение каналов подтверждения, публичного грантового потока, сбора сведений о родителях в киоске, а также управление списком отключённых факультетов в кассе гранта — выполняется пользователями с правом администрирования настроек и фиксируется в журнале аудита.</w:t>
      </w:r>
    </w:p>
    <w:p w14:paraId="0485E58F" w14:textId="77777777" w:rsidR="00067D7B" w:rsidRDefault="00A2328A">
      <w:pPr>
        <w:pStyle w:val="heading30"/>
      </w:pPr>
      <w:bookmarkStart w:id="27" w:name="_Toc237613197"/>
      <w:bookmarkStart w:id="28" w:name="X6be24a2fe95e4b40898a69f0c9223c4036a9fbf"/>
      <w:bookmarkEnd w:id="20"/>
      <w:bookmarkEnd w:id="26"/>
      <w:r>
        <w:t>Требования к функции публичного табло вызовов</w:t>
      </w:r>
      <w:bookmarkEnd w:id="27"/>
    </w:p>
    <w:p w14:paraId="5865A168" w14:textId="77777777" w:rsidR="00067D7B" w:rsidRDefault="00A2328A">
      <w:pPr>
        <w:pStyle w:val="Heading4"/>
      </w:pPr>
      <w:bookmarkStart w:id="29" w:name="X3082f3fa8475572a148310fa048c2221855ed24"/>
      <w:r>
        <w:t>Назначение и цель функции публичного табло вызовов</w:t>
      </w:r>
    </w:p>
    <w:p w14:paraId="21A7ABE0" w14:textId="77777777" w:rsidR="00067D7B" w:rsidRDefault="00A2328A">
      <w:r>
        <w:t>Функция публичного табло вызовов предназначена для визуального и звукового информирования абитуриентов, обучающихся и сопровождающих их лиц о ходе обслуживания в помещениях приёмной комиссии университета. Табло представляет собой единую точку получения сведений о том, какие номера талонов в настоящий момент приглашены к операторам, к какому окну или кабинету следует пройти вызванному посетителю и в какой стадии обслуживания находятся ожидающие талоны. Данная функция замещает практику устного вызова по имени, устраняет необходимость постоянного присутствия посетителя у стойки регистрации и обеспечивает равные условия информирования вне зависимости от расположения посетителя в фойе приёмной комиссии. Публичное табло становится основным средством координации потоков посетителей и служит фоновой инфраструктурой всех очных мероприятий приёмной кампании.</w:t>
      </w:r>
    </w:p>
    <w:p w14:paraId="7179400F" w14:textId="77777777" w:rsidR="00067D7B" w:rsidRDefault="00A2328A">
      <w:r>
        <w:t>Основная цель функции публичного табло вызовов состоит в том, чтобы обеспечить непрерывно доступный, устойчивый к сбоям связи и мультиязычный канал оповещения, соответствующий требованиям законодательства Республики Казахстан о защите персональных данных. Публичное табло не раскрывает имя, фамилию, идентификационный номер и иные персональные сведения посетителей: единицей публикуемой информации является обезличенный номер талона, стадия его обработки и координаты рабочего места. Тем самым функция сочетает высокую информированность посетителей с ограничением объёма публично раскрываемых сведений, что превращает табло в этически и юридически корректный инструмент массового оповещения в условиях большого потока абитуриентов.</w:t>
      </w:r>
    </w:p>
    <w:p w14:paraId="4D261EC6" w14:textId="77777777" w:rsidR="00067D7B" w:rsidRDefault="00A2328A">
      <w:r>
        <w:lastRenderedPageBreak/>
        <w:t>Функция направлена на создание единой информационной среды, объединяющей стационарные экраны в фойе учебного корпуса и персональные экраны пропуска, отображаемые на смартфонах абитуриентов. Стационарные табло служат общей справочной точкой для всех присутствующих в помещении, тогда как персональный экран пропуска выступает индивидуальным сигнальным устройством, находящимся при посетителе, и позволяет ему при необходимости отлучиться от места ожидания, не рискуя пропустить свой вызов. Совместно эти два канала образуют двухуровневую систему оповещения, повышающую комфорт посетителей и снижающую напряжённость в фойе в пиковые часы приёма.</w:t>
      </w:r>
    </w:p>
    <w:p w14:paraId="13ECD53C" w14:textId="77777777" w:rsidR="00067D7B" w:rsidRDefault="00A2328A">
      <w:r>
        <w:t>Функция публичного табло вызовов обеспечивает связь между киоском самозаписи, рабочими местами операторов приёмной комиссии, подсистемой электронной очереди и подсистемой синтеза речи. Именно табло делает результаты работы этих подсистем видимыми и воспринимаемыми посетителем, превращая внутренние события системы (переход талона в стадию «Приглашён», назначение рабочего места оператора, завершение обслуживания) в понятные визуальные и звуковые сигналы. Благодаря этому достигается прозрачность процесса обслуживания: посетитель в любой момент понимает своё положение в очереди, а сотрудники приёмной комиссии освобождаются от необходимости вручную оповещать каждого следующего абитуриента.</w:t>
      </w:r>
    </w:p>
    <w:p w14:paraId="6BB35AB9" w14:textId="77777777" w:rsidR="00067D7B" w:rsidRDefault="00A2328A">
      <w:r>
        <w:t>Кроме того, функция служит важным инструментом обеспечения равных условий доступа к услугам приёмной комиссии. Единообразный порядок вызова, отсутствие живой очереди у стойки и публикация координат рабочего места на всех экранах одновременно исключают ситуации, при которых часть посетителей получает преимущество за счёт близости к стойке регистрации или личных связей с сотрудниками. Данная функция обеспечивает единый, объективный и наблюдаемый порядок обслуживания, что напрямую поддерживает принципы открытости и равенства, положенные в основу приёмной кампании университета.</w:t>
      </w:r>
    </w:p>
    <w:p w14:paraId="48CF4788" w14:textId="77777777" w:rsidR="00067D7B" w:rsidRDefault="00A2328A">
      <w:r>
        <w:t>Функция обслуживает абитуриентов и сопровождающих их лиц как получателей услуги, сотрудников приёмной комиссии — операторов, встречающих, технических секретарей — как участников процесса обслуживания, а также администраторов подсистемы, отвечающих за размещение экранов в помещениях университета, настройку категорий обслуживания и параметры мультиязычной озвучки. Поддерживает ввод и отображение на трёх языках (KZ / RU / EN), что обеспечивает доступность сведений для всех групп поступающих независимо от языка обучения выбранной образовательной программы.</w:t>
      </w:r>
    </w:p>
    <w:p w14:paraId="7CAABEDF" w14:textId="77777777" w:rsidR="00067D7B" w:rsidRDefault="00A2328A">
      <w:pPr>
        <w:pStyle w:val="Heading4"/>
      </w:pPr>
      <w:bookmarkStart w:id="30" w:name="Xf953b3360b464388a48f93858d9945e186195b9"/>
      <w:bookmarkEnd w:id="29"/>
      <w:r>
        <w:t>Цели создания функции публичного табло вызовов</w:t>
      </w:r>
    </w:p>
    <w:p w14:paraId="76E7231E" w14:textId="77777777" w:rsidR="00067D7B" w:rsidRDefault="00A2328A">
      <w:r>
        <w:t>Цели функции состоят в следующем: • обеспечение единого, непрерывно доступного канала визуального и звукового оповещения посетителей приёмной комиссии; • устранение практики устного вызова по имени и обеспечение равных условий информирования всех присутствующих в фойе; • соблюдение требований законодательства Республики Казахстан о защите персональных данных при массовой публикации сведений об очереди; • сокращение времени ожидания и повышение пропускной способности приёмной комиссии за счёт устранения задержек, связанных с ручным оповещением; • обеспечение мультиязычной поддержки оповещения на казахском, русском и английском языках; • создание индивидуального канала уведомления посетителя через персональный экран пропуска на его мобильном устройстве; • повышение прозрачности процесса приёма и обеспечение наблюдаемости состояния очередей; • обеспечение устойчивости оповещения к кратковременным сбоям сетевого соединения и отказам смежных подсистем.</w:t>
      </w:r>
    </w:p>
    <w:p w14:paraId="0577E850" w14:textId="77777777" w:rsidR="00067D7B" w:rsidRDefault="00A2328A">
      <w:pPr>
        <w:pStyle w:val="Heading4"/>
      </w:pPr>
      <w:bookmarkStart w:id="31" w:name="X0ad4b0523f575616206644c18402cfbac2033d1"/>
      <w:bookmarkEnd w:id="30"/>
      <w:r>
        <w:t>Прозрачность и равные условия обслуживания посетителей</w:t>
      </w:r>
    </w:p>
    <w:p w14:paraId="70BFA639" w14:textId="77777777" w:rsidR="00067D7B" w:rsidRDefault="00A2328A">
      <w:r>
        <w:t xml:space="preserve">Публичное табло вызовов является главным инструментом, обеспечивающим прозрачность работы приёмной комиссии для всех присутствующих в помещении. Единовременная публикация сведений о текущих вызовах, ожидающих талонах и координатах рабочих мест исключает ситуации, при которых часть посетителей получает </w:t>
      </w:r>
      <w:r>
        <w:lastRenderedPageBreak/>
        <w:t>информацию раньше других или в более полном объёме. Все посетители, находящиеся в зоне видимости экрана, получают одинаковый набор сведений одновременно, что снимает необходимость обращаться к сотрудникам приёмной комиссии за уточнениями.</w:t>
      </w:r>
    </w:p>
    <w:p w14:paraId="43486B39" w14:textId="77777777" w:rsidR="00067D7B" w:rsidRDefault="00A2328A">
      <w:r>
        <w:t>Данная прозрачность также распространяется на работу самих операторов: любое действие оператора, приводящее к вызову талона, немедленно отражается на публичном табло и в персональном экране пропуска посетителя. Тем самым обеспечивается единообразие процедур приёма и создаются условия для последующего анализа качества обслуживания.</w:t>
      </w:r>
    </w:p>
    <w:p w14:paraId="60ABE523" w14:textId="77777777" w:rsidR="00067D7B" w:rsidRDefault="00A2328A">
      <w:pPr>
        <w:pStyle w:val="Heading4"/>
      </w:pPr>
      <w:bookmarkStart w:id="32" w:name="X77fe0d60a7f74c923fa0718dcee86dbcfa9d352"/>
      <w:bookmarkEnd w:id="31"/>
      <w:r>
        <w:t>Двухуровневая система оповещения и мобильное сопровождение посетителя</w:t>
      </w:r>
    </w:p>
    <w:p w14:paraId="3972B531" w14:textId="77777777" w:rsidR="00067D7B" w:rsidRDefault="00A2328A">
      <w:r>
        <w:t>Функция реализует двухуровневую модель оповещения, объединяющую стационарные экраны в фойе и персональные экраны пропуска на смартфонах посетителей. Стационарное табло обеспечивает общий информационный фон и охватывает всех присутствующих в помещении одновременно, тогда как персональный экран пропуска сопровождает конкретного посетителя, показывая ему индивидуальное положение талона в очереди, ожидаемое время приглашения и момент вызова к оператору.</w:t>
      </w:r>
    </w:p>
    <w:p w14:paraId="29005A5A" w14:textId="77777777" w:rsidR="00067D7B" w:rsidRDefault="00A2328A">
      <w:r>
        <w:t>Персональный экран пропуска запускает вибрационное оповещение мобильного устройства в момент вызова, что позволяет посетителю уверенно отойти от места ожидания — например, в буфет или на улицу — не рискуя пропустить свою очередь. Такое сочетание общего и индивидуального каналов оповещения существенно снижает нагрузку на пространство фойе, уменьшает скопление людей у стойки регистрации и повышает общий комфорт посетителей.</w:t>
      </w:r>
    </w:p>
    <w:p w14:paraId="5DD9D4FB" w14:textId="77777777" w:rsidR="00067D7B" w:rsidRDefault="00A2328A">
      <w:r>
        <w:t>Персональный экран пропуска не требует установки отдельных приложений и открывается по адресу, встроенному в QR-код бумажного талона либо переданному оператором-встречающим. Идентификатор доступа действителен в пределах календарных суток и не позволяет получить сведения о каких-либо иных талонах, кроме собственного.</w:t>
      </w:r>
    </w:p>
    <w:p w14:paraId="0FC5B71E" w14:textId="77777777" w:rsidR="00067D7B" w:rsidRDefault="00A2328A">
      <w:pPr>
        <w:pStyle w:val="Heading4"/>
      </w:pPr>
      <w:bookmarkStart w:id="33" w:name="X59153de1d0c17055abd48e86c6cc264a640612d"/>
      <w:bookmarkEnd w:id="32"/>
      <w:r>
        <w:t>Устойчивость к сбоям и защита публичного канала оповещения</w:t>
      </w:r>
    </w:p>
    <w:p w14:paraId="7FCEB4A0" w14:textId="77777777" w:rsidR="00067D7B" w:rsidRDefault="00A2328A">
      <w:r>
        <w:t>Публичное табло и персональный экран пропуска устойчивы к кратковременной и продолжительной потере сетевого соединения. При потере связи страница продолжает отображать последнее полученное состояние с явной пометкой о восстановлении связи; при восстановлении соединения выполняется автоматическая ресинхронизация полной ленты событий за текущие календарные сутки, что исключает потерю или искажение сведений о вызовах. Тем самым обеспечивается непрерывность работы табло даже в условиях нестабильной сети.</w:t>
      </w:r>
    </w:p>
    <w:p w14:paraId="21718A9C" w14:textId="77777777" w:rsidR="00067D7B" w:rsidRDefault="00A2328A">
      <w:r>
        <w:t>Функция также защищает публичный канал оповещения от появления служебных и тестовых записей. Талоны, порождаемые при технических проверках работоспособности системы, а также талоны ручного ввода данных оператором бэк-офиса не попадают ни в список активных талонов, ни в ленту обслуженных талонов публичного табло и видны только на соответствующих служебных экранах. Такая изоляция сохраняет «чистоту» публичного канала оповещения и исключает появление на глазах у посетителей записей, не относящихся к текущему процессу приёма.</w:t>
      </w:r>
    </w:p>
    <w:p w14:paraId="7229E991" w14:textId="77777777" w:rsidR="00067D7B" w:rsidRDefault="00A2328A">
      <w:pPr>
        <w:pStyle w:val="Heading4"/>
      </w:pPr>
      <w:bookmarkStart w:id="34" w:name="функциональные-требования-2"/>
      <w:bookmarkEnd w:id="33"/>
      <w:r>
        <w:t>Функциональные требования</w:t>
      </w:r>
    </w:p>
    <w:p w14:paraId="6DBCE730" w14:textId="77777777" w:rsidR="00067D7B" w:rsidRDefault="00A2328A">
      <w:r>
        <w:t xml:space="preserve">Функция должна обеспечивать: • отображение публичного табло в полноэкранном режиме без обязательной авторизации, по прямому адресу, на стационарном экране; • разделение содержимого экрана на область активных талонов и ленту последних обслуженных талонов за текущие календарные сутки; • ежедневный сброс ленты обслуженных талонов в 00:00 по местному времени Республики Казахстан; • стабильную сортировку карточек внутри каждой стадии по времени попадания талона в стадию; • визуальное выделение впервые приглашённого талона анимационным эффектом на короткий период для удержания внимания посетителей; • мультиязычную звуковую озвучку вызова последовательно на казахском, русском и английском языках; • исключение повторной озвучки одного и того же вызова при повторных публикациях события в шине оповещений; • исключение из отображения служебных и тестовых талонов, а также талонов </w:t>
      </w:r>
      <w:r>
        <w:lastRenderedPageBreak/>
        <w:t>ручного ввода бэк-офиса; • автоматическую ресинхронизацию состояния при восстановлении сетевого соединения и периодическую сверку в фоновом режиме; • публикацию только обезличенных сведений: номера талона, стадии обслуживания и координат рабочего места; • формирование персонального экрана пропуска для посетителя, доступного по одноразовому идентификатору в пределах календарных суток; • вибрационное оповещение мобильного устройства посетителя в момент перехода талона в стадию «Приглашён»; • переключение языка интерфейса персонального экрана пропуска между казахским, русским и английским; • настройку размещения экранов, состава отображаемых категорий обслуживания и параметров озвучки администратором подсистемы; • взаимодействие с функцией управления электронной очередью, с киоском самозаписи, с рабочими местами операторов и с подсистемой синтеза речи.</w:t>
      </w:r>
    </w:p>
    <w:p w14:paraId="47A2FD63" w14:textId="77777777" w:rsidR="00067D7B" w:rsidRDefault="00A2328A">
      <w:r>
        <w:t>Каждая карточка талона на публичном табло должна содержать поля, приведённые в таблице ниже.</w:t>
      </w:r>
    </w:p>
    <w:tbl>
      <w:tblPr>
        <w:tblW w:w="0" w:type="auto"/>
        <w:tblCellMar>
          <w:left w:w="10" w:type="dxa"/>
          <w:right w:w="10" w:type="dxa"/>
        </w:tblCellMar>
        <w:tblLook w:val="0020" w:firstRow="1" w:lastRow="0" w:firstColumn="0" w:lastColumn="0" w:noHBand="0" w:noVBand="0"/>
      </w:tblPr>
      <w:tblGrid>
        <w:gridCol w:w="1870"/>
        <w:gridCol w:w="7486"/>
      </w:tblGrid>
      <w:tr w:rsidR="00067D7B" w14:paraId="6CB99477" w14:textId="77777777">
        <w:trPr>
          <w:tblHeader/>
        </w:trPr>
        <w:tc>
          <w:tcPr>
            <w:tcW w:w="0" w:type="auto"/>
          </w:tcPr>
          <w:p w14:paraId="43034029" w14:textId="77777777" w:rsidR="00067D7B" w:rsidRDefault="00A2328A">
            <w:pPr>
              <w:ind w:firstLine="0"/>
            </w:pPr>
            <w:r>
              <w:rPr>
                <w:sz w:val="22"/>
              </w:rPr>
              <w:t>Поле</w:t>
            </w:r>
          </w:p>
        </w:tc>
        <w:tc>
          <w:tcPr>
            <w:tcW w:w="0" w:type="auto"/>
          </w:tcPr>
          <w:p w14:paraId="771B36E8" w14:textId="77777777" w:rsidR="00067D7B" w:rsidRDefault="00A2328A">
            <w:pPr>
              <w:ind w:firstLine="0"/>
            </w:pPr>
            <w:r>
              <w:rPr>
                <w:sz w:val="22"/>
              </w:rPr>
              <w:t>Тип и правила заполнения</w:t>
            </w:r>
          </w:p>
        </w:tc>
      </w:tr>
      <w:tr w:rsidR="00067D7B" w14:paraId="16E3A999" w14:textId="77777777">
        <w:tc>
          <w:tcPr>
            <w:tcW w:w="0" w:type="auto"/>
          </w:tcPr>
          <w:p w14:paraId="27F5A065" w14:textId="77777777" w:rsidR="00067D7B" w:rsidRDefault="00A2328A">
            <w:pPr>
              <w:ind w:firstLine="0"/>
            </w:pPr>
            <w:r>
              <w:rPr>
                <w:sz w:val="22"/>
              </w:rPr>
              <w:t>Номер талона</w:t>
            </w:r>
          </w:p>
        </w:tc>
        <w:tc>
          <w:tcPr>
            <w:tcW w:w="0" w:type="auto"/>
          </w:tcPr>
          <w:p w14:paraId="7CDAEADB" w14:textId="77777777" w:rsidR="00067D7B" w:rsidRDefault="00A2328A">
            <w:pPr>
              <w:ind w:firstLine="0"/>
            </w:pPr>
            <w:r>
              <w:rPr>
                <w:sz w:val="22"/>
              </w:rPr>
              <w:t>Обязательное поле. Формируется системой очереди из буквенного префикса категории обслуживания и порядкового номера в пределах суток. Персональные данные посетителя не отображаются.</w:t>
            </w:r>
          </w:p>
        </w:tc>
      </w:tr>
      <w:tr w:rsidR="00067D7B" w14:paraId="5C546384" w14:textId="77777777">
        <w:tc>
          <w:tcPr>
            <w:tcW w:w="0" w:type="auto"/>
          </w:tcPr>
          <w:p w14:paraId="60B691B4" w14:textId="77777777" w:rsidR="00067D7B" w:rsidRDefault="00A2328A">
            <w:pPr>
              <w:ind w:firstLine="0"/>
            </w:pPr>
            <w:r>
              <w:rPr>
                <w:sz w:val="22"/>
              </w:rPr>
              <w:t>Стадия обслуживания</w:t>
            </w:r>
          </w:p>
        </w:tc>
        <w:tc>
          <w:tcPr>
            <w:tcW w:w="0" w:type="auto"/>
          </w:tcPr>
          <w:p w14:paraId="7DD9D10F" w14:textId="77777777" w:rsidR="00067D7B" w:rsidRDefault="00A2328A">
            <w:pPr>
              <w:ind w:firstLine="0"/>
            </w:pPr>
            <w:r>
              <w:rPr>
                <w:sz w:val="22"/>
              </w:rPr>
              <w:t>Справочник. Одно из значений: «Ожидание», «Приглашён». Отображается пиктограммой и подписью на трёх языках.</w:t>
            </w:r>
          </w:p>
        </w:tc>
      </w:tr>
      <w:tr w:rsidR="00067D7B" w14:paraId="0A23B8A3" w14:textId="77777777">
        <w:tc>
          <w:tcPr>
            <w:tcW w:w="0" w:type="auto"/>
          </w:tcPr>
          <w:p w14:paraId="45F9965D" w14:textId="77777777" w:rsidR="00067D7B" w:rsidRDefault="00A2328A">
            <w:pPr>
              <w:ind w:firstLine="0"/>
            </w:pPr>
            <w:r>
              <w:rPr>
                <w:sz w:val="22"/>
              </w:rPr>
              <w:t>Номер окна или кабинета</w:t>
            </w:r>
          </w:p>
        </w:tc>
        <w:tc>
          <w:tcPr>
            <w:tcW w:w="0" w:type="auto"/>
          </w:tcPr>
          <w:p w14:paraId="1CC76EAD" w14:textId="77777777" w:rsidR="00067D7B" w:rsidRDefault="00A2328A">
            <w:pPr>
              <w:ind w:firstLine="0"/>
            </w:pPr>
            <w:r>
              <w:rPr>
                <w:sz w:val="22"/>
              </w:rPr>
              <w:t>Обязательное поле для стадии «Приглашён»; для стадии «Ожидание» не отображается. Значение формируется рабочим местом оператора, вызвавшего талон.</w:t>
            </w:r>
          </w:p>
        </w:tc>
      </w:tr>
      <w:tr w:rsidR="00067D7B" w14:paraId="485698F9" w14:textId="77777777">
        <w:tc>
          <w:tcPr>
            <w:tcW w:w="0" w:type="auto"/>
          </w:tcPr>
          <w:p w14:paraId="52CCE8B4" w14:textId="77777777" w:rsidR="00067D7B" w:rsidRDefault="00A2328A">
            <w:pPr>
              <w:ind w:firstLine="0"/>
            </w:pPr>
            <w:r>
              <w:rPr>
                <w:sz w:val="22"/>
              </w:rPr>
              <w:t>Этаж, ориентир</w:t>
            </w:r>
          </w:p>
        </w:tc>
        <w:tc>
          <w:tcPr>
            <w:tcW w:w="0" w:type="auto"/>
          </w:tcPr>
          <w:p w14:paraId="1ADB78AF" w14:textId="77777777" w:rsidR="00067D7B" w:rsidRDefault="00A2328A">
            <w:pPr>
              <w:ind w:firstLine="0"/>
            </w:pPr>
            <w:r>
              <w:rPr>
                <w:sz w:val="22"/>
              </w:rPr>
              <w:t>Свободное однострочное поле. Отображается при наличии в справочнике рабочих мест — используется для облегчения навигации посетителей по зданию.</w:t>
            </w:r>
          </w:p>
        </w:tc>
      </w:tr>
      <w:tr w:rsidR="00067D7B" w14:paraId="69898900" w14:textId="77777777">
        <w:tc>
          <w:tcPr>
            <w:tcW w:w="0" w:type="auto"/>
          </w:tcPr>
          <w:p w14:paraId="4FF14DD1" w14:textId="77777777" w:rsidR="00067D7B" w:rsidRDefault="00A2328A">
            <w:pPr>
              <w:ind w:firstLine="0"/>
            </w:pPr>
            <w:r>
              <w:rPr>
                <w:sz w:val="22"/>
              </w:rPr>
              <w:t>Отметка «только что вызван»</w:t>
            </w:r>
          </w:p>
        </w:tc>
        <w:tc>
          <w:tcPr>
            <w:tcW w:w="0" w:type="auto"/>
          </w:tcPr>
          <w:p w14:paraId="10781E77" w14:textId="77777777" w:rsidR="00067D7B" w:rsidRDefault="00A2328A">
            <w:pPr>
              <w:ind w:firstLine="0"/>
            </w:pPr>
            <w:r>
              <w:rPr>
                <w:sz w:val="22"/>
              </w:rPr>
              <w:t>Автоматическая. Карточка талона, впервые перешедшего в стадию «Приглашён», в течение короткого периода визуально выделяется анимационным эффектом.</w:t>
            </w:r>
          </w:p>
        </w:tc>
      </w:tr>
    </w:tbl>
    <w:p w14:paraId="66EB7D16" w14:textId="77777777" w:rsidR="00067D7B" w:rsidRDefault="00A2328A">
      <w:r>
        <w:t>Персональный экран пропуска должен отображать поля, приведённые в таблице ниже.</w:t>
      </w:r>
    </w:p>
    <w:tbl>
      <w:tblPr>
        <w:tblW w:w="0" w:type="auto"/>
        <w:tblCellMar>
          <w:left w:w="10" w:type="dxa"/>
          <w:right w:w="10" w:type="dxa"/>
        </w:tblCellMar>
        <w:tblLook w:val="0020" w:firstRow="1" w:lastRow="0" w:firstColumn="0" w:lastColumn="0" w:noHBand="0" w:noVBand="0"/>
      </w:tblPr>
      <w:tblGrid>
        <w:gridCol w:w="1887"/>
        <w:gridCol w:w="7469"/>
      </w:tblGrid>
      <w:tr w:rsidR="00067D7B" w14:paraId="54FBA4AD" w14:textId="77777777">
        <w:trPr>
          <w:tblHeader/>
        </w:trPr>
        <w:tc>
          <w:tcPr>
            <w:tcW w:w="0" w:type="auto"/>
          </w:tcPr>
          <w:p w14:paraId="4EAD3965" w14:textId="77777777" w:rsidR="00067D7B" w:rsidRDefault="00A2328A">
            <w:pPr>
              <w:ind w:firstLine="0"/>
            </w:pPr>
            <w:r>
              <w:rPr>
                <w:sz w:val="22"/>
              </w:rPr>
              <w:t>Поле</w:t>
            </w:r>
          </w:p>
        </w:tc>
        <w:tc>
          <w:tcPr>
            <w:tcW w:w="0" w:type="auto"/>
          </w:tcPr>
          <w:p w14:paraId="19C09990" w14:textId="77777777" w:rsidR="00067D7B" w:rsidRDefault="00A2328A">
            <w:pPr>
              <w:ind w:firstLine="0"/>
            </w:pPr>
            <w:r>
              <w:rPr>
                <w:sz w:val="22"/>
              </w:rPr>
              <w:t>Тип и правила заполнения</w:t>
            </w:r>
          </w:p>
        </w:tc>
      </w:tr>
      <w:tr w:rsidR="00067D7B" w14:paraId="7CF59A2A" w14:textId="77777777">
        <w:tc>
          <w:tcPr>
            <w:tcW w:w="0" w:type="auto"/>
          </w:tcPr>
          <w:p w14:paraId="7C141DF3" w14:textId="77777777" w:rsidR="00067D7B" w:rsidRDefault="00A2328A">
            <w:pPr>
              <w:ind w:firstLine="0"/>
            </w:pPr>
            <w:r>
              <w:rPr>
                <w:sz w:val="22"/>
              </w:rPr>
              <w:t>Номер талона</w:t>
            </w:r>
          </w:p>
        </w:tc>
        <w:tc>
          <w:tcPr>
            <w:tcW w:w="0" w:type="auto"/>
          </w:tcPr>
          <w:p w14:paraId="4FC80344" w14:textId="77777777" w:rsidR="00067D7B" w:rsidRDefault="00A2328A">
            <w:pPr>
              <w:ind w:firstLine="0"/>
            </w:pPr>
            <w:r>
              <w:rPr>
                <w:sz w:val="22"/>
              </w:rPr>
              <w:t>Обязательное поле. Полностью совпадает со значением, отображаемым на публичном табло. Крупное отображение по центру экрана.</w:t>
            </w:r>
          </w:p>
        </w:tc>
      </w:tr>
      <w:tr w:rsidR="00067D7B" w14:paraId="7ED2F3F0" w14:textId="77777777">
        <w:tc>
          <w:tcPr>
            <w:tcW w:w="0" w:type="auto"/>
          </w:tcPr>
          <w:p w14:paraId="3D102DF5" w14:textId="77777777" w:rsidR="00067D7B" w:rsidRDefault="00A2328A">
            <w:pPr>
              <w:ind w:firstLine="0"/>
            </w:pPr>
            <w:r>
              <w:rPr>
                <w:sz w:val="22"/>
              </w:rPr>
              <w:t>Категория обслуживания</w:t>
            </w:r>
          </w:p>
        </w:tc>
        <w:tc>
          <w:tcPr>
            <w:tcW w:w="0" w:type="auto"/>
          </w:tcPr>
          <w:p w14:paraId="0DF69571" w14:textId="77777777" w:rsidR="00067D7B" w:rsidRDefault="00A2328A">
            <w:pPr>
              <w:ind w:firstLine="0"/>
            </w:pPr>
            <w:r>
              <w:rPr>
                <w:sz w:val="22"/>
              </w:rPr>
              <w:t>Справочник. Представляет собой наименование этапа приёма («Первичный приём», «Приём документов», «Приём заявлений на грант» и другие).</w:t>
            </w:r>
          </w:p>
        </w:tc>
      </w:tr>
      <w:tr w:rsidR="00067D7B" w14:paraId="307EF3CB" w14:textId="77777777">
        <w:tc>
          <w:tcPr>
            <w:tcW w:w="0" w:type="auto"/>
          </w:tcPr>
          <w:p w14:paraId="0F8A23D8" w14:textId="77777777" w:rsidR="00067D7B" w:rsidRDefault="00A2328A">
            <w:pPr>
              <w:ind w:firstLine="0"/>
            </w:pPr>
            <w:r>
              <w:rPr>
                <w:sz w:val="22"/>
              </w:rPr>
              <w:t>Текущая стадия</w:t>
            </w:r>
          </w:p>
        </w:tc>
        <w:tc>
          <w:tcPr>
            <w:tcW w:w="0" w:type="auto"/>
          </w:tcPr>
          <w:p w14:paraId="3DB68130" w14:textId="77777777" w:rsidR="00067D7B" w:rsidRDefault="00A2328A">
            <w:pPr>
              <w:ind w:firstLine="0"/>
            </w:pPr>
            <w:r>
              <w:rPr>
                <w:sz w:val="22"/>
              </w:rPr>
              <w:t>Справочник. Одно из значений: «Ожидание», «Приглашён», «Обслуживание завершено».</w:t>
            </w:r>
          </w:p>
        </w:tc>
      </w:tr>
      <w:tr w:rsidR="00067D7B" w14:paraId="067A88A0" w14:textId="77777777">
        <w:tc>
          <w:tcPr>
            <w:tcW w:w="0" w:type="auto"/>
          </w:tcPr>
          <w:p w14:paraId="5B831BAF" w14:textId="77777777" w:rsidR="00067D7B" w:rsidRDefault="00A2328A">
            <w:pPr>
              <w:ind w:firstLine="0"/>
            </w:pPr>
            <w:r>
              <w:rPr>
                <w:sz w:val="22"/>
              </w:rPr>
              <w:t>Позиция в очереди</w:t>
            </w:r>
          </w:p>
        </w:tc>
        <w:tc>
          <w:tcPr>
            <w:tcW w:w="0" w:type="auto"/>
          </w:tcPr>
          <w:p w14:paraId="6542DC0F" w14:textId="77777777" w:rsidR="00067D7B" w:rsidRDefault="00A2328A">
            <w:pPr>
              <w:ind w:firstLine="0"/>
            </w:pPr>
            <w:r>
              <w:rPr>
                <w:sz w:val="22"/>
              </w:rPr>
              <w:t>Число. Отображается на стадии «Ожидание». Показывает количество ожидающих посетителей впереди в пределах той же категории обслуживания и рассчитанное ожидаемое время приглашения.</w:t>
            </w:r>
          </w:p>
        </w:tc>
      </w:tr>
      <w:tr w:rsidR="00067D7B" w14:paraId="7FB83761" w14:textId="77777777">
        <w:tc>
          <w:tcPr>
            <w:tcW w:w="0" w:type="auto"/>
          </w:tcPr>
          <w:p w14:paraId="58468996" w14:textId="77777777" w:rsidR="00067D7B" w:rsidRDefault="00A2328A">
            <w:pPr>
              <w:ind w:firstLine="0"/>
            </w:pPr>
            <w:r>
              <w:rPr>
                <w:sz w:val="22"/>
              </w:rPr>
              <w:t>Координаты рабочего места</w:t>
            </w:r>
          </w:p>
        </w:tc>
        <w:tc>
          <w:tcPr>
            <w:tcW w:w="0" w:type="auto"/>
          </w:tcPr>
          <w:p w14:paraId="186CFB82" w14:textId="77777777" w:rsidR="00067D7B" w:rsidRDefault="00A2328A">
            <w:pPr>
              <w:ind w:firstLine="0"/>
            </w:pPr>
            <w:r>
              <w:rPr>
                <w:sz w:val="22"/>
              </w:rPr>
              <w:t>Свободное однострочное поле. Отображается на стадии «Приглашён». Номер окна или кабинета, этаж, ориентир совпадают со значениями, транслируемыми на публичное табло.</w:t>
            </w:r>
          </w:p>
        </w:tc>
      </w:tr>
      <w:tr w:rsidR="00067D7B" w14:paraId="7A99776A" w14:textId="77777777">
        <w:tc>
          <w:tcPr>
            <w:tcW w:w="0" w:type="auto"/>
          </w:tcPr>
          <w:p w14:paraId="4E40D845" w14:textId="77777777" w:rsidR="00067D7B" w:rsidRDefault="00A2328A">
            <w:pPr>
              <w:ind w:firstLine="0"/>
            </w:pPr>
            <w:r>
              <w:rPr>
                <w:sz w:val="22"/>
              </w:rPr>
              <w:t>Уведомление «Вас пригласили»</w:t>
            </w:r>
          </w:p>
        </w:tc>
        <w:tc>
          <w:tcPr>
            <w:tcW w:w="0" w:type="auto"/>
          </w:tcPr>
          <w:p w14:paraId="512E4AC0" w14:textId="77777777" w:rsidR="00067D7B" w:rsidRDefault="00A2328A">
            <w:pPr>
              <w:ind w:firstLine="0"/>
            </w:pPr>
            <w:r>
              <w:rPr>
                <w:sz w:val="22"/>
              </w:rPr>
              <w:t>Автоматическое. При переходе талона в стадию «Приглашён» на экране появляется крупное сообщение с призывом пройти к указанному рабочему месту.</w:t>
            </w:r>
          </w:p>
        </w:tc>
      </w:tr>
      <w:tr w:rsidR="00067D7B" w14:paraId="58986B6C" w14:textId="77777777">
        <w:tc>
          <w:tcPr>
            <w:tcW w:w="0" w:type="auto"/>
          </w:tcPr>
          <w:p w14:paraId="29E7A028" w14:textId="77777777" w:rsidR="00067D7B" w:rsidRDefault="00A2328A">
            <w:pPr>
              <w:ind w:firstLine="0"/>
            </w:pPr>
            <w:r>
              <w:rPr>
                <w:sz w:val="22"/>
              </w:rPr>
              <w:t>Оценка качества обслуживания</w:t>
            </w:r>
          </w:p>
        </w:tc>
        <w:tc>
          <w:tcPr>
            <w:tcW w:w="0" w:type="auto"/>
          </w:tcPr>
          <w:p w14:paraId="17765C5D" w14:textId="77777777" w:rsidR="00067D7B" w:rsidRDefault="00A2328A">
            <w:pPr>
              <w:ind w:firstLine="0"/>
            </w:pPr>
            <w:r>
              <w:rPr>
                <w:sz w:val="22"/>
              </w:rPr>
              <w:t>Число (от одной до пяти). Отображается после завершения обслуживания. Позволяет посетителю поставить оценку и ответить на вопрос о канале информирования об университете. Сохраняется однократно на талон.</w:t>
            </w:r>
          </w:p>
        </w:tc>
      </w:tr>
      <w:tr w:rsidR="00067D7B" w14:paraId="619A1FF5" w14:textId="77777777">
        <w:tc>
          <w:tcPr>
            <w:tcW w:w="0" w:type="auto"/>
          </w:tcPr>
          <w:p w14:paraId="3B08A14B" w14:textId="77777777" w:rsidR="00067D7B" w:rsidRDefault="00A2328A">
            <w:pPr>
              <w:ind w:firstLine="0"/>
            </w:pPr>
            <w:r>
              <w:rPr>
                <w:sz w:val="22"/>
              </w:rPr>
              <w:t>Язык интерфейса</w:t>
            </w:r>
          </w:p>
        </w:tc>
        <w:tc>
          <w:tcPr>
            <w:tcW w:w="0" w:type="auto"/>
          </w:tcPr>
          <w:p w14:paraId="6C6E5AF0" w14:textId="77777777" w:rsidR="00067D7B" w:rsidRDefault="00A2328A">
            <w:pPr>
              <w:ind w:firstLine="0"/>
            </w:pPr>
            <w:r>
              <w:rPr>
                <w:sz w:val="22"/>
              </w:rPr>
              <w:t>Справочник. Представляет собой выпадающий список языков со значениями «казахский», «русский», «английский». По умолчанию используется язык, выбранный посетителем при выпуске талона.</w:t>
            </w:r>
          </w:p>
        </w:tc>
      </w:tr>
    </w:tbl>
    <w:p w14:paraId="72A8F001" w14:textId="77777777" w:rsidR="00067D7B" w:rsidRDefault="00A2328A">
      <w:r>
        <w:t>Справочник «Стадия обслуживания талона» представить в следующем виде:</w:t>
      </w:r>
    </w:p>
    <w:p w14:paraId="2A258B62" w14:textId="77777777" w:rsidR="00067D7B" w:rsidRDefault="00A2328A">
      <w:r>
        <w:t>• Ожидание; • Приглашён; • Обслуживание завершено; • Отменён.</w:t>
      </w:r>
    </w:p>
    <w:p w14:paraId="279E7EAF" w14:textId="77777777" w:rsidR="00067D7B" w:rsidRDefault="00A2328A">
      <w:r>
        <w:t>Справочник «Категория обслуживания» представить в следующем виде:</w:t>
      </w:r>
    </w:p>
    <w:p w14:paraId="3AB38FFC" w14:textId="77777777" w:rsidR="00067D7B" w:rsidRDefault="00A2328A">
      <w:r>
        <w:lastRenderedPageBreak/>
        <w:t>• Первичный приём; • Приём документов; • Приём заявлений на грант; • Консультация приёмной комиссии; • Обращение к руководству приёмной комиссии.</w:t>
      </w:r>
    </w:p>
    <w:p w14:paraId="271EA27A" w14:textId="77777777" w:rsidR="00067D7B" w:rsidRDefault="00A2328A">
      <w:pPr>
        <w:pStyle w:val="heading30"/>
      </w:pPr>
      <w:bookmarkStart w:id="35" w:name="_Toc237613198"/>
      <w:bookmarkStart w:id="36" w:name="X7db9fce8bf5887ca8d4b2ba283853fe619a6225"/>
      <w:bookmarkEnd w:id="28"/>
      <w:bookmarkEnd w:id="34"/>
      <w:r>
        <w:t>Требования к функции мастера регистрации абитуриента</w:t>
      </w:r>
      <w:bookmarkEnd w:id="35"/>
    </w:p>
    <w:p w14:paraId="1948B3C4" w14:textId="77777777" w:rsidR="00067D7B" w:rsidRDefault="00A2328A">
      <w:pPr>
        <w:pStyle w:val="Heading4"/>
      </w:pPr>
      <w:bookmarkStart w:id="37" w:name="Xfbf1efdb502de0868f336a3dcb44a5451408ed3"/>
      <w:r>
        <w:t>Назначение и цель функции мастера регистрации абитуриента</w:t>
      </w:r>
    </w:p>
    <w:p w14:paraId="4C3CAAF6" w14:textId="77777777" w:rsidR="00067D7B" w:rsidRDefault="00A2328A">
      <w:r>
        <w:t>Функция мастера регистрации абитуриента предназначена для обеспечения полного, последовательного и юридически корректного оформления заявления о поступлении в университет силами технического секретаря приёмной комиссии. Мастер представляет собой единое рабочее пространство, объединяющее все действия, которые необходимо выполнить после того, как абитуриент прошёл первичную самозапись в терминале самообслуживания и был вызван оператором на приём: сбор и уточнение персональных данных, сведений о родителях и законных представителях, адресных данных, информации о предыдущем образовании и результатах Единого национального тестирования, выбор образовательной программы и формы обучения, проверку и загрузку скан-копий документов, оформление финансирования, квот и льгот, генерацию и подписание договора об оказании образовательных услуг с использованием электронной цифровой подписи. Мастер регистрации является ключевым звеном обслуживания приёмной кампании: именно на этом этапе разрозненные сведения, полученные из множества источников, превращаются в целостное, проверенное и юридически значимое личное дело абитуриента, готовое к передаче в подсистему формирования приказов о зачислении.</w:t>
      </w:r>
    </w:p>
    <w:p w14:paraId="4742D708" w14:textId="77777777" w:rsidR="00067D7B" w:rsidRDefault="00A2328A">
      <w:r>
        <w:t>Основная цель функции мастера регистрации состоит в том, чтобы обеспечить единообразное, полное и достоверное формирование личного дела абитуриента в информационной системе университета, минимизировать количество ручных операций технического секретаря и повысить контроль качества вводимой информации за счёт автоматических справочников, проверок, подсказок и предзаполнения полей из внешних авторитетных источников. Мастер гарантирует, что каждое поле личного дела заполняется в соответствии с установленными правилами; что источник данных по каждому полю прослеживается — Национальный центр тестирования, электронный паспорт удостоверения личности либо ручной ввод оператора; что комплект документов соответствует основанию поступления и категории финансирования; и что подписанный электронной цифровой подписью договор об оказании образовательных услуг является безусловным итогом успешного прохождения всех шагов.</w:t>
      </w:r>
    </w:p>
    <w:p w14:paraId="7454B162" w14:textId="77777777" w:rsidR="00067D7B" w:rsidRDefault="00A2328A">
      <w:r>
        <w:t>Функция направлена на устранение сущностных проблем ручного оформления документов приёмной кампании: разночтений в написании фамилии, имени и отчества, ошибок в номерах документов, несогласованности между заявленной образовательной программой и фактически возможным сочетанием факультета, языка обучения и уровня подготовки, потерь данных при повторной работе с одним и тем же личным делом, длительного ожидания абитуриентов в очереди приёмной комиссии. Единая пошаговая анкета, снабжённая индикатором прогресса и возможностью возврата к любому ранее пройденному шагу, задаёт технологическую дисциплину обслуживания и делает работу технического секретаря воспроизводимой, а результат — предсказуемым как для абитуриента, так и для руководства приёмной комиссии.</w:t>
      </w:r>
    </w:p>
    <w:p w14:paraId="2E757E8A" w14:textId="77777777" w:rsidR="00067D7B" w:rsidRDefault="00A2328A">
      <w:r>
        <w:t xml:space="preserve">Данная функция обеспечивает связь между самозаписью абитуриента в терминале самообслуживания и подсистемой формирования приказов о зачислении, между внешними государственными сервисами и внутренними справочниками университета, между техническим секретарём приёмной комиссии и сотрудниками бэк-офиса, утверждающими личные дела. Благодаря этому мастер регистрации служит центральным инструментом качественного управления приёмной кампанией: он позволяет руководству университета в любой момент видеть состояние личных дел, выявлять несоответствия и просроченные этапы, оценивать нагрузку на технических секретарей и своевременно перераспределять её. Мастер также служит важным инструментом соблюдения прав абитуриента: он обеспечивает прозрачность источника каждого сохранённого значения, сохраняет </w:t>
      </w:r>
      <w:r>
        <w:lastRenderedPageBreak/>
        <w:t>исходные данные из внешних сервисов для целей аудита и не допускает молчаливого затирания подтверждённых сведений произвольными изменениями.</w:t>
      </w:r>
    </w:p>
    <w:p w14:paraId="06719905" w14:textId="77777777" w:rsidR="00067D7B" w:rsidRDefault="00A2328A">
      <w:r>
        <w:t>Кроме того, функция мастера регистрации формирует единый источник истины для всех последующих академических процессов, связанных с абитуриентом: приказ о зачислении, формирование учебной группы, распределение педагогической нагрузки, назначение куратора, выпуск студенческого удостоверения. Все эти процессы опираются на данные, введённые именно в мастере регистрации, а следовательно, качество работы приёмной комиссии определяет качество всех последующих академических процедур. Наконец, мастер регистрации выступает опорой обеспечения нормативной корректности приёма: он реализует правила, установленные Типовыми правилами приёма в организации образования Республики Казахстан, внутренние регламенты университета и требования к комплекту документов по каждому основанию поступления, тем самым снижая риск нарушений при проверках со стороны контролирующих органов.</w:t>
      </w:r>
    </w:p>
    <w:p w14:paraId="0E11B856" w14:textId="77777777" w:rsidR="00067D7B" w:rsidRDefault="00A2328A">
      <w:pPr>
        <w:pStyle w:val="Heading4"/>
      </w:pPr>
      <w:bookmarkStart w:id="38" w:name="X5ab51d0b7c475a9e767c6ffac00a516bc053d71"/>
      <w:bookmarkEnd w:id="37"/>
      <w:r>
        <w:t>Цели создания функции мастера регистрации абитуриента</w:t>
      </w:r>
    </w:p>
    <w:p w14:paraId="1212DEBF" w14:textId="77777777" w:rsidR="00067D7B" w:rsidRDefault="00A2328A">
      <w:r>
        <w:t>Цели функции состоят в следующем:</w:t>
      </w:r>
    </w:p>
    <w:p w14:paraId="3E10606E" w14:textId="77777777" w:rsidR="00067D7B" w:rsidRDefault="00A2328A">
      <w:r>
        <w:t>• обеспечение единого пошагового порядка обслуживания абитуриентов техническим секретарём приёмной комиссии; • формирование полного и достоверного личного дела абитуриента в единой информационной системе университета; • сокращение времени обслуживания одного абитуриента за счёт предзаполнения полей из внешних источников и справочников; • исключение разночтений и дублирования сведений о личности абитуриента, его родителях и документах; • обеспечение прослеживаемости происхождения каждого сохранённого значения — от Национального центра тестирования, электронного паспорта либо ручного ввода; • автоматизация проверок соответствия комплекта документов основанию поступления и форме финансирования; • генерация и подписание договора об оказании образовательных услуг с использованием электронной цифровой подписи; • снижение риска нарушений нормативных требований при проверках со стороны контролирующих органов; • обеспечение согласованной передачи утверждённых личных дел в подсистему формирования приказов о зачислении.</w:t>
      </w:r>
    </w:p>
    <w:p w14:paraId="69FFBB11" w14:textId="77777777" w:rsidR="00067D7B" w:rsidRDefault="00A2328A">
      <w:pPr>
        <w:pStyle w:val="Heading4"/>
      </w:pPr>
      <w:bookmarkStart w:id="39" w:name="X6e3b7032610f7d556fec9433f6e5183625f8b8f"/>
      <w:bookmarkEnd w:id="38"/>
      <w:r>
        <w:t>Единство и стандартизация процесса приёма</w:t>
      </w:r>
    </w:p>
    <w:p w14:paraId="68230E78" w14:textId="77777777" w:rsidR="00067D7B" w:rsidRDefault="00A2328A">
      <w:r>
        <w:t>Функция мастера регистрации задаёт для всех технических секретарей приёмной комиссии единый и обязательный порядок обслуживания абитуриента. Независимо от того, кто из сотрудников принимает абитуриента, оформление личного дела проходит по одной и той же анкете, с одними и теми же справочниками, с одними и теми же правилами обязательности и валидации. Такое единообразие превращает индивидуальные знания и опыт отдельных секретарей в институциональное свойство приёмной комиссии, устраняет зависимость качества обслуживания от того, к какому окну попал абитуриент, и делает возможным сравнимость показателей работы окон и распределение нагрузки на основе объективных данных.</w:t>
      </w:r>
    </w:p>
    <w:p w14:paraId="080EDA74" w14:textId="77777777" w:rsidR="00067D7B" w:rsidRDefault="00A2328A">
      <w:r>
        <w:t>Стандартизация проявляется и на уровне справочников: факультеты, кафедры, образовательные программы, языки обучения, национальности, гражданства, органы выдачи документов, категории квот и льгот, источники и статусы финансирования — все эти сущности хранятся в единых справочниках и подставляются в анкету абитуриента путём выбора из списка, а не свободного ввода. За счёт этого исключаются варианты написания одного и того же значения, а анкета абитуриента становится машиночитаемой на всех уровнях: от отчётов приёмной комиссии до передачи данных в подсистему формирования приказов.</w:t>
      </w:r>
    </w:p>
    <w:p w14:paraId="68D6FAA7" w14:textId="77777777" w:rsidR="00067D7B" w:rsidRDefault="00A2328A">
      <w:r>
        <w:t>Наконец, единая анкета мастера регистрации задаёт основу для последующей эволюции приёмной кампании: любое изменение нормативных требований — новое основание поступления, новая форма обучения, новая квота, новая категория льгот, новая форма договора — реализуется в одном месте и немедленно распространяется на всех технических секретарей, обеспечивая одинаково быструю адаптацию всей приёмной комиссии к изменениям.</w:t>
      </w:r>
    </w:p>
    <w:p w14:paraId="648853B1" w14:textId="77777777" w:rsidR="00067D7B" w:rsidRDefault="00A2328A">
      <w:pPr>
        <w:pStyle w:val="Heading4"/>
      </w:pPr>
      <w:bookmarkStart w:id="40" w:name="X2c1c77e748a15e157a7207be3e65d1356f7630d"/>
      <w:bookmarkEnd w:id="39"/>
      <w:r>
        <w:lastRenderedPageBreak/>
        <w:t>Прозрачность и наблюдаемость обслуживания</w:t>
      </w:r>
    </w:p>
    <w:p w14:paraId="406FEDDC" w14:textId="77777777" w:rsidR="00067D7B" w:rsidRDefault="00A2328A">
      <w:r>
        <w:t>Мастер регистрации построен как открытый процесс, состояние которого доступно как самому абитуриенту, так и руководству приёмной комиссии в режиме реального времени. Индикатор прогресса «Анкета абитуриента» показывает пройденные и предстоящие шаги, а карточка абитуриента в верхней части экрана содержит фамилию, имя, отчество, штрих-код абитуриента, номер талона очереди и уровень обучения. Это делает происходящее у окна приёма понятным абитуриенту и снижает уровень напряжения, характерный для длительной бумажной процедуры.</w:t>
      </w:r>
    </w:p>
    <w:p w14:paraId="6DB7B360" w14:textId="77777777" w:rsidR="00067D7B" w:rsidRDefault="00A2328A">
      <w:r>
        <w:t>Прозрачность процесса поддерживается и на уровне отдельного поля: рядом с каждым полем идентификации абитуриента отображается индикатор происхождения значения — Национальный центр тестирования, электронный паспорт удостоверения личности либо ручной ввод оператора. Технический секретарь и абитуриент всегда видят, откуда взялось конкретное значение, и, при необходимости, могут скорректировать его вручную; при этом сырое значение из внешнего источника сохраняется для целей аудита, а факт ручной правки фиксируется в служебной области личного дела.</w:t>
      </w:r>
    </w:p>
    <w:p w14:paraId="4929359F" w14:textId="77777777" w:rsidR="00067D7B" w:rsidRDefault="00A2328A">
      <w:r>
        <w:t>Наблюдаемость обслуживания на уровне приёмной комиссии обеспечивается за счёт того, что каждое действие мастера — сохранение шага, изменение поля, генерация и подписание документа — фиксируется в журнале событий и связывается с талоном очереди, оператором окна и абитуриентом. На основании этих событий руководство приёмной комиссии получает объективную картину нагрузки, длительности этапов и качества работы каждого окна, а не полагается на сводки, составленные вручную.</w:t>
      </w:r>
    </w:p>
    <w:p w14:paraId="301E06A1" w14:textId="77777777" w:rsidR="00067D7B" w:rsidRDefault="00A2328A">
      <w:pPr>
        <w:pStyle w:val="Heading4"/>
      </w:pPr>
      <w:bookmarkStart w:id="41" w:name="Xf7b8415842d660687f07d16aa8033e567d01960"/>
      <w:bookmarkEnd w:id="40"/>
      <w:r>
        <w:t>Автоматизация ввода и снижение трудозатрат технического секретаря</w:t>
      </w:r>
    </w:p>
    <w:p w14:paraId="2779FB8B" w14:textId="77777777" w:rsidR="00067D7B" w:rsidRDefault="00A2328A">
      <w:r>
        <w:t>Одной из главных целей функции является оптимизация и ускорение процесса оформления абитуриента у окна приёма. Мастер регистрации автоматизирует наиболее трудоёмкие операции: считывание реквизитов удостоверения личности с электронного паспорта, синхронизацию сведений о сертификате Единого национального тестирования с сервисом Национального центра тестирования, автоподбор административно-территориальных объектов по классификатору, автоматический пересчёт нормативного срока обучения при смене основания поступления, автоматическое обновление списка доступных образовательных программ при смене факультета либо языка обучения, автоматическое формирование чек-листа документов на основании категории финансирования и уровня обучения, автоматическое формирование договора об оказании образовательных услуг на основе выбранного шаблона и введённых сведений.</w:t>
      </w:r>
    </w:p>
    <w:p w14:paraId="6FEF2FDA" w14:textId="77777777" w:rsidR="00067D7B" w:rsidRDefault="00A2328A">
      <w:r>
        <w:t>Правило частичной записи, действующее для каждого шага, защищает работу оператора от случайной потери данных: поля, отсутствующие в передаваемом пакете, не изменяют ранее сохранённые значения. Черновик мастера дополнительно сохраняется в локальном хранилище браузера и восстанавливается при повторном открытии страницы, что делает работу технического секретаря устойчивой к сбоям сети и случайному закрытию вкладки. Тем самым мастер регистрации значительно уменьшает объём ручной работы, минимизирует риск ошибок и позволяет техническому секретарю сосредоточиться на содержательной, а не на технической стороне обслуживания абитуриента.</w:t>
      </w:r>
    </w:p>
    <w:p w14:paraId="5612A741" w14:textId="77777777" w:rsidR="00067D7B" w:rsidRDefault="00A2328A">
      <w:pPr>
        <w:pStyle w:val="Heading4"/>
      </w:pPr>
      <w:bookmarkStart w:id="42" w:name="соблюдение-нормативных-требований"/>
      <w:bookmarkEnd w:id="41"/>
      <w:r>
        <w:t>Соблюдение нормативных требований</w:t>
      </w:r>
    </w:p>
    <w:p w14:paraId="7409356D" w14:textId="77777777" w:rsidR="00067D7B" w:rsidRDefault="00A2328A">
      <w:r>
        <w:t>Мастер регистрации реализует правила, установленные Типовыми правилами приёма в организации образования Республики Казахстан, внутренними регламентами университета и требованиями к комплекту документов по каждому основанию поступления. Обязательность отдельных полей, состав чек-листа документов, правила обязательности сертификата ЕНТ по уровням обучения и основаниям поступления, ограничения по возрасту абитуриента при самостоятельном подписании договора, правила применения квот и льгот — все эти нормативные требования встроены в анкету абитуриента и автоматически применяются в ходе её заполнения.</w:t>
      </w:r>
    </w:p>
    <w:p w14:paraId="6E428147" w14:textId="77777777" w:rsidR="00067D7B" w:rsidRDefault="00A2328A">
      <w:r>
        <w:t xml:space="preserve">Мастер также обеспечивает целостность документального следа: каждый загруженный скан-документ связывается с личным делом абитуриента и категорией </w:t>
      </w:r>
      <w:r>
        <w:lastRenderedPageBreak/>
        <w:t>документа, каждый сгенерированный договор сохраняет байты, покрытые электронной подписью, каждое действие оператора фиксируется в журнале событий. Это исключает нарушения нормативных требований, которые могли бы быть выявлены при последующих проверках, и обеспечивает возможность полноценного восстановления истории оформления любого личного дела.</w:t>
      </w:r>
    </w:p>
    <w:p w14:paraId="125FFBBC" w14:textId="77777777" w:rsidR="00067D7B" w:rsidRDefault="00A2328A">
      <w:pPr>
        <w:pStyle w:val="Heading4"/>
      </w:pPr>
      <w:bookmarkStart w:id="43" w:name="функциональные-требования-3"/>
      <w:bookmarkEnd w:id="42"/>
      <w:r>
        <w:t>Функциональные требования</w:t>
      </w:r>
    </w:p>
    <w:p w14:paraId="2F16914E" w14:textId="77777777" w:rsidR="00067D7B" w:rsidRDefault="00A2328A">
      <w:r>
        <w:t>Функция должна обеспечивать:</w:t>
      </w:r>
    </w:p>
    <w:p w14:paraId="23A7BB75" w14:textId="77777777" w:rsidR="00067D7B" w:rsidRDefault="00A2328A">
      <w:r>
        <w:t>• представление анкеты абитуриента в виде единой экранной формы, разбитой на одиннадцать последовательных шагов с полосой прогресса; • возможность свободного переключения между шагами при помощи кнопок «Далее» и «Назад», а также щелчком по названию шага в полосе прогресса; • независимое сохранение каждого шага на сервере в момент нажатия кнопки «Далее» либо «Сохранить»; • восстановление введённых данных при повторном открытии страницы за счёт черновика в локальном хранилище браузера; • предзаполнение полей идентификации абитуриента из электронного паспорта удостоверения личности и из сведений, полученных от Национального центра тестирования; • индикацию источника значения каждого поля идентификации — Национальный центр тестирования, электронный паспорт либо ручной ввод оператора; • правило частичной записи, при котором поля, отсутствующие в передаваемом пакете, не изменяют ранее сохранённые значения; • автоматический пересчёт нормативного срока обучения абитуриента при смене уровня обучения либо основания поступления; • автоматическое обновление списка доступных образовательных программ при смене факультета, уровня обучения или языка обучения; • автоматическое формирование чек-листа документов на основании категории финансирования и уровня обучения; • загрузку скан-копий документов абитуриента напрямую с рабочей станции пользователя в объектное хранилище с ограничением объёма отдельного файла; • генерацию договора об оказании образовательных услуг из соответствующего шаблона (грантового либо платного) на основании введённых сведений; • подписание сгенерированного договора клиентским программным средством электронной цифровой подписи с последующей серверной проверкой подписи; • сохранение сведений о подписанте, дате и времени подписи в личном деле абитуриента; • скачивание загруженных документов и сгенерированных договоров по временным ссылкам с ограниченным сроком действия; • фиксацию каждого действия оператора в журнале событий с привязкой к талону очереди, оператору окна и личному делу абитуриента; • размещение свёртываемого блока комментария оператора под формой каждого шага, сохраняемого вместе с данными шага; • поддержку ввода на трёх языках (KZ / RU / EN).</w:t>
      </w:r>
    </w:p>
    <w:p w14:paraId="61BD44AA" w14:textId="77777777" w:rsidR="00067D7B" w:rsidRDefault="00A2328A">
      <w:r>
        <w:t>Мастер регистрации представлен единой экранной страницей рабочего места технического секретаря. В верхней части страницы размещается карточка абитуриента, содержащая фамилию, имя, отчество, штрих-код абитуриента, номер талона очереди и уровень обучения. Ниже карточки расположена полоса прогресса «Анкета абитуриента» с обозначением текущего шага и общего количества шагов. Основная область экрана содержит формы соответствующего шага, а под каждой формой размещается свёртываемый блок для комментария оператора.</w:t>
      </w:r>
    </w:p>
    <w:p w14:paraId="31E9CC7A" w14:textId="77777777" w:rsidR="00067D7B" w:rsidRDefault="00A2328A">
      <w:r>
        <w:t>Шаг «Идентификация абитуриента» должен содержать следующие поля и типы полей:</w:t>
      </w:r>
    </w:p>
    <w:tbl>
      <w:tblPr>
        <w:tblW w:w="0" w:type="auto"/>
        <w:tblCellMar>
          <w:left w:w="10" w:type="dxa"/>
          <w:right w:w="10" w:type="dxa"/>
        </w:tblCellMar>
        <w:tblLook w:val="0020" w:firstRow="1" w:lastRow="0" w:firstColumn="0" w:lastColumn="0" w:noHBand="0" w:noVBand="0"/>
      </w:tblPr>
      <w:tblGrid>
        <w:gridCol w:w="2680"/>
        <w:gridCol w:w="6676"/>
      </w:tblGrid>
      <w:tr w:rsidR="00067D7B" w14:paraId="74FF7111" w14:textId="77777777">
        <w:trPr>
          <w:tblHeader/>
        </w:trPr>
        <w:tc>
          <w:tcPr>
            <w:tcW w:w="0" w:type="auto"/>
          </w:tcPr>
          <w:p w14:paraId="2A467D9A" w14:textId="77777777" w:rsidR="00067D7B" w:rsidRDefault="00A2328A">
            <w:pPr>
              <w:ind w:firstLine="0"/>
            </w:pPr>
            <w:r>
              <w:rPr>
                <w:sz w:val="22"/>
              </w:rPr>
              <w:t>Поле</w:t>
            </w:r>
          </w:p>
        </w:tc>
        <w:tc>
          <w:tcPr>
            <w:tcW w:w="0" w:type="auto"/>
          </w:tcPr>
          <w:p w14:paraId="35FD75B8" w14:textId="77777777" w:rsidR="00067D7B" w:rsidRDefault="00A2328A">
            <w:pPr>
              <w:ind w:firstLine="0"/>
            </w:pPr>
            <w:r>
              <w:rPr>
                <w:sz w:val="22"/>
              </w:rPr>
              <w:t>Тип и правила заполнения</w:t>
            </w:r>
          </w:p>
        </w:tc>
      </w:tr>
      <w:tr w:rsidR="00067D7B" w14:paraId="4EFC0F64" w14:textId="77777777">
        <w:tc>
          <w:tcPr>
            <w:tcW w:w="0" w:type="auto"/>
          </w:tcPr>
          <w:p w14:paraId="4948815D" w14:textId="77777777" w:rsidR="00067D7B" w:rsidRDefault="00A2328A">
            <w:pPr>
              <w:ind w:firstLine="0"/>
            </w:pPr>
            <w:r>
              <w:rPr>
                <w:sz w:val="22"/>
              </w:rPr>
              <w:t>Фамилия</w:t>
            </w:r>
          </w:p>
        </w:tc>
        <w:tc>
          <w:tcPr>
            <w:tcW w:w="0" w:type="auto"/>
          </w:tcPr>
          <w:p w14:paraId="003CB016"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5DD6E277" w14:textId="77777777">
        <w:tc>
          <w:tcPr>
            <w:tcW w:w="0" w:type="auto"/>
          </w:tcPr>
          <w:p w14:paraId="02BC2C70" w14:textId="77777777" w:rsidR="00067D7B" w:rsidRDefault="00A2328A">
            <w:pPr>
              <w:ind w:firstLine="0"/>
            </w:pPr>
            <w:r>
              <w:rPr>
                <w:sz w:val="22"/>
              </w:rPr>
              <w:t>Имя</w:t>
            </w:r>
          </w:p>
        </w:tc>
        <w:tc>
          <w:tcPr>
            <w:tcW w:w="0" w:type="auto"/>
          </w:tcPr>
          <w:p w14:paraId="09DBA08E"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7B447964" w14:textId="77777777">
        <w:tc>
          <w:tcPr>
            <w:tcW w:w="0" w:type="auto"/>
          </w:tcPr>
          <w:p w14:paraId="283DDAE6" w14:textId="77777777" w:rsidR="00067D7B" w:rsidRDefault="00A2328A">
            <w:pPr>
              <w:ind w:firstLine="0"/>
            </w:pPr>
            <w:r>
              <w:rPr>
                <w:sz w:val="22"/>
              </w:rPr>
              <w:t>Отчество</w:t>
            </w:r>
          </w:p>
        </w:tc>
        <w:tc>
          <w:tcPr>
            <w:tcW w:w="0" w:type="auto"/>
          </w:tcPr>
          <w:p w14:paraId="24528B52" w14:textId="77777777" w:rsidR="00067D7B" w:rsidRDefault="00A2328A">
            <w:pPr>
              <w:ind w:firstLine="0"/>
            </w:pPr>
            <w:r>
              <w:rPr>
                <w:sz w:val="22"/>
              </w:rPr>
              <w:t>Свободное однострочное поле</w:t>
            </w:r>
          </w:p>
        </w:tc>
      </w:tr>
      <w:tr w:rsidR="00067D7B" w14:paraId="057ED71C" w14:textId="77777777">
        <w:tc>
          <w:tcPr>
            <w:tcW w:w="0" w:type="auto"/>
          </w:tcPr>
          <w:p w14:paraId="349588BA" w14:textId="77777777" w:rsidR="00067D7B" w:rsidRDefault="00A2328A">
            <w:pPr>
              <w:ind w:firstLine="0"/>
            </w:pPr>
            <w:r>
              <w:rPr>
                <w:sz w:val="22"/>
              </w:rPr>
              <w:t>Фамилия (латиница)</w:t>
            </w:r>
          </w:p>
        </w:tc>
        <w:tc>
          <w:tcPr>
            <w:tcW w:w="0" w:type="auto"/>
          </w:tcPr>
          <w:p w14:paraId="3A88A621" w14:textId="77777777" w:rsidR="00067D7B" w:rsidRDefault="00A2328A">
            <w:pPr>
              <w:ind w:firstLine="0"/>
            </w:pPr>
            <w:r>
              <w:rPr>
                <w:sz w:val="22"/>
              </w:rPr>
              <w:t>Свободное однострочное поле</w:t>
            </w:r>
          </w:p>
        </w:tc>
      </w:tr>
      <w:tr w:rsidR="00067D7B" w14:paraId="75B77818" w14:textId="77777777">
        <w:tc>
          <w:tcPr>
            <w:tcW w:w="0" w:type="auto"/>
          </w:tcPr>
          <w:p w14:paraId="127179EC" w14:textId="77777777" w:rsidR="00067D7B" w:rsidRDefault="00A2328A">
            <w:pPr>
              <w:ind w:firstLine="0"/>
            </w:pPr>
            <w:r>
              <w:rPr>
                <w:sz w:val="22"/>
              </w:rPr>
              <w:t>Имя (латиница)</w:t>
            </w:r>
          </w:p>
        </w:tc>
        <w:tc>
          <w:tcPr>
            <w:tcW w:w="0" w:type="auto"/>
          </w:tcPr>
          <w:p w14:paraId="5E460AA1" w14:textId="77777777" w:rsidR="00067D7B" w:rsidRDefault="00A2328A">
            <w:pPr>
              <w:ind w:firstLine="0"/>
            </w:pPr>
            <w:r>
              <w:rPr>
                <w:sz w:val="22"/>
              </w:rPr>
              <w:t>Свободное однострочное поле</w:t>
            </w:r>
          </w:p>
        </w:tc>
      </w:tr>
      <w:tr w:rsidR="00067D7B" w14:paraId="058D4541" w14:textId="77777777">
        <w:tc>
          <w:tcPr>
            <w:tcW w:w="0" w:type="auto"/>
          </w:tcPr>
          <w:p w14:paraId="4B7A85BE" w14:textId="77777777" w:rsidR="00067D7B" w:rsidRDefault="00A2328A">
            <w:pPr>
              <w:ind w:firstLine="0"/>
            </w:pPr>
            <w:r>
              <w:rPr>
                <w:sz w:val="22"/>
              </w:rPr>
              <w:lastRenderedPageBreak/>
              <w:t>Индивидуальный идентификационный номер</w:t>
            </w:r>
          </w:p>
        </w:tc>
        <w:tc>
          <w:tcPr>
            <w:tcW w:w="0" w:type="auto"/>
          </w:tcPr>
          <w:p w14:paraId="47BD5392" w14:textId="77777777" w:rsidR="00067D7B" w:rsidRDefault="00A2328A">
            <w:pPr>
              <w:ind w:firstLine="0"/>
            </w:pPr>
            <w:r>
              <w:rPr>
                <w:sz w:val="22"/>
              </w:rPr>
              <w:t>Свободное однострочное поле. Обязательное поле для граждан Республики Казахстан. По умолчанию – не заполнено.</w:t>
            </w:r>
          </w:p>
        </w:tc>
      </w:tr>
      <w:tr w:rsidR="00067D7B" w14:paraId="0148E016" w14:textId="77777777">
        <w:tc>
          <w:tcPr>
            <w:tcW w:w="0" w:type="auto"/>
          </w:tcPr>
          <w:p w14:paraId="137B6412" w14:textId="77777777" w:rsidR="00067D7B" w:rsidRDefault="00A2328A">
            <w:pPr>
              <w:ind w:firstLine="0"/>
            </w:pPr>
            <w:r>
              <w:rPr>
                <w:sz w:val="22"/>
              </w:rPr>
              <w:t>Индивидуальный код тестируемого</w:t>
            </w:r>
          </w:p>
        </w:tc>
        <w:tc>
          <w:tcPr>
            <w:tcW w:w="0" w:type="auto"/>
          </w:tcPr>
          <w:p w14:paraId="24E46717" w14:textId="77777777" w:rsidR="00067D7B" w:rsidRDefault="00A2328A">
            <w:pPr>
              <w:ind w:firstLine="0"/>
            </w:pPr>
            <w:r>
              <w:rPr>
                <w:sz w:val="22"/>
              </w:rPr>
              <w:t>Свободное однострочное поле</w:t>
            </w:r>
          </w:p>
        </w:tc>
      </w:tr>
      <w:tr w:rsidR="00067D7B" w14:paraId="569C2B29" w14:textId="77777777">
        <w:tc>
          <w:tcPr>
            <w:tcW w:w="0" w:type="auto"/>
          </w:tcPr>
          <w:p w14:paraId="184175C2" w14:textId="77777777" w:rsidR="00067D7B" w:rsidRDefault="00A2328A">
            <w:pPr>
              <w:ind w:firstLine="0"/>
            </w:pPr>
            <w:r>
              <w:rPr>
                <w:sz w:val="22"/>
              </w:rPr>
              <w:t>Дата рождения</w:t>
            </w:r>
          </w:p>
        </w:tc>
        <w:tc>
          <w:tcPr>
            <w:tcW w:w="0" w:type="auto"/>
          </w:tcPr>
          <w:p w14:paraId="1DF90913" w14:textId="77777777" w:rsidR="00067D7B" w:rsidRDefault="00A2328A">
            <w:pPr>
              <w:ind w:firstLine="0"/>
            </w:pPr>
            <w:r>
              <w:rPr>
                <w:sz w:val="22"/>
              </w:rPr>
              <w:t>Дата. Обязательное поле. По умолчанию – не заполнено.</w:t>
            </w:r>
          </w:p>
        </w:tc>
      </w:tr>
      <w:tr w:rsidR="00067D7B" w14:paraId="40930659" w14:textId="77777777">
        <w:tc>
          <w:tcPr>
            <w:tcW w:w="0" w:type="auto"/>
          </w:tcPr>
          <w:p w14:paraId="158A3AE0" w14:textId="77777777" w:rsidR="00067D7B" w:rsidRDefault="00A2328A">
            <w:pPr>
              <w:ind w:firstLine="0"/>
            </w:pPr>
            <w:r>
              <w:rPr>
                <w:sz w:val="22"/>
              </w:rPr>
              <w:t>Пол</w:t>
            </w:r>
          </w:p>
        </w:tc>
        <w:tc>
          <w:tcPr>
            <w:tcW w:w="0" w:type="auto"/>
          </w:tcPr>
          <w:p w14:paraId="212E4687" w14:textId="77777777" w:rsidR="00067D7B" w:rsidRDefault="00A2328A">
            <w:pPr>
              <w:ind w:firstLine="0"/>
            </w:pPr>
            <w:r>
              <w:rPr>
                <w:sz w:val="22"/>
              </w:rPr>
              <w:t>Справочник. Обязательное поле. По умолчанию – не выбрано.</w:t>
            </w:r>
          </w:p>
        </w:tc>
      </w:tr>
      <w:tr w:rsidR="00067D7B" w14:paraId="74DFCDC6" w14:textId="77777777">
        <w:tc>
          <w:tcPr>
            <w:tcW w:w="0" w:type="auto"/>
          </w:tcPr>
          <w:p w14:paraId="22B708D6" w14:textId="77777777" w:rsidR="00067D7B" w:rsidRDefault="00A2328A">
            <w:pPr>
              <w:ind w:firstLine="0"/>
            </w:pPr>
            <w:r>
              <w:rPr>
                <w:sz w:val="22"/>
              </w:rPr>
              <w:t>Национальность</w:t>
            </w:r>
          </w:p>
        </w:tc>
        <w:tc>
          <w:tcPr>
            <w:tcW w:w="0" w:type="auto"/>
          </w:tcPr>
          <w:p w14:paraId="314343A5" w14:textId="77777777" w:rsidR="00067D7B" w:rsidRDefault="00A2328A">
            <w:pPr>
              <w:ind w:firstLine="0"/>
            </w:pPr>
            <w:r>
              <w:rPr>
                <w:sz w:val="22"/>
              </w:rPr>
              <w:t>Справочник. Представляет собой выпадающий список национальностей, ссылающийся на «Национальности». По умолчанию – не выбрано.</w:t>
            </w:r>
          </w:p>
        </w:tc>
      </w:tr>
      <w:tr w:rsidR="00067D7B" w14:paraId="5658EEF9" w14:textId="77777777">
        <w:tc>
          <w:tcPr>
            <w:tcW w:w="0" w:type="auto"/>
          </w:tcPr>
          <w:p w14:paraId="4EDD0D4E" w14:textId="77777777" w:rsidR="00067D7B" w:rsidRDefault="00A2328A">
            <w:pPr>
              <w:ind w:firstLine="0"/>
            </w:pPr>
            <w:r>
              <w:rPr>
                <w:sz w:val="22"/>
              </w:rPr>
              <w:t>Гражданство</w:t>
            </w:r>
          </w:p>
        </w:tc>
        <w:tc>
          <w:tcPr>
            <w:tcW w:w="0" w:type="auto"/>
          </w:tcPr>
          <w:p w14:paraId="74E6CA54" w14:textId="77777777" w:rsidR="00067D7B" w:rsidRDefault="00A2328A">
            <w:pPr>
              <w:ind w:firstLine="0"/>
            </w:pPr>
            <w:r>
              <w:rPr>
                <w:sz w:val="22"/>
              </w:rPr>
              <w:t>Справочник. Представляет собой выпадающий список стран, ссылающийся на «Гражданства». Обязательное поле. По умолчанию – не выбрано.</w:t>
            </w:r>
          </w:p>
        </w:tc>
      </w:tr>
      <w:tr w:rsidR="00067D7B" w14:paraId="6BFCC86D" w14:textId="77777777">
        <w:tc>
          <w:tcPr>
            <w:tcW w:w="0" w:type="auto"/>
          </w:tcPr>
          <w:p w14:paraId="16447868" w14:textId="77777777" w:rsidR="00067D7B" w:rsidRDefault="00A2328A">
            <w:pPr>
              <w:ind w:firstLine="0"/>
            </w:pPr>
            <w:r>
              <w:rPr>
                <w:sz w:val="22"/>
              </w:rPr>
              <w:t>Тип документа</w:t>
            </w:r>
          </w:p>
        </w:tc>
        <w:tc>
          <w:tcPr>
            <w:tcW w:w="0" w:type="auto"/>
          </w:tcPr>
          <w:p w14:paraId="20521407" w14:textId="77777777" w:rsidR="00067D7B" w:rsidRDefault="00A2328A">
            <w:pPr>
              <w:ind w:firstLine="0"/>
            </w:pPr>
            <w:r>
              <w:rPr>
                <w:sz w:val="22"/>
              </w:rPr>
              <w:t>Справочник. Представляет собой выпадающий список типов документов, ссылающийся на «Типы документов». Обязательное поле. По умолчанию – не выбрано.</w:t>
            </w:r>
          </w:p>
        </w:tc>
      </w:tr>
      <w:tr w:rsidR="00067D7B" w14:paraId="15B63D9F" w14:textId="77777777">
        <w:tc>
          <w:tcPr>
            <w:tcW w:w="0" w:type="auto"/>
          </w:tcPr>
          <w:p w14:paraId="54FF3F74" w14:textId="77777777" w:rsidR="00067D7B" w:rsidRDefault="00A2328A">
            <w:pPr>
              <w:ind w:firstLine="0"/>
            </w:pPr>
            <w:r>
              <w:rPr>
                <w:sz w:val="22"/>
              </w:rPr>
              <w:t>Номер документа</w:t>
            </w:r>
          </w:p>
        </w:tc>
        <w:tc>
          <w:tcPr>
            <w:tcW w:w="0" w:type="auto"/>
          </w:tcPr>
          <w:p w14:paraId="1191CA91"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71C9BBDF" w14:textId="77777777">
        <w:tc>
          <w:tcPr>
            <w:tcW w:w="0" w:type="auto"/>
          </w:tcPr>
          <w:p w14:paraId="411A2AB8" w14:textId="77777777" w:rsidR="00067D7B" w:rsidRDefault="00A2328A">
            <w:pPr>
              <w:ind w:firstLine="0"/>
            </w:pPr>
            <w:r>
              <w:rPr>
                <w:sz w:val="22"/>
              </w:rPr>
              <w:t>Орган выдачи документа</w:t>
            </w:r>
          </w:p>
        </w:tc>
        <w:tc>
          <w:tcPr>
            <w:tcW w:w="0" w:type="auto"/>
          </w:tcPr>
          <w:p w14:paraId="09D965A3" w14:textId="77777777" w:rsidR="00067D7B" w:rsidRDefault="00A2328A">
            <w:pPr>
              <w:ind w:firstLine="0"/>
            </w:pPr>
            <w:r>
              <w:rPr>
                <w:sz w:val="22"/>
              </w:rPr>
              <w:t>Справочник. Представляет собой выпадающий список органов выдачи, ссылающийся на «Органы выдачи документов». Обязательное поле. По умолчанию – не выбрано.</w:t>
            </w:r>
          </w:p>
        </w:tc>
      </w:tr>
      <w:tr w:rsidR="00067D7B" w14:paraId="2BC4D640" w14:textId="77777777">
        <w:tc>
          <w:tcPr>
            <w:tcW w:w="0" w:type="auto"/>
          </w:tcPr>
          <w:p w14:paraId="2EEA5096" w14:textId="77777777" w:rsidR="00067D7B" w:rsidRDefault="00A2328A">
            <w:pPr>
              <w:ind w:firstLine="0"/>
            </w:pPr>
            <w:r>
              <w:rPr>
                <w:sz w:val="22"/>
              </w:rPr>
              <w:t>Дата выдачи документа</w:t>
            </w:r>
          </w:p>
        </w:tc>
        <w:tc>
          <w:tcPr>
            <w:tcW w:w="0" w:type="auto"/>
          </w:tcPr>
          <w:p w14:paraId="62B64CC4" w14:textId="77777777" w:rsidR="00067D7B" w:rsidRDefault="00A2328A">
            <w:pPr>
              <w:ind w:firstLine="0"/>
            </w:pPr>
            <w:r>
              <w:rPr>
                <w:sz w:val="22"/>
              </w:rPr>
              <w:t>Дата. Обязательное поле. По умолчанию – не заполнено.</w:t>
            </w:r>
          </w:p>
        </w:tc>
      </w:tr>
      <w:tr w:rsidR="00067D7B" w14:paraId="1E062D81" w14:textId="77777777">
        <w:tc>
          <w:tcPr>
            <w:tcW w:w="0" w:type="auto"/>
          </w:tcPr>
          <w:p w14:paraId="2B989CDF" w14:textId="77777777" w:rsidR="00067D7B" w:rsidRDefault="00A2328A">
            <w:pPr>
              <w:ind w:firstLine="0"/>
            </w:pPr>
            <w:r>
              <w:rPr>
                <w:sz w:val="22"/>
              </w:rPr>
              <w:t>Дата окончания срока действия документа</w:t>
            </w:r>
          </w:p>
        </w:tc>
        <w:tc>
          <w:tcPr>
            <w:tcW w:w="0" w:type="auto"/>
          </w:tcPr>
          <w:p w14:paraId="0DA63C48" w14:textId="77777777" w:rsidR="00067D7B" w:rsidRDefault="00A2328A">
            <w:pPr>
              <w:ind w:firstLine="0"/>
            </w:pPr>
            <w:r>
              <w:rPr>
                <w:sz w:val="22"/>
              </w:rPr>
              <w:t>Дата</w:t>
            </w:r>
          </w:p>
        </w:tc>
      </w:tr>
      <w:tr w:rsidR="00067D7B" w14:paraId="0D27997E" w14:textId="77777777">
        <w:tc>
          <w:tcPr>
            <w:tcW w:w="0" w:type="auto"/>
          </w:tcPr>
          <w:p w14:paraId="49CD6583" w14:textId="77777777" w:rsidR="00067D7B" w:rsidRDefault="00A2328A">
            <w:pPr>
              <w:ind w:firstLine="0"/>
            </w:pPr>
            <w:r>
              <w:rPr>
                <w:sz w:val="22"/>
              </w:rPr>
              <w:t>Телефон</w:t>
            </w:r>
          </w:p>
        </w:tc>
        <w:tc>
          <w:tcPr>
            <w:tcW w:w="0" w:type="auto"/>
          </w:tcPr>
          <w:p w14:paraId="2B72CB4D"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36BBF7E4" w14:textId="77777777">
        <w:tc>
          <w:tcPr>
            <w:tcW w:w="0" w:type="auto"/>
          </w:tcPr>
          <w:p w14:paraId="7BF9B46A" w14:textId="77777777" w:rsidR="00067D7B" w:rsidRDefault="00A2328A">
            <w:pPr>
              <w:ind w:firstLine="0"/>
            </w:pPr>
            <w:r>
              <w:rPr>
                <w:sz w:val="22"/>
              </w:rPr>
              <w:t>Электронная почта</w:t>
            </w:r>
          </w:p>
        </w:tc>
        <w:tc>
          <w:tcPr>
            <w:tcW w:w="0" w:type="auto"/>
          </w:tcPr>
          <w:p w14:paraId="1CC7D63A" w14:textId="77777777" w:rsidR="00067D7B" w:rsidRDefault="00A2328A">
            <w:pPr>
              <w:ind w:firstLine="0"/>
            </w:pPr>
            <w:r>
              <w:rPr>
                <w:sz w:val="22"/>
              </w:rPr>
              <w:t>Свободное однострочное поле</w:t>
            </w:r>
          </w:p>
        </w:tc>
      </w:tr>
      <w:tr w:rsidR="00067D7B" w14:paraId="7412C5BF" w14:textId="77777777">
        <w:tc>
          <w:tcPr>
            <w:tcW w:w="0" w:type="auto"/>
          </w:tcPr>
          <w:p w14:paraId="2EFA73EF" w14:textId="77777777" w:rsidR="00067D7B" w:rsidRDefault="00A2328A">
            <w:pPr>
              <w:ind w:firstLine="0"/>
            </w:pPr>
            <w:r>
              <w:rPr>
                <w:sz w:val="22"/>
              </w:rPr>
              <w:t>Уровень обучения</w:t>
            </w:r>
          </w:p>
        </w:tc>
        <w:tc>
          <w:tcPr>
            <w:tcW w:w="0" w:type="auto"/>
          </w:tcPr>
          <w:p w14:paraId="0A3B92EE" w14:textId="77777777" w:rsidR="00067D7B" w:rsidRDefault="00A2328A">
            <w:pPr>
              <w:ind w:firstLine="0"/>
            </w:pPr>
            <w:r>
              <w:rPr>
                <w:sz w:val="22"/>
              </w:rPr>
              <w:t>Справочник. Представляет собой выпадающий список академических уровней, ссылающийся на «Уровни обучения». Обязательное поле. По умолчанию – не выбрано.</w:t>
            </w:r>
          </w:p>
        </w:tc>
      </w:tr>
      <w:tr w:rsidR="00067D7B" w14:paraId="06D62CD5" w14:textId="77777777">
        <w:tc>
          <w:tcPr>
            <w:tcW w:w="0" w:type="auto"/>
          </w:tcPr>
          <w:p w14:paraId="47FBCC2F" w14:textId="77777777" w:rsidR="00067D7B" w:rsidRDefault="00A2328A">
            <w:pPr>
              <w:ind w:firstLine="0"/>
            </w:pPr>
            <w:r>
              <w:rPr>
                <w:sz w:val="22"/>
              </w:rPr>
              <w:t>Факультет</w:t>
            </w:r>
          </w:p>
        </w:tc>
        <w:tc>
          <w:tcPr>
            <w:tcW w:w="0" w:type="auto"/>
          </w:tcPr>
          <w:p w14:paraId="6C58613B" w14:textId="77777777" w:rsidR="00067D7B" w:rsidRDefault="00A2328A">
            <w:pPr>
              <w:ind w:firstLine="0"/>
            </w:pPr>
            <w:r>
              <w:rPr>
                <w:sz w:val="22"/>
              </w:rPr>
              <w:t>Справочник. Представляет собой выпадающий список факультетов, ссылающийся на «Факультеты». Обязательное поле. По умолчанию – не выбрано.</w:t>
            </w:r>
          </w:p>
        </w:tc>
      </w:tr>
      <w:tr w:rsidR="00067D7B" w14:paraId="74259C1D" w14:textId="77777777">
        <w:tc>
          <w:tcPr>
            <w:tcW w:w="0" w:type="auto"/>
          </w:tcPr>
          <w:p w14:paraId="6249A956" w14:textId="77777777" w:rsidR="00067D7B" w:rsidRDefault="00A2328A">
            <w:pPr>
              <w:ind w:firstLine="0"/>
            </w:pPr>
            <w:r>
              <w:rPr>
                <w:sz w:val="22"/>
              </w:rPr>
              <w:t>Иностранный язык</w:t>
            </w:r>
          </w:p>
        </w:tc>
        <w:tc>
          <w:tcPr>
            <w:tcW w:w="0" w:type="auto"/>
          </w:tcPr>
          <w:p w14:paraId="02A651F9" w14:textId="77777777" w:rsidR="00067D7B" w:rsidRDefault="00A2328A">
            <w:pPr>
              <w:ind w:firstLine="0"/>
            </w:pPr>
            <w:r>
              <w:rPr>
                <w:sz w:val="22"/>
              </w:rPr>
              <w:t>Справочник. Представляет собой выпадающий список изучаемых иностранных языков, ссылающийся на «Иностранные языки». Обязательное поле. По умолчанию – не выбрано.</w:t>
            </w:r>
          </w:p>
        </w:tc>
      </w:tr>
      <w:tr w:rsidR="00067D7B" w14:paraId="285DFAB8" w14:textId="77777777">
        <w:tc>
          <w:tcPr>
            <w:tcW w:w="0" w:type="auto"/>
          </w:tcPr>
          <w:p w14:paraId="10440251" w14:textId="77777777" w:rsidR="00067D7B" w:rsidRDefault="00A2328A">
            <w:pPr>
              <w:ind w:firstLine="0"/>
            </w:pPr>
            <w:r>
              <w:rPr>
                <w:sz w:val="22"/>
              </w:rPr>
              <w:t>Основание поступления</w:t>
            </w:r>
          </w:p>
        </w:tc>
        <w:tc>
          <w:tcPr>
            <w:tcW w:w="0" w:type="auto"/>
          </w:tcPr>
          <w:p w14:paraId="703FC043" w14:textId="77777777" w:rsidR="00067D7B" w:rsidRDefault="00A2328A">
            <w:pPr>
              <w:ind w:firstLine="0"/>
            </w:pPr>
            <w:r>
              <w:rPr>
                <w:sz w:val="22"/>
              </w:rPr>
              <w:t>Справочник. Представляет собой выпадающий список оснований поступления, ссылающийся на «Основания поступления». Обязательное поле для бакалавриата. По умолчанию – не выбрано.</w:t>
            </w:r>
          </w:p>
        </w:tc>
      </w:tr>
      <w:tr w:rsidR="00067D7B" w14:paraId="049E00B0" w14:textId="77777777">
        <w:tc>
          <w:tcPr>
            <w:tcW w:w="0" w:type="auto"/>
          </w:tcPr>
          <w:p w14:paraId="42C5E201" w14:textId="77777777" w:rsidR="00067D7B" w:rsidRDefault="00A2328A">
            <w:pPr>
              <w:ind w:firstLine="0"/>
            </w:pPr>
            <w:r>
              <w:rPr>
                <w:sz w:val="22"/>
              </w:rPr>
              <w:t>Иностранный студент</w:t>
            </w:r>
          </w:p>
        </w:tc>
        <w:tc>
          <w:tcPr>
            <w:tcW w:w="0" w:type="auto"/>
          </w:tcPr>
          <w:p w14:paraId="65FE11CD" w14:textId="77777777" w:rsidR="00067D7B" w:rsidRDefault="00A2328A">
            <w:pPr>
              <w:ind w:firstLine="0"/>
            </w:pPr>
            <w:r>
              <w:rPr>
                <w:sz w:val="22"/>
              </w:rPr>
              <w:t>Справочник. По умолчанию – не выбрано.</w:t>
            </w:r>
          </w:p>
        </w:tc>
      </w:tr>
    </w:tbl>
    <w:p w14:paraId="5A701EBC" w14:textId="77777777" w:rsidR="00067D7B" w:rsidRDefault="00A2328A">
      <w:r>
        <w:t>Справочник «Уровни обучения» представить в следующем виде:</w:t>
      </w:r>
    </w:p>
    <w:p w14:paraId="79239F2E" w14:textId="77777777" w:rsidR="00067D7B" w:rsidRDefault="00A2328A">
      <w:r>
        <w:t>• Бакалавриат; • Магистратура; • Докторантура; • MBA; • Executive MBA; • PhD.</w:t>
      </w:r>
    </w:p>
    <w:p w14:paraId="6FC96C3A" w14:textId="77777777" w:rsidR="00067D7B" w:rsidRDefault="00A2328A">
      <w:r>
        <w:t>Шаг «Родители и законные представители» позволяет добавить до четырёх записей о родителях либо законных представителях абитуриента. При нажатии «Добавить родителя»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892"/>
        <w:gridCol w:w="6464"/>
      </w:tblGrid>
      <w:tr w:rsidR="00067D7B" w14:paraId="529171E7" w14:textId="77777777">
        <w:trPr>
          <w:tblHeader/>
        </w:trPr>
        <w:tc>
          <w:tcPr>
            <w:tcW w:w="0" w:type="auto"/>
          </w:tcPr>
          <w:p w14:paraId="17859412" w14:textId="77777777" w:rsidR="00067D7B" w:rsidRDefault="00A2328A">
            <w:pPr>
              <w:ind w:firstLine="0"/>
            </w:pPr>
            <w:r>
              <w:rPr>
                <w:sz w:val="22"/>
              </w:rPr>
              <w:t>Поле</w:t>
            </w:r>
          </w:p>
        </w:tc>
        <w:tc>
          <w:tcPr>
            <w:tcW w:w="0" w:type="auto"/>
          </w:tcPr>
          <w:p w14:paraId="48B2E49F" w14:textId="77777777" w:rsidR="00067D7B" w:rsidRDefault="00A2328A">
            <w:pPr>
              <w:ind w:firstLine="0"/>
            </w:pPr>
            <w:r>
              <w:rPr>
                <w:sz w:val="22"/>
              </w:rPr>
              <w:t>Тип и правила заполнения</w:t>
            </w:r>
          </w:p>
        </w:tc>
      </w:tr>
      <w:tr w:rsidR="00067D7B" w14:paraId="0999F644" w14:textId="77777777">
        <w:tc>
          <w:tcPr>
            <w:tcW w:w="0" w:type="auto"/>
          </w:tcPr>
          <w:p w14:paraId="6D506FD2" w14:textId="77777777" w:rsidR="00067D7B" w:rsidRDefault="00A2328A">
            <w:pPr>
              <w:ind w:firstLine="0"/>
            </w:pPr>
            <w:r>
              <w:rPr>
                <w:sz w:val="22"/>
              </w:rPr>
              <w:t>Вид родства</w:t>
            </w:r>
          </w:p>
        </w:tc>
        <w:tc>
          <w:tcPr>
            <w:tcW w:w="0" w:type="auto"/>
          </w:tcPr>
          <w:p w14:paraId="67C8B172" w14:textId="77777777" w:rsidR="00067D7B" w:rsidRDefault="00A2328A">
            <w:pPr>
              <w:ind w:firstLine="0"/>
            </w:pPr>
            <w:r>
              <w:rPr>
                <w:sz w:val="22"/>
              </w:rPr>
              <w:t>Справочник. Представляет собой выпадающий список видов родства, ссылающийся на «Виды родства». Обязательное поле. По умолчанию – не выбрано.</w:t>
            </w:r>
          </w:p>
        </w:tc>
      </w:tr>
      <w:tr w:rsidR="00067D7B" w14:paraId="730DDDBA" w14:textId="77777777">
        <w:tc>
          <w:tcPr>
            <w:tcW w:w="0" w:type="auto"/>
          </w:tcPr>
          <w:p w14:paraId="76DFCE9E" w14:textId="77777777" w:rsidR="00067D7B" w:rsidRDefault="00A2328A">
            <w:pPr>
              <w:ind w:firstLine="0"/>
            </w:pPr>
            <w:r>
              <w:rPr>
                <w:sz w:val="22"/>
              </w:rPr>
              <w:t>Фамилия</w:t>
            </w:r>
          </w:p>
        </w:tc>
        <w:tc>
          <w:tcPr>
            <w:tcW w:w="0" w:type="auto"/>
          </w:tcPr>
          <w:p w14:paraId="0A8A0A05" w14:textId="77777777" w:rsidR="00067D7B" w:rsidRDefault="00A2328A">
            <w:pPr>
              <w:ind w:firstLine="0"/>
            </w:pPr>
            <w:r>
              <w:rPr>
                <w:sz w:val="22"/>
              </w:rPr>
              <w:t>Свободное однострочное поле</w:t>
            </w:r>
          </w:p>
        </w:tc>
      </w:tr>
      <w:tr w:rsidR="00067D7B" w14:paraId="1564A271" w14:textId="77777777">
        <w:tc>
          <w:tcPr>
            <w:tcW w:w="0" w:type="auto"/>
          </w:tcPr>
          <w:p w14:paraId="1023E0C5" w14:textId="77777777" w:rsidR="00067D7B" w:rsidRDefault="00A2328A">
            <w:pPr>
              <w:ind w:firstLine="0"/>
            </w:pPr>
            <w:r>
              <w:rPr>
                <w:sz w:val="22"/>
              </w:rPr>
              <w:t>Имя</w:t>
            </w:r>
          </w:p>
        </w:tc>
        <w:tc>
          <w:tcPr>
            <w:tcW w:w="0" w:type="auto"/>
          </w:tcPr>
          <w:p w14:paraId="419ECFE3" w14:textId="77777777" w:rsidR="00067D7B" w:rsidRDefault="00A2328A">
            <w:pPr>
              <w:ind w:firstLine="0"/>
            </w:pPr>
            <w:r>
              <w:rPr>
                <w:sz w:val="22"/>
              </w:rPr>
              <w:t>Свободное однострочное поле</w:t>
            </w:r>
          </w:p>
        </w:tc>
      </w:tr>
      <w:tr w:rsidR="00067D7B" w14:paraId="2F19E450" w14:textId="77777777">
        <w:tc>
          <w:tcPr>
            <w:tcW w:w="0" w:type="auto"/>
          </w:tcPr>
          <w:p w14:paraId="13E906A8" w14:textId="77777777" w:rsidR="00067D7B" w:rsidRDefault="00A2328A">
            <w:pPr>
              <w:ind w:firstLine="0"/>
            </w:pPr>
            <w:r>
              <w:rPr>
                <w:sz w:val="22"/>
              </w:rPr>
              <w:t>Отчество</w:t>
            </w:r>
          </w:p>
        </w:tc>
        <w:tc>
          <w:tcPr>
            <w:tcW w:w="0" w:type="auto"/>
          </w:tcPr>
          <w:p w14:paraId="6DEA67A6" w14:textId="77777777" w:rsidR="00067D7B" w:rsidRDefault="00A2328A">
            <w:pPr>
              <w:ind w:firstLine="0"/>
            </w:pPr>
            <w:r>
              <w:rPr>
                <w:sz w:val="22"/>
              </w:rPr>
              <w:t>Свободное однострочное поле</w:t>
            </w:r>
          </w:p>
        </w:tc>
      </w:tr>
      <w:tr w:rsidR="00067D7B" w14:paraId="78E95CC6" w14:textId="77777777">
        <w:tc>
          <w:tcPr>
            <w:tcW w:w="0" w:type="auto"/>
          </w:tcPr>
          <w:p w14:paraId="01D9CC91" w14:textId="77777777" w:rsidR="00067D7B" w:rsidRDefault="00A2328A">
            <w:pPr>
              <w:ind w:firstLine="0"/>
            </w:pPr>
            <w:r>
              <w:rPr>
                <w:sz w:val="22"/>
              </w:rPr>
              <w:t>Индивидуальный идентификационный номер</w:t>
            </w:r>
          </w:p>
        </w:tc>
        <w:tc>
          <w:tcPr>
            <w:tcW w:w="0" w:type="auto"/>
          </w:tcPr>
          <w:p w14:paraId="6B7848B2" w14:textId="77777777" w:rsidR="00067D7B" w:rsidRDefault="00A2328A">
            <w:pPr>
              <w:ind w:firstLine="0"/>
            </w:pPr>
            <w:r>
              <w:rPr>
                <w:sz w:val="22"/>
              </w:rPr>
              <w:t>Свободное однострочное поле</w:t>
            </w:r>
          </w:p>
        </w:tc>
      </w:tr>
      <w:tr w:rsidR="00067D7B" w14:paraId="69073BB1" w14:textId="77777777">
        <w:tc>
          <w:tcPr>
            <w:tcW w:w="0" w:type="auto"/>
          </w:tcPr>
          <w:p w14:paraId="40AA259B" w14:textId="77777777" w:rsidR="00067D7B" w:rsidRDefault="00A2328A">
            <w:pPr>
              <w:ind w:firstLine="0"/>
            </w:pPr>
            <w:r>
              <w:rPr>
                <w:sz w:val="22"/>
              </w:rPr>
              <w:t>Дата рождения</w:t>
            </w:r>
          </w:p>
        </w:tc>
        <w:tc>
          <w:tcPr>
            <w:tcW w:w="0" w:type="auto"/>
          </w:tcPr>
          <w:p w14:paraId="350C0567" w14:textId="77777777" w:rsidR="00067D7B" w:rsidRDefault="00A2328A">
            <w:pPr>
              <w:ind w:firstLine="0"/>
            </w:pPr>
            <w:r>
              <w:rPr>
                <w:sz w:val="22"/>
              </w:rPr>
              <w:t>Дата</w:t>
            </w:r>
          </w:p>
        </w:tc>
      </w:tr>
      <w:tr w:rsidR="00067D7B" w14:paraId="059F2198" w14:textId="77777777">
        <w:tc>
          <w:tcPr>
            <w:tcW w:w="0" w:type="auto"/>
          </w:tcPr>
          <w:p w14:paraId="334E28C5" w14:textId="77777777" w:rsidR="00067D7B" w:rsidRDefault="00A2328A">
            <w:pPr>
              <w:ind w:firstLine="0"/>
            </w:pPr>
            <w:r>
              <w:rPr>
                <w:sz w:val="22"/>
              </w:rPr>
              <w:t>Телефон</w:t>
            </w:r>
          </w:p>
        </w:tc>
        <w:tc>
          <w:tcPr>
            <w:tcW w:w="0" w:type="auto"/>
          </w:tcPr>
          <w:p w14:paraId="479B4A9B" w14:textId="77777777" w:rsidR="00067D7B" w:rsidRDefault="00A2328A">
            <w:pPr>
              <w:ind w:firstLine="0"/>
            </w:pPr>
            <w:r>
              <w:rPr>
                <w:sz w:val="22"/>
              </w:rPr>
              <w:t>Свободное однострочное поле</w:t>
            </w:r>
          </w:p>
        </w:tc>
      </w:tr>
      <w:tr w:rsidR="00067D7B" w14:paraId="63ABB889" w14:textId="77777777">
        <w:tc>
          <w:tcPr>
            <w:tcW w:w="0" w:type="auto"/>
          </w:tcPr>
          <w:p w14:paraId="3B31E40B" w14:textId="77777777" w:rsidR="00067D7B" w:rsidRDefault="00A2328A">
            <w:pPr>
              <w:ind w:firstLine="0"/>
            </w:pPr>
            <w:r>
              <w:rPr>
                <w:sz w:val="22"/>
              </w:rPr>
              <w:t>Электронная почта</w:t>
            </w:r>
          </w:p>
        </w:tc>
        <w:tc>
          <w:tcPr>
            <w:tcW w:w="0" w:type="auto"/>
          </w:tcPr>
          <w:p w14:paraId="21D3F664" w14:textId="77777777" w:rsidR="00067D7B" w:rsidRDefault="00A2328A">
            <w:pPr>
              <w:ind w:firstLine="0"/>
            </w:pPr>
            <w:r>
              <w:rPr>
                <w:sz w:val="22"/>
              </w:rPr>
              <w:t>Свободное однострочное поле</w:t>
            </w:r>
          </w:p>
        </w:tc>
      </w:tr>
      <w:tr w:rsidR="00067D7B" w14:paraId="153A2E88" w14:textId="77777777">
        <w:tc>
          <w:tcPr>
            <w:tcW w:w="0" w:type="auto"/>
          </w:tcPr>
          <w:p w14:paraId="13D5416C" w14:textId="77777777" w:rsidR="00067D7B" w:rsidRDefault="00A2328A">
            <w:pPr>
              <w:ind w:firstLine="0"/>
            </w:pPr>
            <w:r>
              <w:rPr>
                <w:sz w:val="22"/>
              </w:rPr>
              <w:lastRenderedPageBreak/>
              <w:t>Номер удостоверения</w:t>
            </w:r>
          </w:p>
        </w:tc>
        <w:tc>
          <w:tcPr>
            <w:tcW w:w="0" w:type="auto"/>
          </w:tcPr>
          <w:p w14:paraId="4848935E" w14:textId="77777777" w:rsidR="00067D7B" w:rsidRDefault="00A2328A">
            <w:pPr>
              <w:ind w:firstLine="0"/>
            </w:pPr>
            <w:r>
              <w:rPr>
                <w:sz w:val="22"/>
              </w:rPr>
              <w:t>Свободное однострочное поле</w:t>
            </w:r>
          </w:p>
        </w:tc>
      </w:tr>
      <w:tr w:rsidR="00067D7B" w14:paraId="1D5DD860" w14:textId="77777777">
        <w:tc>
          <w:tcPr>
            <w:tcW w:w="0" w:type="auto"/>
          </w:tcPr>
          <w:p w14:paraId="3E7C5B87" w14:textId="77777777" w:rsidR="00067D7B" w:rsidRDefault="00A2328A">
            <w:pPr>
              <w:ind w:firstLine="0"/>
            </w:pPr>
            <w:r>
              <w:rPr>
                <w:sz w:val="22"/>
              </w:rPr>
              <w:t>Кем выдан документ</w:t>
            </w:r>
          </w:p>
        </w:tc>
        <w:tc>
          <w:tcPr>
            <w:tcW w:w="0" w:type="auto"/>
          </w:tcPr>
          <w:p w14:paraId="182AD9AB" w14:textId="77777777" w:rsidR="00067D7B" w:rsidRDefault="00A2328A">
            <w:pPr>
              <w:ind w:firstLine="0"/>
            </w:pPr>
            <w:r>
              <w:rPr>
                <w:sz w:val="22"/>
              </w:rPr>
              <w:t>Справочник. Представляет собой выпадающий список органов выдачи, ссылающийся на «Органы выдачи документов». По умолчанию – не выбрано.</w:t>
            </w:r>
          </w:p>
        </w:tc>
      </w:tr>
      <w:tr w:rsidR="00067D7B" w14:paraId="41ABC848" w14:textId="77777777">
        <w:tc>
          <w:tcPr>
            <w:tcW w:w="0" w:type="auto"/>
          </w:tcPr>
          <w:p w14:paraId="6CB6EDCC" w14:textId="77777777" w:rsidR="00067D7B" w:rsidRDefault="00A2328A">
            <w:pPr>
              <w:ind w:firstLine="0"/>
            </w:pPr>
            <w:r>
              <w:rPr>
                <w:sz w:val="22"/>
              </w:rPr>
              <w:t>Место работы</w:t>
            </w:r>
          </w:p>
        </w:tc>
        <w:tc>
          <w:tcPr>
            <w:tcW w:w="0" w:type="auto"/>
          </w:tcPr>
          <w:p w14:paraId="30E862B5" w14:textId="77777777" w:rsidR="00067D7B" w:rsidRDefault="00A2328A">
            <w:pPr>
              <w:ind w:firstLine="0"/>
            </w:pPr>
            <w:r>
              <w:rPr>
                <w:sz w:val="22"/>
              </w:rPr>
              <w:t>Свободное однострочное поле</w:t>
            </w:r>
          </w:p>
        </w:tc>
      </w:tr>
      <w:tr w:rsidR="00067D7B" w14:paraId="4DA1CB53" w14:textId="77777777">
        <w:tc>
          <w:tcPr>
            <w:tcW w:w="0" w:type="auto"/>
          </w:tcPr>
          <w:p w14:paraId="60285C96" w14:textId="77777777" w:rsidR="00067D7B" w:rsidRDefault="00A2328A">
            <w:pPr>
              <w:ind w:firstLine="0"/>
            </w:pPr>
            <w:r>
              <w:rPr>
                <w:sz w:val="22"/>
              </w:rPr>
              <w:t>Должность</w:t>
            </w:r>
          </w:p>
        </w:tc>
        <w:tc>
          <w:tcPr>
            <w:tcW w:w="0" w:type="auto"/>
          </w:tcPr>
          <w:p w14:paraId="3D02F93F" w14:textId="77777777" w:rsidR="00067D7B" w:rsidRDefault="00A2328A">
            <w:pPr>
              <w:ind w:firstLine="0"/>
            </w:pPr>
            <w:r>
              <w:rPr>
                <w:sz w:val="22"/>
              </w:rPr>
              <w:t>Свободное однострочное поле</w:t>
            </w:r>
          </w:p>
        </w:tc>
      </w:tr>
      <w:tr w:rsidR="00067D7B" w14:paraId="6578A475" w14:textId="77777777">
        <w:tc>
          <w:tcPr>
            <w:tcW w:w="0" w:type="auto"/>
          </w:tcPr>
          <w:p w14:paraId="57F111E6" w14:textId="77777777" w:rsidR="00067D7B" w:rsidRDefault="00A2328A">
            <w:pPr>
              <w:ind w:firstLine="0"/>
            </w:pPr>
            <w:r>
              <w:rPr>
                <w:sz w:val="22"/>
              </w:rPr>
              <w:t>Адрес прописки</w:t>
            </w:r>
          </w:p>
        </w:tc>
        <w:tc>
          <w:tcPr>
            <w:tcW w:w="0" w:type="auto"/>
          </w:tcPr>
          <w:p w14:paraId="44FDBBC0" w14:textId="77777777" w:rsidR="00067D7B" w:rsidRDefault="00A2328A">
            <w:pPr>
              <w:ind w:firstLine="0"/>
            </w:pPr>
            <w:r>
              <w:rPr>
                <w:sz w:val="22"/>
              </w:rPr>
              <w:t>Свободное однострочное поле</w:t>
            </w:r>
          </w:p>
        </w:tc>
      </w:tr>
    </w:tbl>
    <w:p w14:paraId="3FE95D96" w14:textId="77777777" w:rsidR="00067D7B" w:rsidRDefault="00A2328A">
      <w:r>
        <w:t>Справочник «Виды родства» представить в следующем виде:</w:t>
      </w:r>
    </w:p>
    <w:p w14:paraId="7C827B3F" w14:textId="77777777" w:rsidR="00067D7B" w:rsidRDefault="00A2328A">
      <w:r>
        <w:t>• Мать; • Отец; • Опекун; • Иное.</w:t>
      </w:r>
    </w:p>
    <w:p w14:paraId="5CD502C0" w14:textId="77777777" w:rsidR="00067D7B" w:rsidRDefault="00A2328A">
      <w:r>
        <w:t>Шаг «Адресные данные» обеспечивает ввод трёх групп сведений: место рождения, адрес регистрации и фактический адрес проживания. Каждая группа должна содержать следующие поля:</w:t>
      </w:r>
    </w:p>
    <w:tbl>
      <w:tblPr>
        <w:tblW w:w="0" w:type="auto"/>
        <w:tblCellMar>
          <w:left w:w="10" w:type="dxa"/>
          <w:right w:w="10" w:type="dxa"/>
        </w:tblCellMar>
        <w:tblLook w:val="0020" w:firstRow="1" w:lastRow="0" w:firstColumn="0" w:lastColumn="0" w:noHBand="0" w:noVBand="0"/>
      </w:tblPr>
      <w:tblGrid>
        <w:gridCol w:w="1256"/>
        <w:gridCol w:w="8100"/>
      </w:tblGrid>
      <w:tr w:rsidR="00067D7B" w14:paraId="301EA16F" w14:textId="77777777">
        <w:trPr>
          <w:tblHeader/>
        </w:trPr>
        <w:tc>
          <w:tcPr>
            <w:tcW w:w="0" w:type="auto"/>
          </w:tcPr>
          <w:p w14:paraId="13046E5C" w14:textId="77777777" w:rsidR="00067D7B" w:rsidRDefault="00A2328A">
            <w:pPr>
              <w:ind w:firstLine="0"/>
            </w:pPr>
            <w:r>
              <w:rPr>
                <w:sz w:val="22"/>
              </w:rPr>
              <w:t>Поле</w:t>
            </w:r>
          </w:p>
        </w:tc>
        <w:tc>
          <w:tcPr>
            <w:tcW w:w="0" w:type="auto"/>
          </w:tcPr>
          <w:p w14:paraId="361BA67D" w14:textId="77777777" w:rsidR="00067D7B" w:rsidRDefault="00A2328A">
            <w:pPr>
              <w:ind w:firstLine="0"/>
            </w:pPr>
            <w:r>
              <w:rPr>
                <w:sz w:val="22"/>
              </w:rPr>
              <w:t>Тип и правила заполнения</w:t>
            </w:r>
          </w:p>
        </w:tc>
      </w:tr>
      <w:tr w:rsidR="00067D7B" w14:paraId="1D4C4E52" w14:textId="77777777">
        <w:tc>
          <w:tcPr>
            <w:tcW w:w="0" w:type="auto"/>
          </w:tcPr>
          <w:p w14:paraId="615A697C" w14:textId="77777777" w:rsidR="00067D7B" w:rsidRDefault="00A2328A">
            <w:pPr>
              <w:ind w:firstLine="0"/>
            </w:pPr>
            <w:r>
              <w:rPr>
                <w:sz w:val="22"/>
              </w:rPr>
              <w:t>Страна</w:t>
            </w:r>
          </w:p>
        </w:tc>
        <w:tc>
          <w:tcPr>
            <w:tcW w:w="0" w:type="auto"/>
          </w:tcPr>
          <w:p w14:paraId="3AF60F43" w14:textId="77777777" w:rsidR="00067D7B" w:rsidRDefault="00A2328A">
            <w:pPr>
              <w:ind w:firstLine="0"/>
            </w:pPr>
            <w:r>
              <w:rPr>
                <w:sz w:val="22"/>
              </w:rPr>
              <w:t>Справочник. Представляет собой выпадающий список стран, ссылающийся на «Гражданства». По умолчанию – не выбрано.</w:t>
            </w:r>
          </w:p>
        </w:tc>
      </w:tr>
      <w:tr w:rsidR="00067D7B" w14:paraId="7513F934" w14:textId="77777777">
        <w:tc>
          <w:tcPr>
            <w:tcW w:w="0" w:type="auto"/>
          </w:tcPr>
          <w:p w14:paraId="5682B1FA" w14:textId="77777777" w:rsidR="00067D7B" w:rsidRDefault="00A2328A">
            <w:pPr>
              <w:ind w:firstLine="0"/>
            </w:pPr>
            <w:r>
              <w:rPr>
                <w:sz w:val="22"/>
              </w:rPr>
              <w:t>Область</w:t>
            </w:r>
          </w:p>
        </w:tc>
        <w:tc>
          <w:tcPr>
            <w:tcW w:w="0" w:type="auto"/>
          </w:tcPr>
          <w:p w14:paraId="1193A9C4" w14:textId="77777777" w:rsidR="00067D7B" w:rsidRDefault="00A2328A">
            <w:pPr>
              <w:ind w:firstLine="0"/>
            </w:pPr>
            <w:r>
              <w:rPr>
                <w:sz w:val="22"/>
              </w:rPr>
              <w:t>Справочник. Представляет собой выпадающий список областей, ссылающийся на «Классификатор административно-территориальных объектов». По умолчанию – не выбрано.</w:t>
            </w:r>
          </w:p>
        </w:tc>
      </w:tr>
      <w:tr w:rsidR="00067D7B" w14:paraId="2E7041F5" w14:textId="77777777">
        <w:tc>
          <w:tcPr>
            <w:tcW w:w="0" w:type="auto"/>
          </w:tcPr>
          <w:p w14:paraId="091AB8C5" w14:textId="77777777" w:rsidR="00067D7B" w:rsidRDefault="00A2328A">
            <w:pPr>
              <w:ind w:firstLine="0"/>
            </w:pPr>
            <w:r>
              <w:rPr>
                <w:sz w:val="22"/>
              </w:rPr>
              <w:t>Район</w:t>
            </w:r>
          </w:p>
        </w:tc>
        <w:tc>
          <w:tcPr>
            <w:tcW w:w="0" w:type="auto"/>
          </w:tcPr>
          <w:p w14:paraId="6E4DF1D4" w14:textId="77777777" w:rsidR="00067D7B" w:rsidRDefault="00A2328A">
            <w:pPr>
              <w:ind w:firstLine="0"/>
            </w:pPr>
            <w:r>
              <w:rPr>
                <w:sz w:val="22"/>
              </w:rPr>
              <w:t>Справочник. Представляет собой выпадающий список районов, ссылающийся на «Классификатор административно-территориальных объектов». По умолчанию – не выбрано.</w:t>
            </w:r>
          </w:p>
        </w:tc>
      </w:tr>
      <w:tr w:rsidR="00067D7B" w14:paraId="0A379F8D" w14:textId="77777777">
        <w:tc>
          <w:tcPr>
            <w:tcW w:w="0" w:type="auto"/>
          </w:tcPr>
          <w:p w14:paraId="289E78B6" w14:textId="77777777" w:rsidR="00067D7B" w:rsidRDefault="00A2328A">
            <w:pPr>
              <w:ind w:firstLine="0"/>
            </w:pPr>
            <w:r>
              <w:rPr>
                <w:sz w:val="22"/>
              </w:rPr>
              <w:t>Город или село</w:t>
            </w:r>
          </w:p>
        </w:tc>
        <w:tc>
          <w:tcPr>
            <w:tcW w:w="0" w:type="auto"/>
          </w:tcPr>
          <w:p w14:paraId="008CD9B1" w14:textId="77777777" w:rsidR="00067D7B" w:rsidRDefault="00A2328A">
            <w:pPr>
              <w:ind w:firstLine="0"/>
            </w:pPr>
            <w:r>
              <w:rPr>
                <w:sz w:val="22"/>
              </w:rPr>
              <w:t>Справочник. Представляет собой выпадающий список населённых пунктов, ссылающийся на «Классификатор административно-территориальных объектов». По умолчанию – не выбрано.</w:t>
            </w:r>
          </w:p>
        </w:tc>
      </w:tr>
      <w:tr w:rsidR="00067D7B" w14:paraId="1CAB4A11" w14:textId="77777777">
        <w:tc>
          <w:tcPr>
            <w:tcW w:w="0" w:type="auto"/>
          </w:tcPr>
          <w:p w14:paraId="4E6D8D02" w14:textId="77777777" w:rsidR="00067D7B" w:rsidRDefault="00A2328A">
            <w:pPr>
              <w:ind w:firstLine="0"/>
            </w:pPr>
            <w:r>
              <w:rPr>
                <w:sz w:val="22"/>
              </w:rPr>
              <w:t>Улица</w:t>
            </w:r>
          </w:p>
        </w:tc>
        <w:tc>
          <w:tcPr>
            <w:tcW w:w="0" w:type="auto"/>
          </w:tcPr>
          <w:p w14:paraId="0238AE41" w14:textId="77777777" w:rsidR="00067D7B" w:rsidRDefault="00A2328A">
            <w:pPr>
              <w:ind w:firstLine="0"/>
            </w:pPr>
            <w:r>
              <w:rPr>
                <w:sz w:val="22"/>
              </w:rPr>
              <w:t>Свободное однострочное поле</w:t>
            </w:r>
          </w:p>
        </w:tc>
      </w:tr>
      <w:tr w:rsidR="00067D7B" w14:paraId="7AEA8403" w14:textId="77777777">
        <w:tc>
          <w:tcPr>
            <w:tcW w:w="0" w:type="auto"/>
          </w:tcPr>
          <w:p w14:paraId="4CA2A114" w14:textId="77777777" w:rsidR="00067D7B" w:rsidRDefault="00A2328A">
            <w:pPr>
              <w:ind w:firstLine="0"/>
            </w:pPr>
            <w:r>
              <w:rPr>
                <w:sz w:val="22"/>
              </w:rPr>
              <w:t>Дом</w:t>
            </w:r>
          </w:p>
        </w:tc>
        <w:tc>
          <w:tcPr>
            <w:tcW w:w="0" w:type="auto"/>
          </w:tcPr>
          <w:p w14:paraId="68240FD9" w14:textId="77777777" w:rsidR="00067D7B" w:rsidRDefault="00A2328A">
            <w:pPr>
              <w:ind w:firstLine="0"/>
            </w:pPr>
            <w:r>
              <w:rPr>
                <w:sz w:val="22"/>
              </w:rPr>
              <w:t>Свободное однострочное поле</w:t>
            </w:r>
          </w:p>
        </w:tc>
      </w:tr>
      <w:tr w:rsidR="00067D7B" w14:paraId="556DA23A" w14:textId="77777777">
        <w:tc>
          <w:tcPr>
            <w:tcW w:w="0" w:type="auto"/>
          </w:tcPr>
          <w:p w14:paraId="7BEB81C9" w14:textId="77777777" w:rsidR="00067D7B" w:rsidRDefault="00A2328A">
            <w:pPr>
              <w:ind w:firstLine="0"/>
            </w:pPr>
            <w:r>
              <w:rPr>
                <w:sz w:val="22"/>
              </w:rPr>
              <w:t>Квартира</w:t>
            </w:r>
          </w:p>
        </w:tc>
        <w:tc>
          <w:tcPr>
            <w:tcW w:w="0" w:type="auto"/>
          </w:tcPr>
          <w:p w14:paraId="4D0A822E" w14:textId="77777777" w:rsidR="00067D7B" w:rsidRDefault="00A2328A">
            <w:pPr>
              <w:ind w:firstLine="0"/>
            </w:pPr>
            <w:r>
              <w:rPr>
                <w:sz w:val="22"/>
              </w:rPr>
              <w:t>Свободное однострочное поле</w:t>
            </w:r>
          </w:p>
        </w:tc>
      </w:tr>
      <w:tr w:rsidR="00067D7B" w14:paraId="3C1D020F" w14:textId="77777777">
        <w:tc>
          <w:tcPr>
            <w:tcW w:w="0" w:type="auto"/>
          </w:tcPr>
          <w:p w14:paraId="0CC40582" w14:textId="77777777" w:rsidR="00067D7B" w:rsidRDefault="00A2328A">
            <w:pPr>
              <w:ind w:firstLine="0"/>
            </w:pPr>
            <w:r>
              <w:rPr>
                <w:sz w:val="22"/>
              </w:rPr>
              <w:t>Почтовый индекс</w:t>
            </w:r>
          </w:p>
        </w:tc>
        <w:tc>
          <w:tcPr>
            <w:tcW w:w="0" w:type="auto"/>
          </w:tcPr>
          <w:p w14:paraId="486D577A" w14:textId="77777777" w:rsidR="00067D7B" w:rsidRDefault="00A2328A">
            <w:pPr>
              <w:ind w:firstLine="0"/>
            </w:pPr>
            <w:r>
              <w:rPr>
                <w:sz w:val="22"/>
              </w:rPr>
              <w:t>Свободное однострочное поле</w:t>
            </w:r>
          </w:p>
        </w:tc>
      </w:tr>
    </w:tbl>
    <w:p w14:paraId="20C95819" w14:textId="77777777" w:rsidR="00067D7B" w:rsidRDefault="00A2328A">
      <w:r>
        <w:t>Отметка «Фактический адрес совпадает с адресом регистрации» при её установке автоматически копирует значения из блока регистрации в блок фактического адреса.</w:t>
      </w:r>
    </w:p>
    <w:p w14:paraId="33E8BC7E" w14:textId="77777777" w:rsidR="00067D7B" w:rsidRDefault="00A2328A">
      <w:r>
        <w:t>Шаг «Предыдущее образование» обеспечивает ввод сведений об учебном заведении и документе об образовании и содержит следующие поля:</w:t>
      </w:r>
    </w:p>
    <w:tbl>
      <w:tblPr>
        <w:tblW w:w="0" w:type="auto"/>
        <w:tblCellMar>
          <w:left w:w="10" w:type="dxa"/>
          <w:right w:w="10" w:type="dxa"/>
        </w:tblCellMar>
        <w:tblLook w:val="0020" w:firstRow="1" w:lastRow="0" w:firstColumn="0" w:lastColumn="0" w:noHBand="0" w:noVBand="0"/>
      </w:tblPr>
      <w:tblGrid>
        <w:gridCol w:w="2361"/>
        <w:gridCol w:w="6995"/>
      </w:tblGrid>
      <w:tr w:rsidR="00067D7B" w14:paraId="15B30F00" w14:textId="77777777">
        <w:trPr>
          <w:tblHeader/>
        </w:trPr>
        <w:tc>
          <w:tcPr>
            <w:tcW w:w="0" w:type="auto"/>
          </w:tcPr>
          <w:p w14:paraId="68DFE487" w14:textId="77777777" w:rsidR="00067D7B" w:rsidRDefault="00A2328A">
            <w:pPr>
              <w:ind w:firstLine="0"/>
            </w:pPr>
            <w:r>
              <w:rPr>
                <w:sz w:val="22"/>
              </w:rPr>
              <w:t>Поле</w:t>
            </w:r>
          </w:p>
        </w:tc>
        <w:tc>
          <w:tcPr>
            <w:tcW w:w="0" w:type="auto"/>
          </w:tcPr>
          <w:p w14:paraId="7D39387A" w14:textId="77777777" w:rsidR="00067D7B" w:rsidRDefault="00A2328A">
            <w:pPr>
              <w:ind w:firstLine="0"/>
            </w:pPr>
            <w:r>
              <w:rPr>
                <w:sz w:val="22"/>
              </w:rPr>
              <w:t>Тип и правила заполнения</w:t>
            </w:r>
          </w:p>
        </w:tc>
      </w:tr>
      <w:tr w:rsidR="00067D7B" w14:paraId="7979C72A" w14:textId="77777777">
        <w:tc>
          <w:tcPr>
            <w:tcW w:w="0" w:type="auto"/>
          </w:tcPr>
          <w:p w14:paraId="421D48F1" w14:textId="77777777" w:rsidR="00067D7B" w:rsidRDefault="00A2328A">
            <w:pPr>
              <w:ind w:firstLine="0"/>
            </w:pPr>
            <w:r>
              <w:rPr>
                <w:sz w:val="22"/>
              </w:rPr>
              <w:t>Тип учебного заведения</w:t>
            </w:r>
          </w:p>
        </w:tc>
        <w:tc>
          <w:tcPr>
            <w:tcW w:w="0" w:type="auto"/>
          </w:tcPr>
          <w:p w14:paraId="21BDB668" w14:textId="77777777" w:rsidR="00067D7B" w:rsidRDefault="00A2328A">
            <w:pPr>
              <w:ind w:firstLine="0"/>
            </w:pPr>
            <w:r>
              <w:rPr>
                <w:sz w:val="22"/>
              </w:rPr>
              <w:t>Справочник. Представляет собой выпадающий список типов учебных заведений, ссылающийся на «Типы учебных заведений». Обязательное поле. По умолчанию – не выбрано.</w:t>
            </w:r>
          </w:p>
        </w:tc>
      </w:tr>
      <w:tr w:rsidR="00067D7B" w14:paraId="6C94CB49" w14:textId="77777777">
        <w:tc>
          <w:tcPr>
            <w:tcW w:w="0" w:type="auto"/>
          </w:tcPr>
          <w:p w14:paraId="158614DA" w14:textId="77777777" w:rsidR="00067D7B" w:rsidRDefault="00A2328A">
            <w:pPr>
              <w:ind w:firstLine="0"/>
            </w:pPr>
            <w:r>
              <w:rPr>
                <w:sz w:val="22"/>
              </w:rPr>
              <w:t>Наименование учебного заведения</w:t>
            </w:r>
          </w:p>
        </w:tc>
        <w:tc>
          <w:tcPr>
            <w:tcW w:w="0" w:type="auto"/>
          </w:tcPr>
          <w:p w14:paraId="7065402D"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1DC92DB0" w14:textId="77777777">
        <w:tc>
          <w:tcPr>
            <w:tcW w:w="0" w:type="auto"/>
          </w:tcPr>
          <w:p w14:paraId="0549E705" w14:textId="77777777" w:rsidR="00067D7B" w:rsidRDefault="00A2328A">
            <w:pPr>
              <w:ind w:firstLine="0"/>
            </w:pPr>
            <w:r>
              <w:rPr>
                <w:sz w:val="22"/>
              </w:rPr>
              <w:t>Год окончания</w:t>
            </w:r>
          </w:p>
        </w:tc>
        <w:tc>
          <w:tcPr>
            <w:tcW w:w="0" w:type="auto"/>
          </w:tcPr>
          <w:p w14:paraId="70D15289" w14:textId="77777777" w:rsidR="00067D7B" w:rsidRDefault="00A2328A">
            <w:pPr>
              <w:ind w:firstLine="0"/>
            </w:pPr>
            <w:r>
              <w:rPr>
                <w:sz w:val="22"/>
              </w:rPr>
              <w:t>Дата (год). Представляет собой выпадающий список годов. Обязательное поле. По умолчанию – не выбрано.</w:t>
            </w:r>
          </w:p>
        </w:tc>
      </w:tr>
      <w:tr w:rsidR="00067D7B" w14:paraId="6AE30718" w14:textId="77777777">
        <w:tc>
          <w:tcPr>
            <w:tcW w:w="0" w:type="auto"/>
          </w:tcPr>
          <w:p w14:paraId="1D51007A" w14:textId="77777777" w:rsidR="00067D7B" w:rsidRDefault="00A2328A">
            <w:pPr>
              <w:ind w:firstLine="0"/>
            </w:pPr>
            <w:r>
              <w:rPr>
                <w:sz w:val="22"/>
              </w:rPr>
              <w:t>Тип документа об образовании</w:t>
            </w:r>
          </w:p>
        </w:tc>
        <w:tc>
          <w:tcPr>
            <w:tcW w:w="0" w:type="auto"/>
          </w:tcPr>
          <w:p w14:paraId="0BCA57F8" w14:textId="77777777" w:rsidR="00067D7B" w:rsidRDefault="00A2328A">
            <w:pPr>
              <w:ind w:firstLine="0"/>
            </w:pPr>
            <w:r>
              <w:rPr>
                <w:sz w:val="22"/>
              </w:rPr>
              <w:t>Справочник. Представляет собой выпадающий список типов документов об образовании, ссылающийся на «Типы документов об образовании». По умолчанию – не выбрано.</w:t>
            </w:r>
          </w:p>
        </w:tc>
      </w:tr>
      <w:tr w:rsidR="00067D7B" w14:paraId="4CC440DE" w14:textId="77777777">
        <w:tc>
          <w:tcPr>
            <w:tcW w:w="0" w:type="auto"/>
          </w:tcPr>
          <w:p w14:paraId="3370E4C3" w14:textId="77777777" w:rsidR="00067D7B" w:rsidRDefault="00A2328A">
            <w:pPr>
              <w:ind w:firstLine="0"/>
            </w:pPr>
            <w:r>
              <w:rPr>
                <w:sz w:val="22"/>
              </w:rPr>
              <w:t>Серия документа</w:t>
            </w:r>
          </w:p>
        </w:tc>
        <w:tc>
          <w:tcPr>
            <w:tcW w:w="0" w:type="auto"/>
          </w:tcPr>
          <w:p w14:paraId="1976941C" w14:textId="77777777" w:rsidR="00067D7B" w:rsidRDefault="00A2328A">
            <w:pPr>
              <w:ind w:firstLine="0"/>
            </w:pPr>
            <w:r>
              <w:rPr>
                <w:sz w:val="22"/>
              </w:rPr>
              <w:t>Свободное однострочное поле</w:t>
            </w:r>
          </w:p>
        </w:tc>
      </w:tr>
      <w:tr w:rsidR="00067D7B" w14:paraId="669BE714" w14:textId="77777777">
        <w:tc>
          <w:tcPr>
            <w:tcW w:w="0" w:type="auto"/>
          </w:tcPr>
          <w:p w14:paraId="24A560DD" w14:textId="77777777" w:rsidR="00067D7B" w:rsidRDefault="00A2328A">
            <w:pPr>
              <w:ind w:firstLine="0"/>
            </w:pPr>
            <w:r>
              <w:rPr>
                <w:sz w:val="22"/>
              </w:rPr>
              <w:t>Номер документа</w:t>
            </w:r>
          </w:p>
        </w:tc>
        <w:tc>
          <w:tcPr>
            <w:tcW w:w="0" w:type="auto"/>
          </w:tcPr>
          <w:p w14:paraId="2E3CF000"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02BB8E7D" w14:textId="77777777">
        <w:tc>
          <w:tcPr>
            <w:tcW w:w="0" w:type="auto"/>
          </w:tcPr>
          <w:p w14:paraId="2C39410E" w14:textId="77777777" w:rsidR="00067D7B" w:rsidRDefault="00A2328A">
            <w:pPr>
              <w:ind w:firstLine="0"/>
            </w:pPr>
            <w:r>
              <w:rPr>
                <w:sz w:val="22"/>
              </w:rPr>
              <w:t>Дата выдачи документа</w:t>
            </w:r>
          </w:p>
        </w:tc>
        <w:tc>
          <w:tcPr>
            <w:tcW w:w="0" w:type="auto"/>
          </w:tcPr>
          <w:p w14:paraId="6C8348FF" w14:textId="77777777" w:rsidR="00067D7B" w:rsidRDefault="00A2328A">
            <w:pPr>
              <w:ind w:firstLine="0"/>
            </w:pPr>
            <w:r>
              <w:rPr>
                <w:sz w:val="22"/>
              </w:rPr>
              <w:t>Дата</w:t>
            </w:r>
          </w:p>
        </w:tc>
      </w:tr>
      <w:tr w:rsidR="00067D7B" w14:paraId="240024FB" w14:textId="77777777">
        <w:tc>
          <w:tcPr>
            <w:tcW w:w="0" w:type="auto"/>
          </w:tcPr>
          <w:p w14:paraId="4917D0C0" w14:textId="77777777" w:rsidR="00067D7B" w:rsidRDefault="00A2328A">
            <w:pPr>
              <w:ind w:firstLine="0"/>
            </w:pPr>
            <w:r>
              <w:rPr>
                <w:sz w:val="22"/>
              </w:rPr>
              <w:t>Регистрационный номер</w:t>
            </w:r>
          </w:p>
        </w:tc>
        <w:tc>
          <w:tcPr>
            <w:tcW w:w="0" w:type="auto"/>
          </w:tcPr>
          <w:p w14:paraId="69E28838" w14:textId="77777777" w:rsidR="00067D7B" w:rsidRDefault="00A2328A">
            <w:pPr>
              <w:ind w:firstLine="0"/>
            </w:pPr>
            <w:r>
              <w:rPr>
                <w:sz w:val="22"/>
              </w:rPr>
              <w:t>Свободное однострочное поле</w:t>
            </w:r>
          </w:p>
        </w:tc>
      </w:tr>
      <w:tr w:rsidR="00067D7B" w14:paraId="0746290C" w14:textId="77777777">
        <w:tc>
          <w:tcPr>
            <w:tcW w:w="0" w:type="auto"/>
          </w:tcPr>
          <w:p w14:paraId="2CDCEDE9" w14:textId="77777777" w:rsidR="00067D7B" w:rsidRDefault="00A2328A">
            <w:pPr>
              <w:ind w:firstLine="0"/>
            </w:pPr>
            <w:r>
              <w:rPr>
                <w:sz w:val="22"/>
              </w:rPr>
              <w:t>Средний балл аттестата или диплома</w:t>
            </w:r>
          </w:p>
        </w:tc>
        <w:tc>
          <w:tcPr>
            <w:tcW w:w="0" w:type="auto"/>
          </w:tcPr>
          <w:p w14:paraId="65999BC8" w14:textId="77777777" w:rsidR="00067D7B" w:rsidRDefault="00A2328A">
            <w:pPr>
              <w:ind w:firstLine="0"/>
            </w:pPr>
            <w:r>
              <w:rPr>
                <w:sz w:val="22"/>
              </w:rPr>
              <w:t>Число</w:t>
            </w:r>
          </w:p>
        </w:tc>
      </w:tr>
    </w:tbl>
    <w:p w14:paraId="6A384A3E" w14:textId="77777777" w:rsidR="00067D7B" w:rsidRDefault="00A2328A">
      <w:r>
        <w:t>Справочник «Типы учебных заведений» представить в следующем виде:</w:t>
      </w:r>
    </w:p>
    <w:p w14:paraId="6B333A83" w14:textId="77777777" w:rsidR="00067D7B" w:rsidRDefault="00A2328A">
      <w:r>
        <w:t>• Школа; • Колледж; • Вуз; • Лицей; • Гимназия.</w:t>
      </w:r>
    </w:p>
    <w:p w14:paraId="543FF9BA" w14:textId="77777777" w:rsidR="00067D7B" w:rsidRDefault="00A2328A">
      <w:r>
        <w:lastRenderedPageBreak/>
        <w:t>Шаг «Сертификат Единого национального тестирования» обеспечивает ввод и сверку сведений о сертификате ЕНТ (для магистратуры — сертификата комплексного тестирования) и содержит следующие поля:</w:t>
      </w:r>
    </w:p>
    <w:tbl>
      <w:tblPr>
        <w:tblW w:w="0" w:type="auto"/>
        <w:tblCellMar>
          <w:left w:w="10" w:type="dxa"/>
          <w:right w:w="10" w:type="dxa"/>
        </w:tblCellMar>
        <w:tblLook w:val="0020" w:firstRow="1" w:lastRow="0" w:firstColumn="0" w:lastColumn="0" w:noHBand="0" w:noVBand="0"/>
      </w:tblPr>
      <w:tblGrid>
        <w:gridCol w:w="2334"/>
        <w:gridCol w:w="7022"/>
      </w:tblGrid>
      <w:tr w:rsidR="00067D7B" w14:paraId="2E6583D4" w14:textId="77777777">
        <w:trPr>
          <w:tblHeader/>
        </w:trPr>
        <w:tc>
          <w:tcPr>
            <w:tcW w:w="0" w:type="auto"/>
          </w:tcPr>
          <w:p w14:paraId="2809BCCC" w14:textId="77777777" w:rsidR="00067D7B" w:rsidRDefault="00A2328A">
            <w:pPr>
              <w:ind w:firstLine="0"/>
            </w:pPr>
            <w:r>
              <w:rPr>
                <w:sz w:val="22"/>
              </w:rPr>
              <w:t>Поле</w:t>
            </w:r>
          </w:p>
        </w:tc>
        <w:tc>
          <w:tcPr>
            <w:tcW w:w="0" w:type="auto"/>
          </w:tcPr>
          <w:p w14:paraId="02446D90" w14:textId="77777777" w:rsidR="00067D7B" w:rsidRDefault="00A2328A">
            <w:pPr>
              <w:ind w:firstLine="0"/>
            </w:pPr>
            <w:r>
              <w:rPr>
                <w:sz w:val="22"/>
              </w:rPr>
              <w:t>Тип и правила заполнения</w:t>
            </w:r>
          </w:p>
        </w:tc>
      </w:tr>
      <w:tr w:rsidR="00067D7B" w14:paraId="10753880" w14:textId="77777777">
        <w:tc>
          <w:tcPr>
            <w:tcW w:w="0" w:type="auto"/>
          </w:tcPr>
          <w:p w14:paraId="1A705231" w14:textId="77777777" w:rsidR="00067D7B" w:rsidRDefault="00A2328A">
            <w:pPr>
              <w:ind w:firstLine="0"/>
            </w:pPr>
            <w:r>
              <w:rPr>
                <w:sz w:val="22"/>
              </w:rPr>
              <w:t>Тип тестирования</w:t>
            </w:r>
          </w:p>
        </w:tc>
        <w:tc>
          <w:tcPr>
            <w:tcW w:w="0" w:type="auto"/>
          </w:tcPr>
          <w:p w14:paraId="3070D481" w14:textId="77777777" w:rsidR="00067D7B" w:rsidRDefault="00A2328A">
            <w:pPr>
              <w:ind w:firstLine="0"/>
            </w:pPr>
            <w:r>
              <w:rPr>
                <w:sz w:val="22"/>
              </w:rPr>
              <w:t>Справочник. Представляет собой выпадающий список типов тестирования, ссылающийся на «Типы тестирования». Обязательное поле. По умолчанию – не выбрано.</w:t>
            </w:r>
          </w:p>
        </w:tc>
      </w:tr>
      <w:tr w:rsidR="00067D7B" w14:paraId="5974A27E" w14:textId="77777777">
        <w:tc>
          <w:tcPr>
            <w:tcW w:w="0" w:type="auto"/>
          </w:tcPr>
          <w:p w14:paraId="750BF848" w14:textId="77777777" w:rsidR="00067D7B" w:rsidRDefault="00A2328A">
            <w:pPr>
              <w:ind w:firstLine="0"/>
            </w:pPr>
            <w:r>
              <w:rPr>
                <w:sz w:val="22"/>
              </w:rPr>
              <w:t>Год сдачи</w:t>
            </w:r>
          </w:p>
        </w:tc>
        <w:tc>
          <w:tcPr>
            <w:tcW w:w="0" w:type="auto"/>
          </w:tcPr>
          <w:p w14:paraId="53D989FF" w14:textId="77777777" w:rsidR="00067D7B" w:rsidRDefault="00A2328A">
            <w:pPr>
              <w:ind w:firstLine="0"/>
            </w:pPr>
            <w:r>
              <w:rPr>
                <w:sz w:val="22"/>
              </w:rPr>
              <w:t>Дата (год). Представляет собой выпадающий список годов. Обязательное поле. По умолчанию – не выбрано.</w:t>
            </w:r>
          </w:p>
        </w:tc>
      </w:tr>
      <w:tr w:rsidR="00067D7B" w14:paraId="40756B50" w14:textId="77777777">
        <w:tc>
          <w:tcPr>
            <w:tcW w:w="0" w:type="auto"/>
          </w:tcPr>
          <w:p w14:paraId="78FB8189" w14:textId="77777777" w:rsidR="00067D7B" w:rsidRDefault="00A2328A">
            <w:pPr>
              <w:ind w:firstLine="0"/>
            </w:pPr>
            <w:r>
              <w:rPr>
                <w:sz w:val="22"/>
              </w:rPr>
              <w:t>Номер сертификата</w:t>
            </w:r>
          </w:p>
        </w:tc>
        <w:tc>
          <w:tcPr>
            <w:tcW w:w="0" w:type="auto"/>
          </w:tcPr>
          <w:p w14:paraId="795DF7F3"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064E5869" w14:textId="77777777">
        <w:tc>
          <w:tcPr>
            <w:tcW w:w="0" w:type="auto"/>
          </w:tcPr>
          <w:p w14:paraId="4EF9CA7B" w14:textId="77777777" w:rsidR="00067D7B" w:rsidRDefault="00A2328A">
            <w:pPr>
              <w:ind w:firstLine="0"/>
            </w:pPr>
            <w:r>
              <w:rPr>
                <w:sz w:val="22"/>
              </w:rPr>
              <w:t>Серия сертификата</w:t>
            </w:r>
          </w:p>
        </w:tc>
        <w:tc>
          <w:tcPr>
            <w:tcW w:w="0" w:type="auto"/>
          </w:tcPr>
          <w:p w14:paraId="7F837D43" w14:textId="77777777" w:rsidR="00067D7B" w:rsidRDefault="00A2328A">
            <w:pPr>
              <w:ind w:firstLine="0"/>
            </w:pPr>
            <w:r>
              <w:rPr>
                <w:sz w:val="22"/>
              </w:rPr>
              <w:t>Свободное однострочное поле</w:t>
            </w:r>
          </w:p>
        </w:tc>
      </w:tr>
      <w:tr w:rsidR="00067D7B" w14:paraId="64D0AA1E" w14:textId="77777777">
        <w:tc>
          <w:tcPr>
            <w:tcW w:w="0" w:type="auto"/>
          </w:tcPr>
          <w:p w14:paraId="0AD9CE73" w14:textId="77777777" w:rsidR="00067D7B" w:rsidRDefault="00A2328A">
            <w:pPr>
              <w:ind w:firstLine="0"/>
            </w:pPr>
            <w:r>
              <w:rPr>
                <w:sz w:val="22"/>
              </w:rPr>
              <w:t>Индивидуальный код тестируемого</w:t>
            </w:r>
          </w:p>
        </w:tc>
        <w:tc>
          <w:tcPr>
            <w:tcW w:w="0" w:type="auto"/>
          </w:tcPr>
          <w:p w14:paraId="20EA286D" w14:textId="77777777" w:rsidR="00067D7B" w:rsidRDefault="00A2328A">
            <w:pPr>
              <w:ind w:firstLine="0"/>
            </w:pPr>
            <w:r>
              <w:rPr>
                <w:sz w:val="22"/>
              </w:rPr>
              <w:t>Свободное однострочное поле. Обязательное поле при типе тестирования «ЕНТ». По умолчанию – не заполнено.</w:t>
            </w:r>
          </w:p>
        </w:tc>
      </w:tr>
      <w:tr w:rsidR="00067D7B" w14:paraId="51359E7F" w14:textId="77777777">
        <w:tc>
          <w:tcPr>
            <w:tcW w:w="0" w:type="auto"/>
          </w:tcPr>
          <w:p w14:paraId="32B15876" w14:textId="77777777" w:rsidR="00067D7B" w:rsidRDefault="00A2328A">
            <w:pPr>
              <w:ind w:firstLine="0"/>
            </w:pPr>
            <w:r>
              <w:rPr>
                <w:sz w:val="22"/>
              </w:rPr>
              <w:t>Общий балл</w:t>
            </w:r>
          </w:p>
        </w:tc>
        <w:tc>
          <w:tcPr>
            <w:tcW w:w="0" w:type="auto"/>
          </w:tcPr>
          <w:p w14:paraId="582A918A" w14:textId="77777777" w:rsidR="00067D7B" w:rsidRDefault="00A2328A">
            <w:pPr>
              <w:ind w:firstLine="0"/>
            </w:pPr>
            <w:r>
              <w:rPr>
                <w:sz w:val="22"/>
              </w:rPr>
              <w:t>Число</w:t>
            </w:r>
          </w:p>
        </w:tc>
      </w:tr>
      <w:tr w:rsidR="00067D7B" w14:paraId="6087A8FE" w14:textId="77777777">
        <w:tc>
          <w:tcPr>
            <w:tcW w:w="0" w:type="auto"/>
          </w:tcPr>
          <w:p w14:paraId="25017123" w14:textId="77777777" w:rsidR="00067D7B" w:rsidRDefault="00A2328A">
            <w:pPr>
              <w:ind w:firstLine="0"/>
            </w:pPr>
            <w:r>
              <w:rPr>
                <w:sz w:val="22"/>
              </w:rPr>
              <w:t>Обязательный предмет 1</w:t>
            </w:r>
          </w:p>
        </w:tc>
        <w:tc>
          <w:tcPr>
            <w:tcW w:w="0" w:type="auto"/>
          </w:tcPr>
          <w:p w14:paraId="13C3D45E" w14:textId="77777777" w:rsidR="00067D7B" w:rsidRDefault="00A2328A">
            <w:pPr>
              <w:ind w:firstLine="0"/>
            </w:pPr>
            <w:r>
              <w:rPr>
                <w:sz w:val="22"/>
              </w:rPr>
              <w:t>Справочник. Представляет собой выпадающий список предметов, ссылающийся на «Предметы ЕНТ». Обязательное поле. По умолчанию – не выбрано.</w:t>
            </w:r>
          </w:p>
        </w:tc>
      </w:tr>
      <w:tr w:rsidR="00067D7B" w14:paraId="59B74B15" w14:textId="77777777">
        <w:tc>
          <w:tcPr>
            <w:tcW w:w="0" w:type="auto"/>
          </w:tcPr>
          <w:p w14:paraId="537A444A" w14:textId="77777777" w:rsidR="00067D7B" w:rsidRDefault="00A2328A">
            <w:pPr>
              <w:ind w:firstLine="0"/>
            </w:pPr>
            <w:r>
              <w:rPr>
                <w:sz w:val="22"/>
              </w:rPr>
              <w:t>Балл по обязательному предмету 1</w:t>
            </w:r>
          </w:p>
        </w:tc>
        <w:tc>
          <w:tcPr>
            <w:tcW w:w="0" w:type="auto"/>
          </w:tcPr>
          <w:p w14:paraId="5D180303" w14:textId="77777777" w:rsidR="00067D7B" w:rsidRDefault="00A2328A">
            <w:pPr>
              <w:ind w:firstLine="0"/>
            </w:pPr>
            <w:r>
              <w:rPr>
                <w:sz w:val="22"/>
              </w:rPr>
              <w:t>Число</w:t>
            </w:r>
          </w:p>
        </w:tc>
      </w:tr>
      <w:tr w:rsidR="00067D7B" w14:paraId="6F92E898" w14:textId="77777777">
        <w:tc>
          <w:tcPr>
            <w:tcW w:w="0" w:type="auto"/>
          </w:tcPr>
          <w:p w14:paraId="7C971EC5" w14:textId="77777777" w:rsidR="00067D7B" w:rsidRDefault="00A2328A">
            <w:pPr>
              <w:ind w:firstLine="0"/>
            </w:pPr>
            <w:r>
              <w:rPr>
                <w:sz w:val="22"/>
              </w:rPr>
              <w:t>Обязательный предмет 2</w:t>
            </w:r>
          </w:p>
        </w:tc>
        <w:tc>
          <w:tcPr>
            <w:tcW w:w="0" w:type="auto"/>
          </w:tcPr>
          <w:p w14:paraId="0C412C3E" w14:textId="77777777" w:rsidR="00067D7B" w:rsidRDefault="00A2328A">
            <w:pPr>
              <w:ind w:firstLine="0"/>
            </w:pPr>
            <w:r>
              <w:rPr>
                <w:sz w:val="22"/>
              </w:rPr>
              <w:t>Справочник. Представляет собой выпадающий список предметов, ссылающийся на «Предметы ЕНТ». Обязательное поле. По умолчанию – не выбрано.</w:t>
            </w:r>
          </w:p>
        </w:tc>
      </w:tr>
      <w:tr w:rsidR="00067D7B" w14:paraId="59DE8E7B" w14:textId="77777777">
        <w:tc>
          <w:tcPr>
            <w:tcW w:w="0" w:type="auto"/>
          </w:tcPr>
          <w:p w14:paraId="383B0E82" w14:textId="77777777" w:rsidR="00067D7B" w:rsidRDefault="00A2328A">
            <w:pPr>
              <w:ind w:firstLine="0"/>
            </w:pPr>
            <w:r>
              <w:rPr>
                <w:sz w:val="22"/>
              </w:rPr>
              <w:t>Балл по обязательному предмету 2</w:t>
            </w:r>
          </w:p>
        </w:tc>
        <w:tc>
          <w:tcPr>
            <w:tcW w:w="0" w:type="auto"/>
          </w:tcPr>
          <w:p w14:paraId="31F4C76B" w14:textId="77777777" w:rsidR="00067D7B" w:rsidRDefault="00A2328A">
            <w:pPr>
              <w:ind w:firstLine="0"/>
            </w:pPr>
            <w:r>
              <w:rPr>
                <w:sz w:val="22"/>
              </w:rPr>
              <w:t>Число</w:t>
            </w:r>
          </w:p>
        </w:tc>
      </w:tr>
      <w:tr w:rsidR="00067D7B" w14:paraId="55F4111C" w14:textId="77777777">
        <w:tc>
          <w:tcPr>
            <w:tcW w:w="0" w:type="auto"/>
          </w:tcPr>
          <w:p w14:paraId="7C5BA3A9" w14:textId="77777777" w:rsidR="00067D7B" w:rsidRDefault="00A2328A">
            <w:pPr>
              <w:ind w:firstLine="0"/>
            </w:pPr>
            <w:r>
              <w:rPr>
                <w:sz w:val="22"/>
              </w:rPr>
              <w:t>Профильный предмет 1</w:t>
            </w:r>
          </w:p>
        </w:tc>
        <w:tc>
          <w:tcPr>
            <w:tcW w:w="0" w:type="auto"/>
          </w:tcPr>
          <w:p w14:paraId="31075A68" w14:textId="77777777" w:rsidR="00067D7B" w:rsidRDefault="00A2328A">
            <w:pPr>
              <w:ind w:firstLine="0"/>
            </w:pPr>
            <w:r>
              <w:rPr>
                <w:sz w:val="22"/>
              </w:rPr>
              <w:t>Справочник. Представляет собой выпадающий список предметов, ссылающийся на «Предметы ЕНТ». По умолчанию – не выбрано.</w:t>
            </w:r>
          </w:p>
        </w:tc>
      </w:tr>
      <w:tr w:rsidR="00067D7B" w14:paraId="3864898E" w14:textId="77777777">
        <w:tc>
          <w:tcPr>
            <w:tcW w:w="0" w:type="auto"/>
          </w:tcPr>
          <w:p w14:paraId="67C9D132" w14:textId="77777777" w:rsidR="00067D7B" w:rsidRDefault="00A2328A">
            <w:pPr>
              <w:ind w:firstLine="0"/>
            </w:pPr>
            <w:r>
              <w:rPr>
                <w:sz w:val="22"/>
              </w:rPr>
              <w:t>Балл по профильному предмету 1</w:t>
            </w:r>
          </w:p>
        </w:tc>
        <w:tc>
          <w:tcPr>
            <w:tcW w:w="0" w:type="auto"/>
          </w:tcPr>
          <w:p w14:paraId="59A4F194" w14:textId="77777777" w:rsidR="00067D7B" w:rsidRDefault="00A2328A">
            <w:pPr>
              <w:ind w:firstLine="0"/>
            </w:pPr>
            <w:r>
              <w:rPr>
                <w:sz w:val="22"/>
              </w:rPr>
              <w:t>Число</w:t>
            </w:r>
          </w:p>
        </w:tc>
      </w:tr>
      <w:tr w:rsidR="00067D7B" w14:paraId="0C6321E1" w14:textId="77777777">
        <w:tc>
          <w:tcPr>
            <w:tcW w:w="0" w:type="auto"/>
          </w:tcPr>
          <w:p w14:paraId="38EA288D" w14:textId="77777777" w:rsidR="00067D7B" w:rsidRDefault="00A2328A">
            <w:pPr>
              <w:ind w:firstLine="0"/>
            </w:pPr>
            <w:r>
              <w:rPr>
                <w:sz w:val="22"/>
              </w:rPr>
              <w:t>Профильный предмет 2</w:t>
            </w:r>
          </w:p>
        </w:tc>
        <w:tc>
          <w:tcPr>
            <w:tcW w:w="0" w:type="auto"/>
          </w:tcPr>
          <w:p w14:paraId="210F6B23" w14:textId="77777777" w:rsidR="00067D7B" w:rsidRDefault="00A2328A">
            <w:pPr>
              <w:ind w:firstLine="0"/>
            </w:pPr>
            <w:r>
              <w:rPr>
                <w:sz w:val="22"/>
              </w:rPr>
              <w:t>Справочник. Представляет собой выпадающий список предметов, ссылающийся на «Предметы ЕНТ». По умолчанию – не выбрано.</w:t>
            </w:r>
          </w:p>
        </w:tc>
      </w:tr>
      <w:tr w:rsidR="00067D7B" w14:paraId="4B064C01" w14:textId="77777777">
        <w:tc>
          <w:tcPr>
            <w:tcW w:w="0" w:type="auto"/>
          </w:tcPr>
          <w:p w14:paraId="720F8A67" w14:textId="77777777" w:rsidR="00067D7B" w:rsidRDefault="00A2328A">
            <w:pPr>
              <w:ind w:firstLine="0"/>
            </w:pPr>
            <w:r>
              <w:rPr>
                <w:sz w:val="22"/>
              </w:rPr>
              <w:t>Балл по профильному предмету 2</w:t>
            </w:r>
          </w:p>
        </w:tc>
        <w:tc>
          <w:tcPr>
            <w:tcW w:w="0" w:type="auto"/>
          </w:tcPr>
          <w:p w14:paraId="13D44060" w14:textId="77777777" w:rsidR="00067D7B" w:rsidRDefault="00A2328A">
            <w:pPr>
              <w:ind w:firstLine="0"/>
            </w:pPr>
            <w:r>
              <w:rPr>
                <w:sz w:val="22"/>
              </w:rPr>
              <w:t>Число</w:t>
            </w:r>
          </w:p>
        </w:tc>
      </w:tr>
      <w:tr w:rsidR="00067D7B" w14:paraId="17ED69E0" w14:textId="77777777">
        <w:tc>
          <w:tcPr>
            <w:tcW w:w="0" w:type="auto"/>
          </w:tcPr>
          <w:p w14:paraId="45535543" w14:textId="77777777" w:rsidR="00067D7B" w:rsidRDefault="00A2328A">
            <w:pPr>
              <w:ind w:firstLine="0"/>
            </w:pPr>
            <w:r>
              <w:rPr>
                <w:sz w:val="22"/>
              </w:rPr>
              <w:t>Иностранный язык</w:t>
            </w:r>
          </w:p>
        </w:tc>
        <w:tc>
          <w:tcPr>
            <w:tcW w:w="0" w:type="auto"/>
          </w:tcPr>
          <w:p w14:paraId="22A45072" w14:textId="77777777" w:rsidR="00067D7B" w:rsidRDefault="00A2328A">
            <w:pPr>
              <w:ind w:firstLine="0"/>
            </w:pPr>
            <w:r>
              <w:rPr>
                <w:sz w:val="22"/>
              </w:rPr>
              <w:t>Справочник. Представляет собой выпадающий список иностранных языков, ссылающийся на «Иностранные языки». По умолчанию – не выбрано.</w:t>
            </w:r>
          </w:p>
        </w:tc>
      </w:tr>
    </w:tbl>
    <w:p w14:paraId="5C152385" w14:textId="77777777" w:rsidR="00067D7B" w:rsidRDefault="00A2328A">
      <w:r>
        <w:t>На форме шага должна быть размещена кнопка «Обновить с НЦТ», доступная при заполненных индивидуальном идентификационном номере и индивидуальном коде тестируемого. При нажатии кнопки система выполняет запрос к сервису Национального центра тестирования, получает данные сертификата и предметов, наполняет соответствующие поля и помечает их как полученные из НЦТ.</w:t>
      </w:r>
    </w:p>
    <w:p w14:paraId="32467A51" w14:textId="77777777" w:rsidR="00067D7B" w:rsidRDefault="00A2328A">
      <w:r>
        <w:t>Шаг «Образовательная программа» обеспечивает выбор образовательной программы и содержит следующие поля:</w:t>
      </w:r>
    </w:p>
    <w:tbl>
      <w:tblPr>
        <w:tblW w:w="0" w:type="auto"/>
        <w:tblCellMar>
          <w:left w:w="10" w:type="dxa"/>
          <w:right w:w="10" w:type="dxa"/>
        </w:tblCellMar>
        <w:tblLook w:val="0020" w:firstRow="1" w:lastRow="0" w:firstColumn="0" w:lastColumn="0" w:noHBand="0" w:noVBand="0"/>
      </w:tblPr>
      <w:tblGrid>
        <w:gridCol w:w="2667"/>
        <w:gridCol w:w="6689"/>
      </w:tblGrid>
      <w:tr w:rsidR="00067D7B" w14:paraId="677C2C8E" w14:textId="77777777">
        <w:trPr>
          <w:tblHeader/>
        </w:trPr>
        <w:tc>
          <w:tcPr>
            <w:tcW w:w="0" w:type="auto"/>
          </w:tcPr>
          <w:p w14:paraId="62B8F5A5" w14:textId="77777777" w:rsidR="00067D7B" w:rsidRDefault="00A2328A">
            <w:pPr>
              <w:ind w:firstLine="0"/>
            </w:pPr>
            <w:r>
              <w:rPr>
                <w:sz w:val="22"/>
              </w:rPr>
              <w:t>Поле</w:t>
            </w:r>
          </w:p>
        </w:tc>
        <w:tc>
          <w:tcPr>
            <w:tcW w:w="0" w:type="auto"/>
          </w:tcPr>
          <w:p w14:paraId="347EDBEA" w14:textId="77777777" w:rsidR="00067D7B" w:rsidRDefault="00A2328A">
            <w:pPr>
              <w:ind w:firstLine="0"/>
            </w:pPr>
            <w:r>
              <w:rPr>
                <w:sz w:val="22"/>
              </w:rPr>
              <w:t>Тип и правила заполнения</w:t>
            </w:r>
          </w:p>
        </w:tc>
      </w:tr>
      <w:tr w:rsidR="00067D7B" w14:paraId="5C45C8FE" w14:textId="77777777">
        <w:tc>
          <w:tcPr>
            <w:tcW w:w="0" w:type="auto"/>
          </w:tcPr>
          <w:p w14:paraId="1B42A785" w14:textId="77777777" w:rsidR="00067D7B" w:rsidRDefault="00A2328A">
            <w:pPr>
              <w:ind w:firstLine="0"/>
            </w:pPr>
            <w:r>
              <w:rPr>
                <w:sz w:val="22"/>
              </w:rPr>
              <w:t>Уровень обучения</w:t>
            </w:r>
          </w:p>
        </w:tc>
        <w:tc>
          <w:tcPr>
            <w:tcW w:w="0" w:type="auto"/>
          </w:tcPr>
          <w:p w14:paraId="0036B72D" w14:textId="77777777" w:rsidR="00067D7B" w:rsidRDefault="00A2328A">
            <w:pPr>
              <w:ind w:firstLine="0"/>
            </w:pPr>
            <w:r>
              <w:rPr>
                <w:sz w:val="22"/>
              </w:rPr>
              <w:t>Справочник. Значение синхронизировано с шагом идентификации и предоставляется в режиме только для чтения.</w:t>
            </w:r>
          </w:p>
        </w:tc>
      </w:tr>
      <w:tr w:rsidR="00067D7B" w14:paraId="00C0AFD8" w14:textId="77777777">
        <w:tc>
          <w:tcPr>
            <w:tcW w:w="0" w:type="auto"/>
          </w:tcPr>
          <w:p w14:paraId="6D560A5D" w14:textId="77777777" w:rsidR="00067D7B" w:rsidRDefault="00A2328A">
            <w:pPr>
              <w:ind w:firstLine="0"/>
            </w:pPr>
            <w:r>
              <w:rPr>
                <w:sz w:val="22"/>
              </w:rPr>
              <w:t>Язык обучения</w:t>
            </w:r>
          </w:p>
        </w:tc>
        <w:tc>
          <w:tcPr>
            <w:tcW w:w="0" w:type="auto"/>
          </w:tcPr>
          <w:p w14:paraId="4F52F187" w14:textId="77777777" w:rsidR="00067D7B" w:rsidRDefault="00A2328A">
            <w:pPr>
              <w:ind w:firstLine="0"/>
            </w:pPr>
            <w:r>
              <w:rPr>
                <w:sz w:val="22"/>
              </w:rPr>
              <w:t>Справочник. Представляет собой выпадающий список языков, ссылающийся на «Языки обучения». Обязательное поле. По умолчанию – не выбрано.</w:t>
            </w:r>
          </w:p>
        </w:tc>
      </w:tr>
      <w:tr w:rsidR="00067D7B" w14:paraId="4559FB55" w14:textId="77777777">
        <w:tc>
          <w:tcPr>
            <w:tcW w:w="0" w:type="auto"/>
          </w:tcPr>
          <w:p w14:paraId="45DE7862" w14:textId="77777777" w:rsidR="00067D7B" w:rsidRDefault="00A2328A">
            <w:pPr>
              <w:ind w:firstLine="0"/>
            </w:pPr>
            <w:r>
              <w:rPr>
                <w:sz w:val="22"/>
              </w:rPr>
              <w:t>Факультет</w:t>
            </w:r>
          </w:p>
        </w:tc>
        <w:tc>
          <w:tcPr>
            <w:tcW w:w="0" w:type="auto"/>
          </w:tcPr>
          <w:p w14:paraId="0E21B84D" w14:textId="77777777" w:rsidR="00067D7B" w:rsidRDefault="00A2328A">
            <w:pPr>
              <w:ind w:firstLine="0"/>
            </w:pPr>
            <w:r>
              <w:rPr>
                <w:sz w:val="22"/>
              </w:rPr>
              <w:t>Справочник. Значение синхронизировано с шагом идентификации. Обязательное поле. По умолчанию – не выбрано.</w:t>
            </w:r>
          </w:p>
        </w:tc>
      </w:tr>
      <w:tr w:rsidR="00067D7B" w14:paraId="3C79EB5E" w14:textId="77777777">
        <w:tc>
          <w:tcPr>
            <w:tcW w:w="0" w:type="auto"/>
          </w:tcPr>
          <w:p w14:paraId="69B3D99D" w14:textId="77777777" w:rsidR="00067D7B" w:rsidRDefault="00A2328A">
            <w:pPr>
              <w:ind w:firstLine="0"/>
            </w:pPr>
            <w:r>
              <w:rPr>
                <w:sz w:val="22"/>
              </w:rPr>
              <w:t>Кафедра</w:t>
            </w:r>
          </w:p>
        </w:tc>
        <w:tc>
          <w:tcPr>
            <w:tcW w:w="0" w:type="auto"/>
          </w:tcPr>
          <w:p w14:paraId="1E805A87" w14:textId="77777777" w:rsidR="00067D7B" w:rsidRDefault="00A2328A">
            <w:pPr>
              <w:ind w:firstLine="0"/>
            </w:pPr>
            <w:r>
              <w:rPr>
                <w:sz w:val="22"/>
              </w:rPr>
              <w:t>Справочник. Представляет собой выпадающий список кафедр, ссылающийся на «Кафедры». По умолчанию – не выбрано.</w:t>
            </w:r>
          </w:p>
        </w:tc>
      </w:tr>
      <w:tr w:rsidR="00067D7B" w14:paraId="3DEB7388" w14:textId="77777777">
        <w:tc>
          <w:tcPr>
            <w:tcW w:w="0" w:type="auto"/>
          </w:tcPr>
          <w:p w14:paraId="390E58D4" w14:textId="77777777" w:rsidR="00067D7B" w:rsidRDefault="00A2328A">
            <w:pPr>
              <w:ind w:firstLine="0"/>
            </w:pPr>
            <w:r>
              <w:rPr>
                <w:sz w:val="22"/>
              </w:rPr>
              <w:t>Образовательная программа</w:t>
            </w:r>
          </w:p>
        </w:tc>
        <w:tc>
          <w:tcPr>
            <w:tcW w:w="0" w:type="auto"/>
          </w:tcPr>
          <w:p w14:paraId="5FADC370" w14:textId="77777777" w:rsidR="00067D7B" w:rsidRDefault="00A2328A">
            <w:pPr>
              <w:ind w:firstLine="0"/>
            </w:pPr>
            <w:r>
              <w:rPr>
                <w:sz w:val="22"/>
              </w:rPr>
              <w:t xml:space="preserve">Справочник. Представляет собой выпадающий список образовательных программ, ссылающийся на «Каталог </w:t>
            </w:r>
            <w:r>
              <w:rPr>
                <w:sz w:val="22"/>
              </w:rPr>
              <w:lastRenderedPageBreak/>
              <w:t>образовательных программ». Обязательное поле. По умолчанию – не выбрано.</w:t>
            </w:r>
          </w:p>
        </w:tc>
      </w:tr>
      <w:tr w:rsidR="00067D7B" w14:paraId="1066E962" w14:textId="77777777">
        <w:tc>
          <w:tcPr>
            <w:tcW w:w="0" w:type="auto"/>
          </w:tcPr>
          <w:p w14:paraId="298639A7" w14:textId="77777777" w:rsidR="00067D7B" w:rsidRDefault="00A2328A">
            <w:pPr>
              <w:ind w:firstLine="0"/>
            </w:pPr>
            <w:r>
              <w:rPr>
                <w:sz w:val="22"/>
              </w:rPr>
              <w:lastRenderedPageBreak/>
              <w:t>Альтернативная образовательная программа</w:t>
            </w:r>
          </w:p>
        </w:tc>
        <w:tc>
          <w:tcPr>
            <w:tcW w:w="0" w:type="auto"/>
          </w:tcPr>
          <w:p w14:paraId="4C442ABE" w14:textId="77777777" w:rsidR="00067D7B" w:rsidRDefault="00A2328A">
            <w:pPr>
              <w:ind w:firstLine="0"/>
            </w:pPr>
            <w:r>
              <w:rPr>
                <w:sz w:val="22"/>
              </w:rPr>
              <w:t>Справочник. Представляет собой выпадающий список образовательных программ, ссылающийся на «Каталог образовательных программ». По умолчанию – не выбрано.</w:t>
            </w:r>
          </w:p>
        </w:tc>
      </w:tr>
      <w:tr w:rsidR="00067D7B" w14:paraId="5A5E7F0B" w14:textId="77777777">
        <w:tc>
          <w:tcPr>
            <w:tcW w:w="0" w:type="auto"/>
          </w:tcPr>
          <w:p w14:paraId="5E8439E2" w14:textId="77777777" w:rsidR="00067D7B" w:rsidRDefault="00A2328A">
            <w:pPr>
              <w:ind w:firstLine="0"/>
            </w:pPr>
            <w:r>
              <w:rPr>
                <w:sz w:val="22"/>
              </w:rPr>
              <w:t>Форма обучения</w:t>
            </w:r>
          </w:p>
        </w:tc>
        <w:tc>
          <w:tcPr>
            <w:tcW w:w="0" w:type="auto"/>
          </w:tcPr>
          <w:p w14:paraId="639FA4CA" w14:textId="77777777" w:rsidR="00067D7B" w:rsidRDefault="00A2328A">
            <w:pPr>
              <w:ind w:firstLine="0"/>
            </w:pPr>
            <w:r>
              <w:rPr>
                <w:sz w:val="22"/>
              </w:rPr>
              <w:t>Справочник. Представляет собой выпадающий список форм обучения, ссылающийся на «Формы обучения». Обязательное поле. По умолчанию – не выбрано.</w:t>
            </w:r>
          </w:p>
        </w:tc>
      </w:tr>
      <w:tr w:rsidR="00067D7B" w14:paraId="21CCBA98" w14:textId="77777777">
        <w:tc>
          <w:tcPr>
            <w:tcW w:w="0" w:type="auto"/>
          </w:tcPr>
          <w:p w14:paraId="726B978B" w14:textId="77777777" w:rsidR="00067D7B" w:rsidRDefault="00A2328A">
            <w:pPr>
              <w:ind w:firstLine="0"/>
            </w:pPr>
            <w:r>
              <w:rPr>
                <w:sz w:val="22"/>
              </w:rPr>
              <w:t>Абитуриент знает свою образовательную программу</w:t>
            </w:r>
          </w:p>
        </w:tc>
        <w:tc>
          <w:tcPr>
            <w:tcW w:w="0" w:type="auto"/>
          </w:tcPr>
          <w:p w14:paraId="5BFD19B3" w14:textId="77777777" w:rsidR="00067D7B" w:rsidRDefault="00A2328A">
            <w:pPr>
              <w:ind w:firstLine="0"/>
            </w:pPr>
            <w:r>
              <w:rPr>
                <w:sz w:val="22"/>
              </w:rPr>
              <w:t>Справочник. По умолчанию – не выбрано.</w:t>
            </w:r>
          </w:p>
        </w:tc>
      </w:tr>
    </w:tbl>
    <w:p w14:paraId="34930702" w14:textId="77777777" w:rsidR="00067D7B" w:rsidRDefault="00A2328A">
      <w:r>
        <w:t>Справочник «Языки обучения» представить в следующем виде:</w:t>
      </w:r>
    </w:p>
    <w:p w14:paraId="3DB5FE64" w14:textId="77777777" w:rsidR="00067D7B" w:rsidRDefault="00A2328A">
      <w:r>
        <w:t>• Казахский; • Русский; • Английский.</w:t>
      </w:r>
    </w:p>
    <w:p w14:paraId="4C09FCCD" w14:textId="77777777" w:rsidR="00067D7B" w:rsidRDefault="00A2328A">
      <w:r>
        <w:t>Справочник «Формы обучения» представить в следующем виде:</w:t>
      </w:r>
    </w:p>
    <w:p w14:paraId="38DACD8C" w14:textId="77777777" w:rsidR="00067D7B" w:rsidRDefault="00A2328A">
      <w:r>
        <w:t>• Очная; • Заочная (сокращённая).</w:t>
      </w:r>
    </w:p>
    <w:p w14:paraId="32FEA260" w14:textId="77777777" w:rsidR="00067D7B" w:rsidRDefault="00A2328A">
      <w:r>
        <w:t>Под каждым выпадающим списком образовательной программы должна размещаться ссылка на публичный каталог образовательных программ университета, что позволяет оператору быстро ознакомить абитуриента с описанием программы.</w:t>
      </w:r>
    </w:p>
    <w:p w14:paraId="1977A064" w14:textId="77777777" w:rsidR="00067D7B" w:rsidRDefault="00A2328A">
      <w:r>
        <w:t>Шаг «Проверка комплекта документов» реализуется в виде чек-листа, содержащего наименования документов, подлежащих физической проверке техническим секретарём. Для каждой строки должен быть предусмотрен управляемый чекбокс «Проверен». Обязательные строки чек-листа для бакалавриата: удостоверение личности; аттестат об общем среднем образовании; сертификат ЕНТ; медицинская справка формы 086 у; три фотографии 3 на 4; квитанция об оплате при контрактной форме обучения. Для абитуриентов, не являющихся гражданами Республики Казахстан, дополнительно требуется паспорт.</w:t>
      </w:r>
    </w:p>
    <w:p w14:paraId="23FB5284" w14:textId="77777777" w:rsidR="00067D7B" w:rsidRDefault="00A2328A">
      <w:r>
        <w:t>Шаг «Загрузка скан-копий документов» обеспечивает загрузку сканов документов, сгруппированных по категориям, соответствующим строкам чек-листа предыдущего шага. Форма шага представлена в виде таблицы, в которой каждая строка соответствует одному типу документа и содержит:</w:t>
      </w:r>
    </w:p>
    <w:tbl>
      <w:tblPr>
        <w:tblW w:w="0" w:type="auto"/>
        <w:tblCellMar>
          <w:left w:w="10" w:type="dxa"/>
          <w:right w:w="10" w:type="dxa"/>
        </w:tblCellMar>
        <w:tblLook w:val="0020" w:firstRow="1" w:lastRow="0" w:firstColumn="0" w:lastColumn="0" w:noHBand="0" w:noVBand="0"/>
      </w:tblPr>
      <w:tblGrid>
        <w:gridCol w:w="1949"/>
        <w:gridCol w:w="7407"/>
      </w:tblGrid>
      <w:tr w:rsidR="00067D7B" w14:paraId="796BAF9A" w14:textId="77777777">
        <w:trPr>
          <w:tblHeader/>
        </w:trPr>
        <w:tc>
          <w:tcPr>
            <w:tcW w:w="0" w:type="auto"/>
          </w:tcPr>
          <w:p w14:paraId="7E5CB22E" w14:textId="77777777" w:rsidR="00067D7B" w:rsidRDefault="00A2328A">
            <w:pPr>
              <w:ind w:firstLine="0"/>
            </w:pPr>
            <w:r>
              <w:rPr>
                <w:sz w:val="22"/>
              </w:rPr>
              <w:t>Поле</w:t>
            </w:r>
          </w:p>
        </w:tc>
        <w:tc>
          <w:tcPr>
            <w:tcW w:w="0" w:type="auto"/>
          </w:tcPr>
          <w:p w14:paraId="129CC4B0" w14:textId="77777777" w:rsidR="00067D7B" w:rsidRDefault="00A2328A">
            <w:pPr>
              <w:ind w:firstLine="0"/>
            </w:pPr>
            <w:r>
              <w:rPr>
                <w:sz w:val="22"/>
              </w:rPr>
              <w:t>Тип и правила заполнения</w:t>
            </w:r>
          </w:p>
        </w:tc>
      </w:tr>
      <w:tr w:rsidR="00067D7B" w14:paraId="2855590F" w14:textId="77777777">
        <w:tc>
          <w:tcPr>
            <w:tcW w:w="0" w:type="auto"/>
          </w:tcPr>
          <w:p w14:paraId="6C40A8C2" w14:textId="77777777" w:rsidR="00067D7B" w:rsidRDefault="00A2328A">
            <w:pPr>
              <w:ind w:firstLine="0"/>
            </w:pPr>
            <w:r>
              <w:rPr>
                <w:sz w:val="22"/>
              </w:rPr>
              <w:t>Наименование документа</w:t>
            </w:r>
          </w:p>
        </w:tc>
        <w:tc>
          <w:tcPr>
            <w:tcW w:w="0" w:type="auto"/>
          </w:tcPr>
          <w:p w14:paraId="313622F7" w14:textId="77777777" w:rsidR="00067D7B" w:rsidRDefault="00A2328A">
            <w:pPr>
              <w:ind w:firstLine="0"/>
            </w:pPr>
            <w:r>
              <w:rPr>
                <w:sz w:val="22"/>
              </w:rPr>
              <w:t>Справочник. Представляет собой выпадающий список категорий документов, ссылающийся на «Категории документов абитуриента».</w:t>
            </w:r>
          </w:p>
        </w:tc>
      </w:tr>
      <w:tr w:rsidR="00067D7B" w14:paraId="3672846B" w14:textId="77777777">
        <w:tc>
          <w:tcPr>
            <w:tcW w:w="0" w:type="auto"/>
          </w:tcPr>
          <w:p w14:paraId="65C3D214" w14:textId="77777777" w:rsidR="00067D7B" w:rsidRDefault="00A2328A">
            <w:pPr>
              <w:ind w:firstLine="0"/>
            </w:pPr>
            <w:r>
              <w:rPr>
                <w:sz w:val="22"/>
              </w:rPr>
              <w:t>Файл</w:t>
            </w:r>
          </w:p>
        </w:tc>
        <w:tc>
          <w:tcPr>
            <w:tcW w:w="0" w:type="auto"/>
          </w:tcPr>
          <w:p w14:paraId="33A4AC9D" w14:textId="77777777" w:rsidR="00067D7B" w:rsidRDefault="00A2328A">
            <w:pPr>
              <w:ind w:firstLine="0"/>
            </w:pPr>
            <w:r>
              <w:rPr>
                <w:sz w:val="22"/>
              </w:rPr>
              <w:t>Файл (скан документа)</w:t>
            </w:r>
          </w:p>
        </w:tc>
      </w:tr>
      <w:tr w:rsidR="00067D7B" w14:paraId="7493231C" w14:textId="77777777">
        <w:tc>
          <w:tcPr>
            <w:tcW w:w="0" w:type="auto"/>
          </w:tcPr>
          <w:p w14:paraId="1CDB5D18" w14:textId="77777777" w:rsidR="00067D7B" w:rsidRDefault="00A2328A">
            <w:pPr>
              <w:ind w:firstLine="0"/>
            </w:pPr>
            <w:r>
              <w:rPr>
                <w:sz w:val="22"/>
              </w:rPr>
              <w:t>Сумма оплаты</w:t>
            </w:r>
          </w:p>
        </w:tc>
        <w:tc>
          <w:tcPr>
            <w:tcW w:w="0" w:type="auto"/>
          </w:tcPr>
          <w:p w14:paraId="0ACACD14" w14:textId="77777777" w:rsidR="00067D7B" w:rsidRDefault="00A2328A">
            <w:pPr>
              <w:ind w:firstLine="0"/>
            </w:pPr>
            <w:r>
              <w:rPr>
                <w:sz w:val="22"/>
              </w:rPr>
              <w:t>Число</w:t>
            </w:r>
          </w:p>
        </w:tc>
      </w:tr>
      <w:tr w:rsidR="00067D7B" w14:paraId="2963E663" w14:textId="77777777">
        <w:tc>
          <w:tcPr>
            <w:tcW w:w="0" w:type="auto"/>
          </w:tcPr>
          <w:p w14:paraId="2786B0AF" w14:textId="77777777" w:rsidR="00067D7B" w:rsidRDefault="00A2328A">
            <w:pPr>
              <w:ind w:firstLine="0"/>
            </w:pPr>
            <w:r>
              <w:rPr>
                <w:sz w:val="22"/>
              </w:rPr>
              <w:t>Дата оплаты</w:t>
            </w:r>
          </w:p>
        </w:tc>
        <w:tc>
          <w:tcPr>
            <w:tcW w:w="0" w:type="auto"/>
          </w:tcPr>
          <w:p w14:paraId="4B84B11F" w14:textId="77777777" w:rsidR="00067D7B" w:rsidRDefault="00A2328A">
            <w:pPr>
              <w:ind w:firstLine="0"/>
            </w:pPr>
            <w:r>
              <w:rPr>
                <w:sz w:val="22"/>
              </w:rPr>
              <w:t>Дата</w:t>
            </w:r>
          </w:p>
        </w:tc>
      </w:tr>
      <w:tr w:rsidR="00067D7B" w14:paraId="7E849D27" w14:textId="77777777">
        <w:tc>
          <w:tcPr>
            <w:tcW w:w="0" w:type="auto"/>
          </w:tcPr>
          <w:p w14:paraId="1297CFD5" w14:textId="77777777" w:rsidR="00067D7B" w:rsidRDefault="00A2328A">
            <w:pPr>
              <w:ind w:firstLine="0"/>
            </w:pPr>
            <w:r>
              <w:rPr>
                <w:sz w:val="22"/>
              </w:rPr>
              <w:t>Номер квитанции</w:t>
            </w:r>
          </w:p>
        </w:tc>
        <w:tc>
          <w:tcPr>
            <w:tcW w:w="0" w:type="auto"/>
          </w:tcPr>
          <w:p w14:paraId="4ADA6049" w14:textId="77777777" w:rsidR="00067D7B" w:rsidRDefault="00A2328A">
            <w:pPr>
              <w:ind w:firstLine="0"/>
            </w:pPr>
            <w:r>
              <w:rPr>
                <w:sz w:val="22"/>
              </w:rPr>
              <w:t>Свободное однострочное поле</w:t>
            </w:r>
          </w:p>
        </w:tc>
      </w:tr>
    </w:tbl>
    <w:p w14:paraId="3D9A7134" w14:textId="77777777" w:rsidR="00067D7B" w:rsidRDefault="00A2328A">
      <w:r>
        <w:t>Загрузка выполняется напрямую с рабочей станции пользователя в объектное хранилище через одноразовые предподписанные ссылки. Допускаются форматы PDF, PNG, JPEG. Скачивание загруженных документов выполняется по временной ссылке с ограниченным сроком действия, что исключает публичное распространение файлов, содержащих персональные данные.</w:t>
      </w:r>
    </w:p>
    <w:p w14:paraId="6DE08418" w14:textId="77777777" w:rsidR="00067D7B" w:rsidRDefault="00A2328A">
      <w:r>
        <w:t>Шаг «Финансирование» отображает сведения о финансировании обучения. Форма содержит следующие поля:</w:t>
      </w:r>
    </w:p>
    <w:tbl>
      <w:tblPr>
        <w:tblW w:w="0" w:type="auto"/>
        <w:tblCellMar>
          <w:left w:w="10" w:type="dxa"/>
          <w:right w:w="10" w:type="dxa"/>
        </w:tblCellMar>
        <w:tblLook w:val="0020" w:firstRow="1" w:lastRow="0" w:firstColumn="0" w:lastColumn="0" w:noHBand="0" w:noVBand="0"/>
      </w:tblPr>
      <w:tblGrid>
        <w:gridCol w:w="1941"/>
        <w:gridCol w:w="7415"/>
      </w:tblGrid>
      <w:tr w:rsidR="00067D7B" w14:paraId="7BE6F831" w14:textId="77777777">
        <w:trPr>
          <w:tblHeader/>
        </w:trPr>
        <w:tc>
          <w:tcPr>
            <w:tcW w:w="0" w:type="auto"/>
          </w:tcPr>
          <w:p w14:paraId="345887E6" w14:textId="77777777" w:rsidR="00067D7B" w:rsidRDefault="00A2328A">
            <w:pPr>
              <w:ind w:firstLine="0"/>
            </w:pPr>
            <w:r>
              <w:rPr>
                <w:sz w:val="22"/>
              </w:rPr>
              <w:t>Поле</w:t>
            </w:r>
          </w:p>
        </w:tc>
        <w:tc>
          <w:tcPr>
            <w:tcW w:w="0" w:type="auto"/>
          </w:tcPr>
          <w:p w14:paraId="457CC3B2" w14:textId="77777777" w:rsidR="00067D7B" w:rsidRDefault="00A2328A">
            <w:pPr>
              <w:ind w:firstLine="0"/>
            </w:pPr>
            <w:r>
              <w:rPr>
                <w:sz w:val="22"/>
              </w:rPr>
              <w:t>Тип и правила заполнения</w:t>
            </w:r>
          </w:p>
        </w:tc>
      </w:tr>
      <w:tr w:rsidR="00067D7B" w14:paraId="509B5686" w14:textId="77777777">
        <w:tc>
          <w:tcPr>
            <w:tcW w:w="0" w:type="auto"/>
          </w:tcPr>
          <w:p w14:paraId="79ED7481" w14:textId="77777777" w:rsidR="00067D7B" w:rsidRDefault="00A2328A">
            <w:pPr>
              <w:ind w:firstLine="0"/>
            </w:pPr>
            <w:r>
              <w:rPr>
                <w:sz w:val="22"/>
              </w:rPr>
              <w:t>Источник финансирования</w:t>
            </w:r>
          </w:p>
        </w:tc>
        <w:tc>
          <w:tcPr>
            <w:tcW w:w="0" w:type="auto"/>
          </w:tcPr>
          <w:p w14:paraId="586EA770" w14:textId="77777777" w:rsidR="00067D7B" w:rsidRDefault="00A2328A">
            <w:pPr>
              <w:ind w:firstLine="0"/>
            </w:pPr>
            <w:r>
              <w:rPr>
                <w:sz w:val="22"/>
              </w:rPr>
              <w:t>Справочник. Представляет собой выпадающий список источников финансирования, ссылающийся на «Источники финансирования». Обязательное поле. По умолчанию – не выбрано.</w:t>
            </w:r>
          </w:p>
        </w:tc>
      </w:tr>
      <w:tr w:rsidR="00067D7B" w14:paraId="697B7E48" w14:textId="77777777">
        <w:tc>
          <w:tcPr>
            <w:tcW w:w="0" w:type="auto"/>
          </w:tcPr>
          <w:p w14:paraId="70007656" w14:textId="77777777" w:rsidR="00067D7B" w:rsidRDefault="00A2328A">
            <w:pPr>
              <w:ind w:firstLine="0"/>
            </w:pPr>
            <w:r>
              <w:rPr>
                <w:sz w:val="22"/>
              </w:rPr>
              <w:t>Статус финансирования</w:t>
            </w:r>
          </w:p>
        </w:tc>
        <w:tc>
          <w:tcPr>
            <w:tcW w:w="0" w:type="auto"/>
          </w:tcPr>
          <w:p w14:paraId="6627D87A" w14:textId="77777777" w:rsidR="00067D7B" w:rsidRDefault="00A2328A">
            <w:pPr>
              <w:ind w:firstLine="0"/>
            </w:pPr>
            <w:r>
              <w:rPr>
                <w:sz w:val="22"/>
              </w:rPr>
              <w:t>Справочник. Представляет собой выпадающий список статусов, ссылающийся на «Статусы финансирования». Обязательное поле. По умолчанию – не выбрано.</w:t>
            </w:r>
          </w:p>
        </w:tc>
      </w:tr>
      <w:tr w:rsidR="00067D7B" w14:paraId="37DD5BB2" w14:textId="77777777">
        <w:tc>
          <w:tcPr>
            <w:tcW w:w="0" w:type="auto"/>
          </w:tcPr>
          <w:p w14:paraId="49624B74" w14:textId="77777777" w:rsidR="00067D7B" w:rsidRDefault="00A2328A">
            <w:pPr>
              <w:ind w:firstLine="0"/>
            </w:pPr>
            <w:r>
              <w:rPr>
                <w:sz w:val="22"/>
              </w:rPr>
              <w:t>Тип оплаты</w:t>
            </w:r>
          </w:p>
        </w:tc>
        <w:tc>
          <w:tcPr>
            <w:tcW w:w="0" w:type="auto"/>
          </w:tcPr>
          <w:p w14:paraId="13F6785B" w14:textId="77777777" w:rsidR="00067D7B" w:rsidRDefault="00A2328A">
            <w:pPr>
              <w:ind w:firstLine="0"/>
            </w:pPr>
            <w:r>
              <w:rPr>
                <w:sz w:val="22"/>
              </w:rPr>
              <w:t>Справочник. Представляет собой выпадающий список типов оплаты, ссылающийся на «Типы оплаты». Обязательное поле при контрактной форме. По умолчанию – не выбрано.</w:t>
            </w:r>
          </w:p>
        </w:tc>
      </w:tr>
      <w:tr w:rsidR="00067D7B" w14:paraId="4411A9A9" w14:textId="77777777">
        <w:tc>
          <w:tcPr>
            <w:tcW w:w="0" w:type="auto"/>
          </w:tcPr>
          <w:p w14:paraId="34427798" w14:textId="77777777" w:rsidR="00067D7B" w:rsidRDefault="00A2328A">
            <w:pPr>
              <w:ind w:firstLine="0"/>
            </w:pPr>
            <w:r>
              <w:rPr>
                <w:sz w:val="22"/>
              </w:rPr>
              <w:lastRenderedPageBreak/>
              <w:t>Цена за первый семестр</w:t>
            </w:r>
          </w:p>
        </w:tc>
        <w:tc>
          <w:tcPr>
            <w:tcW w:w="0" w:type="auto"/>
          </w:tcPr>
          <w:p w14:paraId="006819DA" w14:textId="77777777" w:rsidR="00067D7B" w:rsidRDefault="00A2328A">
            <w:pPr>
              <w:ind w:firstLine="0"/>
            </w:pPr>
            <w:r>
              <w:rPr>
                <w:sz w:val="22"/>
              </w:rPr>
              <w:t>Число</w:t>
            </w:r>
          </w:p>
        </w:tc>
      </w:tr>
      <w:tr w:rsidR="00067D7B" w14:paraId="7130B05E" w14:textId="77777777">
        <w:tc>
          <w:tcPr>
            <w:tcW w:w="0" w:type="auto"/>
          </w:tcPr>
          <w:p w14:paraId="476A9229" w14:textId="77777777" w:rsidR="00067D7B" w:rsidRDefault="00A2328A">
            <w:pPr>
              <w:ind w:firstLine="0"/>
            </w:pPr>
            <w:r>
              <w:rPr>
                <w:sz w:val="22"/>
              </w:rPr>
              <w:t>Цена за второй семестр</w:t>
            </w:r>
          </w:p>
        </w:tc>
        <w:tc>
          <w:tcPr>
            <w:tcW w:w="0" w:type="auto"/>
          </w:tcPr>
          <w:p w14:paraId="766FB38A" w14:textId="77777777" w:rsidR="00067D7B" w:rsidRDefault="00A2328A">
            <w:pPr>
              <w:ind w:firstLine="0"/>
            </w:pPr>
            <w:r>
              <w:rPr>
                <w:sz w:val="22"/>
              </w:rPr>
              <w:t>Число</w:t>
            </w:r>
          </w:p>
        </w:tc>
      </w:tr>
      <w:tr w:rsidR="00067D7B" w14:paraId="5D5DBFD2" w14:textId="77777777">
        <w:tc>
          <w:tcPr>
            <w:tcW w:w="0" w:type="auto"/>
          </w:tcPr>
          <w:p w14:paraId="2DA22E3A" w14:textId="77777777" w:rsidR="00067D7B" w:rsidRDefault="00A2328A">
            <w:pPr>
              <w:ind w:firstLine="0"/>
            </w:pPr>
            <w:r>
              <w:rPr>
                <w:sz w:val="22"/>
              </w:rPr>
              <w:t>Цена за третий семестр</w:t>
            </w:r>
          </w:p>
        </w:tc>
        <w:tc>
          <w:tcPr>
            <w:tcW w:w="0" w:type="auto"/>
          </w:tcPr>
          <w:p w14:paraId="1C742356" w14:textId="77777777" w:rsidR="00067D7B" w:rsidRDefault="00A2328A">
            <w:pPr>
              <w:ind w:firstLine="0"/>
            </w:pPr>
            <w:r>
              <w:rPr>
                <w:sz w:val="22"/>
              </w:rPr>
              <w:t>Число</w:t>
            </w:r>
          </w:p>
        </w:tc>
      </w:tr>
      <w:tr w:rsidR="00067D7B" w14:paraId="1C44DC2E" w14:textId="77777777">
        <w:tc>
          <w:tcPr>
            <w:tcW w:w="0" w:type="auto"/>
          </w:tcPr>
          <w:p w14:paraId="437B6B56" w14:textId="77777777" w:rsidR="00067D7B" w:rsidRDefault="00A2328A">
            <w:pPr>
              <w:ind w:firstLine="0"/>
            </w:pPr>
            <w:r>
              <w:rPr>
                <w:sz w:val="22"/>
              </w:rPr>
              <w:t>Цена за четвёртый семестр</w:t>
            </w:r>
          </w:p>
        </w:tc>
        <w:tc>
          <w:tcPr>
            <w:tcW w:w="0" w:type="auto"/>
          </w:tcPr>
          <w:p w14:paraId="0E63ACB5" w14:textId="77777777" w:rsidR="00067D7B" w:rsidRDefault="00A2328A">
            <w:pPr>
              <w:ind w:firstLine="0"/>
            </w:pPr>
            <w:r>
              <w:rPr>
                <w:sz w:val="22"/>
              </w:rPr>
              <w:t>Число</w:t>
            </w:r>
          </w:p>
        </w:tc>
      </w:tr>
      <w:tr w:rsidR="00067D7B" w14:paraId="3D0A79C6" w14:textId="77777777">
        <w:tc>
          <w:tcPr>
            <w:tcW w:w="0" w:type="auto"/>
          </w:tcPr>
          <w:p w14:paraId="4D55EBCC" w14:textId="77777777" w:rsidR="00067D7B" w:rsidRDefault="00A2328A">
            <w:pPr>
              <w:ind w:firstLine="0"/>
            </w:pPr>
            <w:r>
              <w:rPr>
                <w:sz w:val="22"/>
              </w:rPr>
              <w:t>Скидка</w:t>
            </w:r>
          </w:p>
        </w:tc>
        <w:tc>
          <w:tcPr>
            <w:tcW w:w="0" w:type="auto"/>
          </w:tcPr>
          <w:p w14:paraId="14430B22" w14:textId="77777777" w:rsidR="00067D7B" w:rsidRDefault="00A2328A">
            <w:pPr>
              <w:ind w:firstLine="0"/>
            </w:pPr>
            <w:r>
              <w:rPr>
                <w:sz w:val="22"/>
              </w:rPr>
              <w:t>Число</w:t>
            </w:r>
          </w:p>
        </w:tc>
      </w:tr>
    </w:tbl>
    <w:p w14:paraId="225AF259" w14:textId="77777777" w:rsidR="00067D7B" w:rsidRDefault="00A2328A">
      <w:r>
        <w:t>Справочник «Источники финансирования» представить в следующем виде:</w:t>
      </w:r>
    </w:p>
    <w:p w14:paraId="486B1A1A" w14:textId="77777777" w:rsidR="00067D7B" w:rsidRDefault="00A2328A">
      <w:r>
        <w:t>• Государственный образовательный грант; • Платная форма; • Целевое направление; • Иное.</w:t>
      </w:r>
    </w:p>
    <w:p w14:paraId="29FD318A" w14:textId="77777777" w:rsidR="00067D7B" w:rsidRDefault="00A2328A">
      <w:r>
        <w:t>Справочник «Типы оплаты» представить в следующем виде:</w:t>
      </w:r>
    </w:p>
    <w:p w14:paraId="2291E7C8" w14:textId="77777777" w:rsidR="00067D7B" w:rsidRDefault="00A2328A">
      <w:r>
        <w:t>• Полная оплата за год; • Посеместровая оплата; • Оплата летнего семестра.</w:t>
      </w:r>
    </w:p>
    <w:p w14:paraId="446D57D1" w14:textId="77777777" w:rsidR="00067D7B" w:rsidRDefault="00A2328A">
      <w:r>
        <w:t>Шаг «Квоты и льготы» обеспечивает ввод сведений о применяемых к абитуриенту квотах приёма и преимущественных правах. Форма представлена в виде повторяющегося блока «Квота». При нажатии «Добавить квоту»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435"/>
        <w:gridCol w:w="6921"/>
      </w:tblGrid>
      <w:tr w:rsidR="00067D7B" w14:paraId="1FC8C269" w14:textId="77777777">
        <w:trPr>
          <w:tblHeader/>
        </w:trPr>
        <w:tc>
          <w:tcPr>
            <w:tcW w:w="0" w:type="auto"/>
          </w:tcPr>
          <w:p w14:paraId="7D944896" w14:textId="77777777" w:rsidR="00067D7B" w:rsidRDefault="00A2328A">
            <w:pPr>
              <w:ind w:firstLine="0"/>
            </w:pPr>
            <w:r>
              <w:rPr>
                <w:sz w:val="22"/>
              </w:rPr>
              <w:t>Поле</w:t>
            </w:r>
          </w:p>
        </w:tc>
        <w:tc>
          <w:tcPr>
            <w:tcW w:w="0" w:type="auto"/>
          </w:tcPr>
          <w:p w14:paraId="60D4B9B2" w14:textId="77777777" w:rsidR="00067D7B" w:rsidRDefault="00A2328A">
            <w:pPr>
              <w:ind w:firstLine="0"/>
            </w:pPr>
            <w:r>
              <w:rPr>
                <w:sz w:val="22"/>
              </w:rPr>
              <w:t>Тип и правила заполнения</w:t>
            </w:r>
          </w:p>
        </w:tc>
      </w:tr>
      <w:tr w:rsidR="00067D7B" w14:paraId="05B9B1B3" w14:textId="77777777">
        <w:tc>
          <w:tcPr>
            <w:tcW w:w="0" w:type="auto"/>
          </w:tcPr>
          <w:p w14:paraId="4883C214" w14:textId="77777777" w:rsidR="00067D7B" w:rsidRDefault="00A2328A">
            <w:pPr>
              <w:ind w:firstLine="0"/>
            </w:pPr>
            <w:r>
              <w:rPr>
                <w:sz w:val="22"/>
              </w:rPr>
              <w:t>Категория</w:t>
            </w:r>
          </w:p>
        </w:tc>
        <w:tc>
          <w:tcPr>
            <w:tcW w:w="0" w:type="auto"/>
          </w:tcPr>
          <w:p w14:paraId="0A30254A" w14:textId="77777777" w:rsidR="00067D7B" w:rsidRDefault="00A2328A">
            <w:pPr>
              <w:ind w:firstLine="0"/>
            </w:pPr>
            <w:r>
              <w:rPr>
                <w:sz w:val="22"/>
              </w:rPr>
              <w:t>Справочник. Представляет собой выпадающий список категорий квот, ссылающийся на «Категории квот и льгот». Обязательное поле. По умолчанию – не выбрано.</w:t>
            </w:r>
          </w:p>
        </w:tc>
      </w:tr>
      <w:tr w:rsidR="00067D7B" w14:paraId="07A8E024" w14:textId="77777777">
        <w:tc>
          <w:tcPr>
            <w:tcW w:w="0" w:type="auto"/>
          </w:tcPr>
          <w:p w14:paraId="4D9E2529" w14:textId="77777777" w:rsidR="00067D7B" w:rsidRDefault="00A2328A">
            <w:pPr>
              <w:ind w:firstLine="0"/>
            </w:pPr>
            <w:r>
              <w:rPr>
                <w:sz w:val="22"/>
              </w:rPr>
              <w:t>Номер подтверждающего документа</w:t>
            </w:r>
          </w:p>
        </w:tc>
        <w:tc>
          <w:tcPr>
            <w:tcW w:w="0" w:type="auto"/>
          </w:tcPr>
          <w:p w14:paraId="49A08013" w14:textId="77777777" w:rsidR="00067D7B" w:rsidRDefault="00A2328A">
            <w:pPr>
              <w:ind w:firstLine="0"/>
            </w:pPr>
            <w:r>
              <w:rPr>
                <w:sz w:val="22"/>
              </w:rPr>
              <w:t>Свободное однострочное поле</w:t>
            </w:r>
          </w:p>
        </w:tc>
      </w:tr>
      <w:tr w:rsidR="00067D7B" w14:paraId="386E5E5C" w14:textId="77777777">
        <w:tc>
          <w:tcPr>
            <w:tcW w:w="0" w:type="auto"/>
          </w:tcPr>
          <w:p w14:paraId="3EC2FEFE" w14:textId="77777777" w:rsidR="00067D7B" w:rsidRDefault="00A2328A">
            <w:pPr>
              <w:ind w:firstLine="0"/>
            </w:pPr>
            <w:r>
              <w:rPr>
                <w:sz w:val="22"/>
              </w:rPr>
              <w:t>Дата начала действия</w:t>
            </w:r>
          </w:p>
        </w:tc>
        <w:tc>
          <w:tcPr>
            <w:tcW w:w="0" w:type="auto"/>
          </w:tcPr>
          <w:p w14:paraId="5FF478A7" w14:textId="77777777" w:rsidR="00067D7B" w:rsidRDefault="00A2328A">
            <w:pPr>
              <w:ind w:firstLine="0"/>
            </w:pPr>
            <w:r>
              <w:rPr>
                <w:sz w:val="22"/>
              </w:rPr>
              <w:t>Дата</w:t>
            </w:r>
          </w:p>
        </w:tc>
      </w:tr>
      <w:tr w:rsidR="00067D7B" w14:paraId="1A09D695" w14:textId="77777777">
        <w:tc>
          <w:tcPr>
            <w:tcW w:w="0" w:type="auto"/>
          </w:tcPr>
          <w:p w14:paraId="1CDFCF89" w14:textId="77777777" w:rsidR="00067D7B" w:rsidRDefault="00A2328A">
            <w:pPr>
              <w:ind w:firstLine="0"/>
            </w:pPr>
            <w:r>
              <w:rPr>
                <w:sz w:val="22"/>
              </w:rPr>
              <w:t>Дата окончания действия</w:t>
            </w:r>
          </w:p>
        </w:tc>
        <w:tc>
          <w:tcPr>
            <w:tcW w:w="0" w:type="auto"/>
          </w:tcPr>
          <w:p w14:paraId="5E383E85" w14:textId="77777777" w:rsidR="00067D7B" w:rsidRDefault="00A2328A">
            <w:pPr>
              <w:ind w:firstLine="0"/>
            </w:pPr>
            <w:r>
              <w:rPr>
                <w:sz w:val="22"/>
              </w:rPr>
              <w:t>Дата</w:t>
            </w:r>
          </w:p>
        </w:tc>
      </w:tr>
      <w:tr w:rsidR="00067D7B" w14:paraId="06D15BCB" w14:textId="77777777">
        <w:tc>
          <w:tcPr>
            <w:tcW w:w="0" w:type="auto"/>
          </w:tcPr>
          <w:p w14:paraId="70B43784" w14:textId="77777777" w:rsidR="00067D7B" w:rsidRDefault="00A2328A">
            <w:pPr>
              <w:ind w:firstLine="0"/>
            </w:pPr>
            <w:r>
              <w:rPr>
                <w:sz w:val="22"/>
              </w:rPr>
              <w:t>Постоянная квота</w:t>
            </w:r>
          </w:p>
        </w:tc>
        <w:tc>
          <w:tcPr>
            <w:tcW w:w="0" w:type="auto"/>
          </w:tcPr>
          <w:p w14:paraId="5162C8A9" w14:textId="77777777" w:rsidR="00067D7B" w:rsidRDefault="00A2328A">
            <w:pPr>
              <w:ind w:firstLine="0"/>
            </w:pPr>
            <w:r>
              <w:rPr>
                <w:sz w:val="22"/>
              </w:rPr>
              <w:t>Справочник. По умолчанию – не выбрано.</w:t>
            </w:r>
          </w:p>
        </w:tc>
      </w:tr>
      <w:tr w:rsidR="00067D7B" w14:paraId="7B30837E" w14:textId="77777777">
        <w:tc>
          <w:tcPr>
            <w:tcW w:w="0" w:type="auto"/>
          </w:tcPr>
          <w:p w14:paraId="1021C2A6" w14:textId="77777777" w:rsidR="00067D7B" w:rsidRDefault="00A2328A">
            <w:pPr>
              <w:ind w:firstLine="0"/>
            </w:pPr>
            <w:r>
              <w:rPr>
                <w:sz w:val="22"/>
              </w:rPr>
              <w:t>Активна</w:t>
            </w:r>
          </w:p>
        </w:tc>
        <w:tc>
          <w:tcPr>
            <w:tcW w:w="0" w:type="auto"/>
          </w:tcPr>
          <w:p w14:paraId="3A5B1C47" w14:textId="77777777" w:rsidR="00067D7B" w:rsidRDefault="00A2328A">
            <w:pPr>
              <w:ind w:firstLine="0"/>
            </w:pPr>
            <w:r>
              <w:rPr>
                <w:sz w:val="22"/>
              </w:rPr>
              <w:t>Справочник. По умолчанию – не выбрано.</w:t>
            </w:r>
          </w:p>
        </w:tc>
      </w:tr>
      <w:tr w:rsidR="00067D7B" w14:paraId="438C5C1A" w14:textId="77777777">
        <w:tc>
          <w:tcPr>
            <w:tcW w:w="0" w:type="auto"/>
          </w:tcPr>
          <w:p w14:paraId="08B74D40" w14:textId="77777777" w:rsidR="00067D7B" w:rsidRDefault="00A2328A">
            <w:pPr>
              <w:ind w:firstLine="0"/>
            </w:pPr>
            <w:r>
              <w:rPr>
                <w:sz w:val="22"/>
              </w:rPr>
              <w:t>Подтверждающий скан</w:t>
            </w:r>
          </w:p>
        </w:tc>
        <w:tc>
          <w:tcPr>
            <w:tcW w:w="0" w:type="auto"/>
          </w:tcPr>
          <w:p w14:paraId="03D34928" w14:textId="77777777" w:rsidR="00067D7B" w:rsidRDefault="00A2328A">
            <w:pPr>
              <w:ind w:firstLine="0"/>
            </w:pPr>
            <w:r>
              <w:rPr>
                <w:sz w:val="22"/>
              </w:rPr>
              <w:t>Файл (скан документа). Обязательное поле.</w:t>
            </w:r>
          </w:p>
        </w:tc>
      </w:tr>
    </w:tbl>
    <w:p w14:paraId="3D3B23EF" w14:textId="77777777" w:rsidR="00067D7B" w:rsidRDefault="00A2328A">
      <w:r>
        <w:t>Шаг «Договор» обеспечивает генерацию, скачивание, подписание и проверку договора об оказании образовательных услуг. На форме должны отображаться сгенерированные документы (оферта грантового обучения и оферта платного обучения), их статус (подписан либо не подписан), а также кнопки «Сгенерировать PDF», «Скачать», «Подписать электронной цифровой подписью», «Показать изменения после подписи», «Пере-подписать документ».</w:t>
      </w:r>
    </w:p>
    <w:p w14:paraId="07B00992" w14:textId="77777777" w:rsidR="00067D7B" w:rsidRDefault="00A2328A">
      <w:r>
        <w:t>Функция должна поддерживать:</w:t>
      </w:r>
    </w:p>
    <w:p w14:paraId="057DEF91" w14:textId="77777777" w:rsidR="00067D7B" w:rsidRDefault="00A2328A">
      <w:r>
        <w:t>• выбор языка договора перед скачиванием документа, доступного на нескольких языках; • сохранение сгенерированного PDF-файла в объектном хранилище с защитой байтов, покрытых электронной подписью, от последующего изменения; • размещение штампа проверки и QR-кода на отдельной, штампованной версии документа; • подписание договора клиентским программным средством электронной цифровой подписи, установленным на рабочей станции пользователя; • серверную верификацию сформированной подписи с учётом статуса сертификата подписанта на момент подписания; • сохранение сведений о подписанте (индивидуальный идентификационный номер, фамилия, имя, отчество из содержимого сертификата), даты и времени подписи в личном деле; • блокировку повторной генерации подписанного документа с сохранением ранее подписанной версии как устаревшей при принудительной перегенерации; • публичную страницу проверки подлинности подписи по QR-коду с живой верификацией через серверный сервис верификации электронной цифровой подписи.</w:t>
      </w:r>
    </w:p>
    <w:p w14:paraId="0BAE8474" w14:textId="77777777" w:rsidR="00067D7B" w:rsidRDefault="00A2328A">
      <w:r>
        <w:t>Функция должна обеспечивать соблюдение следующих сквозных бизнес-правил:</w:t>
      </w:r>
    </w:p>
    <w:p w14:paraId="1024F42D" w14:textId="77777777" w:rsidR="00067D7B" w:rsidRDefault="00A2328A">
      <w:r>
        <w:t xml:space="preserve">• ключ идентификации абитуриента формируется по приоритету «штрих-код — индивидуальный идентификационный номер — тип и номер документа — индивидуальный код тестируемого» и не может быть перезаписан другим ненулевым значением; • дата </w:t>
      </w:r>
      <w:r>
        <w:lastRenderedPageBreak/>
        <w:t>рождения родителя не может быть позже даты рождения абитуриента; • индивидуальный идентификационный номер и индивидуальный код тестируемого обязательны для граждан Республики Казахстан и опциональны для иностранных граждан; • правила валидации номера удостоверения личности Республики Казахстан действуют одинаково в терминале самообслуживания и в мастере регистрации; • изменение уровня обучения либо основания поступления инициирует автоматический пересчёт нормативного срока обучения и обновление списка доступных образовательных программ; • изменение источника финансирования влечёт автоматический выбор соответствующего набора обязательных документов и соответствующего шаблона договора; • правило частичной записи защищает предзаполненные данные от случайного затирания пустотой; • все номера телефонов приводятся к нормализованному виду перед сохранением; • все файлы, содержащие персональные данные, доступны для скачивания только по временным ссылкам с ограниченным сроком действия.</w:t>
      </w:r>
    </w:p>
    <w:p w14:paraId="597FECE7" w14:textId="77777777" w:rsidR="00067D7B" w:rsidRDefault="00A2328A">
      <w:pPr>
        <w:pStyle w:val="heading30"/>
      </w:pPr>
      <w:bookmarkStart w:id="44" w:name="_Toc237613199"/>
      <w:bookmarkStart w:id="45" w:name="Xef548f229b41d4d64ab7342e16876ce525c2ba5"/>
      <w:bookmarkEnd w:id="36"/>
      <w:bookmarkEnd w:id="43"/>
      <w:r>
        <w:t>Требования к функции управления документами абитуриента и электронной подписи</w:t>
      </w:r>
      <w:bookmarkEnd w:id="44"/>
    </w:p>
    <w:p w14:paraId="6D97BF2C" w14:textId="77777777" w:rsidR="00067D7B" w:rsidRDefault="00A2328A">
      <w:pPr>
        <w:pStyle w:val="Heading4"/>
      </w:pPr>
      <w:bookmarkStart w:id="46" w:name="X7beb28c23c619ed678764562821fda61a4487da"/>
      <w:r>
        <w:t>Назначение и цель функции управления документами абитуриента и электронной подписи</w:t>
      </w:r>
    </w:p>
    <w:p w14:paraId="7EBB9861" w14:textId="77777777" w:rsidR="00067D7B" w:rsidRDefault="00A2328A">
      <w:r>
        <w:t>Функция управления документами абитуриента и электронной подписи предназначена для организации полного жизненного цикла документов, сопровождающих процедуру поступления в высшее учебное заведение — от загрузки скан-копий удостоверяющих и подтверждающих документов до автоматического формирования, юридически значимого подписания усиленной квалифицированной электронной цифровой подписью и последующей передачи документов в архив личного дела абитуриента. Данная функция служит центральным инструментом делопроизводства приёмной комиссии, объединяющим в единый цифровой конвейер разрозненные ранее операции с бумажными носителями, ручным сличением сведений и раздельным хранением документов у разных сотрудников. Функция обеспечивает единое централизованное файловое хранилище, единообразие форматов, целостность содержания и достоверность каждого документа, входящего в состав пакета абитуриента, независимо от того, каким сотрудником, в какой момент и на каком рабочем месте был этот документ сформирован или загружен.</w:t>
      </w:r>
    </w:p>
    <w:p w14:paraId="1F517F0F" w14:textId="77777777" w:rsidR="00067D7B" w:rsidRDefault="00A2328A">
      <w:r>
        <w:t>Основная цель функции управления документами абитуриента состоит в том, чтобы заменить бумажный документооборот приёмной кампании юридически значимым цифровым процессом, в котором каждый документ обладает проверяемым авторством, стабильным идентификатором, точной временной привязкой и неизменяемым снимком исходных данных абитуриента на момент подписания. Данная функция обеспечивает переход университета от практики раздельного ведения бумажных папок личных дел к практике единого цифрового досье, доступного одновременно техническому секретарю приёмной комиссии, оператору бэк-офиса, руководителю приёмной комиссии, администратору Подсистемы и, в ограниченной мере, самому абитуриенту, который выполняет подписание документов собственной электронной цифровой подписью и имеет возможность обратиться к публичной странице проверки подлинности сформированного документа.</w:t>
      </w:r>
    </w:p>
    <w:p w14:paraId="7FFD4145" w14:textId="77777777" w:rsidR="00067D7B" w:rsidRDefault="00A2328A">
      <w:r>
        <w:t xml:space="preserve">Функция направлена на обеспечение согласованности, прослеживаемости и предсказуемости всех действий с документами абитуриента на протяжении всей приёмной кампании: от момента первичной идентификации посетителя в киоске самозаписи и последующего сбора данных в мастере регистрации до момента передачи сформированного и подписанного пакета документов в смежную подсистему формирования приказов о зачислении. Каждая операция с документом — загрузка, замена, мягкое удаление, восстановление, формирование, подписание, отклонение, передача в приказ — фиксируется в журнале операций и связывается с точным временем, идентификатором оператора, категорией документа и результатом операции. Тем самым функция </w:t>
      </w:r>
      <w:r>
        <w:lastRenderedPageBreak/>
        <w:t>обеспечивает не только собственно ведение документов, но и полноценный аудиторский след, необходимый для последующей проверки корректности работы приёмной комиссии со стороны внутреннего аудита, внешнего надзора и контролирующих государственных органов.</w:t>
      </w:r>
    </w:p>
    <w:p w14:paraId="4B0CFE89" w14:textId="77777777" w:rsidR="00067D7B" w:rsidRDefault="00A2328A">
      <w:r>
        <w:t>Данная функция обеспечивает связь между шагами мастера регистрации абитуриента, справочной базой данных учебной части, объектным файловым хранилищем, сервисом верификации электронной цифровой подписи, клиентским криптографическим программным обеспечением и смежной подсистемой формирования приказов о зачислении. Благодаря этой связи достигается автоматизация процессов, которые традиционно выполнялись вручную: собирание документов в бумажную папку, сличение содержания заявления с данными аттестата и сертификата, формирование договора оферты в текстовом редакторе, распечатка, подписание шариковой ручкой, сканирование обратно и сохранение в файловом каталоге на локальном диске сотрудника. Все эти операции заменяются единым автоматизированным потоком, в котором данные поступают из ранее заполненных шагов мастера, документ формируется по нормативно утверждённому шаблону, подписывается юридически значимой электронной подписью и сохраняется в защищённом централизованном хранилище.</w:t>
      </w:r>
    </w:p>
    <w:p w14:paraId="11EF9595" w14:textId="77777777" w:rsidR="00067D7B" w:rsidRDefault="00A2328A">
      <w:r>
        <w:t>Ведение документов абитуриента направлено на защиту интересов трёх сторон: университета, обязанного обеспечить корректность и юридическую значимость оформляемого пакета; абитуриента, обязанного получить достоверное подтверждение факта своего зачисления и полное соответствие подписанных им документов заявленным условиям обучения; государства, обязанного обеспечить контроль соблюдения правил приёма и защиту персональных данных граждан. Функция строится в соответствии с требованиями Закона Республики Казахстан «Об электронном документе и электронной цифровой подписи», Закона Республики Казахстан «О персональных данных и их защите» и локальных актов университета, регламентирующих порядок делопроизводства приёмной комиссии.</w:t>
      </w:r>
    </w:p>
    <w:p w14:paraId="2A3F435E" w14:textId="77777777" w:rsidR="00067D7B" w:rsidRDefault="00A2328A">
      <w:r>
        <w:t>Кроме того, функция служит важным инструментом для управленческого контроля: она позволяет руководству приёмной комиссии и учебной части своевременно отслеживать состояние комплектности пакетов документов, выявлять непринятые и просроченные документы, контролировать равномерность загрузки технических секретарей, а также предотвращать типовые ошибки подготовки пакетов документов — отсутствие обязательных сканов, несоответствие языка договора выбранной образовательной программе, попытку повторной генерации ранее подписанного документа без сохранения предыдущей версии в архивную секцию.</w:t>
      </w:r>
    </w:p>
    <w:p w14:paraId="4375F372" w14:textId="77777777" w:rsidR="00067D7B" w:rsidRDefault="00A2328A">
      <w:pPr>
        <w:pStyle w:val="Heading4"/>
      </w:pPr>
      <w:bookmarkStart w:id="47" w:name="Xf05c76a675d711b882949b4312afd8fd50bffce"/>
      <w:bookmarkEnd w:id="46"/>
      <w:r>
        <w:t>Цели создания функции управления документами абитуриента и электронной подписи</w:t>
      </w:r>
    </w:p>
    <w:p w14:paraId="6A68674B" w14:textId="77777777" w:rsidR="00067D7B" w:rsidRDefault="00A2328A">
      <w:r>
        <w:t>Цели функции состоят в следующем:</w:t>
      </w:r>
    </w:p>
    <w:p w14:paraId="22907A00" w14:textId="77777777" w:rsidR="00067D7B" w:rsidRDefault="00A2328A">
      <w:pPr>
        <w:numPr>
          <w:ilvl w:val="0"/>
          <w:numId w:val="6"/>
        </w:numPr>
      </w:pPr>
      <w:r>
        <w:t>обеспечение полного и достоверного цифрового ведения личного дела абитуриента без необходимости обращения к бумажным носителям;</w:t>
      </w:r>
    </w:p>
    <w:p w14:paraId="79CC9B35" w14:textId="77777777" w:rsidR="00067D7B" w:rsidRDefault="00A2328A">
      <w:pPr>
        <w:numPr>
          <w:ilvl w:val="0"/>
          <w:numId w:val="6"/>
        </w:numPr>
      </w:pPr>
      <w:r>
        <w:t>автоматизированное формирование юридически значимых документов приёмной кампании — заявления на обучение, договора оферты, расписки о приёме документов, анкеты абитуриента, приложения к приказу о зачислении;</w:t>
      </w:r>
    </w:p>
    <w:p w14:paraId="1152F3FB" w14:textId="77777777" w:rsidR="00067D7B" w:rsidRDefault="00A2328A">
      <w:pPr>
        <w:numPr>
          <w:ilvl w:val="0"/>
          <w:numId w:val="6"/>
        </w:numPr>
      </w:pPr>
      <w:r>
        <w:t>обеспечение юридической значимости сформированных документов через подписание усиленной квалифицированной электронной цифровой подписью в соответствии с законодательством Республики Казахстан;</w:t>
      </w:r>
    </w:p>
    <w:p w14:paraId="2F881919" w14:textId="77777777" w:rsidR="00067D7B" w:rsidRDefault="00A2328A">
      <w:pPr>
        <w:numPr>
          <w:ilvl w:val="0"/>
          <w:numId w:val="6"/>
        </w:numPr>
      </w:pPr>
      <w:r>
        <w:t>обеспечение единого централизованного файлового хранилища скан-копий и сформированных документов, доступного всем уполномоченным участникам процесса приёма;</w:t>
      </w:r>
    </w:p>
    <w:p w14:paraId="647042D6" w14:textId="77777777" w:rsidR="00067D7B" w:rsidRDefault="00A2328A">
      <w:pPr>
        <w:numPr>
          <w:ilvl w:val="0"/>
          <w:numId w:val="6"/>
        </w:numPr>
      </w:pPr>
      <w:r>
        <w:t>обеспечение неизменяемости, целостности и проверяемости подписанных документов на всём протяжении их жизненного цикла;</w:t>
      </w:r>
    </w:p>
    <w:p w14:paraId="69E4EDC1" w14:textId="77777777" w:rsidR="00067D7B" w:rsidRDefault="00A2328A">
      <w:pPr>
        <w:numPr>
          <w:ilvl w:val="0"/>
          <w:numId w:val="6"/>
        </w:numPr>
      </w:pPr>
      <w:r>
        <w:lastRenderedPageBreak/>
        <w:t>обеспечение прозрачности и наблюдаемости каждой операции с документами через полноценный журнал операций с указанием оператора, времени, категории документа и результата;</w:t>
      </w:r>
    </w:p>
    <w:p w14:paraId="18A4F75A" w14:textId="77777777" w:rsidR="00067D7B" w:rsidRDefault="00A2328A">
      <w:pPr>
        <w:numPr>
          <w:ilvl w:val="0"/>
          <w:numId w:val="6"/>
        </w:numPr>
      </w:pPr>
      <w:r>
        <w:t>обеспечение соответствия сформированных документов данным, введённым в мастере регистрации, за счёт единого источника сведений и запрета ручного редактирования отдельных полей уже сформированного документа;</w:t>
      </w:r>
    </w:p>
    <w:p w14:paraId="7DCF1B8B" w14:textId="77777777" w:rsidR="00067D7B" w:rsidRDefault="00A2328A">
      <w:pPr>
        <w:numPr>
          <w:ilvl w:val="0"/>
          <w:numId w:val="6"/>
        </w:numPr>
      </w:pPr>
      <w:r>
        <w:t>обеспечение возможности проверки подлинности любого сформированного и подписанного документа третьими лицами через публичную страницу проверки, доступную без авторизации по прямой ссылке или через сканирование QR-кода.</w:t>
      </w:r>
    </w:p>
    <w:p w14:paraId="4AECA44E" w14:textId="77777777" w:rsidR="00067D7B" w:rsidRDefault="00A2328A">
      <w:pPr>
        <w:pStyle w:val="Heading4"/>
      </w:pPr>
      <w:bookmarkStart w:id="48" w:name="Xd14532b8fb3df05d1ec0062a41545ce8039af5f"/>
      <w:bookmarkEnd w:id="47"/>
      <w:r>
        <w:t>Единство и стандартизация состава пакета документов</w:t>
      </w:r>
    </w:p>
    <w:p w14:paraId="39DBFDE4" w14:textId="77777777" w:rsidR="00067D7B" w:rsidRDefault="00A2328A">
      <w:r>
        <w:t>Функция ведёт единый нормативно определённый чек-лист документов для каждого абитуриента, состав которого автоматически формируется на основании образовательной программы, уровня обучения, гражданства, основания поступления и источника финансирования. Такой подход обеспечивает единообразие требований к комплектности пакетов документов независимо от того, кто именно из сотрудников приёмной комиссии выполняет обслуживание абитуриента, и исключает практику, при которой требуемый состав документов определяется устно и по-разному различными техническими секретарями.</w:t>
      </w:r>
    </w:p>
    <w:p w14:paraId="0C360293" w14:textId="77777777" w:rsidR="00067D7B" w:rsidRDefault="00A2328A">
      <w:r>
        <w:t>Каждая категория документа обладает набором атрибутов, зафиксированных в справочнике: наименование на языке интерфейса, признак обязательности, допустимые форматы файлов, максимальный размер файла, принадлежность к пакету платной или грантовой формы, признак необходимости подписания электронной цифровой подписью. Тем самым правила приёма документов вынесены из индивидуальной памяти сотрудников в справочник Подсистемы и подлежат единому централизованному сопровождению со стороны администратора приёмной комиссии.</w:t>
      </w:r>
    </w:p>
    <w:p w14:paraId="15D5B336" w14:textId="77777777" w:rsidR="00067D7B" w:rsidRDefault="00A2328A">
      <w:r>
        <w:t>Ведение единого чек-листа направлено также на защиту абитуриента: посетитель заранее видит полный перечень требуемых документов, отметки о принятых и непринятых позициях, а также причины отклонения отдельных пунктов. Это исключает ситуации, при которых абитуриент вынужден повторно посещать приёмную комиссию из-за расхождений в устных требованиях разных сотрудников.</w:t>
      </w:r>
    </w:p>
    <w:p w14:paraId="3F4066C4" w14:textId="77777777" w:rsidR="00067D7B" w:rsidRDefault="00A2328A">
      <w:pPr>
        <w:pStyle w:val="Heading4"/>
      </w:pPr>
      <w:bookmarkStart w:id="49" w:name="X2dc2a091960314b128257771650a4490cc499bd"/>
      <w:bookmarkEnd w:id="48"/>
      <w:r>
        <w:t>Прозрачность и юридическая значимость процесса подписания</w:t>
      </w:r>
    </w:p>
    <w:p w14:paraId="01BA25FD" w14:textId="77777777" w:rsidR="00067D7B" w:rsidRDefault="00A2328A">
      <w:r>
        <w:t>Данная функция обеспечивает переход процесса оформления документов приёмной кампании из состояния бумажного подписания к состоянию юридически значимого электронного подписания, при котором каждая подпись имеет проверяемого автора, установленный момент времени и неизменяемый предмет подписания. Функция направлена на то, чтобы факт подписания документа абитуриентом становился достоверно установленным, воспроизводимым и проверяемым в любой момент в будущем, в том числе при возникновении споров о содержании подписанного документа или об условиях зачисления.</w:t>
      </w:r>
    </w:p>
    <w:p w14:paraId="37C44723" w14:textId="77777777" w:rsidR="00067D7B" w:rsidRDefault="00A2328A">
      <w:r>
        <w:t>Проверка сертификата подписи выполняется каждый раз при обращении к публичной странице проверки, что исключает ситуацию, при которой признак действительности подписи, зафиксированный в реестре в момент подписания, ошибочно принимается за доказательство её текущей действительности. Такой подход соответствует практике удостоверяющих центров Республики Казахстан, допускающей отзыв сертификата в период между подписанием и обращением к странице проверки, и обеспечивает добросовестное информирование третьей стороны о фактическом состоянии подписи на момент её проверки.</w:t>
      </w:r>
    </w:p>
    <w:p w14:paraId="3E6328CB" w14:textId="77777777" w:rsidR="00067D7B" w:rsidRDefault="00A2328A">
      <w:r>
        <w:t xml:space="preserve">Функция обеспечивает разделение двух ролей — оператора-инициатора подписания и подписанта как физического лица, чей ключевой контейнер использован для формирования подписи. Метаданные подписанта, извлечённые непосредственно из сертификата, имеют приоритет над учётной записью оператора, что позволяет корректно </w:t>
      </w:r>
      <w:r>
        <w:lastRenderedPageBreak/>
        <w:t>оформлять подписание абитуриентом со своего личного рабочего места, инициированное оператором со своего рабочего места приёмной комиссии.</w:t>
      </w:r>
    </w:p>
    <w:p w14:paraId="21F1DCEF" w14:textId="77777777" w:rsidR="00067D7B" w:rsidRDefault="00A2328A">
      <w:pPr>
        <w:pStyle w:val="Heading4"/>
      </w:pPr>
      <w:bookmarkStart w:id="50" w:name="Xabd24c075d8f2617606f6cf1e365af1f9449652"/>
      <w:bookmarkEnd w:id="49"/>
      <w:r>
        <w:t>Целостность подписанного документа и снимок состояния</w:t>
      </w:r>
    </w:p>
    <w:p w14:paraId="7B6D63A3" w14:textId="77777777" w:rsidR="00067D7B" w:rsidRDefault="00A2328A">
      <w:r>
        <w:t>Функция направлена на обеспечение полной неизменяемости байтов файла, покрытого электронной подписью: штамп с QR-кодом сохраняется в отдельном штампованном файле, а исходный подписанный файл остаётся неизменным на всё время своего хранения. Такой подход обеспечивает возможность в любой момент повторно выполнить криптографическую проверку подписи против сохранённого файла и получить однозначный ответ о её действительности либо о её нарушении.</w:t>
      </w:r>
    </w:p>
    <w:p w14:paraId="4E72373F" w14:textId="77777777" w:rsidR="00067D7B" w:rsidRDefault="00A2328A">
      <w:r>
        <w:t>Одновременно с каждым сформированным подписываемым документом Подсистема сохраняет сопутствующий файл-снимок исходных данных абитуриента, использованных при формировании данного документа. Снимок хранится в объектном хранилище рядом с соответствующим документом, оформляется в машиночитаемом текстовом формате и не может быть изменён после подписания. Наличие снимка обеспечивает возможность в любой момент наглядно продемонстрировать оператору и абитуриенту, какие именно сведения были использованы при формировании подписанного документа, а также сравнить их с текущим состоянием досье и принять обоснованное решение о необходимости повторного подписания.</w:t>
      </w:r>
    </w:p>
    <w:p w14:paraId="0D2C87AE" w14:textId="77777777" w:rsidR="00067D7B" w:rsidRDefault="00A2328A">
      <w:r>
        <w:t>Функция сравнения снимка состояния предназначена для того, чтобы факт расхождения между зафиксированными на момент подписания и текущими сведениями об абитуриенте становился видимым оператору бэк-офиса до принятия решения о передаче пакета документов в подсистему формирования приказов о зачислении, а не после наступления юридически значимых последствий этой передачи.</w:t>
      </w:r>
    </w:p>
    <w:p w14:paraId="38F2B864" w14:textId="77777777" w:rsidR="00067D7B" w:rsidRDefault="00A2328A">
      <w:pPr>
        <w:pStyle w:val="Heading4"/>
      </w:pPr>
      <w:bookmarkStart w:id="51" w:name="функциональные-требования-4"/>
      <w:bookmarkEnd w:id="50"/>
      <w:r>
        <w:t>Функциональные требования</w:t>
      </w:r>
    </w:p>
    <w:p w14:paraId="66D80E8D" w14:textId="77777777" w:rsidR="00067D7B" w:rsidRDefault="00A2328A">
      <w:r>
        <w:t>Функция должна обеспечивать:</w:t>
      </w:r>
    </w:p>
    <w:p w14:paraId="7743794A" w14:textId="77777777" w:rsidR="00067D7B" w:rsidRDefault="00A2328A">
      <w:pPr>
        <w:numPr>
          <w:ilvl w:val="0"/>
          <w:numId w:val="9"/>
        </w:numPr>
      </w:pPr>
      <w:r>
        <w:t>ведение единого чек-листа документов абитуриента с автоматическим определением его состава по образовательной программе, уровню обучения, гражданству, основанию поступления и источнику финансирования;</w:t>
      </w:r>
    </w:p>
    <w:p w14:paraId="1046C115" w14:textId="77777777" w:rsidR="00067D7B" w:rsidRDefault="00A2328A">
      <w:pPr>
        <w:numPr>
          <w:ilvl w:val="0"/>
          <w:numId w:val="9"/>
        </w:numPr>
      </w:pPr>
      <w:r>
        <w:t>ведение справочника «Типы документов» с признаками обязательности, допустимыми форматами, максимальным размером файла и признаком подписания электронной цифровой подписью;</w:t>
      </w:r>
    </w:p>
    <w:p w14:paraId="25E2C187" w14:textId="77777777" w:rsidR="00067D7B" w:rsidRDefault="00A2328A">
      <w:pPr>
        <w:numPr>
          <w:ilvl w:val="0"/>
          <w:numId w:val="9"/>
        </w:numPr>
      </w:pPr>
      <w:r>
        <w:t>загрузку скан-копий документов через модальное окно с прямой передачей файла из браузера в объектное файловое хранилище по временной подписанной ссылке;</w:t>
      </w:r>
    </w:p>
    <w:p w14:paraId="46100C53" w14:textId="77777777" w:rsidR="00067D7B" w:rsidRDefault="00A2328A">
      <w:pPr>
        <w:numPr>
          <w:ilvl w:val="0"/>
          <w:numId w:val="9"/>
        </w:numPr>
      </w:pPr>
      <w:r>
        <w:t>дедупликацию загружаемых файлов на уровне содержимого по криптографическому хэшу с исключением повторного сохранения байт-идентичных файлов;</w:t>
      </w:r>
    </w:p>
    <w:p w14:paraId="4A4B3713" w14:textId="77777777" w:rsidR="00067D7B" w:rsidRDefault="00A2328A">
      <w:pPr>
        <w:numPr>
          <w:ilvl w:val="0"/>
          <w:numId w:val="9"/>
        </w:numPr>
      </w:pPr>
      <w:r>
        <w:t>мягкое удаление документов с сохранением возможности восстановления до момента плановой очистки хранилища;</w:t>
      </w:r>
    </w:p>
    <w:p w14:paraId="557ED15B" w14:textId="77777777" w:rsidR="00067D7B" w:rsidRDefault="00A2328A">
      <w:pPr>
        <w:numPr>
          <w:ilvl w:val="0"/>
          <w:numId w:val="9"/>
        </w:numPr>
      </w:pPr>
      <w:r>
        <w:t>автоматическое формирование PDF-документов заявления на обучение, договора оферты, расписки о приёме документов, анкеты абитуриента и приложения к приказу о зачислении;</w:t>
      </w:r>
    </w:p>
    <w:p w14:paraId="59EAD12B" w14:textId="77777777" w:rsidR="00067D7B" w:rsidRDefault="00A2328A">
      <w:pPr>
        <w:numPr>
          <w:ilvl w:val="0"/>
          <w:numId w:val="9"/>
        </w:numPr>
      </w:pPr>
      <w:r>
        <w:t>выбор языка документа для заявления на обучение и договора оферты с фиксацией выбранного языка в реестре документов и запретом смешения языков в тексте одного документа, за исключением двуязычной анкеты абитуриента;</w:t>
      </w:r>
    </w:p>
    <w:p w14:paraId="33F0E0F6" w14:textId="77777777" w:rsidR="00067D7B" w:rsidRDefault="00A2328A">
      <w:pPr>
        <w:numPr>
          <w:ilvl w:val="0"/>
          <w:numId w:val="9"/>
        </w:numPr>
      </w:pPr>
      <w:r>
        <w:t>нанесение визуального штампа с QR-кодом на подписанные документы в отдельном штампованном файле без изменения байтов исходного подписанного файла;</w:t>
      </w:r>
    </w:p>
    <w:p w14:paraId="654E803B" w14:textId="77777777" w:rsidR="00067D7B" w:rsidRDefault="00A2328A">
      <w:pPr>
        <w:numPr>
          <w:ilvl w:val="0"/>
          <w:numId w:val="9"/>
        </w:numPr>
      </w:pPr>
      <w:r>
        <w:t>подписание документов договора оферты и заявления на обучение усиленной квалифицированной электронной цифровой подписью с использованием клиентского криптографического программного обеспечения;</w:t>
      </w:r>
    </w:p>
    <w:p w14:paraId="37AE9F48" w14:textId="77777777" w:rsidR="00067D7B" w:rsidRDefault="00A2328A">
      <w:pPr>
        <w:numPr>
          <w:ilvl w:val="0"/>
          <w:numId w:val="9"/>
        </w:numPr>
      </w:pPr>
      <w:r>
        <w:t>обязательную серверную верификацию полученной электронной подписи через смежный сервис верификации до сохранения подписи в реестре документов;</w:t>
      </w:r>
    </w:p>
    <w:p w14:paraId="511031B7" w14:textId="77777777" w:rsidR="00067D7B" w:rsidRDefault="00A2328A">
      <w:pPr>
        <w:numPr>
          <w:ilvl w:val="0"/>
          <w:numId w:val="9"/>
        </w:numPr>
      </w:pPr>
      <w:r>
        <w:lastRenderedPageBreak/>
        <w:t>сохранение метаданных подписанта, извлечённых непосредственно из сертификата электронной цифровой подписи, с приоритетом над учётной записью оператора-инициатора;</w:t>
      </w:r>
    </w:p>
    <w:p w14:paraId="1807AC7E" w14:textId="77777777" w:rsidR="00067D7B" w:rsidRDefault="00A2328A">
      <w:pPr>
        <w:numPr>
          <w:ilvl w:val="0"/>
          <w:numId w:val="9"/>
        </w:numPr>
      </w:pPr>
      <w:r>
        <w:t>сохранение файла-снимка исходных данных абитуриента одновременно с каждым сформированным подписываемым документом;</w:t>
      </w:r>
    </w:p>
    <w:p w14:paraId="0E7DF377" w14:textId="77777777" w:rsidR="00067D7B" w:rsidRDefault="00A2328A">
      <w:pPr>
        <w:numPr>
          <w:ilvl w:val="0"/>
          <w:numId w:val="9"/>
        </w:numPr>
      </w:pPr>
      <w:r>
        <w:t>сравнение снимка состояния с текущими данными абитуриента с наглядным отображением расхождений в стиле построчного сравнения;</w:t>
      </w:r>
    </w:p>
    <w:p w14:paraId="080B3AE5" w14:textId="77777777" w:rsidR="00067D7B" w:rsidRDefault="00A2328A">
      <w:pPr>
        <w:numPr>
          <w:ilvl w:val="0"/>
          <w:numId w:val="9"/>
        </w:numPr>
      </w:pPr>
      <w:r>
        <w:t>сохранение ранее подписанных версий документа в архивной секции реестра при повторной генерации документа с сохранением их доступности для последующего просмотра;</w:t>
      </w:r>
    </w:p>
    <w:p w14:paraId="4A6137B8" w14:textId="77777777" w:rsidR="00067D7B" w:rsidRDefault="00A2328A">
      <w:pPr>
        <w:numPr>
          <w:ilvl w:val="0"/>
          <w:numId w:val="9"/>
        </w:numPr>
      </w:pPr>
      <w:r>
        <w:t>скачивание документов по временной подписанной ссылке напрямую из объектного хранилища без промежуточной ретрансляции через прикладной сервер;</w:t>
      </w:r>
    </w:p>
    <w:p w14:paraId="383B97A0" w14:textId="77777777" w:rsidR="00067D7B" w:rsidRDefault="00A2328A">
      <w:pPr>
        <w:numPr>
          <w:ilvl w:val="0"/>
          <w:numId w:val="9"/>
        </w:numPr>
      </w:pPr>
      <w:r>
        <w:t>ведение публичной страницы проверки подписи, доступной без авторизации по прямой ссылке или через сканирование QR-кода;</w:t>
      </w:r>
    </w:p>
    <w:p w14:paraId="4DEAA6AA" w14:textId="77777777" w:rsidR="00067D7B" w:rsidRDefault="00A2328A">
      <w:pPr>
        <w:numPr>
          <w:ilvl w:val="0"/>
          <w:numId w:val="9"/>
        </w:numPr>
      </w:pPr>
      <w:r>
        <w:t>ведение журнала операций с документами с фиксацией оператора, точного времени, категории документа и результата каждой операции;</w:t>
      </w:r>
    </w:p>
    <w:p w14:paraId="46EFCD3F" w14:textId="77777777" w:rsidR="00067D7B" w:rsidRDefault="00A2328A">
      <w:pPr>
        <w:numPr>
          <w:ilvl w:val="0"/>
          <w:numId w:val="9"/>
        </w:numPr>
      </w:pPr>
      <w:r>
        <w:t>разграничение прав доступа между техническим секретарём, оператором бэк-офиса, абитуриентом и администратором Подсистемы;</w:t>
      </w:r>
    </w:p>
    <w:p w14:paraId="49CA5B20" w14:textId="77777777" w:rsidR="00067D7B" w:rsidRDefault="00A2328A">
      <w:pPr>
        <w:numPr>
          <w:ilvl w:val="0"/>
          <w:numId w:val="9"/>
        </w:numPr>
      </w:pPr>
      <w:r>
        <w:t>поддержку ввода на трёх языках (KZ / RU / EN) для всех текстовых полей интерфейса.</w:t>
      </w:r>
    </w:p>
    <w:p w14:paraId="28AD6318" w14:textId="77777777" w:rsidR="00067D7B" w:rsidRDefault="00A2328A">
      <w:r>
        <w:t>При нажатии кнопки «Загрузить» напротив строки чек-листа документов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656"/>
        <w:gridCol w:w="7700"/>
      </w:tblGrid>
      <w:tr w:rsidR="00067D7B" w14:paraId="1327C65F" w14:textId="77777777">
        <w:trPr>
          <w:tblHeader/>
        </w:trPr>
        <w:tc>
          <w:tcPr>
            <w:tcW w:w="0" w:type="auto"/>
          </w:tcPr>
          <w:p w14:paraId="09C977DA" w14:textId="77777777" w:rsidR="00067D7B" w:rsidRDefault="00A2328A">
            <w:pPr>
              <w:ind w:firstLine="0"/>
            </w:pPr>
            <w:r>
              <w:rPr>
                <w:sz w:val="22"/>
              </w:rPr>
              <w:t>Поле</w:t>
            </w:r>
          </w:p>
        </w:tc>
        <w:tc>
          <w:tcPr>
            <w:tcW w:w="0" w:type="auto"/>
          </w:tcPr>
          <w:p w14:paraId="28055846" w14:textId="77777777" w:rsidR="00067D7B" w:rsidRDefault="00A2328A">
            <w:pPr>
              <w:ind w:firstLine="0"/>
            </w:pPr>
            <w:r>
              <w:rPr>
                <w:sz w:val="22"/>
              </w:rPr>
              <w:t>Тип и правила заполнения</w:t>
            </w:r>
          </w:p>
        </w:tc>
      </w:tr>
      <w:tr w:rsidR="00067D7B" w14:paraId="01D49545" w14:textId="77777777">
        <w:tc>
          <w:tcPr>
            <w:tcW w:w="0" w:type="auto"/>
          </w:tcPr>
          <w:p w14:paraId="2C866064" w14:textId="77777777" w:rsidR="00067D7B" w:rsidRDefault="00A2328A">
            <w:pPr>
              <w:ind w:firstLine="0"/>
            </w:pPr>
            <w:r>
              <w:rPr>
                <w:sz w:val="22"/>
              </w:rPr>
              <w:t>Категория документа</w:t>
            </w:r>
          </w:p>
        </w:tc>
        <w:tc>
          <w:tcPr>
            <w:tcW w:w="0" w:type="auto"/>
          </w:tcPr>
          <w:p w14:paraId="47CA7A62" w14:textId="77777777" w:rsidR="00067D7B" w:rsidRDefault="00A2328A">
            <w:pPr>
              <w:ind w:firstLine="0"/>
            </w:pPr>
            <w:r>
              <w:rPr>
                <w:sz w:val="22"/>
              </w:rPr>
              <w:t>Справочник. Представляет собой выпадающий список, ссылающийся на «Типы документов». Значение подставляется автоматически из строки чек-листа. Обязательное поле.</w:t>
            </w:r>
          </w:p>
        </w:tc>
      </w:tr>
      <w:tr w:rsidR="00067D7B" w14:paraId="57F7C234" w14:textId="77777777">
        <w:tc>
          <w:tcPr>
            <w:tcW w:w="0" w:type="auto"/>
          </w:tcPr>
          <w:p w14:paraId="75B8BA5F" w14:textId="77777777" w:rsidR="00067D7B" w:rsidRDefault="00A2328A">
            <w:pPr>
              <w:ind w:firstLine="0"/>
            </w:pPr>
            <w:r>
              <w:rPr>
                <w:sz w:val="22"/>
              </w:rPr>
              <w:t>Файл</w:t>
            </w:r>
          </w:p>
        </w:tc>
        <w:tc>
          <w:tcPr>
            <w:tcW w:w="0" w:type="auto"/>
          </w:tcPr>
          <w:p w14:paraId="105C3B3B" w14:textId="77777777" w:rsidR="00067D7B" w:rsidRDefault="00A2328A">
            <w:pPr>
              <w:ind w:firstLine="0"/>
            </w:pPr>
            <w:r>
              <w:rPr>
                <w:sz w:val="22"/>
              </w:rPr>
              <w:t>Файл (скан документа). Допустимые форматы — PDF, JPEG, PNG. Максимальный размер файла — 20 МБ. Обязательное поле.</w:t>
            </w:r>
          </w:p>
        </w:tc>
      </w:tr>
      <w:tr w:rsidR="00067D7B" w14:paraId="77CAB61C" w14:textId="77777777">
        <w:tc>
          <w:tcPr>
            <w:tcW w:w="0" w:type="auto"/>
          </w:tcPr>
          <w:p w14:paraId="66B95F96" w14:textId="77777777" w:rsidR="00067D7B" w:rsidRDefault="00A2328A">
            <w:pPr>
              <w:ind w:firstLine="0"/>
            </w:pPr>
            <w:r>
              <w:rPr>
                <w:sz w:val="22"/>
              </w:rPr>
              <w:t>Наименование файла</w:t>
            </w:r>
          </w:p>
        </w:tc>
        <w:tc>
          <w:tcPr>
            <w:tcW w:w="0" w:type="auto"/>
          </w:tcPr>
          <w:p w14:paraId="1C8C0CC3" w14:textId="77777777" w:rsidR="00067D7B" w:rsidRDefault="00A2328A">
            <w:pPr>
              <w:ind w:firstLine="0"/>
            </w:pPr>
            <w:r>
              <w:rPr>
                <w:sz w:val="22"/>
              </w:rPr>
              <w:t>Свободное однострочное поле. По умолчанию заполняется именем выбранного файла, доступно для редактирования.</w:t>
            </w:r>
          </w:p>
        </w:tc>
      </w:tr>
      <w:tr w:rsidR="00067D7B" w14:paraId="704DA23F" w14:textId="77777777">
        <w:tc>
          <w:tcPr>
            <w:tcW w:w="0" w:type="auto"/>
          </w:tcPr>
          <w:p w14:paraId="3EC1EF6A" w14:textId="77777777" w:rsidR="00067D7B" w:rsidRDefault="00A2328A">
            <w:pPr>
              <w:ind w:firstLine="0"/>
            </w:pPr>
            <w:r>
              <w:rPr>
                <w:sz w:val="22"/>
              </w:rPr>
              <w:t>Комментарий</w:t>
            </w:r>
          </w:p>
        </w:tc>
        <w:tc>
          <w:tcPr>
            <w:tcW w:w="0" w:type="auto"/>
          </w:tcPr>
          <w:p w14:paraId="44FB0398" w14:textId="77777777" w:rsidR="00067D7B" w:rsidRDefault="00A2328A">
            <w:pPr>
              <w:ind w:firstLine="0"/>
            </w:pPr>
            <w:r>
              <w:rPr>
                <w:sz w:val="22"/>
              </w:rPr>
              <w:t>Свободное многострочное поле. Максимальная длина — 500 символов. По умолчанию – не заполнено.</w:t>
            </w:r>
          </w:p>
        </w:tc>
      </w:tr>
    </w:tbl>
    <w:p w14:paraId="08976AE0" w14:textId="77777777" w:rsidR="00067D7B" w:rsidRDefault="00A2328A">
      <w:r>
        <w:t>При нажатии кнопки «Сформировать PDF» для документов заявления на обучение и договора оферты должно выходить модальное окно выбора языка документа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506"/>
        <w:gridCol w:w="7850"/>
      </w:tblGrid>
      <w:tr w:rsidR="00067D7B" w14:paraId="7F8130CB" w14:textId="77777777">
        <w:trPr>
          <w:tblHeader/>
        </w:trPr>
        <w:tc>
          <w:tcPr>
            <w:tcW w:w="0" w:type="auto"/>
          </w:tcPr>
          <w:p w14:paraId="0DFE73F7" w14:textId="77777777" w:rsidR="00067D7B" w:rsidRDefault="00A2328A">
            <w:pPr>
              <w:ind w:firstLine="0"/>
            </w:pPr>
            <w:r>
              <w:rPr>
                <w:sz w:val="22"/>
              </w:rPr>
              <w:t>Поле</w:t>
            </w:r>
          </w:p>
        </w:tc>
        <w:tc>
          <w:tcPr>
            <w:tcW w:w="0" w:type="auto"/>
          </w:tcPr>
          <w:p w14:paraId="1F0D0EA2" w14:textId="77777777" w:rsidR="00067D7B" w:rsidRDefault="00A2328A">
            <w:pPr>
              <w:ind w:firstLine="0"/>
            </w:pPr>
            <w:r>
              <w:rPr>
                <w:sz w:val="22"/>
              </w:rPr>
              <w:t>Тип и правила заполнения</w:t>
            </w:r>
          </w:p>
        </w:tc>
      </w:tr>
      <w:tr w:rsidR="00067D7B" w14:paraId="267634D4" w14:textId="77777777">
        <w:tc>
          <w:tcPr>
            <w:tcW w:w="0" w:type="auto"/>
          </w:tcPr>
          <w:p w14:paraId="3BCC8059" w14:textId="77777777" w:rsidR="00067D7B" w:rsidRDefault="00A2328A">
            <w:pPr>
              <w:ind w:firstLine="0"/>
            </w:pPr>
            <w:r>
              <w:rPr>
                <w:sz w:val="22"/>
              </w:rPr>
              <w:t>Категория документа</w:t>
            </w:r>
          </w:p>
        </w:tc>
        <w:tc>
          <w:tcPr>
            <w:tcW w:w="0" w:type="auto"/>
          </w:tcPr>
          <w:p w14:paraId="7F450A60" w14:textId="77777777" w:rsidR="00067D7B" w:rsidRDefault="00A2328A">
            <w:pPr>
              <w:ind w:firstLine="0"/>
            </w:pPr>
            <w:r>
              <w:rPr>
                <w:sz w:val="22"/>
              </w:rPr>
              <w:t>Справочник. Представляет собой выпадающий список, ссылающийся на «Типы документов». Значение подставляется автоматически. Обязательное поле.</w:t>
            </w:r>
          </w:p>
        </w:tc>
      </w:tr>
      <w:tr w:rsidR="00067D7B" w14:paraId="14962BB6" w14:textId="77777777">
        <w:tc>
          <w:tcPr>
            <w:tcW w:w="0" w:type="auto"/>
          </w:tcPr>
          <w:p w14:paraId="790C055B" w14:textId="77777777" w:rsidR="00067D7B" w:rsidRDefault="00A2328A">
            <w:pPr>
              <w:ind w:firstLine="0"/>
            </w:pPr>
            <w:r>
              <w:rPr>
                <w:sz w:val="22"/>
              </w:rPr>
              <w:t>Язык документа</w:t>
            </w:r>
          </w:p>
        </w:tc>
        <w:tc>
          <w:tcPr>
            <w:tcW w:w="0" w:type="auto"/>
          </w:tcPr>
          <w:p w14:paraId="7B3E163F" w14:textId="77777777" w:rsidR="00067D7B" w:rsidRDefault="00A2328A">
            <w:pPr>
              <w:ind w:firstLine="0"/>
            </w:pPr>
            <w:r>
              <w:rPr>
                <w:sz w:val="22"/>
              </w:rPr>
              <w:t>Справочник. Представляет собой выпадающий список, ссылающийся на «Языки документа». Обязательное поле. По умолчанию – не выбрано.</w:t>
            </w:r>
          </w:p>
        </w:tc>
      </w:tr>
    </w:tbl>
    <w:p w14:paraId="6D0818A7" w14:textId="77777777" w:rsidR="00067D7B" w:rsidRDefault="00A2328A">
      <w:r>
        <w:t>Справочник «Языки документа» представить в следующем виде:</w:t>
      </w:r>
    </w:p>
    <w:p w14:paraId="282DC8A9" w14:textId="77777777" w:rsidR="00067D7B" w:rsidRDefault="00A2328A">
      <w:pPr>
        <w:numPr>
          <w:ilvl w:val="0"/>
          <w:numId w:val="12"/>
        </w:numPr>
      </w:pPr>
      <w:r>
        <w:t>Казахский;</w:t>
      </w:r>
    </w:p>
    <w:p w14:paraId="5538EDAB" w14:textId="77777777" w:rsidR="00067D7B" w:rsidRDefault="00A2328A">
      <w:pPr>
        <w:numPr>
          <w:ilvl w:val="0"/>
          <w:numId w:val="12"/>
        </w:numPr>
      </w:pPr>
      <w:r>
        <w:t>Русский.</w:t>
      </w:r>
    </w:p>
    <w:p w14:paraId="51D5D618" w14:textId="77777777" w:rsidR="00067D7B" w:rsidRDefault="00A2328A">
      <w:r>
        <w:t>Справочник «Типы документов» представить в следующем виде:</w:t>
      </w:r>
    </w:p>
    <w:p w14:paraId="5263A10A" w14:textId="77777777" w:rsidR="00067D7B" w:rsidRDefault="00A2328A">
      <w:pPr>
        <w:numPr>
          <w:ilvl w:val="0"/>
          <w:numId w:val="10"/>
        </w:numPr>
      </w:pPr>
      <w:r>
        <w:t>Удостоверение личности гражданина Республики Казахстан;</w:t>
      </w:r>
    </w:p>
    <w:p w14:paraId="770F99F9" w14:textId="77777777" w:rsidR="00067D7B" w:rsidRDefault="00A2328A">
      <w:pPr>
        <w:numPr>
          <w:ilvl w:val="0"/>
          <w:numId w:val="10"/>
        </w:numPr>
      </w:pPr>
      <w:r>
        <w:t>Документ, удостоверяющий личность иностранного гражданина;</w:t>
      </w:r>
    </w:p>
    <w:p w14:paraId="2B4E7E5A" w14:textId="77777777" w:rsidR="00067D7B" w:rsidRDefault="00A2328A">
      <w:pPr>
        <w:numPr>
          <w:ilvl w:val="0"/>
          <w:numId w:val="10"/>
        </w:numPr>
      </w:pPr>
      <w:r>
        <w:t>Аттестат о среднем образовании;</w:t>
      </w:r>
    </w:p>
    <w:p w14:paraId="7F1AF7F7" w14:textId="77777777" w:rsidR="00067D7B" w:rsidRDefault="00A2328A">
      <w:pPr>
        <w:numPr>
          <w:ilvl w:val="0"/>
          <w:numId w:val="10"/>
        </w:numPr>
      </w:pPr>
      <w:r>
        <w:t>Диплом о ранее полученном образовании;</w:t>
      </w:r>
    </w:p>
    <w:p w14:paraId="477741FF" w14:textId="77777777" w:rsidR="00067D7B" w:rsidRDefault="00A2328A">
      <w:pPr>
        <w:numPr>
          <w:ilvl w:val="0"/>
          <w:numId w:val="10"/>
        </w:numPr>
      </w:pPr>
      <w:r>
        <w:t>Сертификат единого национального тестирования;</w:t>
      </w:r>
    </w:p>
    <w:p w14:paraId="32C92C57" w14:textId="77777777" w:rsidR="00067D7B" w:rsidRDefault="00A2328A">
      <w:pPr>
        <w:numPr>
          <w:ilvl w:val="0"/>
          <w:numId w:val="10"/>
        </w:numPr>
      </w:pPr>
      <w:r>
        <w:t>Медицинская справка установленной формы;</w:t>
      </w:r>
    </w:p>
    <w:p w14:paraId="5C033EFC" w14:textId="77777777" w:rsidR="00067D7B" w:rsidRDefault="00A2328A">
      <w:pPr>
        <w:numPr>
          <w:ilvl w:val="0"/>
          <w:numId w:val="10"/>
        </w:numPr>
      </w:pPr>
      <w:r>
        <w:t>Фотография установленного формата;</w:t>
      </w:r>
    </w:p>
    <w:p w14:paraId="7B7EA66F" w14:textId="77777777" w:rsidR="00067D7B" w:rsidRDefault="00A2328A">
      <w:pPr>
        <w:numPr>
          <w:ilvl w:val="0"/>
          <w:numId w:val="10"/>
        </w:numPr>
      </w:pPr>
      <w:r>
        <w:t>Квитанция об оплате обучения;</w:t>
      </w:r>
    </w:p>
    <w:p w14:paraId="63AA8165" w14:textId="77777777" w:rsidR="00067D7B" w:rsidRDefault="00A2328A">
      <w:pPr>
        <w:numPr>
          <w:ilvl w:val="0"/>
          <w:numId w:val="10"/>
        </w:numPr>
      </w:pPr>
      <w:r>
        <w:lastRenderedPageBreak/>
        <w:t>Сертификат об образовательном гранте;</w:t>
      </w:r>
    </w:p>
    <w:p w14:paraId="225DA2F1" w14:textId="77777777" w:rsidR="00067D7B" w:rsidRDefault="00A2328A">
      <w:pPr>
        <w:numPr>
          <w:ilvl w:val="0"/>
          <w:numId w:val="10"/>
        </w:numPr>
      </w:pPr>
      <w:r>
        <w:t>Документы, подтверждающие льготы и право на квоту;</w:t>
      </w:r>
    </w:p>
    <w:p w14:paraId="4FD94AA3" w14:textId="77777777" w:rsidR="00067D7B" w:rsidRDefault="00A2328A">
      <w:pPr>
        <w:numPr>
          <w:ilvl w:val="0"/>
          <w:numId w:val="10"/>
        </w:numPr>
      </w:pPr>
      <w:r>
        <w:t>Договор оферты;</w:t>
      </w:r>
    </w:p>
    <w:p w14:paraId="55559E32" w14:textId="77777777" w:rsidR="00067D7B" w:rsidRDefault="00A2328A">
      <w:pPr>
        <w:numPr>
          <w:ilvl w:val="0"/>
          <w:numId w:val="10"/>
        </w:numPr>
      </w:pPr>
      <w:r>
        <w:t>Заявление на обучение;</w:t>
      </w:r>
    </w:p>
    <w:p w14:paraId="07809B0C" w14:textId="77777777" w:rsidR="00067D7B" w:rsidRDefault="00A2328A">
      <w:pPr>
        <w:numPr>
          <w:ilvl w:val="0"/>
          <w:numId w:val="10"/>
        </w:numPr>
      </w:pPr>
      <w:r>
        <w:t>Расписка о приёме документов;</w:t>
      </w:r>
    </w:p>
    <w:p w14:paraId="69399689" w14:textId="77777777" w:rsidR="00067D7B" w:rsidRDefault="00A2328A">
      <w:pPr>
        <w:numPr>
          <w:ilvl w:val="0"/>
          <w:numId w:val="10"/>
        </w:numPr>
      </w:pPr>
      <w:r>
        <w:t>Анкета абитуриента;</w:t>
      </w:r>
    </w:p>
    <w:p w14:paraId="6928B42B" w14:textId="77777777" w:rsidR="00067D7B" w:rsidRDefault="00A2328A">
      <w:pPr>
        <w:numPr>
          <w:ilvl w:val="0"/>
          <w:numId w:val="10"/>
        </w:numPr>
      </w:pPr>
      <w:r>
        <w:t>Приложение к приказу о зачислении;</w:t>
      </w:r>
    </w:p>
    <w:p w14:paraId="480F2402" w14:textId="77777777" w:rsidR="00067D7B" w:rsidRDefault="00A2328A">
      <w:pPr>
        <w:numPr>
          <w:ilvl w:val="0"/>
          <w:numId w:val="10"/>
        </w:numPr>
      </w:pPr>
      <w:r>
        <w:t>Документ-обоснование при принудительном включении абитуриента;</w:t>
      </w:r>
    </w:p>
    <w:p w14:paraId="0AFAFA88" w14:textId="77777777" w:rsidR="00067D7B" w:rsidRDefault="00A2328A">
      <w:pPr>
        <w:numPr>
          <w:ilvl w:val="0"/>
          <w:numId w:val="10"/>
        </w:numPr>
      </w:pPr>
      <w:r>
        <w:t>Дополнительные документы, представленные по требованию комиссии.</w:t>
      </w:r>
    </w:p>
    <w:p w14:paraId="2156B0A4" w14:textId="77777777" w:rsidR="00067D7B" w:rsidRDefault="00A2328A">
      <w:r>
        <w:t>Справочник «Форматы файлов» представить в следующем виде:</w:t>
      </w:r>
    </w:p>
    <w:p w14:paraId="2BE234AE" w14:textId="77777777" w:rsidR="00067D7B" w:rsidRDefault="00A2328A">
      <w:pPr>
        <w:numPr>
          <w:ilvl w:val="0"/>
          <w:numId w:val="13"/>
        </w:numPr>
      </w:pPr>
      <w:r>
        <w:t>PDF;</w:t>
      </w:r>
    </w:p>
    <w:p w14:paraId="174CDEB8" w14:textId="77777777" w:rsidR="00067D7B" w:rsidRDefault="00A2328A">
      <w:pPr>
        <w:numPr>
          <w:ilvl w:val="0"/>
          <w:numId w:val="13"/>
        </w:numPr>
      </w:pPr>
      <w:r>
        <w:t>JPEG;</w:t>
      </w:r>
    </w:p>
    <w:p w14:paraId="7BB9F795" w14:textId="77777777" w:rsidR="00067D7B" w:rsidRDefault="00A2328A">
      <w:pPr>
        <w:numPr>
          <w:ilvl w:val="0"/>
          <w:numId w:val="13"/>
        </w:numPr>
      </w:pPr>
      <w:r>
        <w:t>PNG.</w:t>
      </w:r>
    </w:p>
    <w:p w14:paraId="2633C368" w14:textId="77777777" w:rsidR="00067D7B" w:rsidRDefault="00A2328A">
      <w:r>
        <w:t>При нажатии кнопки «Подписать ЭЦП» на карточке подписываемого документа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991"/>
        <w:gridCol w:w="7365"/>
      </w:tblGrid>
      <w:tr w:rsidR="00067D7B" w14:paraId="29038F36" w14:textId="77777777">
        <w:trPr>
          <w:tblHeader/>
        </w:trPr>
        <w:tc>
          <w:tcPr>
            <w:tcW w:w="0" w:type="auto"/>
          </w:tcPr>
          <w:p w14:paraId="31498C7A" w14:textId="77777777" w:rsidR="00067D7B" w:rsidRDefault="00A2328A">
            <w:pPr>
              <w:ind w:firstLine="0"/>
            </w:pPr>
            <w:r>
              <w:rPr>
                <w:sz w:val="22"/>
              </w:rPr>
              <w:t>Поле</w:t>
            </w:r>
          </w:p>
        </w:tc>
        <w:tc>
          <w:tcPr>
            <w:tcW w:w="0" w:type="auto"/>
          </w:tcPr>
          <w:p w14:paraId="76D2AB5A" w14:textId="77777777" w:rsidR="00067D7B" w:rsidRDefault="00A2328A">
            <w:pPr>
              <w:ind w:firstLine="0"/>
            </w:pPr>
            <w:r>
              <w:rPr>
                <w:sz w:val="22"/>
              </w:rPr>
              <w:t>Тип и правила заполнения</w:t>
            </w:r>
          </w:p>
        </w:tc>
      </w:tr>
      <w:tr w:rsidR="00067D7B" w14:paraId="2F2F5C8F" w14:textId="77777777">
        <w:tc>
          <w:tcPr>
            <w:tcW w:w="0" w:type="auto"/>
          </w:tcPr>
          <w:p w14:paraId="680D961A" w14:textId="77777777" w:rsidR="00067D7B" w:rsidRDefault="00A2328A">
            <w:pPr>
              <w:ind w:firstLine="0"/>
            </w:pPr>
            <w:r>
              <w:rPr>
                <w:sz w:val="22"/>
              </w:rPr>
              <w:t>Подписываемый документ</w:t>
            </w:r>
          </w:p>
        </w:tc>
        <w:tc>
          <w:tcPr>
            <w:tcW w:w="0" w:type="auto"/>
          </w:tcPr>
          <w:p w14:paraId="59723A35" w14:textId="77777777" w:rsidR="00067D7B" w:rsidRDefault="00A2328A">
            <w:pPr>
              <w:ind w:firstLine="0"/>
            </w:pPr>
            <w:r>
              <w:rPr>
                <w:sz w:val="22"/>
              </w:rPr>
              <w:t>Справочник. Представляет собой выпадающий список сформированных документов абитуриента, доступных для подписания. Обязательное поле.</w:t>
            </w:r>
          </w:p>
        </w:tc>
      </w:tr>
      <w:tr w:rsidR="00067D7B" w14:paraId="231ED2E2" w14:textId="77777777">
        <w:tc>
          <w:tcPr>
            <w:tcW w:w="0" w:type="auto"/>
          </w:tcPr>
          <w:p w14:paraId="62429D54" w14:textId="77777777" w:rsidR="00067D7B" w:rsidRDefault="00A2328A">
            <w:pPr>
              <w:ind w:firstLine="0"/>
            </w:pPr>
            <w:r>
              <w:rPr>
                <w:sz w:val="22"/>
              </w:rPr>
              <w:t>Ключевой контейнер</w:t>
            </w:r>
          </w:p>
        </w:tc>
        <w:tc>
          <w:tcPr>
            <w:tcW w:w="0" w:type="auto"/>
          </w:tcPr>
          <w:p w14:paraId="6FCE5533" w14:textId="77777777" w:rsidR="00067D7B" w:rsidRDefault="00A2328A">
            <w:pPr>
              <w:ind w:firstLine="0"/>
            </w:pPr>
            <w:r>
              <w:rPr>
                <w:sz w:val="22"/>
              </w:rPr>
              <w:t>Справочник. Представляет собой выпадающий список доступных клиентскому криптографическому программному обеспечению ключевых контейнеров. Обязательное поле. По умолчанию – не выбрано.</w:t>
            </w:r>
          </w:p>
        </w:tc>
      </w:tr>
      <w:tr w:rsidR="00067D7B" w14:paraId="1EC3FF0C" w14:textId="77777777">
        <w:tc>
          <w:tcPr>
            <w:tcW w:w="0" w:type="auto"/>
          </w:tcPr>
          <w:p w14:paraId="0D32C61E" w14:textId="77777777" w:rsidR="00067D7B" w:rsidRDefault="00A2328A">
            <w:pPr>
              <w:ind w:firstLine="0"/>
            </w:pPr>
            <w:r>
              <w:rPr>
                <w:sz w:val="22"/>
              </w:rPr>
              <w:t>Пароль ключевого контейнера</w:t>
            </w:r>
          </w:p>
        </w:tc>
        <w:tc>
          <w:tcPr>
            <w:tcW w:w="0" w:type="auto"/>
          </w:tcPr>
          <w:p w14:paraId="0D0A946E" w14:textId="77777777" w:rsidR="00067D7B" w:rsidRDefault="00A2328A">
            <w:pPr>
              <w:ind w:firstLine="0"/>
            </w:pPr>
            <w:r>
              <w:rPr>
                <w:sz w:val="22"/>
              </w:rPr>
              <w:t>Свободное однострочное поле в режиме скрытого ввода. Обязательное поле. По умолчанию – не заполнено.</w:t>
            </w:r>
          </w:p>
        </w:tc>
      </w:tr>
    </w:tbl>
    <w:p w14:paraId="1307CE3D" w14:textId="77777777" w:rsidR="00067D7B" w:rsidRDefault="00A2328A">
      <w:r>
        <w:t>При успешной проверке подписи в реестре подписанных документов автоматически сохраняется карточка подписи со следующими полями:</w:t>
      </w:r>
    </w:p>
    <w:tbl>
      <w:tblPr>
        <w:tblW w:w="0" w:type="auto"/>
        <w:tblCellMar>
          <w:left w:w="10" w:type="dxa"/>
          <w:right w:w="10" w:type="dxa"/>
        </w:tblCellMar>
        <w:tblLook w:val="0020" w:firstRow="1" w:lastRow="0" w:firstColumn="0" w:lastColumn="0" w:noHBand="0" w:noVBand="0"/>
      </w:tblPr>
      <w:tblGrid>
        <w:gridCol w:w="3408"/>
        <w:gridCol w:w="5948"/>
      </w:tblGrid>
      <w:tr w:rsidR="00067D7B" w14:paraId="2F32990B" w14:textId="77777777">
        <w:trPr>
          <w:tblHeader/>
        </w:trPr>
        <w:tc>
          <w:tcPr>
            <w:tcW w:w="0" w:type="auto"/>
          </w:tcPr>
          <w:p w14:paraId="2222568A" w14:textId="77777777" w:rsidR="00067D7B" w:rsidRDefault="00A2328A">
            <w:pPr>
              <w:ind w:firstLine="0"/>
            </w:pPr>
            <w:r>
              <w:rPr>
                <w:sz w:val="22"/>
              </w:rPr>
              <w:t>Поле</w:t>
            </w:r>
          </w:p>
        </w:tc>
        <w:tc>
          <w:tcPr>
            <w:tcW w:w="0" w:type="auto"/>
          </w:tcPr>
          <w:p w14:paraId="177045AC" w14:textId="77777777" w:rsidR="00067D7B" w:rsidRDefault="00A2328A">
            <w:pPr>
              <w:ind w:firstLine="0"/>
            </w:pPr>
            <w:r>
              <w:rPr>
                <w:sz w:val="22"/>
              </w:rPr>
              <w:t>Тип и правила заполнения</w:t>
            </w:r>
          </w:p>
        </w:tc>
      </w:tr>
      <w:tr w:rsidR="00067D7B" w14:paraId="4AB4F53B" w14:textId="77777777">
        <w:tc>
          <w:tcPr>
            <w:tcW w:w="0" w:type="auto"/>
          </w:tcPr>
          <w:p w14:paraId="5FFEC428" w14:textId="77777777" w:rsidR="00067D7B" w:rsidRDefault="00A2328A">
            <w:pPr>
              <w:ind w:firstLine="0"/>
            </w:pPr>
            <w:r>
              <w:rPr>
                <w:sz w:val="22"/>
              </w:rPr>
              <w:t>Индивидуальный идентификационный номер подписанта</w:t>
            </w:r>
          </w:p>
        </w:tc>
        <w:tc>
          <w:tcPr>
            <w:tcW w:w="0" w:type="auto"/>
          </w:tcPr>
          <w:p w14:paraId="018FED4D" w14:textId="77777777" w:rsidR="00067D7B" w:rsidRDefault="00A2328A">
            <w:pPr>
              <w:ind w:firstLine="0"/>
            </w:pPr>
            <w:r>
              <w:rPr>
                <w:sz w:val="22"/>
              </w:rPr>
              <w:t>Число (двенадцать цифр). Извлекается из subject-поля сертификата. Не редактируется.</w:t>
            </w:r>
          </w:p>
        </w:tc>
      </w:tr>
      <w:tr w:rsidR="00067D7B" w14:paraId="15E47450" w14:textId="77777777">
        <w:tc>
          <w:tcPr>
            <w:tcW w:w="0" w:type="auto"/>
          </w:tcPr>
          <w:p w14:paraId="60BA347D" w14:textId="77777777" w:rsidR="00067D7B" w:rsidRDefault="00A2328A">
            <w:pPr>
              <w:ind w:firstLine="0"/>
            </w:pPr>
            <w:r>
              <w:rPr>
                <w:sz w:val="22"/>
              </w:rPr>
              <w:t>Фамилия, имя, отчество подписанта</w:t>
            </w:r>
          </w:p>
        </w:tc>
        <w:tc>
          <w:tcPr>
            <w:tcW w:w="0" w:type="auto"/>
          </w:tcPr>
          <w:p w14:paraId="317ABA85" w14:textId="77777777" w:rsidR="00067D7B" w:rsidRDefault="00A2328A">
            <w:pPr>
              <w:ind w:firstLine="0"/>
            </w:pPr>
            <w:r>
              <w:rPr>
                <w:sz w:val="22"/>
              </w:rPr>
              <w:t>Свободное однострочное поле. Извлекается из subject-поля сертификата. Не редактируется.</w:t>
            </w:r>
          </w:p>
        </w:tc>
      </w:tr>
      <w:tr w:rsidR="00067D7B" w14:paraId="64F64CB2" w14:textId="77777777">
        <w:tc>
          <w:tcPr>
            <w:tcW w:w="0" w:type="auto"/>
          </w:tcPr>
          <w:p w14:paraId="403DD2AC" w14:textId="77777777" w:rsidR="00067D7B" w:rsidRDefault="00A2328A">
            <w:pPr>
              <w:ind w:firstLine="0"/>
            </w:pPr>
            <w:r>
              <w:rPr>
                <w:sz w:val="22"/>
              </w:rPr>
              <w:t>Идентификатор оператора-инициатора</w:t>
            </w:r>
          </w:p>
        </w:tc>
        <w:tc>
          <w:tcPr>
            <w:tcW w:w="0" w:type="auto"/>
          </w:tcPr>
          <w:p w14:paraId="777953D4" w14:textId="77777777" w:rsidR="00067D7B" w:rsidRDefault="00A2328A">
            <w:pPr>
              <w:ind w:firstLine="0"/>
            </w:pPr>
            <w:r>
              <w:rPr>
                <w:sz w:val="22"/>
              </w:rPr>
              <w:t>Справочник. Представляет собой выпадающий список, ссылающийся на «Пользователи Подсистемы». Не редактируется.</w:t>
            </w:r>
          </w:p>
        </w:tc>
      </w:tr>
      <w:tr w:rsidR="00067D7B" w14:paraId="54D07E44" w14:textId="77777777">
        <w:tc>
          <w:tcPr>
            <w:tcW w:w="0" w:type="auto"/>
          </w:tcPr>
          <w:p w14:paraId="4FA22DDB" w14:textId="77777777" w:rsidR="00067D7B" w:rsidRDefault="00A2328A">
            <w:pPr>
              <w:ind w:firstLine="0"/>
            </w:pPr>
            <w:r>
              <w:rPr>
                <w:sz w:val="22"/>
              </w:rPr>
              <w:t>Дата и время подписания</w:t>
            </w:r>
          </w:p>
        </w:tc>
        <w:tc>
          <w:tcPr>
            <w:tcW w:w="0" w:type="auto"/>
          </w:tcPr>
          <w:p w14:paraId="315AE708" w14:textId="77777777" w:rsidR="00067D7B" w:rsidRDefault="00A2328A">
            <w:pPr>
              <w:ind w:firstLine="0"/>
            </w:pPr>
            <w:r>
              <w:rPr>
                <w:sz w:val="22"/>
              </w:rPr>
              <w:t>Дата. Точное время получения подписи от криптографического клиента, в часовом поясе «Азия/Алматы». Не редактируется.</w:t>
            </w:r>
          </w:p>
        </w:tc>
      </w:tr>
      <w:tr w:rsidR="00067D7B" w14:paraId="404778D5" w14:textId="77777777">
        <w:tc>
          <w:tcPr>
            <w:tcW w:w="0" w:type="auto"/>
          </w:tcPr>
          <w:p w14:paraId="355AB79C" w14:textId="77777777" w:rsidR="00067D7B" w:rsidRDefault="00A2328A">
            <w:pPr>
              <w:ind w:firstLine="0"/>
            </w:pPr>
            <w:r>
              <w:rPr>
                <w:sz w:val="22"/>
              </w:rPr>
              <w:t>Тип подписи</w:t>
            </w:r>
          </w:p>
        </w:tc>
        <w:tc>
          <w:tcPr>
            <w:tcW w:w="0" w:type="auto"/>
          </w:tcPr>
          <w:p w14:paraId="645B6B4E" w14:textId="77777777" w:rsidR="00067D7B" w:rsidRDefault="00A2328A">
            <w:pPr>
              <w:ind w:firstLine="0"/>
            </w:pPr>
            <w:r>
              <w:rPr>
                <w:sz w:val="22"/>
              </w:rPr>
              <w:t>Справочник. Значение «Электронная цифровая подпись». Не редактируется.</w:t>
            </w:r>
          </w:p>
        </w:tc>
      </w:tr>
      <w:tr w:rsidR="00067D7B" w14:paraId="0BD2A3BC" w14:textId="77777777">
        <w:tc>
          <w:tcPr>
            <w:tcW w:w="0" w:type="auto"/>
          </w:tcPr>
          <w:p w14:paraId="2A03D609" w14:textId="77777777" w:rsidR="00067D7B" w:rsidRDefault="00A2328A">
            <w:pPr>
              <w:ind w:firstLine="0"/>
            </w:pPr>
            <w:r>
              <w:rPr>
                <w:sz w:val="22"/>
              </w:rPr>
              <w:t>Признак действительности подписи на момент подписания</w:t>
            </w:r>
          </w:p>
        </w:tc>
        <w:tc>
          <w:tcPr>
            <w:tcW w:w="0" w:type="auto"/>
          </w:tcPr>
          <w:p w14:paraId="69F02D2C" w14:textId="77777777" w:rsidR="00067D7B" w:rsidRDefault="00A2328A">
            <w:pPr>
              <w:ind w:firstLine="0"/>
            </w:pPr>
            <w:r>
              <w:rPr>
                <w:sz w:val="22"/>
              </w:rPr>
              <w:t>Справочник. Представляет собой выпадающий список со значениями «Действительна» / «Недействительна». Не редактируется.</w:t>
            </w:r>
          </w:p>
        </w:tc>
      </w:tr>
      <w:tr w:rsidR="00067D7B" w14:paraId="2A434187" w14:textId="77777777">
        <w:tc>
          <w:tcPr>
            <w:tcW w:w="0" w:type="auto"/>
          </w:tcPr>
          <w:p w14:paraId="20575715" w14:textId="77777777" w:rsidR="00067D7B" w:rsidRDefault="00A2328A">
            <w:pPr>
              <w:ind w:firstLine="0"/>
            </w:pPr>
            <w:r>
              <w:rPr>
                <w:sz w:val="22"/>
              </w:rPr>
              <w:t>Отпечаток сертификата</w:t>
            </w:r>
          </w:p>
        </w:tc>
        <w:tc>
          <w:tcPr>
            <w:tcW w:w="0" w:type="auto"/>
          </w:tcPr>
          <w:p w14:paraId="6DB0592A" w14:textId="77777777" w:rsidR="00067D7B" w:rsidRDefault="00A2328A">
            <w:pPr>
              <w:ind w:firstLine="0"/>
            </w:pPr>
            <w:r>
              <w:rPr>
                <w:sz w:val="22"/>
              </w:rPr>
              <w:t>Свободное однострочное поле. Криптографический отпечаток сертификата подписанта. Не редактируется.</w:t>
            </w:r>
          </w:p>
        </w:tc>
      </w:tr>
    </w:tbl>
    <w:p w14:paraId="5530ECAC" w14:textId="77777777" w:rsidR="00067D7B" w:rsidRDefault="00A2328A">
      <w:r>
        <w:t>Функция поиска предназначена для быстрого нахождения документов абитуриента по их категории, наименованию и статусу подписания. Поиск должен работать оперативно и позволять мгновенно находить нужные документы среди большого объёма данных. На вкладке «Документы абитуриента» должна быть доступна строка поиска, в которой пользователь может вводить категорию документа (полную или частичную), наименование документа (полное или частичное) и фамилию подписанта. Строка поиска принимает буквенно-цифровые значения. Поддерживается ввод на трёх языках (KZ / RU / EN).</w:t>
      </w:r>
    </w:p>
    <w:p w14:paraId="1140C24B" w14:textId="77777777" w:rsidR="00067D7B" w:rsidRDefault="00A2328A">
      <w:r>
        <w:t>Функция должна поддерживать фильтрацию списка документов абитуриента по следующим признакам:</w:t>
      </w:r>
    </w:p>
    <w:p w14:paraId="0DF0A909" w14:textId="77777777" w:rsidR="00067D7B" w:rsidRDefault="00A2328A">
      <w:pPr>
        <w:numPr>
          <w:ilvl w:val="0"/>
          <w:numId w:val="2"/>
        </w:numPr>
      </w:pPr>
      <w:r>
        <w:t>категория документа;</w:t>
      </w:r>
    </w:p>
    <w:p w14:paraId="642B5295" w14:textId="77777777" w:rsidR="00067D7B" w:rsidRDefault="00A2328A">
      <w:pPr>
        <w:numPr>
          <w:ilvl w:val="0"/>
          <w:numId w:val="2"/>
        </w:numPr>
      </w:pPr>
      <w:r>
        <w:t>статус загрузки (загружен, не загружен);</w:t>
      </w:r>
    </w:p>
    <w:p w14:paraId="255698E0" w14:textId="77777777" w:rsidR="00067D7B" w:rsidRDefault="00A2328A">
      <w:pPr>
        <w:numPr>
          <w:ilvl w:val="0"/>
          <w:numId w:val="2"/>
        </w:numPr>
      </w:pPr>
      <w:r>
        <w:lastRenderedPageBreak/>
        <w:t>статус подписания (подписан, не подписан, подписан ранее и устарел);</w:t>
      </w:r>
    </w:p>
    <w:p w14:paraId="58DF7A6F" w14:textId="77777777" w:rsidR="00067D7B" w:rsidRDefault="00A2328A">
      <w:pPr>
        <w:numPr>
          <w:ilvl w:val="0"/>
          <w:numId w:val="2"/>
        </w:numPr>
      </w:pPr>
      <w:r>
        <w:t>признак обязательности документа в составе пакета;</w:t>
      </w:r>
    </w:p>
    <w:p w14:paraId="39C529F4" w14:textId="77777777" w:rsidR="00067D7B" w:rsidRDefault="00A2328A">
      <w:pPr>
        <w:numPr>
          <w:ilvl w:val="0"/>
          <w:numId w:val="2"/>
        </w:numPr>
      </w:pPr>
      <w:r>
        <w:t>язык сформированного документа;</w:t>
      </w:r>
    </w:p>
    <w:p w14:paraId="6D605418" w14:textId="77777777" w:rsidR="00067D7B" w:rsidRDefault="00A2328A">
      <w:pPr>
        <w:numPr>
          <w:ilvl w:val="0"/>
          <w:numId w:val="2"/>
        </w:numPr>
      </w:pPr>
      <w:r>
        <w:t>источник документа (загружен абитуриентом, загружен оператором, сформирован Подсистемой);</w:t>
      </w:r>
    </w:p>
    <w:p w14:paraId="093DC0E1" w14:textId="77777777" w:rsidR="00067D7B" w:rsidRDefault="00A2328A">
      <w:pPr>
        <w:numPr>
          <w:ilvl w:val="0"/>
          <w:numId w:val="2"/>
        </w:numPr>
      </w:pPr>
      <w:r>
        <w:t>дата загрузки или формирования;</w:t>
      </w:r>
    </w:p>
    <w:p w14:paraId="0551152F" w14:textId="77777777" w:rsidR="00067D7B" w:rsidRDefault="00A2328A">
      <w:pPr>
        <w:numPr>
          <w:ilvl w:val="0"/>
          <w:numId w:val="2"/>
        </w:numPr>
      </w:pPr>
      <w:r>
        <w:t>оператор, выполнивший последнюю операцию с документом.</w:t>
      </w:r>
    </w:p>
    <w:p w14:paraId="268A7262" w14:textId="77777777" w:rsidR="00067D7B" w:rsidRDefault="00A2328A">
      <w:pPr>
        <w:pStyle w:val="heading30"/>
      </w:pPr>
      <w:bookmarkStart w:id="52" w:name="_Toc237613200"/>
      <w:bookmarkStart w:id="53" w:name="Xbe502a67678370ca748e242ed7005303bda6f18"/>
      <w:bookmarkEnd w:id="45"/>
      <w:bookmarkEnd w:id="51"/>
      <w:r>
        <w:t>Требования к функции верификации пакета документов и формирования приказа о зачислении</w:t>
      </w:r>
      <w:bookmarkEnd w:id="52"/>
    </w:p>
    <w:p w14:paraId="3D2D4201" w14:textId="77777777" w:rsidR="00067D7B" w:rsidRDefault="00A2328A">
      <w:pPr>
        <w:pStyle w:val="Heading4"/>
      </w:pPr>
      <w:bookmarkStart w:id="54" w:name="Xaa252bf99eeeab2e662bd4fcfa058c98a5df4fe"/>
      <w:r>
        <w:t>Назначение и цель функции верификации пакета документов и формирования приказа о зачислении</w:t>
      </w:r>
    </w:p>
    <w:p w14:paraId="2062F404" w14:textId="77777777" w:rsidR="00067D7B" w:rsidRDefault="00A2328A">
      <w:r>
        <w:t>Функция верификации пакета документов и формирования приказа о зачислении предназначена для завершающей контрольной обработки материалов, поступивших от технических секретарей и ассистентов приёмной комиссии, и для подготовки согласованного, юридически выверенного и полного пакета к передаче в смежную подсистему формирования приказов ректора. Данная функция является финальным звеном в цепочке обслуживания абитуриента и обеспечивает соответствие сформированного пакета требованиям государственного общеобязательного стандарта высшего и послевузовского образования, Типовых правил приёма и внутренних регламентов университета до того момента, когда сведения об абитуриенте попадают в приказ ректора о зачислении. Именно на этом этапе университет принимает управленческое решение о готовности абитуриента к включению в состав обучающихся, и от качества работы функции зависит как правовая чистота приказа, так и удовлетворённость поступающего результатом обслуживания.</w:t>
      </w:r>
    </w:p>
    <w:p w14:paraId="5D46BBBB" w14:textId="77777777" w:rsidR="00067D7B" w:rsidRDefault="00A2328A">
      <w:r>
        <w:t>Основная цель функции состоит в том, чтобы обеспечить единую точку контроля качества пакетов документов независимо от того, каким оператором первичной линии и в какой из зон приёмной кампании они были собраны. Функция реализует организационный принцип «двойной пары глаз», при котором первичная линия отвечает за корректное принятие материалов от абитуриента, а бэк-офис — за независимую сверку заявленных сведений с приложенными сканированными копиями, за проверку выбранной образовательной программы, полноты договора и приложений к нему, за подтверждение действительности электронной цифровой подписи абитуриента и, при необходимости, законного представителя. Такое разделение исключает конфликт интересов, снижает риск отправки в приказ несогласованных или неполных данных и повышает доверие всех участников процесса к результату.</w:t>
      </w:r>
    </w:p>
    <w:p w14:paraId="464EEDC3" w14:textId="77777777" w:rsidR="00067D7B" w:rsidRDefault="00A2328A">
      <w:r>
        <w:t>Функция направлена на устранение прежнего порядка работы приёмной комиссии, при котором сверка пакетов выполнялась вручную на основании бумажных папок, а сведения о будущих обучающихся передавались в подсистему приказов файлом произвольной формы. Автоматизация верификации избавляет сотрудников бэк-офиса от рутинных операций, связанных с визуальной сверкой полей, поиском абитуриента в разрозненных списках, ведением бумажного журнала возвратов на доработку и повторным вводом данных в подсистему приказов. Освобождённое время направляется на содержательный контроль пакетов, работу с нестандартными ситуациями и взаимодействие с абитуриентами по вопросам устранения замечаний, что повышает управляемость приёмной кампании в целом.</w:t>
      </w:r>
    </w:p>
    <w:p w14:paraId="3AE2B8E5" w14:textId="77777777" w:rsidR="00067D7B" w:rsidRDefault="00A2328A">
      <w:r>
        <w:t xml:space="preserve">Данная функция обеспечивает целостность и прозрачность всех управленческих решений, принятых по каждому абитуриенту в ходе приёмной кампании. По каждому пакету сохраняется полный журнал действий — одобрений, отклонений, возвратов на доработку, изменений индивидуального кода тестируемого, восстановления удалённых записей, отправки в приказ, — с указанием автора решения, момента времени и содержательной причины. Такой журнал служит источником для внутреннего аудита, </w:t>
      </w:r>
      <w:r>
        <w:lastRenderedPageBreak/>
        <w:t>разбора жалоб абитуриентов, ответов на запросы контролирующих органов и последующего анализа качества работы приёмной кампании. Наличие неудаляемой истории делает процесс наблюдаемым, а ответственность каждого участника — персональной и восстанавливаемой.</w:t>
      </w:r>
    </w:p>
    <w:p w14:paraId="188F0FD2" w14:textId="77777777" w:rsidR="00067D7B" w:rsidRDefault="00A2328A">
      <w:r>
        <w:t>Функция обеспечивает связь между обслуживанием абитуриента в фойе приёмной комиссии и последующим оформлением приказа ректора о зачислении, оставаясь при этом строго в границах подготовки данных. Собственно приказ о зачислении в рамках настоящей функции не формируется — он издаётся смежной подсистемой формирования приказов и вступает в силу в установленном порядке. Функция верификации передаёт в смежную подсистему структурированный, согласованный и однозначно интерпретируемый пакет сведений о будущем обучающемся, обеспечивая идемпотентность повторных передач, устойчивость к временной недоступности смежной подсистемы и прослеживаемость факта передачи. Такое разграничение ответственности сохраняет юридическую самостоятельность приказа ректора и одновременно избавляет университет от разрыва в информационном потоке между приёмной комиссией и учебной частью.</w:t>
      </w:r>
    </w:p>
    <w:p w14:paraId="32905207" w14:textId="77777777" w:rsidR="00067D7B" w:rsidRDefault="00A2328A">
      <w:r>
        <w:t>Кроме того, функция служит важным инструментом управленческого контроля для руководства приёмной комиссии и учебной части. Она позволяет своевременно отслеживать долю пакетов, находящихся в очереди на верификацию, среднее время обработки одного пакета, распределение отклонений по причинам и операторам, выявлять узкие места в работе первичной линии и оперативно перераспределять нагрузку между сотрудниками бэк-офиса. Тем самым функция становится не только техническим фильтром между приёмной комиссией и подсистемой приказов, но и повседневным инструментом наблюдения за ходом приёмной кампании, обеспечивающим управляемость процесса и предсказуемость его результатов.</w:t>
      </w:r>
    </w:p>
    <w:p w14:paraId="019565F7" w14:textId="77777777" w:rsidR="00067D7B" w:rsidRDefault="00A2328A">
      <w:pPr>
        <w:pStyle w:val="Heading4"/>
      </w:pPr>
      <w:bookmarkStart w:id="55" w:name="X7ad3d49f39b07c2d766c0722f97b7e38ace0bcb"/>
      <w:bookmarkEnd w:id="54"/>
      <w:r>
        <w:t>Цели создания функции верификации пакета документов и формирования приказа о зачислении</w:t>
      </w:r>
    </w:p>
    <w:p w14:paraId="2F0FDE3E" w14:textId="77777777" w:rsidR="00067D7B" w:rsidRDefault="00A2328A">
      <w:r>
        <w:t>Цели функции состоят в следующем:</w:t>
      </w:r>
    </w:p>
    <w:p w14:paraId="18629A50" w14:textId="77777777" w:rsidR="00067D7B" w:rsidRDefault="00A2328A">
      <w:r>
        <w:t>• обеспечение единой точки контроля качества пакетов документов независимо от оператора первичной линии; • исключение отправки в приказ пакетов с незавершённой подписью договора, отсутствующими сканами или несоответствием выбранной образовательной программы уровню образования и основанию поступления; • сохранение полной прослеживаемости управленческих решений по каждому абитуриенту с фиксацией автора, момента времени и причины; • автоматизация передачи структурированного пакета данных в смежную подсистему формирования приказов и устранение промежуточных ручных операций; • снижение объёма ручной сверки и высвобождение рабочего времени сотрудников бэк-офиса для содержательной работы; • обеспечение равномерного распределения нагрузки между операторами бэк-офиса за счёт единого рабочего списка и режимов отображения; • предоставление руководству приёмной комиссии наблюдаемости состояния очереди верификации и структуры отклонений; • создание неудаляемого журнала решений, пригодного для внутреннего аудита и ответов на запросы контролирующих органов.</w:t>
      </w:r>
    </w:p>
    <w:p w14:paraId="0D439421" w14:textId="77777777" w:rsidR="00067D7B" w:rsidRDefault="00A2328A">
      <w:pPr>
        <w:pStyle w:val="Heading4"/>
      </w:pPr>
      <w:bookmarkStart w:id="56" w:name="X129292e43e16c630430d71708e2384fc2444356"/>
      <w:bookmarkEnd w:id="55"/>
      <w:r>
        <w:t>Единство и стандартизация контроля пакетов документов</w:t>
      </w:r>
    </w:p>
    <w:p w14:paraId="0C49B429" w14:textId="77777777" w:rsidR="00067D7B" w:rsidRDefault="00A2328A">
      <w:r>
        <w:t>Функция вводит единый регламент верификации, обязательный для всех операторов бэк-офиса и не зависящий от того, какой из технических секретарей сформировал пакет и в какой день приёмной кампании абитуриент посетил комиссию. Единый чек-лист проверки, единый перечень оснований для отклонения и единый порядок действий над карточкой абитуриента формируют для сотрудников устойчивую практику работы и снимают неопределённость в спорных ситуациях. Стандартизация процедуры особенно важна в пиковые дни приёмной кампании, когда объём поступающих пакетов резко возрастает и нагрузка на бэк-офис требует согласованных действий команды.</w:t>
      </w:r>
    </w:p>
    <w:p w14:paraId="48F73E56" w14:textId="77777777" w:rsidR="00067D7B" w:rsidRDefault="00A2328A">
      <w:r>
        <w:t xml:space="preserve">Единый подход к верификации обеспечивает равное отношение к абитуриентам вне зависимости от того, к какому окну они обратились и в какой момент дня прошли </w:t>
      </w:r>
      <w:r>
        <w:lastRenderedPageBreak/>
        <w:t>регистрацию. Пакет одного абитуриента проходит те же проверки, что и пакет другого, а причины отклонения формулируются по единой номенклатуре, понятной как оператору первичной линии, так и абитуриенту, получающему уведомление. Это исключает избирательное правоприменение, снижает число обращений с жалобами на неравное отношение и укрепляет доверие абитуриентов и их семей к работе приёмной комиссии университета.</w:t>
      </w:r>
    </w:p>
    <w:p w14:paraId="34A60CCA" w14:textId="77777777" w:rsidR="00067D7B" w:rsidRDefault="00A2328A">
      <w:r>
        <w:t>Кроме того, единый регламент верификации служит опорой для последующего внутреннего обучения сотрудников. Причины отклонений, накапливаемые в журнале, анализируются руководством бэк-офиса и превращаются в материал для обучения операторов первичной линии, что уменьшает долю возвратов на доработку в следующем цикле приёмной кампании. Функция, таким образом, обеспечивает не только контроль текущего пакета, но и постепенное повышение качества первичного приёма материалов.</w:t>
      </w:r>
    </w:p>
    <w:p w14:paraId="010DB474" w14:textId="77777777" w:rsidR="00067D7B" w:rsidRDefault="00A2328A">
      <w:pPr>
        <w:pStyle w:val="Heading4"/>
      </w:pPr>
      <w:bookmarkStart w:id="57" w:name="X4315c67615588e95700762e77f54d1d86427f91"/>
      <w:bookmarkEnd w:id="56"/>
      <w:r>
        <w:t>Прозрачность и наблюдаемость управленческих решений</w:t>
      </w:r>
    </w:p>
    <w:p w14:paraId="54D1D024" w14:textId="77777777" w:rsidR="00067D7B" w:rsidRDefault="00A2328A">
      <w:r>
        <w:t>Функция обеспечивает прозрачность каждого управленческого решения на всём протяжении жизненного цикла пакета документов. Одобрение, отклонение, возврат на доработку, изменение индивидуального кода тестируемого, восстановление удалённого абитуриента, отправка пакета в подсистему приказов — все эти действия фиксируются с указанием автора, момента времени и содержательной причины и остаются доступными для просмотра в карточке абитуриента. Оператор, руководитель бэк-офиса и администратор системы видят полную историю обработки пакета и могут в любой момент восстановить последовательность принятых решений.</w:t>
      </w:r>
    </w:p>
    <w:p w14:paraId="13C1BCC8" w14:textId="77777777" w:rsidR="00067D7B" w:rsidRDefault="00A2328A">
      <w:r>
        <w:t>Такая прозрачность превращает работу бэк-офиса из непрозрачного управленческого решения в наблюдаемый и восстанавливаемый процесс. При поступлении жалобы абитуриента на длительность обработки или на отказ в одобрении сотрудник, разбирающий обращение, обращается к журналу и получает точный ответ о том, что и когда происходило с пакетом. При проведении внутреннего аудита или ответе на запрос контролирующего органа университет предъявляет неудаляемую последовательность действий, а не устные показания сотрудников. Прозрачность становится основой ответственности и одновременно защитой добросовестных операторов от необоснованных претензий.</w:t>
      </w:r>
    </w:p>
    <w:p w14:paraId="44E50EE2" w14:textId="77777777" w:rsidR="00067D7B" w:rsidRDefault="00A2328A">
      <w:r>
        <w:t>Прозрачность распространяется и на границу между функцией верификации и смежной подсистемой формирования приказов. Факт передачи пакета в приказ фиксируется в журнале с указанием момента времени и результата, возвращённого смежной подсистемой; повторная передача одного и того же пакета не приводит к дублированию записи; временная недоступность смежной подсистемы отражается в интерфейсе оператора понятным сообщением и не создаёт впечатления состоявшейся передачи. Тем самым функция обеспечивает предсказуемое поведение на стыке двух подсистем и снимает необходимость ручной сверки списков между приёмной комиссией и учебной частью.</w:t>
      </w:r>
    </w:p>
    <w:p w14:paraId="5C3672E3" w14:textId="77777777" w:rsidR="00067D7B" w:rsidRDefault="00A2328A">
      <w:pPr>
        <w:pStyle w:val="Heading4"/>
      </w:pPr>
      <w:bookmarkStart w:id="58" w:name="X42d6e0da7c0d96482e6b9b38f105fad1239ac55"/>
      <w:bookmarkEnd w:id="57"/>
      <w:r>
        <w:t>Разграничение ролей и защита от несанкционированных действий</w:t>
      </w:r>
    </w:p>
    <w:p w14:paraId="1163553E" w14:textId="77777777" w:rsidR="00067D7B" w:rsidRDefault="00A2328A">
      <w:r>
        <w:t>Функция реализует строгое разграничение прав между оператором бэк-офиса, техническим секретарём и администратором системы. Каждой роли доступен определённый набор действий над карточкой абитуриента, и попытки выхода за пределы этого набора блокируются как на стороне пользовательского интерфейса, так и на стороне серверной части. Скрытие элемента управления в интерфейсе рассматривается как удобство для пользователя, а не как единственная защита; окончательное решение о допустимости действия принимается серверной проверкой прав, независимой от состояния интерфейса.</w:t>
      </w:r>
    </w:p>
    <w:p w14:paraId="71FCE871" w14:textId="77777777" w:rsidR="00067D7B" w:rsidRDefault="00A2328A">
      <w:r>
        <w:t xml:space="preserve">Особые полномочия — изменение индивидуального кода тестируемого, восстановление мягко удалённого абитуриента, принудительное включение пакета в приказ при наличии организационного основания — закреплены за администратором системы и никогда не делегируются рядовому оператору бэк-офиса. Каждое такое действие сопровождается обязательным указанием причины, а при принудительном включении — </w:t>
      </w:r>
      <w:r>
        <w:lastRenderedPageBreak/>
        <w:t>приложением файла-обоснования, что делает исключительные ситуации управляемыми и прослеживаемыми. Разделение полномочий защищает как университет от несанкционированных действий, так и добросовестного администратора от давления и необоснованных обвинений.</w:t>
      </w:r>
    </w:p>
    <w:p w14:paraId="008CCBD5" w14:textId="77777777" w:rsidR="00067D7B" w:rsidRDefault="00A2328A">
      <w:pPr>
        <w:pStyle w:val="Heading4"/>
      </w:pPr>
      <w:bookmarkStart w:id="59" w:name="функциональные-требования-5"/>
      <w:bookmarkEnd w:id="58"/>
      <w:r>
        <w:t>Функциональные требования</w:t>
      </w:r>
    </w:p>
    <w:p w14:paraId="6E134AB3" w14:textId="77777777" w:rsidR="00067D7B" w:rsidRDefault="00A2328A">
      <w:r>
        <w:t>Функция должна обеспечивать:</w:t>
      </w:r>
    </w:p>
    <w:p w14:paraId="2C549F85" w14:textId="77777777" w:rsidR="00067D7B" w:rsidRDefault="00A2328A">
      <w:r>
        <w:t>• единый рабочий список абитуриентов с режимами «Мои заявления», «Ожидающие проверки», «Отклонённые» и административным режимом «Все абитуриенты»; • дедупликацию строк списка по абитуриенту независимо от количества оформленных за ним талонов; • исключение из рабочего списка заявлений, поступивших в рамках грантового потока приёма; • полнотекстовый поиск по фамилии, имени, отчеству, индивидуальному идентификационному номеру, индивидуальному коду тестируемого, баркоду и номеру талона с поддержкой ввода на трёх языках (KZ / RU / EN); • фильтрацию списка по стадии талона, образовательной программе, факультету, статусу одобрения, дате поступления пакета и оператору-обработчику; • открытие сводной карточки абитуриента с разделами идентификации, сведений о родителях, образовании, оценках Единого национального тестирования, образовательной программе, финансировании, загруженных документах, договоре и истории решений; • автоматическую проверку действительности электронной цифровой подписи договора в момент открытия карточки с обращением к серверу верификации; • одобрение пакета при валидной подписи договора и полной комплектности приложенных сканированных копий; • отклонение пакета с обязательным указанием содержательной причины и возвратом талона в стадию технического секретаря; • загрузку оператором дополнительной сканированной копии к пакету с указанием её назначения; • отправку одобренного пакета в смежную подсистему формирования приказов о зачислении с обеспечением идемпотентности повторной отправки; • сравнение снимка данных на момент подписания договора с текущим состоянием формы для выявления изменений после подписания; • изменение индивидуального кода тестируемого исключительно администратором системы с указанием причины и очисткой связанных оценок Единого национального тестирования; • восстановление мягко удалённого абитуриента с возвратом талона в ту стадию, в которой он находился на момент удаления; • принудительное включение пакета в приказ администратором при наличии организационного основания с обязательным приложением файла-обоснования; • ведение неудаляемого журнала управленческих решений с указанием типа события, автора, момента времени, идентификатора талона и содержательной причины; • обновление истории решений в карточке без перезагрузки страницы; • разграничение прав доступа между оператором бэк-офиса, техническим секретарём и администратором системы с проверкой прав на стороне сервера; • автоматическое уведомление абитуриента о результате верификации по выбранному им каналу связи в языковой версии, соответствующей языку регистрации.</w:t>
      </w:r>
    </w:p>
    <w:p w14:paraId="739D3FD3" w14:textId="77777777" w:rsidR="00067D7B" w:rsidRDefault="00A2328A">
      <w:r>
        <w:t>При нажатии кнопки «Отклонить» в карточке абитуриента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925"/>
        <w:gridCol w:w="7431"/>
      </w:tblGrid>
      <w:tr w:rsidR="00067D7B" w14:paraId="31388C00" w14:textId="77777777">
        <w:trPr>
          <w:tblHeader/>
        </w:trPr>
        <w:tc>
          <w:tcPr>
            <w:tcW w:w="0" w:type="auto"/>
          </w:tcPr>
          <w:p w14:paraId="4E702D08" w14:textId="77777777" w:rsidR="00067D7B" w:rsidRDefault="00A2328A">
            <w:pPr>
              <w:ind w:firstLine="0"/>
            </w:pPr>
            <w:r>
              <w:rPr>
                <w:sz w:val="22"/>
              </w:rPr>
              <w:t>Поле</w:t>
            </w:r>
          </w:p>
        </w:tc>
        <w:tc>
          <w:tcPr>
            <w:tcW w:w="0" w:type="auto"/>
          </w:tcPr>
          <w:p w14:paraId="451AF41C" w14:textId="77777777" w:rsidR="00067D7B" w:rsidRDefault="00A2328A">
            <w:pPr>
              <w:ind w:firstLine="0"/>
            </w:pPr>
            <w:r>
              <w:rPr>
                <w:sz w:val="22"/>
              </w:rPr>
              <w:t>Тип и правила заполнения</w:t>
            </w:r>
          </w:p>
        </w:tc>
      </w:tr>
      <w:tr w:rsidR="00067D7B" w14:paraId="1A625C29" w14:textId="77777777">
        <w:tc>
          <w:tcPr>
            <w:tcW w:w="0" w:type="auto"/>
          </w:tcPr>
          <w:p w14:paraId="42AA56E2" w14:textId="77777777" w:rsidR="00067D7B" w:rsidRDefault="00A2328A">
            <w:pPr>
              <w:ind w:firstLine="0"/>
            </w:pPr>
            <w:r>
              <w:rPr>
                <w:sz w:val="22"/>
              </w:rPr>
              <w:t>Причина отклонения</w:t>
            </w:r>
          </w:p>
        </w:tc>
        <w:tc>
          <w:tcPr>
            <w:tcW w:w="0" w:type="auto"/>
          </w:tcPr>
          <w:p w14:paraId="3F9FBB18" w14:textId="77777777" w:rsidR="00067D7B" w:rsidRDefault="00A2328A">
            <w:pPr>
              <w:ind w:firstLine="0"/>
            </w:pPr>
            <w:r>
              <w:rPr>
                <w:sz w:val="22"/>
              </w:rPr>
              <w:t>Свободное многострочное поле. Обязательное поле. По умолчанию – не заполнено.</w:t>
            </w:r>
          </w:p>
        </w:tc>
      </w:tr>
    </w:tbl>
    <w:p w14:paraId="2ECCE0C1" w14:textId="77777777" w:rsidR="00067D7B" w:rsidRDefault="00A2328A">
      <w:r>
        <w:t>При нажатии кнопки «Загрузить дополнительный скан» в карточке абитуриента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682"/>
        <w:gridCol w:w="7674"/>
      </w:tblGrid>
      <w:tr w:rsidR="00067D7B" w14:paraId="6A23E66B" w14:textId="77777777">
        <w:trPr>
          <w:tblHeader/>
        </w:trPr>
        <w:tc>
          <w:tcPr>
            <w:tcW w:w="0" w:type="auto"/>
          </w:tcPr>
          <w:p w14:paraId="3E628BCA" w14:textId="77777777" w:rsidR="00067D7B" w:rsidRDefault="00A2328A">
            <w:pPr>
              <w:ind w:firstLine="0"/>
            </w:pPr>
            <w:r>
              <w:rPr>
                <w:sz w:val="22"/>
              </w:rPr>
              <w:t>Поле</w:t>
            </w:r>
          </w:p>
        </w:tc>
        <w:tc>
          <w:tcPr>
            <w:tcW w:w="0" w:type="auto"/>
          </w:tcPr>
          <w:p w14:paraId="36D005A2" w14:textId="77777777" w:rsidR="00067D7B" w:rsidRDefault="00A2328A">
            <w:pPr>
              <w:ind w:firstLine="0"/>
            </w:pPr>
            <w:r>
              <w:rPr>
                <w:sz w:val="22"/>
              </w:rPr>
              <w:t>Тип и правила заполнения</w:t>
            </w:r>
          </w:p>
        </w:tc>
      </w:tr>
      <w:tr w:rsidR="00067D7B" w14:paraId="5C755805" w14:textId="77777777">
        <w:tc>
          <w:tcPr>
            <w:tcW w:w="0" w:type="auto"/>
          </w:tcPr>
          <w:p w14:paraId="68C13B4D" w14:textId="77777777" w:rsidR="00067D7B" w:rsidRDefault="00A2328A">
            <w:pPr>
              <w:ind w:firstLine="0"/>
            </w:pPr>
            <w:r>
              <w:rPr>
                <w:sz w:val="22"/>
              </w:rPr>
              <w:t>Назначение скана</w:t>
            </w:r>
          </w:p>
        </w:tc>
        <w:tc>
          <w:tcPr>
            <w:tcW w:w="0" w:type="auto"/>
          </w:tcPr>
          <w:p w14:paraId="444D355A"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24700F34" w14:textId="77777777">
        <w:tc>
          <w:tcPr>
            <w:tcW w:w="0" w:type="auto"/>
          </w:tcPr>
          <w:p w14:paraId="14DD7DA6" w14:textId="77777777" w:rsidR="00067D7B" w:rsidRDefault="00A2328A">
            <w:pPr>
              <w:ind w:firstLine="0"/>
            </w:pPr>
            <w:r>
              <w:rPr>
                <w:sz w:val="22"/>
              </w:rPr>
              <w:t>Файл</w:t>
            </w:r>
          </w:p>
        </w:tc>
        <w:tc>
          <w:tcPr>
            <w:tcW w:w="0" w:type="auto"/>
          </w:tcPr>
          <w:p w14:paraId="0B0222A4" w14:textId="77777777" w:rsidR="00067D7B" w:rsidRDefault="00A2328A">
            <w:pPr>
              <w:ind w:firstLine="0"/>
            </w:pPr>
            <w:r>
              <w:rPr>
                <w:sz w:val="22"/>
              </w:rPr>
              <w:t>Файл (скан документа). Обязательное поле.</w:t>
            </w:r>
          </w:p>
        </w:tc>
      </w:tr>
    </w:tbl>
    <w:p w14:paraId="36A7F234" w14:textId="77777777" w:rsidR="00067D7B" w:rsidRDefault="00A2328A">
      <w:r>
        <w:t>При инициировании администратором действия «Изменить ИКТ»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728"/>
        <w:gridCol w:w="6628"/>
      </w:tblGrid>
      <w:tr w:rsidR="00067D7B" w14:paraId="4AD49D76" w14:textId="77777777">
        <w:trPr>
          <w:tblHeader/>
        </w:trPr>
        <w:tc>
          <w:tcPr>
            <w:tcW w:w="0" w:type="auto"/>
          </w:tcPr>
          <w:p w14:paraId="3183090A" w14:textId="77777777" w:rsidR="00067D7B" w:rsidRDefault="00A2328A">
            <w:pPr>
              <w:ind w:firstLine="0"/>
            </w:pPr>
            <w:r>
              <w:rPr>
                <w:sz w:val="22"/>
              </w:rPr>
              <w:t>Поле</w:t>
            </w:r>
          </w:p>
        </w:tc>
        <w:tc>
          <w:tcPr>
            <w:tcW w:w="0" w:type="auto"/>
          </w:tcPr>
          <w:p w14:paraId="394F5DA0" w14:textId="77777777" w:rsidR="00067D7B" w:rsidRDefault="00A2328A">
            <w:pPr>
              <w:ind w:firstLine="0"/>
            </w:pPr>
            <w:r>
              <w:rPr>
                <w:sz w:val="22"/>
              </w:rPr>
              <w:t>Тип и правила заполнения</w:t>
            </w:r>
          </w:p>
        </w:tc>
      </w:tr>
      <w:tr w:rsidR="00067D7B" w14:paraId="53980F80" w14:textId="77777777">
        <w:tc>
          <w:tcPr>
            <w:tcW w:w="0" w:type="auto"/>
          </w:tcPr>
          <w:p w14:paraId="7CFAE65B" w14:textId="77777777" w:rsidR="00067D7B" w:rsidRDefault="00A2328A">
            <w:pPr>
              <w:ind w:firstLine="0"/>
            </w:pPr>
            <w:r>
              <w:rPr>
                <w:sz w:val="22"/>
              </w:rPr>
              <w:t>Новый ИКТ</w:t>
            </w:r>
          </w:p>
        </w:tc>
        <w:tc>
          <w:tcPr>
            <w:tcW w:w="0" w:type="auto"/>
          </w:tcPr>
          <w:p w14:paraId="756576ED"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59D8FF30" w14:textId="77777777">
        <w:tc>
          <w:tcPr>
            <w:tcW w:w="0" w:type="auto"/>
          </w:tcPr>
          <w:p w14:paraId="27FBC9E9" w14:textId="77777777" w:rsidR="00067D7B" w:rsidRDefault="00A2328A">
            <w:pPr>
              <w:ind w:firstLine="0"/>
            </w:pPr>
            <w:r>
              <w:rPr>
                <w:sz w:val="22"/>
              </w:rPr>
              <w:lastRenderedPageBreak/>
              <w:t>Причина изменения</w:t>
            </w:r>
          </w:p>
        </w:tc>
        <w:tc>
          <w:tcPr>
            <w:tcW w:w="0" w:type="auto"/>
          </w:tcPr>
          <w:p w14:paraId="1F1068BF" w14:textId="77777777" w:rsidR="00067D7B" w:rsidRDefault="00A2328A">
            <w:pPr>
              <w:ind w:firstLine="0"/>
            </w:pPr>
            <w:r>
              <w:rPr>
                <w:sz w:val="22"/>
              </w:rPr>
              <w:t>Свободное многострочное поле. Обязательное поле. По умолчанию – не заполнено.</w:t>
            </w:r>
          </w:p>
        </w:tc>
      </w:tr>
      <w:tr w:rsidR="00067D7B" w14:paraId="4EFDAB90" w14:textId="77777777">
        <w:tc>
          <w:tcPr>
            <w:tcW w:w="0" w:type="auto"/>
          </w:tcPr>
          <w:p w14:paraId="391A11DB" w14:textId="77777777" w:rsidR="00067D7B" w:rsidRDefault="00A2328A">
            <w:pPr>
              <w:ind w:firstLine="0"/>
            </w:pPr>
            <w:r>
              <w:rPr>
                <w:sz w:val="22"/>
              </w:rPr>
              <w:t>Подтверждение очистки оценок</w:t>
            </w:r>
          </w:p>
        </w:tc>
        <w:tc>
          <w:tcPr>
            <w:tcW w:w="0" w:type="auto"/>
          </w:tcPr>
          <w:p w14:paraId="52D337D7" w14:textId="77777777" w:rsidR="00067D7B" w:rsidRDefault="00A2328A">
            <w:pPr>
              <w:ind w:firstLine="0"/>
            </w:pPr>
            <w:r>
              <w:rPr>
                <w:sz w:val="22"/>
              </w:rPr>
              <w:t>Обязательное поле. По умолчанию – не выбрано.</w:t>
            </w:r>
          </w:p>
        </w:tc>
      </w:tr>
    </w:tbl>
    <w:p w14:paraId="53ECC657" w14:textId="77777777" w:rsidR="00067D7B" w:rsidRDefault="00A2328A">
      <w:r>
        <w:t>При инициировании администратором действия «Принудительное включение в приказ»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3117"/>
        <w:gridCol w:w="6239"/>
      </w:tblGrid>
      <w:tr w:rsidR="00067D7B" w14:paraId="08BAFB05" w14:textId="77777777">
        <w:trPr>
          <w:tblHeader/>
        </w:trPr>
        <w:tc>
          <w:tcPr>
            <w:tcW w:w="0" w:type="auto"/>
          </w:tcPr>
          <w:p w14:paraId="70A994BB" w14:textId="77777777" w:rsidR="00067D7B" w:rsidRDefault="00A2328A">
            <w:pPr>
              <w:ind w:firstLine="0"/>
            </w:pPr>
            <w:r>
              <w:rPr>
                <w:sz w:val="22"/>
              </w:rPr>
              <w:t>Поле</w:t>
            </w:r>
          </w:p>
        </w:tc>
        <w:tc>
          <w:tcPr>
            <w:tcW w:w="0" w:type="auto"/>
          </w:tcPr>
          <w:p w14:paraId="3B2ED2C6" w14:textId="77777777" w:rsidR="00067D7B" w:rsidRDefault="00A2328A">
            <w:pPr>
              <w:ind w:firstLine="0"/>
            </w:pPr>
            <w:r>
              <w:rPr>
                <w:sz w:val="22"/>
              </w:rPr>
              <w:t>Тип и правила заполнения</w:t>
            </w:r>
          </w:p>
        </w:tc>
      </w:tr>
      <w:tr w:rsidR="00067D7B" w14:paraId="58788F1D" w14:textId="77777777">
        <w:tc>
          <w:tcPr>
            <w:tcW w:w="0" w:type="auto"/>
          </w:tcPr>
          <w:p w14:paraId="3E40177A" w14:textId="77777777" w:rsidR="00067D7B" w:rsidRDefault="00A2328A">
            <w:pPr>
              <w:ind w:firstLine="0"/>
            </w:pPr>
            <w:r>
              <w:rPr>
                <w:sz w:val="22"/>
              </w:rPr>
              <w:t>Причина принудительного включения</w:t>
            </w:r>
          </w:p>
        </w:tc>
        <w:tc>
          <w:tcPr>
            <w:tcW w:w="0" w:type="auto"/>
          </w:tcPr>
          <w:p w14:paraId="73AB14AA" w14:textId="77777777" w:rsidR="00067D7B" w:rsidRDefault="00A2328A">
            <w:pPr>
              <w:ind w:firstLine="0"/>
            </w:pPr>
            <w:r>
              <w:rPr>
                <w:sz w:val="22"/>
              </w:rPr>
              <w:t>Свободное многострочное поле. Обязательное поле. По умолчанию – не заполнено.</w:t>
            </w:r>
          </w:p>
        </w:tc>
      </w:tr>
      <w:tr w:rsidR="00067D7B" w14:paraId="7B57FD71" w14:textId="77777777">
        <w:tc>
          <w:tcPr>
            <w:tcW w:w="0" w:type="auto"/>
          </w:tcPr>
          <w:p w14:paraId="24339CF6" w14:textId="77777777" w:rsidR="00067D7B" w:rsidRDefault="00A2328A">
            <w:pPr>
              <w:ind w:firstLine="0"/>
            </w:pPr>
            <w:r>
              <w:rPr>
                <w:sz w:val="22"/>
              </w:rPr>
              <w:t>Файл-обоснование</w:t>
            </w:r>
          </w:p>
        </w:tc>
        <w:tc>
          <w:tcPr>
            <w:tcW w:w="0" w:type="auto"/>
          </w:tcPr>
          <w:p w14:paraId="7FC8707F" w14:textId="77777777" w:rsidR="00067D7B" w:rsidRDefault="00A2328A">
            <w:pPr>
              <w:ind w:firstLine="0"/>
            </w:pPr>
            <w:r>
              <w:rPr>
                <w:sz w:val="22"/>
              </w:rPr>
              <w:t>Файл (скан документа). Обязательное поле.</w:t>
            </w:r>
          </w:p>
        </w:tc>
      </w:tr>
    </w:tbl>
    <w:p w14:paraId="485B3E5C" w14:textId="77777777" w:rsidR="00067D7B" w:rsidRDefault="00A2328A">
      <w:r>
        <w:t>Справочник «Режимы отображения рабочего списка» представить в следующем виде:</w:t>
      </w:r>
    </w:p>
    <w:p w14:paraId="6E373C7F" w14:textId="77777777" w:rsidR="00067D7B" w:rsidRDefault="00A2328A">
      <w:r>
        <w:t>• Мои заявления; • Ожидающие проверки; • Отклонённые; • Все абитуриенты.</w:t>
      </w:r>
    </w:p>
    <w:p w14:paraId="46BDC4AA" w14:textId="77777777" w:rsidR="00067D7B" w:rsidRDefault="00A2328A">
      <w:r>
        <w:t>Справочник «Статусы одобрения пакета» представить в следующем виде:</w:t>
      </w:r>
    </w:p>
    <w:p w14:paraId="02C34A25" w14:textId="77777777" w:rsidR="00067D7B" w:rsidRDefault="00A2328A">
      <w:r>
        <w:t>• Не рассмотрен; • Одобрен; • Отклонён; • Отправлен в приказ.</w:t>
      </w:r>
    </w:p>
    <w:p w14:paraId="3BAF4522" w14:textId="77777777" w:rsidR="00067D7B" w:rsidRDefault="00A2328A">
      <w:r>
        <w:t>Справочник «Типы событий журнала управленческих решений» представить в следующем виде:</w:t>
      </w:r>
    </w:p>
    <w:p w14:paraId="4B21248B" w14:textId="77777777" w:rsidR="00067D7B" w:rsidRDefault="00A2328A">
      <w:r>
        <w:t>• Одобрение пакета; • Отклонение пакета с указанием причины; • Отправка пакета в подсистему приказов; • Изменение индивидуального кода тестируемого; • Восстановление мягко удалённого абитуриента; • Принудительное включение пакета в приказ; • Загрузка дополнительной сканированной копии.</w:t>
      </w:r>
    </w:p>
    <w:p w14:paraId="58F366D7" w14:textId="77777777" w:rsidR="00067D7B" w:rsidRDefault="00A2328A">
      <w:pPr>
        <w:pStyle w:val="heading30"/>
      </w:pPr>
      <w:bookmarkStart w:id="60" w:name="_Toc237613201"/>
      <w:bookmarkStart w:id="61" w:name="X51650b08f99ff603b655dd7f6f8b72cbd388462"/>
      <w:bookmarkEnd w:id="53"/>
      <w:bookmarkEnd w:id="59"/>
      <w:r>
        <w:t>Требования к функции ведения грантовой очереди</w:t>
      </w:r>
      <w:bookmarkEnd w:id="60"/>
    </w:p>
    <w:p w14:paraId="3EFD1D36" w14:textId="77777777" w:rsidR="00067D7B" w:rsidRDefault="00A2328A">
      <w:pPr>
        <w:pStyle w:val="Heading4"/>
      </w:pPr>
      <w:bookmarkStart w:id="62" w:name="X2616f92b3c7bdba4a7022526ca4419217622bfe"/>
      <w:r>
        <w:t>Назначение и цель функции ведения грантовой очереди</w:t>
      </w:r>
    </w:p>
    <w:p w14:paraId="3548B1F8" w14:textId="77777777" w:rsidR="00067D7B" w:rsidRDefault="00A2328A">
      <w:r>
        <w:t>Функция ведения грантовой очереди предназначена для организации и обслуживания отдельного публичного потока абитуриентов, прибывающих в приёмную комиссию университета с целью подачи заявления на присуждение образовательного гранта. Данный поток занимает особое место в организации работы приёмной кампании, поскольку сопровождает наиболее массовое обращение выпускников школ и колледжей и требует чёткого, спокойного и предсказуемого порядка обслуживания. Функция обеспечивает разведение потоков посетителей по факультетам, снижает скопления в коридорах приёмной комиссии, придаёт процессу приёма заявлений на грант ясную и наблюдаемую форму, а также освобождает встречающих и консультантов от необходимости вручную распределять абитуриентов между кабинетами и следить за очерёдностью их вызова. Функция служит одновременно рабочим инструментом сотрудников приёмной комиссии и средством ориентации абитуриента в физическом пространстве учебного корпуса.</w:t>
      </w:r>
    </w:p>
    <w:p w14:paraId="4D159066" w14:textId="77777777" w:rsidR="00067D7B" w:rsidRDefault="00A2328A">
      <w:r>
        <w:t>Основная цель функции состоит в том, чтобы гарантировать равномерное, прозрачное и управляемое распределение потока абитуриентов между факультетами, участвующими в приёме заявлений на образовательный грант, и предоставить каждому пришедшему абитуриенту понятную обратную связь о его положении в очереди, о номере кабинета и окна, к которым ему следует подойти, а также о моменте вызова. Функция направлена на замещение прежнего порядка, при котором очерёдность определялась живым порядком в коридоре и зависела от внимательности сотрудников приёмной комиссии, единой цифровой процедурой, единообразно применяемой ко всем факультетам и ко всем дням работы приёмной кампании. Ведение грантовой очереди направлено на поддержание высокого качества обслуживания абитуриента в наиболее напряжённые дни приёмной кампании, когда суточный поток заявлений на грант достигает своих пиковых значений.</w:t>
      </w:r>
    </w:p>
    <w:p w14:paraId="684E3497" w14:textId="77777777" w:rsidR="00067D7B" w:rsidRDefault="00A2328A">
      <w:r>
        <w:t xml:space="preserve">Функция намеренно упрощена по составу собираемых сведений и не предполагает предварительного заполнения анкеты, ввода индивидуального идентификационного номера, номера телефона или иных персональных данных абитуриента на этапе выдачи талона. Такое построение обусловлено тем, что заявление на образовательный грант подготавливается абитуриентом на бумажном носителе заранее, а роль сотрудника приёмной комиссии сводится к приёму подготовленного пакета документов, проверке его </w:t>
      </w:r>
      <w:r>
        <w:lastRenderedPageBreak/>
        <w:t>комплектности и передаче заявления на дальнейшее рассмотрение. По этой причине грантовая очередь не пересекается с многоступенчатым мастером регистрации абитуриента и не встраивается в конвейер обслуживания талонов общего потока: талон, выданный в рамках грантовой очереди, обслуживается исключительно грантовым оператором и не может быть переведён в иную ветвь обслуживания. Такое разделение потоков обеспечивает независимость показателей работы каждой очереди и позволяет руководству приёмной кампании раздельно оценивать пропускную способность грантового направления и основного конвейера регистрации.</w:t>
      </w:r>
    </w:p>
    <w:p w14:paraId="7755B6B2" w14:textId="77777777" w:rsidR="00067D7B" w:rsidRDefault="00A2328A">
      <w:r>
        <w:t>Функция обслуживает три категории пользователей. Абитуриенту и сопровождающему его лицу функция предоставляет возможность самостоятельно, без обращения к встречающему и без прохождения авторизации, получить талон грантовой очереди в публичном киоске и в дальнейшем наблюдать за ходом обслуживания на персональной странице ожидания, играющей роль дневного пропуска. Грантовому оператору функция предоставляет самостоятельное рабочее место, в котором в упрощённой форме реализованы операции «вызвать следующего» и «завершить обслуживание», без визарда обработки документов и без иных операций основного конвейера. Администратору приёмной кампании функция предоставляет средства оперативного управления: возможность включения и отключения приёма заявлений по отдельным факультетам, приостановки всей грантовой очереди по окончании ежедневного окна приёма либо в случае отсутствия оператора, а также средства наблюдения за состоянием очередей и показателями обслуживания.</w:t>
      </w:r>
    </w:p>
    <w:p w14:paraId="346CC256" w14:textId="77777777" w:rsidR="00067D7B" w:rsidRDefault="00A2328A">
      <w:r>
        <w:t>Функция обеспечивает связь между публичным киоском выдачи талонов, публичным табло вызовов, персональными страницами ожидания абитуриентов и рабочими местами грантовых операторов, поддерживая непротиворечивое отображение состояния каждого талона во всех клиентских интерфейсах в режиме реального времени. Кроме того, функция служит важным инструментом наблюдаемости приёмной кампании: она фиксирует каждый талон и каждое изменение его состояния в едином журнале событий, что позволяет впоследствии формировать отчёты о суточной, недельной и общесезонной пропускной способности грантового направления, оценивать среднее и максимальное время ожидания вызова по каждому факультету и своевременно реагировать на превышение целевых показателей. Поддерживается ввод и отображение на трёх языках (KZ / RU / EN).</w:t>
      </w:r>
    </w:p>
    <w:p w14:paraId="35FFECF9" w14:textId="77777777" w:rsidR="00067D7B" w:rsidRDefault="00A2328A">
      <w:pPr>
        <w:pStyle w:val="Heading4"/>
      </w:pPr>
      <w:bookmarkStart w:id="63" w:name="X40a27e41013608fea2c6738834e724d40a26e30"/>
      <w:bookmarkEnd w:id="62"/>
      <w:r>
        <w:t>Цели создания функции ведения грантовой очереди</w:t>
      </w:r>
    </w:p>
    <w:p w14:paraId="02F60BCC" w14:textId="77777777" w:rsidR="00067D7B" w:rsidRDefault="00A2328A">
      <w:r>
        <w:t>Цели функции состоят в следующем:</w:t>
      </w:r>
    </w:p>
    <w:p w14:paraId="5657BB4F" w14:textId="77777777" w:rsidR="00067D7B" w:rsidRDefault="00A2328A">
      <w:r>
        <w:t>• обеспечение единого, стандартизированного и наблюдаемого порядка приёма заявлений на образовательный грант во всех факультетах, участвующих в приёмной кампании; • равномерное распределение потока абитуриентов между факультетами и снижение скоплений в коридорах приёмной комиссии; • предоставление абитуриенту предсказуемой и понятной обратной связи о его положении в очереди, вызове, номере кабинета и окна; • предоставление грантовому оператору упрощённого рабочего места, сосредоточенного на приёме бумажного пакета документов, без ненужных ему функций основного конвейера; • предоставление администратору приёмной кампании средств оперативного управления приёмом заявлений по отдельным факультетам и по всей грантовой очереди в целом; • обеспечение независимости грантового потока от основного конвейера регистрации и раздельного учёта показателей его работы; • исключение сбора и хранения персональных данных абитуриента на этапе выдачи талона; • формирование единого журнала событий для последующей оценки пропускной способности и качества обслуживания.</w:t>
      </w:r>
    </w:p>
    <w:p w14:paraId="0E92BCC1" w14:textId="77777777" w:rsidR="00067D7B" w:rsidRDefault="00A2328A">
      <w:pPr>
        <w:pStyle w:val="Heading4"/>
      </w:pPr>
      <w:bookmarkStart w:id="64" w:name="Xde5b3fabf4a67073b27f07e3b24f2d8b3e8c148"/>
      <w:bookmarkEnd w:id="63"/>
      <w:r>
        <w:t>Единство и стандартизация процесса приёма заявлений на грант</w:t>
      </w:r>
    </w:p>
    <w:p w14:paraId="1C5B44E8" w14:textId="77777777" w:rsidR="00067D7B" w:rsidRDefault="00A2328A">
      <w:r>
        <w:t xml:space="preserve">Функция утверждает единый порядок обслуживания заявлений на образовательный грант, обязательный для всех факультетов и всех рабочих мест грантовых операторов. Порядок распространяется на способ выдачи талона, форму его номера, состав отображаемых на талоне сведений, правила вызова следующего абитуриента и правила </w:t>
      </w:r>
      <w:r>
        <w:lastRenderedPageBreak/>
        <w:t>завершения обслуживания. Единообразие процедуры устраняет расхождения, ранее возникавшие вследствие того, что каждый факультет выстраивал приём заявлений на грант по-своему, и обеспечивает предсказуемое поведение системы независимо от того, к какому факультету обратился абитуриент.</w:t>
      </w:r>
    </w:p>
    <w:p w14:paraId="3BA89EE6" w14:textId="77777777" w:rsidR="00067D7B" w:rsidRDefault="00A2328A">
      <w:r>
        <w:t>Стандартизация также распространяется на состав факультетов, участвующих в грантовой очереди. Перечень формируется как единый справочник факультетов приёмной комиссии за вычетом подразделений, не осуществляющих приём на грантовые образовательные программы, и за вычетом факультетов, дополнительно отключённых администратором. Такой порядок обеспечивает согласованность отображаемого абитуриенту перечня с фактическим составом факультетов, готовых принять заявление в текущий момент, и исключает ситуации, когда абитуриент получает талон к факультету, приём в который фактически приостановлен.</w:t>
      </w:r>
    </w:p>
    <w:p w14:paraId="1C10181A" w14:textId="77777777" w:rsidR="00067D7B" w:rsidRDefault="00A2328A">
      <w:pPr>
        <w:pStyle w:val="Heading4"/>
      </w:pPr>
      <w:bookmarkStart w:id="65" w:name="X5507020bc9c9a2a880ce43e2105e391bc47444f"/>
      <w:bookmarkEnd w:id="64"/>
      <w:r>
        <w:t>Прозрачность и наблюдаемость обслуживания</w:t>
      </w:r>
    </w:p>
    <w:p w14:paraId="12272DA5" w14:textId="77777777" w:rsidR="00067D7B" w:rsidRDefault="00A2328A">
      <w:r>
        <w:t>Функция обеспечивает наблюдаемость обслуживания каждого талона на всём его жизненном цикле — от момента создания в публичном киоске до завершения обслуживания либо истечения по правилам суточного окна. Состояние каждого талона доступно одновременно на публичном табло приёмной комиссии, на персональной странице ожидания абитуриента и в рабочем месте грантового оператора, обслуживающего соответствующий факультет. Задержка распространения обновлений состояния между указанными интерфейсами не превышает одной секунды при штатной работе инфраструктуры, что обеспечивает совпадение того, что видит абитуриент, с тем, что фактически происходит в кабинетах приёмной комиссии.</w:t>
      </w:r>
    </w:p>
    <w:p w14:paraId="471594DE" w14:textId="77777777" w:rsidR="00067D7B" w:rsidRDefault="00A2328A">
      <w:r>
        <w:t>Все существенные события талона — создание, вызов, завершение, отмена, автоматическое истечение — фиксируются в едином журнале событий с указанием времени, идентификатора оператора, номера окна и номера кабинета. Журнал служит основанием для последующего построения отчётов о пропускной способности грантового потока и о времени ожидания абитуриентов, а также обеспечивает возможность аудиторского восстановления хода обслуживания любого талона.</w:t>
      </w:r>
    </w:p>
    <w:p w14:paraId="49EB6A7D" w14:textId="77777777" w:rsidR="00067D7B" w:rsidRDefault="00A2328A">
      <w:pPr>
        <w:pStyle w:val="Heading4"/>
      </w:pPr>
      <w:bookmarkStart w:id="66" w:name="X874dee2b95269f89694afff1aa21b2c5cb88f84"/>
      <w:bookmarkEnd w:id="65"/>
      <w:r>
        <w:t>Управляемость и оперативное вмешательство администратора</w:t>
      </w:r>
    </w:p>
    <w:p w14:paraId="4C8842CC" w14:textId="77777777" w:rsidR="00067D7B" w:rsidRDefault="00A2328A">
      <w:r>
        <w:t>Функция предоставляет администратору приёмной кампании средства оперативного вмешательства в ход работы грантовой очереди без необходимости обращения к разработчикам или к службе сопровождения. Администратор имеет возможность включать и отключать приём заявлений по отдельным факультетам с указанием причины отключения и полностью приостанавливать грантовую очередь по всей приёмной комиссии — например, по окончании ежедневного окна приёма или при временном отсутствии оператора. Изменения доступности немедленно распространяются на все клиентские рабочие места без необходимости перезагрузки браузера.</w:t>
      </w:r>
    </w:p>
    <w:p w14:paraId="0EF8F976" w14:textId="77777777" w:rsidR="00067D7B" w:rsidRDefault="00A2328A">
      <w:r>
        <w:t>При отключении отдельного факультета его карточка скрывается с публичной страницы киоска, но уже выданные ранее талоны сохраняются и подлежат обычному обслуживанию до их завершения. При отключении грантовой очереди в целом публичная страница киоска и персональные страницы талонов отвечают служебной страницей «недоступно», рабочее место грантового оператора отображает уведомление о временной приостановке приёма, а сохранившиеся талоны подлежат обработке при последующем включении. Такое поведение гарантирует, что даже кратковременные технологические или организационные приостановки грантовой очереди не приводят к потере ранее выданных талонов и не требуют повторного обращения абитуриента в приёмную комиссию.</w:t>
      </w:r>
    </w:p>
    <w:p w14:paraId="2D55E1DA" w14:textId="77777777" w:rsidR="00067D7B" w:rsidRDefault="00A2328A">
      <w:pPr>
        <w:pStyle w:val="Heading4"/>
      </w:pPr>
      <w:bookmarkStart w:id="67" w:name="функциональные-требования-6"/>
      <w:bookmarkEnd w:id="66"/>
      <w:r>
        <w:t>Функциональные требования</w:t>
      </w:r>
    </w:p>
    <w:p w14:paraId="3C1EC82D" w14:textId="77777777" w:rsidR="00067D7B" w:rsidRDefault="00A2328A">
      <w:r>
        <w:t>Функция должна обеспечивать:</w:t>
      </w:r>
    </w:p>
    <w:p w14:paraId="35026A72" w14:textId="77777777" w:rsidR="00067D7B" w:rsidRDefault="00A2328A">
      <w:r>
        <w:t xml:space="preserve">• публичную выдачу талона грантовой очереди в киоске самообслуживания без авторизации и без ввода персональных данных; • независимую ежедневную нумерацию талонов по каждому факультету с префиксом «G» и сброс нумерации по алматинской тайм-зоне; • формирование перечня факультетов, участвующих в грантовой очереди, из </w:t>
      </w:r>
      <w:r>
        <w:lastRenderedPageBreak/>
        <w:t>справочника факультетов приёмной комиссии за вычетом статически исключённых категорий и отключённых администратором подразделений; • отображение перечня факультетов в виде набора карточек, отсортированных по русскоязычному наименованию в алфавитном порядке; • предоставление абитуриенту персональной страницы ожидания вызова с крупным отображением номера талона, факультета, статуса и, при вызове, номера кабинета и окна; • обновление состояния талона на всех клиентских интерфейсах в режиме реального времени с задержкой не более одной секунды при штатной работе инфраструктуры; • предоставление грантовому оператору отдельного рабочего места с операциями выбора рабочего окна, вызова следующего талона и завершения обслуживания; • атомарное присвоение талона одному оператору при одновременном нажатии кнопки вызова двумя операторами того же факультета; • запрет одновременной работы двух операторов с одного номера окна одного факультета; • предоставление администратору интерфейса управления перечнем факультетов и общим состоянием функции с немедленным распространением изменений на все клиентские рабочие места; • сохранение ранее выданных талонов при отключении отдельного факультета или всей грантовой очереди в целом; • ведение единого журнала событий талонов грантовой очереди для последующего построения отчётов о пропускной способности и времени ожидания; • публикацию состояния талонов в общий канал публичного табло, в канал рабочего места оператора и в персональный канал абитуриента; • учёт атрибуции талона встречающему, направившему абитуриента на публичный киоск, без влияния на порядок обслуживания; • ограничение частоты создания талонов с одного сетевого адреса для защиты от перегруза; • поддержку интерфейса на трёх языках (KZ / RU / EN).</w:t>
      </w:r>
    </w:p>
    <w:p w14:paraId="4A931B7D" w14:textId="77777777" w:rsidR="00067D7B" w:rsidRDefault="00A2328A">
      <w:r>
        <w:t>При выдаче талона грантовой очереди в публичном киосе Система должна автоматически формировать талон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887"/>
        <w:gridCol w:w="7469"/>
      </w:tblGrid>
      <w:tr w:rsidR="00067D7B" w14:paraId="312B767B" w14:textId="77777777">
        <w:trPr>
          <w:tblHeader/>
        </w:trPr>
        <w:tc>
          <w:tcPr>
            <w:tcW w:w="0" w:type="auto"/>
          </w:tcPr>
          <w:p w14:paraId="42ECBB46" w14:textId="77777777" w:rsidR="00067D7B" w:rsidRDefault="00A2328A">
            <w:pPr>
              <w:ind w:firstLine="0"/>
            </w:pPr>
            <w:r>
              <w:rPr>
                <w:sz w:val="22"/>
              </w:rPr>
              <w:t>Поле</w:t>
            </w:r>
          </w:p>
        </w:tc>
        <w:tc>
          <w:tcPr>
            <w:tcW w:w="0" w:type="auto"/>
          </w:tcPr>
          <w:p w14:paraId="5D1E4083" w14:textId="77777777" w:rsidR="00067D7B" w:rsidRDefault="00A2328A">
            <w:pPr>
              <w:ind w:firstLine="0"/>
            </w:pPr>
            <w:r>
              <w:rPr>
                <w:sz w:val="22"/>
              </w:rPr>
              <w:t>Тип и правила заполнения</w:t>
            </w:r>
          </w:p>
        </w:tc>
      </w:tr>
      <w:tr w:rsidR="00067D7B" w14:paraId="0FD310AD" w14:textId="77777777">
        <w:tc>
          <w:tcPr>
            <w:tcW w:w="0" w:type="auto"/>
          </w:tcPr>
          <w:p w14:paraId="516A3498" w14:textId="77777777" w:rsidR="00067D7B" w:rsidRDefault="00A2328A">
            <w:pPr>
              <w:ind w:firstLine="0"/>
            </w:pPr>
            <w:r>
              <w:rPr>
                <w:sz w:val="22"/>
              </w:rPr>
              <w:t>Факультет</w:t>
            </w:r>
          </w:p>
        </w:tc>
        <w:tc>
          <w:tcPr>
            <w:tcW w:w="0" w:type="auto"/>
          </w:tcPr>
          <w:p w14:paraId="2D28B216" w14:textId="77777777" w:rsidR="00067D7B" w:rsidRDefault="00A2328A">
            <w:pPr>
              <w:ind w:firstLine="0"/>
            </w:pPr>
            <w:r>
              <w:rPr>
                <w:sz w:val="22"/>
              </w:rPr>
              <w:t>Справочник. Представляет собой перечень факультетов приёмной комиссии, разрешённых для грантовой очереди, ссылающийся на «Справочник факультетов». Обязательное поле. По умолчанию – не выбрано. Выбирается тапом по карточке.</w:t>
            </w:r>
          </w:p>
        </w:tc>
      </w:tr>
      <w:tr w:rsidR="00067D7B" w14:paraId="41DE7AA3" w14:textId="77777777">
        <w:tc>
          <w:tcPr>
            <w:tcW w:w="0" w:type="auto"/>
          </w:tcPr>
          <w:p w14:paraId="514CA350" w14:textId="77777777" w:rsidR="00067D7B" w:rsidRDefault="00A2328A">
            <w:pPr>
              <w:ind w:firstLine="0"/>
            </w:pPr>
            <w:r>
              <w:rPr>
                <w:sz w:val="22"/>
              </w:rPr>
              <w:t>Порядковый номер</w:t>
            </w:r>
          </w:p>
        </w:tc>
        <w:tc>
          <w:tcPr>
            <w:tcW w:w="0" w:type="auto"/>
          </w:tcPr>
          <w:p w14:paraId="3F5C30F5" w14:textId="77777777" w:rsidR="00067D7B" w:rsidRDefault="00A2328A">
            <w:pPr>
              <w:ind w:firstLine="0"/>
            </w:pPr>
            <w:r>
              <w:rPr>
                <w:sz w:val="22"/>
              </w:rPr>
              <w:t>Число. Присваивается Системой автоматически в формате префикса «G» и порядкового номера, обнуляемого ежесуточно по алматинской тайм-зоне. Нумерация ведётся независимо по каждому факультету.</w:t>
            </w:r>
          </w:p>
        </w:tc>
      </w:tr>
      <w:tr w:rsidR="00067D7B" w14:paraId="5A945B05" w14:textId="77777777">
        <w:tc>
          <w:tcPr>
            <w:tcW w:w="0" w:type="auto"/>
          </w:tcPr>
          <w:p w14:paraId="0FDC604C" w14:textId="77777777" w:rsidR="00067D7B" w:rsidRDefault="00A2328A">
            <w:pPr>
              <w:ind w:firstLine="0"/>
            </w:pPr>
            <w:r>
              <w:rPr>
                <w:sz w:val="22"/>
              </w:rPr>
              <w:t>Обезличенное наименование</w:t>
            </w:r>
          </w:p>
        </w:tc>
        <w:tc>
          <w:tcPr>
            <w:tcW w:w="0" w:type="auto"/>
          </w:tcPr>
          <w:p w14:paraId="1A4CE50F" w14:textId="77777777" w:rsidR="00067D7B" w:rsidRDefault="00A2328A">
            <w:pPr>
              <w:ind w:firstLine="0"/>
            </w:pPr>
            <w:r>
              <w:rPr>
                <w:sz w:val="22"/>
              </w:rPr>
              <w:t>Свободное однострочное поле. Устанавливается Системой автоматически (единое значение для всех талонов грантовой очереди). Не редактируется.</w:t>
            </w:r>
          </w:p>
        </w:tc>
      </w:tr>
      <w:tr w:rsidR="00067D7B" w14:paraId="4216B4C3" w14:textId="77777777">
        <w:tc>
          <w:tcPr>
            <w:tcW w:w="0" w:type="auto"/>
          </w:tcPr>
          <w:p w14:paraId="3C3311C4" w14:textId="77777777" w:rsidR="00067D7B" w:rsidRDefault="00A2328A">
            <w:pPr>
              <w:ind w:firstLine="0"/>
            </w:pPr>
            <w:r>
              <w:rPr>
                <w:sz w:val="22"/>
              </w:rPr>
              <w:t>Идентификатор встречающего</w:t>
            </w:r>
          </w:p>
        </w:tc>
        <w:tc>
          <w:tcPr>
            <w:tcW w:w="0" w:type="auto"/>
          </w:tcPr>
          <w:p w14:paraId="52C42AA7" w14:textId="77777777" w:rsidR="00067D7B" w:rsidRDefault="00A2328A">
            <w:pPr>
              <w:ind w:firstLine="0"/>
            </w:pPr>
            <w:r>
              <w:rPr>
                <w:sz w:val="22"/>
              </w:rPr>
              <w:t>Справочник. Представляет собой перечень встречающих приёмной комиссии, ссылающийся на «Справочник пользователей». По умолчанию – не выбрано. Заполняется автоматически при наличии параметра атрибуции.</w:t>
            </w:r>
          </w:p>
        </w:tc>
      </w:tr>
      <w:tr w:rsidR="00067D7B" w14:paraId="2A575F34" w14:textId="77777777">
        <w:tc>
          <w:tcPr>
            <w:tcW w:w="0" w:type="auto"/>
          </w:tcPr>
          <w:p w14:paraId="1D9ECED9" w14:textId="77777777" w:rsidR="00067D7B" w:rsidRDefault="00A2328A">
            <w:pPr>
              <w:ind w:firstLine="0"/>
            </w:pPr>
            <w:r>
              <w:rPr>
                <w:sz w:val="22"/>
              </w:rPr>
              <w:t>Дата и время создания</w:t>
            </w:r>
          </w:p>
        </w:tc>
        <w:tc>
          <w:tcPr>
            <w:tcW w:w="0" w:type="auto"/>
          </w:tcPr>
          <w:p w14:paraId="1705D47D" w14:textId="77777777" w:rsidR="00067D7B" w:rsidRDefault="00A2328A">
            <w:pPr>
              <w:ind w:firstLine="0"/>
            </w:pPr>
            <w:r>
              <w:rPr>
                <w:sz w:val="22"/>
              </w:rPr>
              <w:t>Дата. Устанавливается Системой автоматически по алматинской тайм-зоне.</w:t>
            </w:r>
          </w:p>
        </w:tc>
      </w:tr>
      <w:tr w:rsidR="00067D7B" w14:paraId="75C111E2" w14:textId="77777777">
        <w:tc>
          <w:tcPr>
            <w:tcW w:w="0" w:type="auto"/>
          </w:tcPr>
          <w:p w14:paraId="202A37D1" w14:textId="77777777" w:rsidR="00067D7B" w:rsidRDefault="00A2328A">
            <w:pPr>
              <w:ind w:firstLine="0"/>
            </w:pPr>
            <w:r>
              <w:rPr>
                <w:sz w:val="22"/>
              </w:rPr>
              <w:t>Статус</w:t>
            </w:r>
          </w:p>
        </w:tc>
        <w:tc>
          <w:tcPr>
            <w:tcW w:w="0" w:type="auto"/>
          </w:tcPr>
          <w:p w14:paraId="3DD160C7" w14:textId="77777777" w:rsidR="00067D7B" w:rsidRDefault="00A2328A">
            <w:pPr>
              <w:ind w:firstLine="0"/>
            </w:pPr>
            <w:r>
              <w:rPr>
                <w:sz w:val="22"/>
              </w:rPr>
              <w:t>Справочник. Представляет собой перечень состояний талона грантовой очереди. По умолчанию – «ожидает». Дальнейшие значения присваиваются в ходе обслуживания.</w:t>
            </w:r>
          </w:p>
        </w:tc>
      </w:tr>
    </w:tbl>
    <w:p w14:paraId="2504F057" w14:textId="77777777" w:rsidR="00067D7B" w:rsidRDefault="00A2328A">
      <w:r>
        <w:t>Справочник «Состояния талона грантовой очереди» представить в следующем виде:</w:t>
      </w:r>
    </w:p>
    <w:p w14:paraId="632D664C" w14:textId="77777777" w:rsidR="00067D7B" w:rsidRDefault="00A2328A">
      <w:r>
        <w:t>• ожидает вызова; • вызван; • обслуживание завершено; • талон отменён; • автоматически истёк.</w:t>
      </w:r>
    </w:p>
    <w:p w14:paraId="4124C41A" w14:textId="77777777" w:rsidR="00067D7B" w:rsidRDefault="00A2328A">
      <w:r>
        <w:t>При открытии администратором панели управления доступностью факультетов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633"/>
        <w:gridCol w:w="6723"/>
      </w:tblGrid>
      <w:tr w:rsidR="00067D7B" w14:paraId="7FB8D50A" w14:textId="77777777">
        <w:trPr>
          <w:tblHeader/>
        </w:trPr>
        <w:tc>
          <w:tcPr>
            <w:tcW w:w="0" w:type="auto"/>
          </w:tcPr>
          <w:p w14:paraId="3066A041" w14:textId="77777777" w:rsidR="00067D7B" w:rsidRDefault="00A2328A">
            <w:pPr>
              <w:ind w:firstLine="0"/>
            </w:pPr>
            <w:r>
              <w:rPr>
                <w:sz w:val="22"/>
              </w:rPr>
              <w:t>Поле</w:t>
            </w:r>
          </w:p>
        </w:tc>
        <w:tc>
          <w:tcPr>
            <w:tcW w:w="0" w:type="auto"/>
          </w:tcPr>
          <w:p w14:paraId="0C4560AC" w14:textId="77777777" w:rsidR="00067D7B" w:rsidRDefault="00A2328A">
            <w:pPr>
              <w:ind w:firstLine="0"/>
            </w:pPr>
            <w:r>
              <w:rPr>
                <w:sz w:val="22"/>
              </w:rPr>
              <w:t>Тип и правила заполнения</w:t>
            </w:r>
          </w:p>
        </w:tc>
      </w:tr>
      <w:tr w:rsidR="00067D7B" w14:paraId="5619D4F3" w14:textId="77777777">
        <w:tc>
          <w:tcPr>
            <w:tcW w:w="0" w:type="auto"/>
          </w:tcPr>
          <w:p w14:paraId="39AFC543" w14:textId="77777777" w:rsidR="00067D7B" w:rsidRDefault="00A2328A">
            <w:pPr>
              <w:ind w:firstLine="0"/>
            </w:pPr>
            <w:r>
              <w:rPr>
                <w:sz w:val="22"/>
              </w:rPr>
              <w:t>Общий переключатель функции грантовой очереди</w:t>
            </w:r>
          </w:p>
        </w:tc>
        <w:tc>
          <w:tcPr>
            <w:tcW w:w="0" w:type="auto"/>
          </w:tcPr>
          <w:p w14:paraId="47294223" w14:textId="77777777" w:rsidR="00067D7B" w:rsidRDefault="00A2328A">
            <w:pPr>
              <w:ind w:firstLine="0"/>
            </w:pPr>
            <w:r>
              <w:rPr>
                <w:sz w:val="22"/>
              </w:rPr>
              <w:t>Справочник. Представляет собой выпадающий список из значений «включено» и «отключено». Обязательное поле. По умолчанию – «включено».</w:t>
            </w:r>
          </w:p>
        </w:tc>
      </w:tr>
      <w:tr w:rsidR="00067D7B" w14:paraId="7382E0CD" w14:textId="77777777">
        <w:tc>
          <w:tcPr>
            <w:tcW w:w="0" w:type="auto"/>
          </w:tcPr>
          <w:p w14:paraId="7D0AC452" w14:textId="77777777" w:rsidR="00067D7B" w:rsidRDefault="00A2328A">
            <w:pPr>
              <w:ind w:firstLine="0"/>
            </w:pPr>
            <w:r>
              <w:rPr>
                <w:sz w:val="22"/>
              </w:rPr>
              <w:t>Факультет</w:t>
            </w:r>
          </w:p>
        </w:tc>
        <w:tc>
          <w:tcPr>
            <w:tcW w:w="0" w:type="auto"/>
          </w:tcPr>
          <w:p w14:paraId="381C23EC" w14:textId="77777777" w:rsidR="00067D7B" w:rsidRDefault="00A2328A">
            <w:pPr>
              <w:ind w:firstLine="0"/>
            </w:pPr>
            <w:r>
              <w:rPr>
                <w:sz w:val="22"/>
              </w:rPr>
              <w:t>Справочник. Представляет собой перечень факультетов приёмной комиссии, ссылающийся на «Справочник факультетов». Обязательное поле. По умолчанию – не выбрано.</w:t>
            </w:r>
          </w:p>
        </w:tc>
      </w:tr>
      <w:tr w:rsidR="00067D7B" w14:paraId="3F7DDBB4" w14:textId="77777777">
        <w:tc>
          <w:tcPr>
            <w:tcW w:w="0" w:type="auto"/>
          </w:tcPr>
          <w:p w14:paraId="31E7EF47" w14:textId="77777777" w:rsidR="00067D7B" w:rsidRDefault="00A2328A">
            <w:pPr>
              <w:ind w:firstLine="0"/>
            </w:pPr>
            <w:r>
              <w:rPr>
                <w:sz w:val="22"/>
              </w:rPr>
              <w:lastRenderedPageBreak/>
              <w:t>Признак участия в грантовой очереди</w:t>
            </w:r>
          </w:p>
        </w:tc>
        <w:tc>
          <w:tcPr>
            <w:tcW w:w="0" w:type="auto"/>
          </w:tcPr>
          <w:p w14:paraId="71FA1678" w14:textId="77777777" w:rsidR="00067D7B" w:rsidRDefault="00A2328A">
            <w:pPr>
              <w:ind w:firstLine="0"/>
            </w:pPr>
            <w:r>
              <w:rPr>
                <w:sz w:val="22"/>
              </w:rPr>
              <w:t>Справочник. Представляет собой выпадающий список из значений «включён» и «отключён». Обязательное поле. По умолчанию – «включён».</w:t>
            </w:r>
          </w:p>
        </w:tc>
      </w:tr>
      <w:tr w:rsidR="00067D7B" w14:paraId="1803EC03" w14:textId="77777777">
        <w:tc>
          <w:tcPr>
            <w:tcW w:w="0" w:type="auto"/>
          </w:tcPr>
          <w:p w14:paraId="7F8CE72F" w14:textId="77777777" w:rsidR="00067D7B" w:rsidRDefault="00A2328A">
            <w:pPr>
              <w:ind w:firstLine="0"/>
            </w:pPr>
            <w:r>
              <w:rPr>
                <w:sz w:val="22"/>
              </w:rPr>
              <w:t>Причина отключения</w:t>
            </w:r>
          </w:p>
        </w:tc>
        <w:tc>
          <w:tcPr>
            <w:tcW w:w="0" w:type="auto"/>
          </w:tcPr>
          <w:p w14:paraId="17AE7F42" w14:textId="77777777" w:rsidR="00067D7B" w:rsidRDefault="00A2328A">
            <w:pPr>
              <w:ind w:firstLine="0"/>
            </w:pPr>
            <w:r>
              <w:rPr>
                <w:sz w:val="22"/>
              </w:rPr>
              <w:t>Свободное многострочное поле. Заполняется при отключении факультета. По умолчанию – не заполнено.</w:t>
            </w:r>
          </w:p>
        </w:tc>
      </w:tr>
      <w:tr w:rsidR="00067D7B" w14:paraId="0739E54D" w14:textId="77777777">
        <w:tc>
          <w:tcPr>
            <w:tcW w:w="0" w:type="auto"/>
          </w:tcPr>
          <w:p w14:paraId="3492CFB9" w14:textId="77777777" w:rsidR="00067D7B" w:rsidRDefault="00A2328A">
            <w:pPr>
              <w:ind w:firstLine="0"/>
            </w:pPr>
            <w:r>
              <w:rPr>
                <w:sz w:val="22"/>
              </w:rPr>
              <w:t>Дата и время изменения</w:t>
            </w:r>
          </w:p>
        </w:tc>
        <w:tc>
          <w:tcPr>
            <w:tcW w:w="0" w:type="auto"/>
          </w:tcPr>
          <w:p w14:paraId="1E829C1C" w14:textId="77777777" w:rsidR="00067D7B" w:rsidRDefault="00A2328A">
            <w:pPr>
              <w:ind w:firstLine="0"/>
            </w:pPr>
            <w:r>
              <w:rPr>
                <w:sz w:val="22"/>
              </w:rPr>
              <w:t>Дата. Устанавливается Системой автоматически по алматинской тайм-зоне.</w:t>
            </w:r>
          </w:p>
        </w:tc>
      </w:tr>
      <w:tr w:rsidR="00067D7B" w14:paraId="4D4A5EC4" w14:textId="77777777">
        <w:tc>
          <w:tcPr>
            <w:tcW w:w="0" w:type="auto"/>
          </w:tcPr>
          <w:p w14:paraId="2C61B820" w14:textId="77777777" w:rsidR="00067D7B" w:rsidRDefault="00A2328A">
            <w:pPr>
              <w:ind w:firstLine="0"/>
            </w:pPr>
            <w:r>
              <w:rPr>
                <w:sz w:val="22"/>
              </w:rPr>
              <w:t>Автор изменения</w:t>
            </w:r>
          </w:p>
        </w:tc>
        <w:tc>
          <w:tcPr>
            <w:tcW w:w="0" w:type="auto"/>
          </w:tcPr>
          <w:p w14:paraId="78D73273" w14:textId="77777777" w:rsidR="00067D7B" w:rsidRDefault="00A2328A">
            <w:pPr>
              <w:ind w:firstLine="0"/>
            </w:pPr>
            <w:r>
              <w:rPr>
                <w:sz w:val="22"/>
              </w:rPr>
              <w:t>Справочник. Представляет собой ссылку на «Справочник пользователей». Устанавливается Системой автоматически по учётной записи текущего пользователя.</w:t>
            </w:r>
          </w:p>
        </w:tc>
      </w:tr>
    </w:tbl>
    <w:p w14:paraId="351EAF8D" w14:textId="77777777" w:rsidR="00067D7B" w:rsidRDefault="00A2328A">
      <w:r>
        <w:t>При открытии рабочего места грантового оператора должно выходить окно выбора рабочего окна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595"/>
        <w:gridCol w:w="7761"/>
      </w:tblGrid>
      <w:tr w:rsidR="00067D7B" w14:paraId="4DBC88CF" w14:textId="77777777">
        <w:trPr>
          <w:tblHeader/>
        </w:trPr>
        <w:tc>
          <w:tcPr>
            <w:tcW w:w="0" w:type="auto"/>
          </w:tcPr>
          <w:p w14:paraId="12E3A3A5" w14:textId="77777777" w:rsidR="00067D7B" w:rsidRDefault="00A2328A">
            <w:pPr>
              <w:ind w:firstLine="0"/>
            </w:pPr>
            <w:r>
              <w:rPr>
                <w:sz w:val="22"/>
              </w:rPr>
              <w:t>Поле</w:t>
            </w:r>
          </w:p>
        </w:tc>
        <w:tc>
          <w:tcPr>
            <w:tcW w:w="0" w:type="auto"/>
          </w:tcPr>
          <w:p w14:paraId="58C122E4" w14:textId="77777777" w:rsidR="00067D7B" w:rsidRDefault="00A2328A">
            <w:pPr>
              <w:ind w:firstLine="0"/>
            </w:pPr>
            <w:r>
              <w:rPr>
                <w:sz w:val="22"/>
              </w:rPr>
              <w:t>Тип и правила заполнения</w:t>
            </w:r>
          </w:p>
        </w:tc>
      </w:tr>
      <w:tr w:rsidR="00067D7B" w14:paraId="5B92ABF9" w14:textId="77777777">
        <w:tc>
          <w:tcPr>
            <w:tcW w:w="0" w:type="auto"/>
          </w:tcPr>
          <w:p w14:paraId="77E88731" w14:textId="77777777" w:rsidR="00067D7B" w:rsidRDefault="00A2328A">
            <w:pPr>
              <w:ind w:firstLine="0"/>
            </w:pPr>
            <w:r>
              <w:rPr>
                <w:sz w:val="22"/>
              </w:rPr>
              <w:t>Рабочее окно</w:t>
            </w:r>
          </w:p>
        </w:tc>
        <w:tc>
          <w:tcPr>
            <w:tcW w:w="0" w:type="auto"/>
          </w:tcPr>
          <w:p w14:paraId="50CF27D9" w14:textId="77777777" w:rsidR="00067D7B" w:rsidRDefault="00A2328A">
            <w:pPr>
              <w:ind w:firstLine="0"/>
            </w:pPr>
            <w:r>
              <w:rPr>
                <w:sz w:val="22"/>
              </w:rPr>
              <w:t>Справочник. Представляет собой выпадающий список окон, привязанных к сцене «грант», ссылающийся на «Справочник рабочих окон». Обязательное поле. По умолчанию – не выбрано.</w:t>
            </w:r>
          </w:p>
        </w:tc>
      </w:tr>
      <w:tr w:rsidR="00067D7B" w14:paraId="2FEAADC0" w14:textId="77777777">
        <w:tc>
          <w:tcPr>
            <w:tcW w:w="0" w:type="auto"/>
          </w:tcPr>
          <w:p w14:paraId="6FC27D15" w14:textId="77777777" w:rsidR="00067D7B" w:rsidRDefault="00A2328A">
            <w:pPr>
              <w:ind w:firstLine="0"/>
            </w:pPr>
            <w:r>
              <w:rPr>
                <w:sz w:val="22"/>
              </w:rPr>
              <w:t>Номер кабинета</w:t>
            </w:r>
          </w:p>
        </w:tc>
        <w:tc>
          <w:tcPr>
            <w:tcW w:w="0" w:type="auto"/>
          </w:tcPr>
          <w:p w14:paraId="60B73873" w14:textId="77777777" w:rsidR="00067D7B" w:rsidRDefault="00A2328A">
            <w:pPr>
              <w:ind w:firstLine="0"/>
            </w:pPr>
            <w:r>
              <w:rPr>
                <w:sz w:val="22"/>
              </w:rPr>
              <w:t>Справочник. Заполняется автоматически по выбранному рабочему окну. Доступно только для чтения.</w:t>
            </w:r>
          </w:p>
        </w:tc>
      </w:tr>
      <w:tr w:rsidR="00067D7B" w14:paraId="0207BA9D" w14:textId="77777777">
        <w:tc>
          <w:tcPr>
            <w:tcW w:w="0" w:type="auto"/>
          </w:tcPr>
          <w:p w14:paraId="747B0891" w14:textId="77777777" w:rsidR="00067D7B" w:rsidRDefault="00A2328A">
            <w:pPr>
              <w:ind w:firstLine="0"/>
            </w:pPr>
            <w:r>
              <w:rPr>
                <w:sz w:val="22"/>
              </w:rPr>
              <w:t>Факультет</w:t>
            </w:r>
          </w:p>
        </w:tc>
        <w:tc>
          <w:tcPr>
            <w:tcW w:w="0" w:type="auto"/>
          </w:tcPr>
          <w:p w14:paraId="1C49EED7" w14:textId="77777777" w:rsidR="00067D7B" w:rsidRDefault="00A2328A">
            <w:pPr>
              <w:ind w:firstLine="0"/>
            </w:pPr>
            <w:r>
              <w:rPr>
                <w:sz w:val="22"/>
              </w:rPr>
              <w:t>Справочник. Заполняется автоматически по выбранному рабочему окну. Доступно только для чтения.</w:t>
            </w:r>
          </w:p>
        </w:tc>
      </w:tr>
      <w:tr w:rsidR="00067D7B" w14:paraId="2CF38369" w14:textId="77777777">
        <w:tc>
          <w:tcPr>
            <w:tcW w:w="0" w:type="auto"/>
          </w:tcPr>
          <w:p w14:paraId="2A84E771" w14:textId="77777777" w:rsidR="00067D7B" w:rsidRDefault="00A2328A">
            <w:pPr>
              <w:ind w:firstLine="0"/>
            </w:pPr>
            <w:r>
              <w:rPr>
                <w:sz w:val="22"/>
              </w:rPr>
              <w:t>Состояние присутствия</w:t>
            </w:r>
          </w:p>
        </w:tc>
        <w:tc>
          <w:tcPr>
            <w:tcW w:w="0" w:type="auto"/>
          </w:tcPr>
          <w:p w14:paraId="61ACF42E" w14:textId="77777777" w:rsidR="00067D7B" w:rsidRDefault="00A2328A">
            <w:pPr>
              <w:ind w:firstLine="0"/>
            </w:pPr>
            <w:r>
              <w:rPr>
                <w:sz w:val="22"/>
              </w:rPr>
              <w:t>Справочник. Представляет собой выпадающий список из значений «на связи» и «не на связи». Обязательное поле. По умолчанию – «не на связи».</w:t>
            </w:r>
          </w:p>
        </w:tc>
      </w:tr>
    </w:tbl>
    <w:p w14:paraId="13F8E137" w14:textId="77777777" w:rsidR="00067D7B" w:rsidRDefault="00A2328A">
      <w:r>
        <w:t>Функция должна отображать грантовому оператору две основные операции — «Вызвать следующего» и «Завершить обслуживание» — без каких-либо иных операций основного конвейера обработки заявлений. При отсутствии в очереди ожидающих талонов кнопка «Вызвать следующего» блокируется и оператору выводится соответствующее уведомление. При попытке перехода оператора в состояние «не на связи» с незавершённым ранее вызванным талоном Система запрашивает подтверждение и предупреждает о наличии незавершённого вызова.</w:t>
      </w:r>
    </w:p>
    <w:p w14:paraId="56F89CF0" w14:textId="77777777" w:rsidR="00067D7B" w:rsidRDefault="00A2328A">
      <w:pPr>
        <w:pStyle w:val="heading30"/>
      </w:pPr>
      <w:bookmarkStart w:id="68" w:name="_Toc237613202"/>
      <w:bookmarkStart w:id="69" w:name="X43a343b676829721fd65fed333d2f9494e8f0b6"/>
      <w:bookmarkEnd w:id="61"/>
      <w:bookmarkEnd w:id="67"/>
      <w:r>
        <w:t>Требования к функции синхронизации данных с Национальным центром тестирования (ЕНТ)</w:t>
      </w:r>
      <w:bookmarkEnd w:id="68"/>
    </w:p>
    <w:p w14:paraId="0554F72F" w14:textId="77777777" w:rsidR="00067D7B" w:rsidRDefault="00A2328A">
      <w:pPr>
        <w:pStyle w:val="Heading4"/>
      </w:pPr>
      <w:bookmarkStart w:id="70" w:name="X940fc682afa0742bb7cc922aed0ae6e00695fb2"/>
      <w:r>
        <w:t>Назначение и цель функции синхронизации данных с Национальным центром тестирования (ЕНТ)</w:t>
      </w:r>
    </w:p>
    <w:p w14:paraId="140C1BBD" w14:textId="77777777" w:rsidR="00067D7B" w:rsidRDefault="00A2328A">
      <w:r>
        <w:t>Функция синхронизации данных с Национальным центром тестирования предназначена для обеспечения автоматизированного, юридически значимого и достоверного получения официальных сведений о результатах Единого национального тестирования и Комплексного тестирования абитуриентов из внешней государственной информационной системы и последующего переноса этих сведений в электронную анкету поступающего. Данная функция является важнейшим связующим звеном между внешним государственным сервисом формирования сертификатов и внутренним контуром приёмной кампании университета, обеспечивая единство источника данных о вступительных испытаниях и исключая появление противоречивых сведений в разных документах личного дела. Она формирует основу для последующего принятия решений о допуске к конкурсу, о зачислении на образовательный грант и о заключении договора об оказании образовательных услуг.</w:t>
      </w:r>
    </w:p>
    <w:p w14:paraId="4556C68C" w14:textId="77777777" w:rsidR="00067D7B" w:rsidRDefault="00A2328A">
      <w:r>
        <w:t xml:space="preserve">Основная цель функции состоит в том, чтобы полностью исключить ручной ввод результатов тестирования сотрудниками приёмной комиссии, устранить возможные ошибки при переносе данных с бумажного сертификата в информационную систему и гарантировать соответствие сведений, отражённых в заявлении абитуриента, официальным данным Национального центра тестирования. Достижение этой цели обеспечивает высокое доверие к содержанию сформированного личного дела, снижает трудозатраты приёмной комиссии в пиковые дни кампании и одновременно повышает ответственность за </w:t>
      </w:r>
      <w:r>
        <w:lastRenderedPageBreak/>
        <w:t>корректность процесса, поскольку каждое поле сертификата имеет прослеживаемый источник — государственный оператор тестирования, а не рукописная запись оператора.</w:t>
      </w:r>
    </w:p>
    <w:p w14:paraId="7823C708" w14:textId="77777777" w:rsidR="00067D7B" w:rsidRDefault="00A2328A">
      <w:r>
        <w:t>Функция обслуживает несколько категорий пользователей, различающихся уровнем полномочий и характером выполняемых операций. Абитуриенты бакалавриата, для которых сертификат Единого национального тестирования или Комплексного тестирования является обязательным основанием для подачи заявления, получают возможность увидеть свои результаты автоматически подгруженными в анкету и подтвердить их достоверность. Технические секретари приёмной комиссии используют функцию для инициирования запроса данных, контроля полноты сведений и корректировки анкетных полей в допустимых пределах. Администраторы подсистемы наделены правом вносить обоснованные исправления в номер индивидуального кода тестируемого при выявлении расхождений с бумажным сертификатом. Грантовые операторы обслуживают отдельный поток заявлений на присуждение образовательного гранта, для которого наличие подтверждённого сертификата является строго обязательным.</w:t>
      </w:r>
    </w:p>
    <w:p w14:paraId="2B8C2730" w14:textId="77777777" w:rsidR="00067D7B" w:rsidRDefault="00A2328A">
      <w:r>
        <w:t>Функция занимает ключевое место в конвейере регистрации абитуриента и вызывается непосредственно после успешной верификации личности по документу, удостоверяющему личность. Она предшествует шагам загрузки скан-копий образовательных документов, выбора образовательной программы и формирования пакета документов, подлежащих подписанию электронной цифровой подписью. Такое расположение функции в конвейере обеспечивает выполнение первичного контроля права поступающего на участие в приёмной кампании ещё до того, как будут затрачены усилия оператора на детальный ввод дополнительных сведений, и позволяет своевременно направить поступающего на альтернативный маршрут обслуживания, если результаты тестирования не соответствуют требованиям выбранной образовательной программы.</w:t>
      </w:r>
    </w:p>
    <w:p w14:paraId="67B528B2" w14:textId="77777777" w:rsidR="00067D7B" w:rsidRDefault="00A2328A">
      <w:r>
        <w:t>Данная функция также обеспечивает единый режим работы с сертификатами вне зависимости от того, поступает ли абитуриент на общий конкурс, на образовательный грант или на платное обучение. Единство режима обработки гарантирует, что каждый поступающий проходит одну и ту же последовательность проверок, а сведения о его результатах тестирования сохраняются в одном и том же структурированном виде, что впоследствии облегчает подготовку сводной отчётности приёмной комиссии, анализ качества набора и передачу данных в смежные подсистемы формирования приказов о зачислении. Кроме того, функция служит инструментом защиты университета от предъявления недостоверных или подложных документов о результатах тестирования, поскольку окончательным источником истины признаётся ответ государственного сервиса, а не бумажная копия, представленная поступающим.</w:t>
      </w:r>
    </w:p>
    <w:p w14:paraId="302813E3" w14:textId="77777777" w:rsidR="00067D7B" w:rsidRDefault="00A2328A">
      <w:r>
        <w:t>Функция направлена на поддержание непрерывности работы приёмной кампании даже в условиях временной недоступности внешнего сервиса. При возникновении сбоя внешней стороны обслуживание абитуриента не прерывается: событие фиксируется в истории сертификатов, а поступающий продолжает движение по маршруту приёмной комиссии с возможностью последующей автоматической догрузки данных при восстановлении связи. Тем самым обеспечивается устойчивость приёмной кампании к внешним обстоятельствам и сохраняется удобство для поступающего, приехавшего в университет для подачи документов.</w:t>
      </w:r>
    </w:p>
    <w:p w14:paraId="064CC94C" w14:textId="77777777" w:rsidR="00067D7B" w:rsidRDefault="00A2328A">
      <w:pPr>
        <w:pStyle w:val="Heading4"/>
      </w:pPr>
      <w:bookmarkStart w:id="71" w:name="Xb2f880f3b779ddc6f610d9c8d25c0eb96855351"/>
      <w:bookmarkEnd w:id="70"/>
      <w:r>
        <w:t>Цели создания функции синхронизации данных с Национальным центром тестирования (ЕНТ)</w:t>
      </w:r>
    </w:p>
    <w:p w14:paraId="1433A00C" w14:textId="77777777" w:rsidR="00067D7B" w:rsidRDefault="00A2328A">
      <w:r>
        <w:t>Цели функции состоят в следующем:</w:t>
      </w:r>
    </w:p>
    <w:p w14:paraId="63673270" w14:textId="77777777" w:rsidR="00067D7B" w:rsidRDefault="00A2328A">
      <w:r>
        <w:t xml:space="preserve">• исключение ручного ввода результатов тестирования оператором приёмной комиссии и связанных с этим ошибок переноса; • обеспечение соответствия сведений в личном деле абитуриента официальным данным Национального центра тестирования; • подтверждение права абитуриента на участие в приёмной кампании по выбранной образовательной программе; • автоматическое заполнение сертификатных полей заявления и связанных печатных документов; • единая структурированная фиксация результатов </w:t>
      </w:r>
      <w:r>
        <w:lastRenderedPageBreak/>
        <w:t>тестирования для всех категорий поступающих; • устойчивость приёмной кампании к временной недоступности внешнего государственного сервиса; • прослеживаемость источника данных по каждому сертификатному реквизиту; • обеспечение защиты верифицированных сведений от произвольного изменения оператором; • поддержка обслуживания грантового потока с обязательной проверкой присуждённого гранта; • снижение трудозатрат приёмной комиссии в пиковые дни кампании и повышение пропускной способности пунктов приёма документов.</w:t>
      </w:r>
    </w:p>
    <w:p w14:paraId="33599AC1" w14:textId="77777777" w:rsidR="00067D7B" w:rsidRDefault="00A2328A">
      <w:pPr>
        <w:pStyle w:val="Heading4"/>
      </w:pPr>
      <w:bookmarkStart w:id="72" w:name="Xc2c4f695cdc71f1c790132235363383a12713f3"/>
      <w:bookmarkEnd w:id="71"/>
      <w:r>
        <w:t>Единый источник данных о вступительных испытаниях</w:t>
      </w:r>
    </w:p>
    <w:p w14:paraId="1D2F741C" w14:textId="77777777" w:rsidR="00067D7B" w:rsidRDefault="00A2328A">
      <w:r>
        <w:t>Ведение синхронизации с Национальным центром тестирования направлено на утверждение единого источника истины о результатах вступительных испытаний в масштабе всей приёмной кампании университета. Все документы личного дела абитуриента, все служебные экраны сотрудников приёмной комиссии, все сводные отчёты руководства и все сведения, передаваемые в смежную подсистему формирования приказов о зачислении, опираются на один и тот же набор данных, полученный от государственного оператора тестирования и сохранённый в информационной системе университета в структурированном виде.</w:t>
      </w:r>
    </w:p>
    <w:p w14:paraId="784E769F" w14:textId="77777777" w:rsidR="00067D7B" w:rsidRDefault="00A2328A">
      <w:r>
        <w:t>Такое единство источника данных исключает ситуации, при которых в разных документах одного и того же абитуриента могут отражаться разные значения баллов, разные номера сертификатов или разные наборы профильных предметов. Оно также обеспечивает возможность быстрой сверки сведений при возникновении обращений со стороны абитуриентов или их представителей, поскольку любое расхождение может быть однозначно отслежено к моменту загрузки данных и к содержанию ответа внешнего сервиса.</w:t>
      </w:r>
    </w:p>
    <w:p w14:paraId="379A71AF" w14:textId="77777777" w:rsidR="00067D7B" w:rsidRDefault="00A2328A">
      <w:r>
        <w:t>Дополнительно единый источник данных упрощает подготовку сводной аналитики по итогам приёмной кампании, позволяя сопоставлять успешность различных образовательных программ по средним баллам поступающих без необходимости повторного сбора и очистки исходных данных.</w:t>
      </w:r>
    </w:p>
    <w:p w14:paraId="2A0E89AB" w14:textId="77777777" w:rsidR="00067D7B" w:rsidRDefault="00A2328A">
      <w:pPr>
        <w:pStyle w:val="Heading4"/>
      </w:pPr>
      <w:bookmarkStart w:id="73" w:name="Xa633655dd2901b33070f114a148d82411a66b87"/>
      <w:bookmarkEnd w:id="72"/>
      <w:r>
        <w:t>Прозрачность и прослеживаемость сведений сертификата</w:t>
      </w:r>
    </w:p>
    <w:p w14:paraId="03ABE5B3" w14:textId="77777777" w:rsidR="00067D7B" w:rsidRDefault="00A2328A">
      <w:r>
        <w:t>Функция обеспечивает полную прозрачность истории работы с сертификатом каждого абитуриента. Каждая загрузка данных из внешнего сервиса, каждое ручное изменение отдельных реквизитов и каждый сбой обращения к государственному оператору фиксируются в истории сертификатов с указанием даты, времени, исполнителя и основания действия. Такая прослеживаемость позволяет впоследствии восстановить полную картину работы с сертификатом при разборе спорных ситуаций и при проверках со стороны контролирующих органов.</w:t>
      </w:r>
    </w:p>
    <w:p w14:paraId="12A828D0" w14:textId="77777777" w:rsidR="00067D7B" w:rsidRDefault="00A2328A">
      <w:r>
        <w:t>Прозрачность процесса дополнительно поддерживается разделением ролей и прав доступа. Сотрудники приёмной комиссии видят актуальные сведения сертификата, но не могут произвольно изменять верифицированные реквизиты. Возможность корректировки индивидуального кода тестируемого предоставляется только администратору подсистемы и обязательно сопровождается указанием причины изменения, что делает любую правку осознанным и подотчётным действием.</w:t>
      </w:r>
    </w:p>
    <w:p w14:paraId="137A9692" w14:textId="77777777" w:rsidR="00067D7B" w:rsidRDefault="00A2328A">
      <w:r>
        <w:t>Данный подход к организации прозрачности процесса способствует формированию культуры ответственного отношения к данным приёмной кампании и снижает риски злоупотреблений при обработке сведений о результатах тестирования.</w:t>
      </w:r>
    </w:p>
    <w:p w14:paraId="2C3D7B00" w14:textId="77777777" w:rsidR="00067D7B" w:rsidRDefault="00A2328A">
      <w:pPr>
        <w:pStyle w:val="Heading4"/>
      </w:pPr>
      <w:bookmarkStart w:id="74" w:name="X2d0cfb21157727fe954b6ef5b2271bfc5fe671f"/>
      <w:bookmarkEnd w:id="73"/>
      <w:r>
        <w:t>Устойчивость приёмной кампании к сбоям внешнего сервиса</w:t>
      </w:r>
    </w:p>
    <w:p w14:paraId="1C6886D4" w14:textId="77777777" w:rsidR="00067D7B" w:rsidRDefault="00A2328A">
      <w:r>
        <w:t>Отдельной содержательной целью функции является обеспечение устойчивой работы приёмной кампании в условиях, когда внешний государственный сервис по каким-либо причинам оказывается временно недоступен. В такие периоды приёмная комиссия должна сохранять возможность обслуживания поступающих и не переходить в аварийный режим работы, при котором очередь останавливается, а поступающие вынуждены повторно приезжать в университет.</w:t>
      </w:r>
    </w:p>
    <w:p w14:paraId="292ED520" w14:textId="77777777" w:rsidR="00067D7B" w:rsidRDefault="00A2328A">
      <w:r>
        <w:lastRenderedPageBreak/>
        <w:t>Функция предусматривает резервный режим ручного ввода технических данных сертификата техническим секретарём при недоступности внешнего сервиса с обязательной последующей автоматической сверкой при восстановлении интеграции. Такое решение гарантирует, что временный сбой внешней стороны не приведёт к срыву приёмной кампании и не вызовет очередей у пунктов приёма документов. Одновременно предусмотренный автоматический пересмотр введённых вручную сведений при восстановлении связи обеспечивает возврат к строгому единству данных с внешним источником и предотвращает накопление расхождений.</w:t>
      </w:r>
    </w:p>
    <w:p w14:paraId="1ADC2A69" w14:textId="77777777" w:rsidR="00067D7B" w:rsidRDefault="00A2328A">
      <w:pPr>
        <w:pStyle w:val="Heading4"/>
      </w:pPr>
      <w:bookmarkStart w:id="75" w:name="функциональные-требования-7"/>
      <w:bookmarkEnd w:id="74"/>
      <w:r>
        <w:t>Функциональные требования</w:t>
      </w:r>
    </w:p>
    <w:p w14:paraId="57CE5F80" w14:textId="77777777" w:rsidR="00067D7B" w:rsidRDefault="00A2328A">
      <w:r>
        <w:t>Функция должна обеспечивать:</w:t>
      </w:r>
    </w:p>
    <w:p w14:paraId="7EB70958" w14:textId="77777777" w:rsidR="00067D7B" w:rsidRDefault="00A2328A">
      <w:r>
        <w:t>• автоматическое получение сведений о результатах тестирования из внешнего сервиса Национального центра тестирования по индивидуальному идентификационному номеру абитуриента; • однократную автоматическую загрузку данных при первом открытии шага сертификата в мастере подачи заявления сразу после верификации личности; • повторное получение сведений по инициативе пользователя нажатием кнопки «Обновить из НЦТ»; • автоматический подбор пары профильных предметов по маске выбранной образовательной программы; • расчёт суммарного балла как суммы баллов по всем предметам сертификата с сохранением в реквизите карточки абитуриента; • валидацию диапазонов допустимых значений баллов и отклонение значений за пределами допустимого диапазона; • защиту верифицированных реквизитов (фамилия, имя, отчество, ИИН, номер индивидуального кода тестируемого) от изменения через стандартные пользовательские формы; • фиксацию каждого обращения к внешнему сервису и каждого изменения сертификатных реквизитов в истории сертификатов абитуриента; • скачивание официальной печатной формы сертификата по ссылке, поступающей в ответе внешнего сервиса, в формате PDF; • резервный режим ручного ввода данных сертификата при временной недоступности внешнего сервиса; • оперативное отключение интеграции с внешним сервисом администратором подсистемы без остановки работы приёмной комиссии; • загрузку сведений о присуждении образовательного гранта в контуре обслуживания грантовой очереди; • пропуск шага сертификата для абитуриентов магистратуры, докторантуры и программы Executive MBA; • ручную правку индивидуального кода тестируемого администратором подсистемы с обязательным указанием основания; • атомарное сохранение сертификата (скалярные реквизиты, построчный перечень предметов и пересчёт суммарного балла) в рамках одной транзакции.</w:t>
      </w:r>
    </w:p>
    <w:p w14:paraId="0DE36693" w14:textId="77777777" w:rsidR="00067D7B" w:rsidRDefault="00A2328A">
      <w:r>
        <w:t>Шаг «Сертификат ЕНТ / ИКТ» мастера подачи заявления должен содержать следующие поля и типы полей:</w:t>
      </w:r>
    </w:p>
    <w:tbl>
      <w:tblPr>
        <w:tblW w:w="0" w:type="auto"/>
        <w:tblCellMar>
          <w:left w:w="10" w:type="dxa"/>
          <w:right w:w="10" w:type="dxa"/>
        </w:tblCellMar>
        <w:tblLook w:val="0020" w:firstRow="1" w:lastRow="0" w:firstColumn="0" w:lastColumn="0" w:noHBand="0" w:noVBand="0"/>
      </w:tblPr>
      <w:tblGrid>
        <w:gridCol w:w="2052"/>
        <w:gridCol w:w="7304"/>
      </w:tblGrid>
      <w:tr w:rsidR="00067D7B" w14:paraId="2531E01A" w14:textId="77777777">
        <w:trPr>
          <w:tblHeader/>
        </w:trPr>
        <w:tc>
          <w:tcPr>
            <w:tcW w:w="0" w:type="auto"/>
          </w:tcPr>
          <w:p w14:paraId="67AAA98D" w14:textId="77777777" w:rsidR="00067D7B" w:rsidRDefault="00A2328A">
            <w:pPr>
              <w:ind w:firstLine="0"/>
            </w:pPr>
            <w:r>
              <w:rPr>
                <w:sz w:val="22"/>
              </w:rPr>
              <w:t>Поле</w:t>
            </w:r>
          </w:p>
        </w:tc>
        <w:tc>
          <w:tcPr>
            <w:tcW w:w="0" w:type="auto"/>
          </w:tcPr>
          <w:p w14:paraId="349366CA" w14:textId="77777777" w:rsidR="00067D7B" w:rsidRDefault="00A2328A">
            <w:pPr>
              <w:ind w:firstLine="0"/>
            </w:pPr>
            <w:r>
              <w:rPr>
                <w:sz w:val="22"/>
              </w:rPr>
              <w:t>Тип и правила заполнения</w:t>
            </w:r>
          </w:p>
        </w:tc>
      </w:tr>
      <w:tr w:rsidR="00067D7B" w14:paraId="159300F0" w14:textId="77777777">
        <w:tc>
          <w:tcPr>
            <w:tcW w:w="0" w:type="auto"/>
          </w:tcPr>
          <w:p w14:paraId="66AE61E1" w14:textId="77777777" w:rsidR="00067D7B" w:rsidRDefault="00A2328A">
            <w:pPr>
              <w:ind w:firstLine="0"/>
            </w:pPr>
            <w:r>
              <w:rPr>
                <w:sz w:val="22"/>
              </w:rPr>
              <w:t>Год тестирования</w:t>
            </w:r>
          </w:p>
        </w:tc>
        <w:tc>
          <w:tcPr>
            <w:tcW w:w="0" w:type="auto"/>
          </w:tcPr>
          <w:p w14:paraId="6C37C6C9" w14:textId="77777777" w:rsidR="00067D7B" w:rsidRDefault="00A2328A">
            <w:pPr>
              <w:ind w:firstLine="0"/>
            </w:pPr>
            <w:r>
              <w:rPr>
                <w:sz w:val="22"/>
              </w:rPr>
              <w:t>Справочник. Представляет собой выпадающий список календарных годов. Обязательное поле. По умолчанию – текущий приёмный год.</w:t>
            </w:r>
          </w:p>
        </w:tc>
      </w:tr>
      <w:tr w:rsidR="00067D7B" w14:paraId="49A585A1" w14:textId="77777777">
        <w:tc>
          <w:tcPr>
            <w:tcW w:w="0" w:type="auto"/>
          </w:tcPr>
          <w:p w14:paraId="2EBEAAF0" w14:textId="77777777" w:rsidR="00067D7B" w:rsidRDefault="00A2328A">
            <w:pPr>
              <w:ind w:firstLine="0"/>
            </w:pPr>
            <w:r>
              <w:rPr>
                <w:sz w:val="22"/>
              </w:rPr>
              <w:t>Тип тестирования</w:t>
            </w:r>
          </w:p>
        </w:tc>
        <w:tc>
          <w:tcPr>
            <w:tcW w:w="0" w:type="auto"/>
          </w:tcPr>
          <w:p w14:paraId="2E7E98AD" w14:textId="77777777" w:rsidR="00067D7B" w:rsidRDefault="00A2328A">
            <w:pPr>
              <w:ind w:firstLine="0"/>
            </w:pPr>
            <w:r>
              <w:rPr>
                <w:sz w:val="22"/>
              </w:rPr>
              <w:t>Справочник. Представляет собой выпадающий список типов вступительных испытаний. Обязательное поле. По умолчанию – «ЕНТ».</w:t>
            </w:r>
          </w:p>
        </w:tc>
      </w:tr>
      <w:tr w:rsidR="00067D7B" w14:paraId="7DB3EE45" w14:textId="77777777">
        <w:tc>
          <w:tcPr>
            <w:tcW w:w="0" w:type="auto"/>
          </w:tcPr>
          <w:p w14:paraId="64E0FB6F" w14:textId="77777777" w:rsidR="00067D7B" w:rsidRDefault="00A2328A">
            <w:pPr>
              <w:ind w:firstLine="0"/>
            </w:pPr>
            <w:r>
              <w:rPr>
                <w:sz w:val="22"/>
              </w:rPr>
              <w:t>Индивидуальный код тестируемого</w:t>
            </w:r>
          </w:p>
        </w:tc>
        <w:tc>
          <w:tcPr>
            <w:tcW w:w="0" w:type="auto"/>
          </w:tcPr>
          <w:p w14:paraId="47FD69AC" w14:textId="77777777" w:rsidR="00067D7B" w:rsidRDefault="00A2328A">
            <w:pPr>
              <w:ind w:firstLine="0"/>
            </w:pPr>
            <w:r>
              <w:rPr>
                <w:sz w:val="22"/>
              </w:rPr>
              <w:t>Свободное однострочное поле. Обязательное при выборе типа «Комплексное тестирование абитуриентов». Для абитуриентов, у которых сертификат уже подтверждён верификацией, поле доступно только для чтения.</w:t>
            </w:r>
          </w:p>
        </w:tc>
      </w:tr>
      <w:tr w:rsidR="00067D7B" w14:paraId="519949AB" w14:textId="77777777">
        <w:tc>
          <w:tcPr>
            <w:tcW w:w="0" w:type="auto"/>
          </w:tcPr>
          <w:p w14:paraId="53980867" w14:textId="77777777" w:rsidR="00067D7B" w:rsidRDefault="00A2328A">
            <w:pPr>
              <w:ind w:firstLine="0"/>
            </w:pPr>
            <w:r>
              <w:rPr>
                <w:sz w:val="22"/>
              </w:rPr>
              <w:t>Профильные предметы (пара)</w:t>
            </w:r>
          </w:p>
        </w:tc>
        <w:tc>
          <w:tcPr>
            <w:tcW w:w="0" w:type="auto"/>
          </w:tcPr>
          <w:p w14:paraId="38FEEF67" w14:textId="77777777" w:rsidR="00067D7B" w:rsidRDefault="00A2328A">
            <w:pPr>
              <w:ind w:firstLine="0"/>
            </w:pPr>
            <w:r>
              <w:rPr>
                <w:sz w:val="22"/>
              </w:rPr>
              <w:t>Справочник. Представляет собой выпадающий список пар профильных предметов, ссылающийся на «Справочник пар профильных предметов ЕНТ», отфильтрованный по уровню обучения «Бакалавриат». Обязательное поле. По умолчанию – не выбрано. Поддерживает ввод на трёх языках (KZ / RU / EN).</w:t>
            </w:r>
          </w:p>
        </w:tc>
      </w:tr>
      <w:tr w:rsidR="00067D7B" w14:paraId="4D8097A0" w14:textId="77777777">
        <w:tc>
          <w:tcPr>
            <w:tcW w:w="0" w:type="auto"/>
          </w:tcPr>
          <w:p w14:paraId="21736B91" w14:textId="77777777" w:rsidR="00067D7B" w:rsidRDefault="00A2328A">
            <w:pPr>
              <w:ind w:firstLine="0"/>
            </w:pPr>
            <w:r>
              <w:rPr>
                <w:sz w:val="22"/>
              </w:rPr>
              <w:t>Балл первого профильного предмета</w:t>
            </w:r>
          </w:p>
        </w:tc>
        <w:tc>
          <w:tcPr>
            <w:tcW w:w="0" w:type="auto"/>
          </w:tcPr>
          <w:p w14:paraId="334DAA48" w14:textId="77777777" w:rsidR="00067D7B" w:rsidRDefault="00A2328A">
            <w:pPr>
              <w:ind w:firstLine="0"/>
            </w:pPr>
            <w:r>
              <w:rPr>
                <w:sz w:val="22"/>
              </w:rPr>
              <w:t>Число. Допустимый диапазон 0..140. Обязательное поле для типа «ЕНТ». По умолчанию – не заполнено.</w:t>
            </w:r>
          </w:p>
        </w:tc>
      </w:tr>
      <w:tr w:rsidR="00067D7B" w14:paraId="2E34917A" w14:textId="77777777">
        <w:tc>
          <w:tcPr>
            <w:tcW w:w="0" w:type="auto"/>
          </w:tcPr>
          <w:p w14:paraId="4DC7BD89" w14:textId="77777777" w:rsidR="00067D7B" w:rsidRDefault="00A2328A">
            <w:pPr>
              <w:ind w:firstLine="0"/>
            </w:pPr>
            <w:r>
              <w:rPr>
                <w:sz w:val="22"/>
              </w:rPr>
              <w:t>Балл второго профильного предмета</w:t>
            </w:r>
          </w:p>
        </w:tc>
        <w:tc>
          <w:tcPr>
            <w:tcW w:w="0" w:type="auto"/>
          </w:tcPr>
          <w:p w14:paraId="18F37E68" w14:textId="77777777" w:rsidR="00067D7B" w:rsidRDefault="00A2328A">
            <w:pPr>
              <w:ind w:firstLine="0"/>
            </w:pPr>
            <w:r>
              <w:rPr>
                <w:sz w:val="22"/>
              </w:rPr>
              <w:t>Число. Допустимый диапазон 0..140. Обязательное поле для типа «ЕНТ». По умолчанию – не заполнено.</w:t>
            </w:r>
          </w:p>
        </w:tc>
      </w:tr>
      <w:tr w:rsidR="00067D7B" w14:paraId="54585CB7" w14:textId="77777777">
        <w:tc>
          <w:tcPr>
            <w:tcW w:w="0" w:type="auto"/>
          </w:tcPr>
          <w:p w14:paraId="4CBAF4BC" w14:textId="77777777" w:rsidR="00067D7B" w:rsidRDefault="00A2328A">
            <w:pPr>
              <w:ind w:firstLine="0"/>
            </w:pPr>
            <w:r>
              <w:rPr>
                <w:sz w:val="22"/>
              </w:rPr>
              <w:lastRenderedPageBreak/>
              <w:t>Балл по грамотности чтения</w:t>
            </w:r>
          </w:p>
        </w:tc>
        <w:tc>
          <w:tcPr>
            <w:tcW w:w="0" w:type="auto"/>
          </w:tcPr>
          <w:p w14:paraId="21BF57AC" w14:textId="77777777" w:rsidR="00067D7B" w:rsidRDefault="00A2328A">
            <w:pPr>
              <w:ind w:firstLine="0"/>
            </w:pPr>
            <w:r>
              <w:rPr>
                <w:sz w:val="22"/>
              </w:rPr>
              <w:t>Число. Допустимый диапазон 0..140. Обязательное поле для типа «ЕНТ». По умолчанию – не заполнено.</w:t>
            </w:r>
          </w:p>
        </w:tc>
      </w:tr>
      <w:tr w:rsidR="00067D7B" w14:paraId="530F6FFC" w14:textId="77777777">
        <w:tc>
          <w:tcPr>
            <w:tcW w:w="0" w:type="auto"/>
          </w:tcPr>
          <w:p w14:paraId="0D2599F4" w14:textId="77777777" w:rsidR="00067D7B" w:rsidRDefault="00A2328A">
            <w:pPr>
              <w:ind w:firstLine="0"/>
            </w:pPr>
            <w:r>
              <w:rPr>
                <w:sz w:val="22"/>
              </w:rPr>
              <w:t>Балл по математической грамотности</w:t>
            </w:r>
          </w:p>
        </w:tc>
        <w:tc>
          <w:tcPr>
            <w:tcW w:w="0" w:type="auto"/>
          </w:tcPr>
          <w:p w14:paraId="55F9C682" w14:textId="77777777" w:rsidR="00067D7B" w:rsidRDefault="00A2328A">
            <w:pPr>
              <w:ind w:firstLine="0"/>
            </w:pPr>
            <w:r>
              <w:rPr>
                <w:sz w:val="22"/>
              </w:rPr>
              <w:t>Число. Допустимый диапазон 0..140. Обязательное поле для типа «ЕНТ». По умолчанию – не заполнено.</w:t>
            </w:r>
          </w:p>
        </w:tc>
      </w:tr>
      <w:tr w:rsidR="00067D7B" w14:paraId="23A19098" w14:textId="77777777">
        <w:tc>
          <w:tcPr>
            <w:tcW w:w="0" w:type="auto"/>
          </w:tcPr>
          <w:p w14:paraId="2E27293B" w14:textId="77777777" w:rsidR="00067D7B" w:rsidRDefault="00A2328A">
            <w:pPr>
              <w:ind w:firstLine="0"/>
            </w:pPr>
            <w:r>
              <w:rPr>
                <w:sz w:val="22"/>
              </w:rPr>
              <w:t>Балл по истории Казахстана</w:t>
            </w:r>
          </w:p>
        </w:tc>
        <w:tc>
          <w:tcPr>
            <w:tcW w:w="0" w:type="auto"/>
          </w:tcPr>
          <w:p w14:paraId="1F68005F" w14:textId="77777777" w:rsidR="00067D7B" w:rsidRDefault="00A2328A">
            <w:pPr>
              <w:ind w:firstLine="0"/>
            </w:pPr>
            <w:r>
              <w:rPr>
                <w:sz w:val="22"/>
              </w:rPr>
              <w:t>Число. Допустимый диапазон 0..140. Обязательное поле для типа «ЕНТ». По умолчанию – не заполнено.</w:t>
            </w:r>
          </w:p>
        </w:tc>
      </w:tr>
      <w:tr w:rsidR="00067D7B" w14:paraId="6B6283D0" w14:textId="77777777">
        <w:tc>
          <w:tcPr>
            <w:tcW w:w="0" w:type="auto"/>
          </w:tcPr>
          <w:p w14:paraId="033432C2" w14:textId="77777777" w:rsidR="00067D7B" w:rsidRDefault="00A2328A">
            <w:pPr>
              <w:ind w:firstLine="0"/>
            </w:pPr>
            <w:r>
              <w:rPr>
                <w:sz w:val="22"/>
              </w:rPr>
              <w:t>Суммарный балл</w:t>
            </w:r>
          </w:p>
        </w:tc>
        <w:tc>
          <w:tcPr>
            <w:tcW w:w="0" w:type="auto"/>
          </w:tcPr>
          <w:p w14:paraId="574C97BD" w14:textId="77777777" w:rsidR="00067D7B" w:rsidRDefault="00A2328A">
            <w:pPr>
              <w:ind w:firstLine="0"/>
            </w:pPr>
            <w:r>
              <w:rPr>
                <w:sz w:val="22"/>
              </w:rPr>
              <w:t>Число. Расчётное поле. Вычисляется автоматически как сумма пяти введённых баллов, диапазон 0..700. Доступно только для чтения.</w:t>
            </w:r>
          </w:p>
        </w:tc>
      </w:tr>
      <w:tr w:rsidR="00067D7B" w14:paraId="4335B554" w14:textId="77777777">
        <w:tc>
          <w:tcPr>
            <w:tcW w:w="0" w:type="auto"/>
          </w:tcPr>
          <w:p w14:paraId="1C2AC8CE" w14:textId="77777777" w:rsidR="00067D7B" w:rsidRDefault="00A2328A">
            <w:pPr>
              <w:ind w:firstLine="0"/>
            </w:pPr>
            <w:r>
              <w:rPr>
                <w:sz w:val="22"/>
              </w:rPr>
              <w:t>Средний балл аттестата</w:t>
            </w:r>
          </w:p>
        </w:tc>
        <w:tc>
          <w:tcPr>
            <w:tcW w:w="0" w:type="auto"/>
          </w:tcPr>
          <w:p w14:paraId="2FCBF9DB" w14:textId="77777777" w:rsidR="00067D7B" w:rsidRDefault="00A2328A">
            <w:pPr>
              <w:ind w:firstLine="0"/>
            </w:pPr>
            <w:r>
              <w:rPr>
                <w:sz w:val="22"/>
              </w:rPr>
              <w:t>Число. Диапазон 0..5 с двумя десятичными знаками. Обязательное поле для абитуриентов, поступающих на бакалавриат. По умолчанию – не заполнено.</w:t>
            </w:r>
          </w:p>
        </w:tc>
      </w:tr>
    </w:tbl>
    <w:p w14:paraId="28BC430C" w14:textId="77777777" w:rsidR="00067D7B" w:rsidRDefault="00A2328A">
      <w:r>
        <w:t>Справочник «Тип тестирования» представить в следующем виде:</w:t>
      </w:r>
    </w:p>
    <w:p w14:paraId="1B5E9DBF" w14:textId="77777777" w:rsidR="00067D7B" w:rsidRDefault="00A2328A">
      <w:r>
        <w:t>• ЕНТ (Единое национальное тестирование); • Комплексное тестирование абитуриентов; • Творческий экзамен.</w:t>
      </w:r>
    </w:p>
    <w:p w14:paraId="00D8AEC6" w14:textId="77777777" w:rsidR="00067D7B" w:rsidRDefault="00A2328A">
      <w:r>
        <w:t>Для ручной правки индивидуального кода тестируемого администратором должно открываться отдельное модальное окно «Изменить ИКТ»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810"/>
        <w:gridCol w:w="7546"/>
      </w:tblGrid>
      <w:tr w:rsidR="00067D7B" w14:paraId="5275E31A" w14:textId="77777777">
        <w:trPr>
          <w:tblHeader/>
        </w:trPr>
        <w:tc>
          <w:tcPr>
            <w:tcW w:w="0" w:type="auto"/>
          </w:tcPr>
          <w:p w14:paraId="3C62BDD5" w14:textId="77777777" w:rsidR="00067D7B" w:rsidRDefault="00A2328A">
            <w:pPr>
              <w:ind w:firstLine="0"/>
            </w:pPr>
            <w:r>
              <w:rPr>
                <w:sz w:val="22"/>
              </w:rPr>
              <w:t>Поле</w:t>
            </w:r>
          </w:p>
        </w:tc>
        <w:tc>
          <w:tcPr>
            <w:tcW w:w="0" w:type="auto"/>
          </w:tcPr>
          <w:p w14:paraId="5C54895E" w14:textId="77777777" w:rsidR="00067D7B" w:rsidRDefault="00A2328A">
            <w:pPr>
              <w:ind w:firstLine="0"/>
            </w:pPr>
            <w:r>
              <w:rPr>
                <w:sz w:val="22"/>
              </w:rPr>
              <w:t>Тип и правила заполнения</w:t>
            </w:r>
          </w:p>
        </w:tc>
      </w:tr>
      <w:tr w:rsidR="00067D7B" w14:paraId="75AFCE8C" w14:textId="77777777">
        <w:tc>
          <w:tcPr>
            <w:tcW w:w="0" w:type="auto"/>
          </w:tcPr>
          <w:p w14:paraId="72C7DAFC" w14:textId="77777777" w:rsidR="00067D7B" w:rsidRDefault="00A2328A">
            <w:pPr>
              <w:ind w:firstLine="0"/>
            </w:pPr>
            <w:r>
              <w:rPr>
                <w:sz w:val="22"/>
              </w:rPr>
              <w:t>Текущее значение ИКТ</w:t>
            </w:r>
          </w:p>
        </w:tc>
        <w:tc>
          <w:tcPr>
            <w:tcW w:w="0" w:type="auto"/>
          </w:tcPr>
          <w:p w14:paraId="0E0362C6" w14:textId="77777777" w:rsidR="00067D7B" w:rsidRDefault="00A2328A">
            <w:pPr>
              <w:ind w:firstLine="0"/>
            </w:pPr>
            <w:r>
              <w:rPr>
                <w:sz w:val="22"/>
              </w:rPr>
              <w:t>Информационное поле. Отображает значение, сохранённое в карточке абитуриента. Доступно только для чтения.</w:t>
            </w:r>
          </w:p>
        </w:tc>
      </w:tr>
      <w:tr w:rsidR="00067D7B" w14:paraId="59817CF1" w14:textId="77777777">
        <w:tc>
          <w:tcPr>
            <w:tcW w:w="0" w:type="auto"/>
          </w:tcPr>
          <w:p w14:paraId="3803B2F9" w14:textId="77777777" w:rsidR="00067D7B" w:rsidRDefault="00A2328A">
            <w:pPr>
              <w:ind w:firstLine="0"/>
            </w:pPr>
            <w:r>
              <w:rPr>
                <w:sz w:val="22"/>
              </w:rPr>
              <w:t>Новое значение ИКТ</w:t>
            </w:r>
          </w:p>
        </w:tc>
        <w:tc>
          <w:tcPr>
            <w:tcW w:w="0" w:type="auto"/>
          </w:tcPr>
          <w:p w14:paraId="51E84603"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240711D3" w14:textId="77777777">
        <w:tc>
          <w:tcPr>
            <w:tcW w:w="0" w:type="auto"/>
          </w:tcPr>
          <w:p w14:paraId="320E4A4B" w14:textId="77777777" w:rsidR="00067D7B" w:rsidRDefault="00A2328A">
            <w:pPr>
              <w:ind w:firstLine="0"/>
            </w:pPr>
            <w:r>
              <w:rPr>
                <w:sz w:val="22"/>
              </w:rPr>
              <w:t>Основание изменения</w:t>
            </w:r>
          </w:p>
        </w:tc>
        <w:tc>
          <w:tcPr>
            <w:tcW w:w="0" w:type="auto"/>
          </w:tcPr>
          <w:p w14:paraId="32AD5462" w14:textId="77777777" w:rsidR="00067D7B" w:rsidRDefault="00A2328A">
            <w:pPr>
              <w:ind w:firstLine="0"/>
            </w:pPr>
            <w:r>
              <w:rPr>
                <w:sz w:val="22"/>
              </w:rPr>
              <w:t>Свободное многострочное поле. Обязательное поле. По умолчанию – не заполнено.</w:t>
            </w:r>
          </w:p>
        </w:tc>
      </w:tr>
    </w:tbl>
    <w:p w14:paraId="7066CBC4" w14:textId="77777777" w:rsidR="00067D7B" w:rsidRDefault="00A2328A">
      <w:r>
        <w:t>Каждая правка индивидуального кода тестируемого должна фиксироваться в истории сертификатов абитуриента отдельной записью с указанием прежнего и нового значения, исполнителя правки, даты и времени операции, а также приведённого основания изменения. Право выполнения операции «Изменить ИКТ» предоставляется исключительно администратору подсистемы; технический секретарь, оператор приёмной комиссии, встречающий, ассистент и грантовый оператор такого права не имеют.</w:t>
      </w:r>
    </w:p>
    <w:p w14:paraId="603E0EAC" w14:textId="77777777" w:rsidR="00067D7B" w:rsidRDefault="00A2328A">
      <w:r>
        <w:t>Печатные и электронные документы, формируемые подсистемой (анкета абитуриента, заявление на имя ректора, заявление о присоединении к оферте, опись документов личного дела), должны использовать при формировании строки «Сертификат ЕНТ / ИКТ» номер сертификата, полученный от Национального центра тестирования. Строка «Балл ЕНТ» отображается только при наличии соответствующих сведений; для поступающих без результатов тестирования строка скрывается. Строка «Средний балл аттестата» использует значение из реквизита карточки абитуриента; при пустом значении строка отображается прочерком.</w:t>
      </w:r>
    </w:p>
    <w:p w14:paraId="177AA6B8" w14:textId="77777777" w:rsidR="00067D7B" w:rsidRDefault="00A2328A">
      <w:pPr>
        <w:pStyle w:val="heading30"/>
      </w:pPr>
      <w:bookmarkStart w:id="76" w:name="_Toc237613203"/>
      <w:bookmarkStart w:id="77" w:name="Xf17fdaaadc1bab0e8dd66f7b01038b6237a9e00"/>
      <w:bookmarkEnd w:id="69"/>
      <w:bookmarkEnd w:id="75"/>
      <w:r>
        <w:t>Требования к функции ручного ввода абитуриента</w:t>
      </w:r>
      <w:bookmarkEnd w:id="76"/>
    </w:p>
    <w:p w14:paraId="1C0F9CAF" w14:textId="77777777" w:rsidR="00067D7B" w:rsidRDefault="00A2328A">
      <w:pPr>
        <w:pStyle w:val="Heading4"/>
      </w:pPr>
      <w:bookmarkStart w:id="78" w:name="Xc05608956c9837807378e22c68c7d300b50534b"/>
      <w:r>
        <w:t>Назначение и цель функции ручного ввода абитуриента</w:t>
      </w:r>
    </w:p>
    <w:p w14:paraId="0BB0A54D" w14:textId="77777777" w:rsidR="00067D7B" w:rsidRDefault="00A2328A">
      <w:r>
        <w:t>Функция ручного ввода абитуриента предназначена для обеспечения непрерывного, полного и достоверного обслуживания посетителей приёмной комиссии в ситуациях, когда стандартный маршрут прохождения через электронную очередь по объективным причинам не может быть применён. Данная функция служит резервным каналом регистрации абитуриента, гарантирующим, что ни один посетитель, обратившийся в приёмную комиссию, не будет исключён из общего реестра приёмной кампании из-за особенностей его физического состояния, времени обращения, состояния периферийного оборудования или организационных обстоятельств. Она обеспечивает единообразное качество обслуживания вне зависимости от способа входа посетителя в процесс приёма документов.</w:t>
      </w:r>
    </w:p>
    <w:p w14:paraId="5F7FB99A" w14:textId="77777777" w:rsidR="00067D7B" w:rsidRDefault="00A2328A">
      <w:r>
        <w:t xml:space="preserve">Основная цель функции ручного ввода абитуриента состоит в том, чтобы предоставить техническому секретарю приёмной комиссии единую экранную форму прямого создания записи абитуриента, полностью совместимую с общей моделью данных </w:t>
      </w:r>
      <w:r>
        <w:lastRenderedPageBreak/>
        <w:t>подсистемы регистрации, но не оказывающую влияния на счётчики и статистику публичной электронной очереди. Такое разграничение гарантирует, что все абитуриенты, зарегистрированные любым способом — через киоск самообслуживания, через операторов очереди либо через ручной ввод техническим секретарём, — попадают в единый реестр приёмной кампании, проходят через одинаковые механизмы проверки уникальности личности, формирования регистрационного номера и последующего контроля документов в бэк-офисе.</w:t>
      </w:r>
    </w:p>
    <w:p w14:paraId="74CCB684" w14:textId="77777777" w:rsidR="00067D7B" w:rsidRDefault="00A2328A">
      <w:r>
        <w:t>Функция направлена на обеспечение целостности данных приёмной кампании и справедливости обслуживания посетителей, оказавшихся вне возможностей стандартного публичного канала. Ручной ввод является инструментом обслуживания посетителей с ограниченными возможностями, посетителей, обратившихся вне часов работы киоска, посетителей при технических сбоях периферийного оборудования, а также случаев, когда талон общей очереди был утерян или не может быть сформирован. Данная функция выступает необходимым элементом устойчивости приёмной кампании: она обеспечивает продолжение регистрации даже при частичном отказе публичной инфраструктуры очереди и снимает организационные риски приостановки приёма документов.</w:t>
      </w:r>
    </w:p>
    <w:p w14:paraId="6939DD63" w14:textId="77777777" w:rsidR="00067D7B" w:rsidRDefault="00A2328A">
      <w:r>
        <w:t>Функция обеспечивает связь между техническим секретарём приёмной комиссии, реестром зарегистрированных абитуриентов, службой сквозной идентификации личности и подсистемой контроля документов бэк-офисом. Благодаря этому достигается сопоставимость данных абитуриента вне зависимости от способа его регистрации: правила дедупликации по индивидуальному идентификационному номеру, порядок формирования регистрационного номера, состав обязательных полей анкеты и цикл проверки бэк-офисом применяются единообразно. Тем самым исключается формирование параллельных, несогласованных потоков данных, при которых сведения о посетителях, обслуженных в обход стандартной очереди, оказались бы вне общего управленческого контура.</w:t>
      </w:r>
    </w:p>
    <w:p w14:paraId="0779E1B1" w14:textId="77777777" w:rsidR="00067D7B" w:rsidRDefault="00A2328A">
      <w:r>
        <w:t>Кроме того, функция служит важным инструментом сохранения аналитической достоверности приёмной кампании. Записи, созданные ручным вводом, полностью учитываются в реестре зарегистрированных абитуриентов и в цикле проверки документов, но при этом изолированы от поверхностей, работающих с публичной очередью, — публичного табло вызовов, счётчиков ожидающих, средних времён обслуживания и загрузки операторов. Такое разграничение сохраняет корректность управленческой статистики, характеризующей работу электронной очереди, и одновременно обеспечивает полноту итоговых отчётов по приёмной кампании.</w:t>
      </w:r>
    </w:p>
    <w:p w14:paraId="031A5C8E" w14:textId="77777777" w:rsidR="00067D7B" w:rsidRDefault="00A2328A">
      <w:r>
        <w:t>Данная функция также обеспечивает прозрачность и прослеживаемость действий технического секретаря. Все операции ручного ввода фиксируются в журнале действий с указанием пользователя, отметки времени и параметров операции, что позволяет руководству приёмной комиссии в любой момент выполнить сверку объёмов работы и провести аудит выполненных регистраций. Тем самым ручной ввод, оставаясь резервным маршрутом обслуживания, встроен в общий контур управленческого контроля и подчинён единым правилам ответственности сотрудников приёмной комиссии.</w:t>
      </w:r>
    </w:p>
    <w:p w14:paraId="6B22B05C" w14:textId="77777777" w:rsidR="00067D7B" w:rsidRDefault="00A2328A">
      <w:pPr>
        <w:pStyle w:val="Heading4"/>
      </w:pPr>
      <w:bookmarkStart w:id="79" w:name="Xeb7f96c7f4f1c68206c5944c2d2ad2eebed8b9b"/>
      <w:bookmarkEnd w:id="78"/>
      <w:r>
        <w:t>Цели создания функции ручного ввода абитуриента</w:t>
      </w:r>
    </w:p>
    <w:p w14:paraId="5F03F4BD" w14:textId="77777777" w:rsidR="00067D7B" w:rsidRDefault="00A2328A">
      <w:r>
        <w:t xml:space="preserve">Цели функции состоят в следующем: • обеспечить регистрацию абитуриентов, не имеющих возможности воспользоваться публичным каналом электронной очереди; • сохранить единство реестра абитуриентов приёмной кампании вне зависимости от способа регистрации; • исключить влияние резервных регистраций на статистику публичной электронной очереди; • гарантировать применение единых правил дедупликации личности по индивидуальному идентификационному номеру; • обеспечить непрерывность приёма документов при частичном отказе периферийного оборудования и киоска самообслуживания; • предоставить техническому секретарю единую экранную форму первичного ввода данных абитуриента; • обеспечить последующий переход к расширенной пошаговой анкете абитуриента с одинаковым пользовательским опытом для всех способов </w:t>
      </w:r>
      <w:r>
        <w:lastRenderedPageBreak/>
        <w:t>регистрации; • гарантировать прослеживаемость и возможность аудита всех операций резервной регистрации.</w:t>
      </w:r>
    </w:p>
    <w:p w14:paraId="189988EB" w14:textId="77777777" w:rsidR="00067D7B" w:rsidRDefault="00A2328A">
      <w:pPr>
        <w:pStyle w:val="Heading4"/>
      </w:pPr>
      <w:bookmarkStart w:id="80" w:name="Xc3e001062ae6c5a000c04d561e736f1e5655278"/>
      <w:bookmarkEnd w:id="79"/>
      <w:r>
        <w:t>Единство реестра абитуриентов при резервной регистрации</w:t>
      </w:r>
    </w:p>
    <w:p w14:paraId="394A063E" w14:textId="77777777" w:rsidR="00067D7B" w:rsidRDefault="00A2328A">
      <w:r>
        <w:t>Ручной ввод строится на принципе единого реестра абитуриентов приёмной кампании. Записи, созданные резервным способом, ничем не отличаются от записей, созданных через киоск самообслуживания или через операторов очереди, с точки зрения состава полей, правил валидации, порядка присвоения регистрационного номера и последующего цикла контроля документов. Такой подход исключает появление обособленных массивов данных и гарантирует, что итоговые сведения о приёмной кампании корректно отражают полный состав абитуриентов вне зависимости от использованного маршрута обслуживания.</w:t>
      </w:r>
    </w:p>
    <w:p w14:paraId="3A101B41" w14:textId="77777777" w:rsidR="00067D7B" w:rsidRDefault="00A2328A">
      <w:r>
        <w:t>Единство реестра обеспечивается общим сервисом сквозной идентификации личности. Основным ключом дедупликации выступает индивидуальный идентификационный номер абитуриента: при обращении посетителя, ранее зарегистрированного через любой канал, новая карточка не создаётся, а операция резервной регистрации связывается с существующей карточкой. Тем самым исключается формирование дубликатов и обеспечивается непротиворечивость данных в течение всей приёмной кампании.</w:t>
      </w:r>
    </w:p>
    <w:p w14:paraId="1F16550F" w14:textId="77777777" w:rsidR="00067D7B" w:rsidRDefault="00A2328A">
      <w:pPr>
        <w:pStyle w:val="Heading4"/>
      </w:pPr>
      <w:bookmarkStart w:id="81" w:name="X03c230f2df314547e2dcb6ff6db9a51d1a83f13"/>
      <w:bookmarkEnd w:id="80"/>
      <w:r>
        <w:t>Изоляция резервных регистраций от статистики публичной очереди</w:t>
      </w:r>
    </w:p>
    <w:p w14:paraId="2A992ABA" w14:textId="77777777" w:rsidR="00067D7B" w:rsidRDefault="00A2328A">
      <w:r>
        <w:t>Функция построена на принципе изоляции резервных регистраций от поверхностей, отражающих работу публичной электронной очереди. Записи, созданные ручным вводом, не отображаются на публичном табло вызовов, не учитываются в счётчиках ожидающих и в подсчёте средних времён обслуживания, не входят в панели операторов регистрации, консультации и ассистента. Такое разграничение необходимо для сохранения корректности управленческих показателей, характеризующих загрузку электронной очереди и качество обслуживания в рамках публичного канала.</w:t>
      </w:r>
    </w:p>
    <w:p w14:paraId="240898C2" w14:textId="77777777" w:rsidR="00067D7B" w:rsidRDefault="00A2328A">
      <w:r>
        <w:t>Одновременно резервные регистрации в полном объёме присутствуют в реестре талонов и в аналитических отчётах приёмной кампании, в рабочем списке технического секретаря по конкретному абитуриенту, а также в очереди проверки бэк-офисом. Такое сочетание изоляции и полноты учёта позволяет одновременно решать две задачи — сохранять достоверность операционной статистики очереди и обеспечивать полноту итоговых сведений о приёмной кампании.</w:t>
      </w:r>
    </w:p>
    <w:p w14:paraId="5097DBEF" w14:textId="77777777" w:rsidR="00067D7B" w:rsidRDefault="00A2328A">
      <w:pPr>
        <w:pStyle w:val="Heading4"/>
      </w:pPr>
      <w:bookmarkStart w:id="82" w:name="X2dc3ba8e7b1286927f09f66f587cd43353c8ebe"/>
      <w:bookmarkEnd w:id="81"/>
      <w:r>
        <w:t>Прозрачность и аудит действий технического секретаря</w:t>
      </w:r>
    </w:p>
    <w:p w14:paraId="1D0D0B04" w14:textId="77777777" w:rsidR="00067D7B" w:rsidRDefault="00A2328A">
      <w:r>
        <w:t>Функция обеспечивает полную прослеживаемость всех операций резервной регистрации. Каждое действие технического секретаря — открытие формы, отправка данных, связывание с существующей карточкой абитуриента, переход к расширенной анкете — фиксируется в журнале с указанием пользователя, отметки времени и параметров операции. Такой подход позволяет руководству приёмной комиссии в любой момент выполнить сверку объёмов работы отдельного сотрудника и провести выборочный контроль качества обслуживания посетителей, зарегистрированных резервным способом.</w:t>
      </w:r>
    </w:p>
    <w:p w14:paraId="23ECE8EB" w14:textId="77777777" w:rsidR="00067D7B" w:rsidRDefault="00A2328A">
      <w:r>
        <w:t>Прозрачность действий также поддерживается разграничением прав доступа. Ручной ввод доступен исключительно техническому секретарю приёмной комиссии и администратору системы; иные роли — регистратор, консультант, ассистент, оператор бэк-офиса, кассир — не имеют доступа к данной функции. Тем самым гарантируется, что резервный канал регистрации используется только уполномоченными сотрудниками и подчинён общим правилам ответственности приёмной комиссии.</w:t>
      </w:r>
    </w:p>
    <w:p w14:paraId="3B490505" w14:textId="77777777" w:rsidR="00067D7B" w:rsidRDefault="00A2328A">
      <w:pPr>
        <w:pStyle w:val="Heading4"/>
      </w:pPr>
      <w:bookmarkStart w:id="83" w:name="функциональные-требования-8"/>
      <w:bookmarkEnd w:id="82"/>
      <w:r>
        <w:t>Функциональные требования</w:t>
      </w:r>
    </w:p>
    <w:p w14:paraId="1FC67B2A" w14:textId="77777777" w:rsidR="00067D7B" w:rsidRDefault="00A2328A">
      <w:r>
        <w:t xml:space="preserve">Функция должна обеспечивать: • открытие отдельной страницы «Новый абитуриент» из бокового меню операторского интерфейса; • первичный ввод обязательного минимума идентификационных данных абитуриента; • атомарное создание записи абитуриента и служебной регистрационной записи в рамках единой транзакции; • проверку уникальности абитуриента по индивидуальному идентификационному номеру; • связывание с </w:t>
      </w:r>
      <w:r>
        <w:lastRenderedPageBreak/>
        <w:t>существующей карточкой абитуриента при выявлении совпадения по индивидуальному идентификационному номеру; • формирование регистрационного номера резервной записи по независимой счётной последовательности с отдельным префиксом; • исключение служебной записи из публичного табло, счётчиков ожидающих и статистики электронной очереди; • полный учёт служебной записи в реестре талонов, в аналитических отчётах и в очереди проверки бэк-офисом; • переход технического секретаря к расширенной пошаговой анкете абитуриента после успешной отправки формы; • отмену операции до отправки формы без каких-либо изменений в реестре; • фиксацию всех действий в журнале с указанием пользователя, отметки времени и параметров операции; • разграничение прав доступа: функция доступна только техническому секретарю и администратору; • поддержку ввода на трёх языках (KZ / RU / EN); • содержательное сообщение об ошибке при попытке создания записи на абитуриента с уже существующей активной регистрацией.</w:t>
      </w:r>
    </w:p>
    <w:p w14:paraId="238D9232" w14:textId="77777777" w:rsidR="00067D7B" w:rsidRDefault="00A2328A">
      <w:r>
        <w:t>При открытии страницы «Новый абитуриент» должна отображаться одностраничная форма первичного ввода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720"/>
        <w:gridCol w:w="6636"/>
      </w:tblGrid>
      <w:tr w:rsidR="00067D7B" w14:paraId="5E62A22D" w14:textId="77777777">
        <w:trPr>
          <w:tblHeader/>
        </w:trPr>
        <w:tc>
          <w:tcPr>
            <w:tcW w:w="0" w:type="auto"/>
          </w:tcPr>
          <w:p w14:paraId="3F39A842" w14:textId="77777777" w:rsidR="00067D7B" w:rsidRDefault="00A2328A">
            <w:pPr>
              <w:ind w:firstLine="0"/>
            </w:pPr>
            <w:r>
              <w:rPr>
                <w:sz w:val="22"/>
              </w:rPr>
              <w:t>Поле</w:t>
            </w:r>
          </w:p>
        </w:tc>
        <w:tc>
          <w:tcPr>
            <w:tcW w:w="0" w:type="auto"/>
          </w:tcPr>
          <w:p w14:paraId="19A7E039" w14:textId="77777777" w:rsidR="00067D7B" w:rsidRDefault="00A2328A">
            <w:pPr>
              <w:ind w:firstLine="0"/>
            </w:pPr>
            <w:r>
              <w:rPr>
                <w:sz w:val="22"/>
              </w:rPr>
              <w:t>Тип и правила заполнения</w:t>
            </w:r>
          </w:p>
        </w:tc>
      </w:tr>
      <w:tr w:rsidR="00067D7B" w14:paraId="0BE0F893" w14:textId="77777777">
        <w:tc>
          <w:tcPr>
            <w:tcW w:w="0" w:type="auto"/>
          </w:tcPr>
          <w:p w14:paraId="0DB8F326" w14:textId="77777777" w:rsidR="00067D7B" w:rsidRDefault="00A2328A">
            <w:pPr>
              <w:ind w:firstLine="0"/>
            </w:pPr>
            <w:r>
              <w:rPr>
                <w:sz w:val="22"/>
              </w:rPr>
              <w:t>Фамилия</w:t>
            </w:r>
          </w:p>
        </w:tc>
        <w:tc>
          <w:tcPr>
            <w:tcW w:w="0" w:type="auto"/>
          </w:tcPr>
          <w:p w14:paraId="589481C8"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1896DFA1" w14:textId="77777777">
        <w:tc>
          <w:tcPr>
            <w:tcW w:w="0" w:type="auto"/>
          </w:tcPr>
          <w:p w14:paraId="6A6CC7B1" w14:textId="77777777" w:rsidR="00067D7B" w:rsidRDefault="00A2328A">
            <w:pPr>
              <w:ind w:firstLine="0"/>
            </w:pPr>
            <w:r>
              <w:rPr>
                <w:sz w:val="22"/>
              </w:rPr>
              <w:t>Имя</w:t>
            </w:r>
          </w:p>
        </w:tc>
        <w:tc>
          <w:tcPr>
            <w:tcW w:w="0" w:type="auto"/>
          </w:tcPr>
          <w:p w14:paraId="3549903C"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4F176172" w14:textId="77777777">
        <w:tc>
          <w:tcPr>
            <w:tcW w:w="0" w:type="auto"/>
          </w:tcPr>
          <w:p w14:paraId="2DB11C2D" w14:textId="77777777" w:rsidR="00067D7B" w:rsidRDefault="00A2328A">
            <w:pPr>
              <w:ind w:firstLine="0"/>
            </w:pPr>
            <w:r>
              <w:rPr>
                <w:sz w:val="22"/>
              </w:rPr>
              <w:t>Отчество</w:t>
            </w:r>
          </w:p>
        </w:tc>
        <w:tc>
          <w:tcPr>
            <w:tcW w:w="0" w:type="auto"/>
          </w:tcPr>
          <w:p w14:paraId="1DEE262B" w14:textId="77777777" w:rsidR="00067D7B" w:rsidRDefault="00A2328A">
            <w:pPr>
              <w:ind w:firstLine="0"/>
            </w:pPr>
            <w:r>
              <w:rPr>
                <w:sz w:val="22"/>
              </w:rPr>
              <w:t>Свободное однострочное поле.</w:t>
            </w:r>
          </w:p>
        </w:tc>
      </w:tr>
      <w:tr w:rsidR="00067D7B" w14:paraId="1A4E0BE3" w14:textId="77777777">
        <w:tc>
          <w:tcPr>
            <w:tcW w:w="0" w:type="auto"/>
          </w:tcPr>
          <w:p w14:paraId="55B57F10" w14:textId="77777777" w:rsidR="00067D7B" w:rsidRDefault="00A2328A">
            <w:pPr>
              <w:ind w:firstLine="0"/>
            </w:pPr>
            <w:r>
              <w:rPr>
                <w:sz w:val="22"/>
              </w:rPr>
              <w:t>Индивидуальный идентификационный номер</w:t>
            </w:r>
          </w:p>
        </w:tc>
        <w:tc>
          <w:tcPr>
            <w:tcW w:w="0" w:type="auto"/>
          </w:tcPr>
          <w:p w14:paraId="0F2960C4" w14:textId="77777777" w:rsidR="00067D7B" w:rsidRDefault="00A2328A">
            <w:pPr>
              <w:ind w:firstLine="0"/>
            </w:pPr>
            <w:r>
              <w:rPr>
                <w:sz w:val="22"/>
              </w:rPr>
              <w:t>Свободное однострочное поле, ровно 12 цифр. Обязательное поле. Проходит проверку структуры, контрольного разряда и проверку уникальности среди действующих регистраций.</w:t>
            </w:r>
          </w:p>
        </w:tc>
      </w:tr>
      <w:tr w:rsidR="00067D7B" w14:paraId="4CD3E0CF" w14:textId="77777777">
        <w:tc>
          <w:tcPr>
            <w:tcW w:w="0" w:type="auto"/>
          </w:tcPr>
          <w:p w14:paraId="65D0EC60" w14:textId="77777777" w:rsidR="00067D7B" w:rsidRDefault="00A2328A">
            <w:pPr>
              <w:ind w:firstLine="0"/>
            </w:pPr>
            <w:r>
              <w:rPr>
                <w:sz w:val="22"/>
              </w:rPr>
              <w:t>Уровень обучения</w:t>
            </w:r>
          </w:p>
        </w:tc>
        <w:tc>
          <w:tcPr>
            <w:tcW w:w="0" w:type="auto"/>
          </w:tcPr>
          <w:p w14:paraId="637F115D" w14:textId="77777777" w:rsidR="00067D7B" w:rsidRDefault="00A2328A">
            <w:pPr>
              <w:ind w:firstLine="0"/>
            </w:pPr>
            <w:r>
              <w:rPr>
                <w:sz w:val="22"/>
              </w:rPr>
              <w:t>Справочник. Представляет собой выпадающий список академических уровней, ссылающийся на «Уровни обучения». Обязательное поле. По умолчанию – не выбрано.</w:t>
            </w:r>
          </w:p>
        </w:tc>
      </w:tr>
      <w:tr w:rsidR="00067D7B" w14:paraId="4706DA5A" w14:textId="77777777">
        <w:tc>
          <w:tcPr>
            <w:tcW w:w="0" w:type="auto"/>
          </w:tcPr>
          <w:p w14:paraId="495EB318" w14:textId="77777777" w:rsidR="00067D7B" w:rsidRDefault="00A2328A">
            <w:pPr>
              <w:ind w:firstLine="0"/>
            </w:pPr>
            <w:r>
              <w:rPr>
                <w:sz w:val="22"/>
              </w:rPr>
              <w:t>Дата рождения</w:t>
            </w:r>
          </w:p>
        </w:tc>
        <w:tc>
          <w:tcPr>
            <w:tcW w:w="0" w:type="auto"/>
          </w:tcPr>
          <w:p w14:paraId="79699C02" w14:textId="77777777" w:rsidR="00067D7B" w:rsidRDefault="00A2328A">
            <w:pPr>
              <w:ind w:firstLine="0"/>
            </w:pPr>
            <w:r>
              <w:rPr>
                <w:sz w:val="22"/>
              </w:rPr>
              <w:t>Дата. Не позднее текущей даты.</w:t>
            </w:r>
          </w:p>
        </w:tc>
      </w:tr>
      <w:tr w:rsidR="00067D7B" w14:paraId="0918E680" w14:textId="77777777">
        <w:tc>
          <w:tcPr>
            <w:tcW w:w="0" w:type="auto"/>
          </w:tcPr>
          <w:p w14:paraId="448C7ABF" w14:textId="77777777" w:rsidR="00067D7B" w:rsidRDefault="00A2328A">
            <w:pPr>
              <w:ind w:firstLine="0"/>
            </w:pPr>
            <w:r>
              <w:rPr>
                <w:sz w:val="22"/>
              </w:rPr>
              <w:t>Пол</w:t>
            </w:r>
          </w:p>
        </w:tc>
        <w:tc>
          <w:tcPr>
            <w:tcW w:w="0" w:type="auto"/>
          </w:tcPr>
          <w:p w14:paraId="3FDDD7EB" w14:textId="77777777" w:rsidR="00067D7B" w:rsidRDefault="00A2328A">
            <w:pPr>
              <w:ind w:firstLine="0"/>
            </w:pPr>
            <w:r>
              <w:rPr>
                <w:sz w:val="22"/>
              </w:rPr>
              <w:t>Справочник. Представляет собой выпадающий список, ссылающийся на «Пол». По умолчанию – не выбрано.</w:t>
            </w:r>
          </w:p>
        </w:tc>
      </w:tr>
      <w:tr w:rsidR="00067D7B" w14:paraId="3592D48C" w14:textId="77777777">
        <w:tc>
          <w:tcPr>
            <w:tcW w:w="0" w:type="auto"/>
          </w:tcPr>
          <w:p w14:paraId="107306AB" w14:textId="77777777" w:rsidR="00067D7B" w:rsidRDefault="00A2328A">
            <w:pPr>
              <w:ind w:firstLine="0"/>
            </w:pPr>
            <w:r>
              <w:rPr>
                <w:sz w:val="22"/>
              </w:rPr>
              <w:t>Гражданство</w:t>
            </w:r>
          </w:p>
        </w:tc>
        <w:tc>
          <w:tcPr>
            <w:tcW w:w="0" w:type="auto"/>
          </w:tcPr>
          <w:p w14:paraId="049762CE" w14:textId="77777777" w:rsidR="00067D7B" w:rsidRDefault="00A2328A">
            <w:pPr>
              <w:ind w:firstLine="0"/>
            </w:pPr>
            <w:r>
              <w:rPr>
                <w:sz w:val="22"/>
              </w:rPr>
              <w:t>Справочник. Представляет собой выпадающий список, ссылающийся на «Государства». По умолчанию – не выбрано.</w:t>
            </w:r>
          </w:p>
        </w:tc>
      </w:tr>
      <w:tr w:rsidR="00067D7B" w14:paraId="1BBF6AEF" w14:textId="77777777">
        <w:tc>
          <w:tcPr>
            <w:tcW w:w="0" w:type="auto"/>
          </w:tcPr>
          <w:p w14:paraId="45524218" w14:textId="77777777" w:rsidR="00067D7B" w:rsidRDefault="00A2328A">
            <w:pPr>
              <w:ind w:firstLine="0"/>
            </w:pPr>
            <w:r>
              <w:rPr>
                <w:sz w:val="22"/>
              </w:rPr>
              <w:t>Национальность</w:t>
            </w:r>
          </w:p>
        </w:tc>
        <w:tc>
          <w:tcPr>
            <w:tcW w:w="0" w:type="auto"/>
          </w:tcPr>
          <w:p w14:paraId="4E8568C1" w14:textId="77777777" w:rsidR="00067D7B" w:rsidRDefault="00A2328A">
            <w:pPr>
              <w:ind w:firstLine="0"/>
            </w:pPr>
            <w:r>
              <w:rPr>
                <w:sz w:val="22"/>
              </w:rPr>
              <w:t>Справочник. Представляет собой выпадающий список, ссылающийся на «Национальности». По умолчанию – не выбрано.</w:t>
            </w:r>
          </w:p>
        </w:tc>
      </w:tr>
      <w:tr w:rsidR="00067D7B" w14:paraId="3C0C7A41" w14:textId="77777777">
        <w:tc>
          <w:tcPr>
            <w:tcW w:w="0" w:type="auto"/>
          </w:tcPr>
          <w:p w14:paraId="602E3C90" w14:textId="77777777" w:rsidR="00067D7B" w:rsidRDefault="00A2328A">
            <w:pPr>
              <w:ind w:firstLine="0"/>
            </w:pPr>
            <w:r>
              <w:rPr>
                <w:sz w:val="22"/>
              </w:rPr>
              <w:t>Тип документа, удостоверяющего личность</w:t>
            </w:r>
          </w:p>
        </w:tc>
        <w:tc>
          <w:tcPr>
            <w:tcW w:w="0" w:type="auto"/>
          </w:tcPr>
          <w:p w14:paraId="679B641B" w14:textId="77777777" w:rsidR="00067D7B" w:rsidRDefault="00A2328A">
            <w:pPr>
              <w:ind w:firstLine="0"/>
            </w:pPr>
            <w:r>
              <w:rPr>
                <w:sz w:val="22"/>
              </w:rPr>
              <w:t>Справочник. Представляет собой выпадающий список, ссылающийся на «Типы документов». По умолчанию – не выбрано.</w:t>
            </w:r>
          </w:p>
        </w:tc>
      </w:tr>
      <w:tr w:rsidR="00067D7B" w14:paraId="2782C468" w14:textId="77777777">
        <w:tc>
          <w:tcPr>
            <w:tcW w:w="0" w:type="auto"/>
          </w:tcPr>
          <w:p w14:paraId="282FCA27" w14:textId="77777777" w:rsidR="00067D7B" w:rsidRDefault="00A2328A">
            <w:pPr>
              <w:ind w:firstLine="0"/>
            </w:pPr>
            <w:r>
              <w:rPr>
                <w:sz w:val="22"/>
              </w:rPr>
              <w:t>Номер документа</w:t>
            </w:r>
          </w:p>
        </w:tc>
        <w:tc>
          <w:tcPr>
            <w:tcW w:w="0" w:type="auto"/>
          </w:tcPr>
          <w:p w14:paraId="383F9983" w14:textId="77777777" w:rsidR="00067D7B" w:rsidRDefault="00A2328A">
            <w:pPr>
              <w:ind w:firstLine="0"/>
            </w:pPr>
            <w:r>
              <w:rPr>
                <w:sz w:val="22"/>
              </w:rPr>
              <w:t>Свободное однострочное поле.</w:t>
            </w:r>
          </w:p>
        </w:tc>
      </w:tr>
      <w:tr w:rsidR="00067D7B" w14:paraId="0C11F5FE" w14:textId="77777777">
        <w:tc>
          <w:tcPr>
            <w:tcW w:w="0" w:type="auto"/>
          </w:tcPr>
          <w:p w14:paraId="5B27D59C" w14:textId="77777777" w:rsidR="00067D7B" w:rsidRDefault="00A2328A">
            <w:pPr>
              <w:ind w:firstLine="0"/>
            </w:pPr>
            <w:r>
              <w:rPr>
                <w:sz w:val="22"/>
              </w:rPr>
              <w:t>Орган выдачи документа</w:t>
            </w:r>
          </w:p>
        </w:tc>
        <w:tc>
          <w:tcPr>
            <w:tcW w:w="0" w:type="auto"/>
          </w:tcPr>
          <w:p w14:paraId="1EC69E5F" w14:textId="77777777" w:rsidR="00067D7B" w:rsidRDefault="00A2328A">
            <w:pPr>
              <w:ind w:firstLine="0"/>
            </w:pPr>
            <w:r>
              <w:rPr>
                <w:sz w:val="22"/>
              </w:rPr>
              <w:t>Справочник. Представляет собой выпадающий список, ссылающийся на «Органы выдачи документов». По умолчанию – не выбрано.</w:t>
            </w:r>
          </w:p>
        </w:tc>
      </w:tr>
      <w:tr w:rsidR="00067D7B" w14:paraId="64C3F430" w14:textId="77777777">
        <w:tc>
          <w:tcPr>
            <w:tcW w:w="0" w:type="auto"/>
          </w:tcPr>
          <w:p w14:paraId="7C42F6E7" w14:textId="77777777" w:rsidR="00067D7B" w:rsidRDefault="00A2328A">
            <w:pPr>
              <w:ind w:firstLine="0"/>
            </w:pPr>
            <w:r>
              <w:rPr>
                <w:sz w:val="22"/>
              </w:rPr>
              <w:t>Дата выдачи документа</w:t>
            </w:r>
          </w:p>
        </w:tc>
        <w:tc>
          <w:tcPr>
            <w:tcW w:w="0" w:type="auto"/>
          </w:tcPr>
          <w:p w14:paraId="648B440D" w14:textId="77777777" w:rsidR="00067D7B" w:rsidRDefault="00A2328A">
            <w:pPr>
              <w:ind w:firstLine="0"/>
            </w:pPr>
            <w:r>
              <w:rPr>
                <w:sz w:val="22"/>
              </w:rPr>
              <w:t>Дата. Не позднее текущей даты.</w:t>
            </w:r>
          </w:p>
        </w:tc>
      </w:tr>
      <w:tr w:rsidR="00067D7B" w14:paraId="4FC7D3FB" w14:textId="77777777">
        <w:tc>
          <w:tcPr>
            <w:tcW w:w="0" w:type="auto"/>
          </w:tcPr>
          <w:p w14:paraId="2C8D1301" w14:textId="77777777" w:rsidR="00067D7B" w:rsidRDefault="00A2328A">
            <w:pPr>
              <w:ind w:firstLine="0"/>
            </w:pPr>
            <w:r>
              <w:rPr>
                <w:sz w:val="22"/>
              </w:rPr>
              <w:t>Срок действия документа</w:t>
            </w:r>
          </w:p>
        </w:tc>
        <w:tc>
          <w:tcPr>
            <w:tcW w:w="0" w:type="auto"/>
          </w:tcPr>
          <w:p w14:paraId="2ECC3A90" w14:textId="77777777" w:rsidR="00067D7B" w:rsidRDefault="00A2328A">
            <w:pPr>
              <w:ind w:firstLine="0"/>
            </w:pPr>
            <w:r>
              <w:rPr>
                <w:sz w:val="22"/>
              </w:rPr>
              <w:t>Дата. Не ранее текущей даты.</w:t>
            </w:r>
          </w:p>
        </w:tc>
      </w:tr>
      <w:tr w:rsidR="00067D7B" w14:paraId="0B6BF91E" w14:textId="77777777">
        <w:tc>
          <w:tcPr>
            <w:tcW w:w="0" w:type="auto"/>
          </w:tcPr>
          <w:p w14:paraId="4AA3E50F" w14:textId="77777777" w:rsidR="00067D7B" w:rsidRDefault="00A2328A">
            <w:pPr>
              <w:ind w:firstLine="0"/>
            </w:pPr>
            <w:r>
              <w:rPr>
                <w:sz w:val="22"/>
              </w:rPr>
              <w:t>Факультет</w:t>
            </w:r>
          </w:p>
        </w:tc>
        <w:tc>
          <w:tcPr>
            <w:tcW w:w="0" w:type="auto"/>
          </w:tcPr>
          <w:p w14:paraId="40AB5D69" w14:textId="77777777" w:rsidR="00067D7B" w:rsidRDefault="00A2328A">
            <w:pPr>
              <w:ind w:firstLine="0"/>
            </w:pPr>
            <w:r>
              <w:rPr>
                <w:sz w:val="22"/>
              </w:rPr>
              <w:t>Справочник. Представляет собой выпадающий список, ссылающийся на «Факультеты». По умолчанию – не выбрано.</w:t>
            </w:r>
          </w:p>
        </w:tc>
      </w:tr>
      <w:tr w:rsidR="00067D7B" w14:paraId="295BADFD" w14:textId="77777777">
        <w:tc>
          <w:tcPr>
            <w:tcW w:w="0" w:type="auto"/>
          </w:tcPr>
          <w:p w14:paraId="6FD37E3E" w14:textId="77777777" w:rsidR="00067D7B" w:rsidRDefault="00A2328A">
            <w:pPr>
              <w:ind w:firstLine="0"/>
            </w:pPr>
            <w:r>
              <w:rPr>
                <w:sz w:val="22"/>
              </w:rPr>
              <w:t>Пара профильных предметов</w:t>
            </w:r>
          </w:p>
        </w:tc>
        <w:tc>
          <w:tcPr>
            <w:tcW w:w="0" w:type="auto"/>
          </w:tcPr>
          <w:p w14:paraId="24B3CBB0" w14:textId="77777777" w:rsidR="00067D7B" w:rsidRDefault="00A2328A">
            <w:pPr>
              <w:ind w:firstLine="0"/>
            </w:pPr>
            <w:r>
              <w:rPr>
                <w:sz w:val="22"/>
              </w:rPr>
              <w:t>Справочник. Представляет собой выпадающий список пар профильных предметов, соответствующих выбранному уровню обучения. По умолчанию – не выбрано.</w:t>
            </w:r>
          </w:p>
        </w:tc>
      </w:tr>
      <w:tr w:rsidR="00067D7B" w14:paraId="16238167" w14:textId="77777777">
        <w:tc>
          <w:tcPr>
            <w:tcW w:w="0" w:type="auto"/>
          </w:tcPr>
          <w:p w14:paraId="2F3E2058" w14:textId="77777777" w:rsidR="00067D7B" w:rsidRDefault="00A2328A">
            <w:pPr>
              <w:ind w:firstLine="0"/>
            </w:pPr>
            <w:r>
              <w:rPr>
                <w:sz w:val="22"/>
              </w:rPr>
              <w:t>Иностранный язык</w:t>
            </w:r>
          </w:p>
        </w:tc>
        <w:tc>
          <w:tcPr>
            <w:tcW w:w="0" w:type="auto"/>
          </w:tcPr>
          <w:p w14:paraId="2820750C" w14:textId="77777777" w:rsidR="00067D7B" w:rsidRDefault="00A2328A">
            <w:pPr>
              <w:ind w:firstLine="0"/>
            </w:pPr>
            <w:r>
              <w:rPr>
                <w:sz w:val="22"/>
              </w:rPr>
              <w:t>Справочник. Представляет собой выпадающий список, ссылающийся на «Языки». По умолчанию – не выбрано.</w:t>
            </w:r>
          </w:p>
        </w:tc>
      </w:tr>
      <w:tr w:rsidR="00067D7B" w14:paraId="2F8D30B9" w14:textId="77777777">
        <w:tc>
          <w:tcPr>
            <w:tcW w:w="0" w:type="auto"/>
          </w:tcPr>
          <w:p w14:paraId="3949C935" w14:textId="77777777" w:rsidR="00067D7B" w:rsidRDefault="00A2328A">
            <w:pPr>
              <w:ind w:firstLine="0"/>
            </w:pPr>
            <w:r>
              <w:rPr>
                <w:sz w:val="22"/>
              </w:rPr>
              <w:t>Основание для поступления</w:t>
            </w:r>
          </w:p>
        </w:tc>
        <w:tc>
          <w:tcPr>
            <w:tcW w:w="0" w:type="auto"/>
          </w:tcPr>
          <w:p w14:paraId="46E62EC5" w14:textId="77777777" w:rsidR="00067D7B" w:rsidRDefault="00A2328A">
            <w:pPr>
              <w:ind w:firstLine="0"/>
            </w:pPr>
            <w:r>
              <w:rPr>
                <w:sz w:val="22"/>
              </w:rPr>
              <w:t>Справочник. Представляет собой выпадающий список, ссылающийся на «Основания для поступления». По умолчанию – не выбрано.</w:t>
            </w:r>
          </w:p>
        </w:tc>
      </w:tr>
      <w:tr w:rsidR="00067D7B" w14:paraId="4E9D8107" w14:textId="77777777">
        <w:tc>
          <w:tcPr>
            <w:tcW w:w="0" w:type="auto"/>
          </w:tcPr>
          <w:p w14:paraId="30691486" w14:textId="77777777" w:rsidR="00067D7B" w:rsidRDefault="00A2328A">
            <w:pPr>
              <w:ind w:firstLine="0"/>
            </w:pPr>
            <w:r>
              <w:rPr>
                <w:sz w:val="22"/>
              </w:rPr>
              <w:t>Индивидуальный код тестируемого</w:t>
            </w:r>
          </w:p>
        </w:tc>
        <w:tc>
          <w:tcPr>
            <w:tcW w:w="0" w:type="auto"/>
          </w:tcPr>
          <w:p w14:paraId="1A620F43" w14:textId="77777777" w:rsidR="00067D7B" w:rsidRDefault="00A2328A">
            <w:pPr>
              <w:ind w:firstLine="0"/>
            </w:pPr>
            <w:r>
              <w:rPr>
                <w:sz w:val="22"/>
              </w:rPr>
              <w:t>Свободное однострочное поле. Проходит проверку формата и внешнюю верификацию.</w:t>
            </w:r>
          </w:p>
        </w:tc>
      </w:tr>
      <w:tr w:rsidR="00067D7B" w14:paraId="419C9224" w14:textId="77777777">
        <w:tc>
          <w:tcPr>
            <w:tcW w:w="0" w:type="auto"/>
          </w:tcPr>
          <w:p w14:paraId="426AFE62" w14:textId="77777777" w:rsidR="00067D7B" w:rsidRDefault="00A2328A">
            <w:pPr>
              <w:ind w:firstLine="0"/>
            </w:pPr>
            <w:r>
              <w:rPr>
                <w:sz w:val="22"/>
              </w:rPr>
              <w:t>Контактный телефон</w:t>
            </w:r>
          </w:p>
        </w:tc>
        <w:tc>
          <w:tcPr>
            <w:tcW w:w="0" w:type="auto"/>
          </w:tcPr>
          <w:p w14:paraId="1885218D" w14:textId="77777777" w:rsidR="00067D7B" w:rsidRDefault="00A2328A">
            <w:pPr>
              <w:ind w:firstLine="0"/>
            </w:pPr>
            <w:r>
              <w:rPr>
                <w:sz w:val="22"/>
              </w:rPr>
              <w:t>Свободное однострочное поле. Проходит проверку формата номера.</w:t>
            </w:r>
          </w:p>
        </w:tc>
      </w:tr>
      <w:tr w:rsidR="00067D7B" w14:paraId="506FEACE" w14:textId="77777777">
        <w:tc>
          <w:tcPr>
            <w:tcW w:w="0" w:type="auto"/>
          </w:tcPr>
          <w:p w14:paraId="066D6282" w14:textId="77777777" w:rsidR="00067D7B" w:rsidRDefault="00A2328A">
            <w:pPr>
              <w:ind w:firstLine="0"/>
            </w:pPr>
            <w:r>
              <w:rPr>
                <w:sz w:val="22"/>
              </w:rPr>
              <w:t>Электронная почта</w:t>
            </w:r>
          </w:p>
        </w:tc>
        <w:tc>
          <w:tcPr>
            <w:tcW w:w="0" w:type="auto"/>
          </w:tcPr>
          <w:p w14:paraId="23F02C8A" w14:textId="77777777" w:rsidR="00067D7B" w:rsidRDefault="00A2328A">
            <w:pPr>
              <w:ind w:firstLine="0"/>
            </w:pPr>
            <w:r>
              <w:rPr>
                <w:sz w:val="22"/>
              </w:rPr>
              <w:t>Свободное однострочное поле. Проходит проверку формата адреса.</w:t>
            </w:r>
          </w:p>
        </w:tc>
      </w:tr>
    </w:tbl>
    <w:p w14:paraId="233931D8" w14:textId="77777777" w:rsidR="00067D7B" w:rsidRDefault="00A2328A">
      <w:r>
        <w:t xml:space="preserve">Форма должна содержать две кнопки: «Сохранить и продолжить» — для отправки данных и перехода к расширенной пошаговой анкете абитуриента; «Отмена» — для возврата в основное меню без каких-либо изменений в реестре. До нажатия кнопки </w:t>
      </w:r>
      <w:r>
        <w:lastRenderedPageBreak/>
        <w:t>«Сохранить и продолжить» никаких записей в реестр абитуриентов и реестр регистраций не вносится.</w:t>
      </w:r>
    </w:p>
    <w:p w14:paraId="46AF9A9B" w14:textId="77777777" w:rsidR="00067D7B" w:rsidRDefault="00A2328A">
      <w:r>
        <w:t>Справочник «Основания для поступления» представить в следующем виде: • общий конкурс; • целевое обучение; • квота сельской молодёжи; • квота многодетных семей; • квота лиц с инвалидностью; • квота лиц, приравненных по льготам к участникам войны; • квота для лиц казахской национальности, не являющихся гражданами Республики Казахстан; • обучение на платной основе.</w:t>
      </w:r>
    </w:p>
    <w:p w14:paraId="36A6D2B3" w14:textId="77777777" w:rsidR="00067D7B" w:rsidRDefault="00A2328A">
      <w:r>
        <w:t>Справочник «Уровни обучения» представить в следующем виде: • бакалавриат; • магистратура; • докторантура (PhD); • Executive MBA; • специализированные программы.</w:t>
      </w:r>
    </w:p>
    <w:p w14:paraId="7F28DEA3" w14:textId="77777777" w:rsidR="00067D7B" w:rsidRDefault="00A2328A">
      <w:pPr>
        <w:pStyle w:val="heading30"/>
      </w:pPr>
      <w:bookmarkStart w:id="84" w:name="_Toc237613204"/>
      <w:bookmarkStart w:id="85" w:name="Xf94fe42c0d338480425218cead53987a4ea5bbd"/>
      <w:bookmarkEnd w:id="77"/>
      <w:bookmarkEnd w:id="83"/>
      <w:r>
        <w:t>Требования к функции ведения журнала заявлений технического секретаря</w:t>
      </w:r>
      <w:bookmarkEnd w:id="84"/>
    </w:p>
    <w:p w14:paraId="3EF64D57" w14:textId="77777777" w:rsidR="00067D7B" w:rsidRDefault="00A2328A">
      <w:pPr>
        <w:pStyle w:val="Heading4"/>
      </w:pPr>
      <w:bookmarkStart w:id="86" w:name="Xb8e78f6ce96aa24a724cb749df37c72998ec8c0"/>
      <w:r>
        <w:t>Назначение и цель функции ведения журнала заявлений технического секретаря</w:t>
      </w:r>
    </w:p>
    <w:p w14:paraId="4BF8BEC2" w14:textId="77777777" w:rsidR="00067D7B" w:rsidRDefault="00A2328A">
      <w:r>
        <w:t>Функция ведения журнала заявлений технического секретаря предназначена для формирования персонального операционного пространства сотрудника приёмной комиссии, в котором собраны все обслуженные им заявления абитуриентов за весь период приёмной кампании. Журнал служит одновременно оперативным рабочим списком в течение смены и историческим архивом действий, привязанным к конкретному оператору, поддерживая тем самым как повседневную деятельность технического секретаря, так и последующие процедуры сверки, аудита и подготовки отчётности по итогам приёмной кампании. Журнал заявлений выступает опорной точкой для восстановления полного контекста работы с любым абитуриентом, когда-либо принятым данным оператором, и позволяет сотруднику вернуться к любому ранее оформленному пакету документов без обращения к смежным подсистемам и без утраты рабочего времени на повторное восстановление обстоятельств визита.</w:t>
      </w:r>
    </w:p>
    <w:p w14:paraId="077C5C84" w14:textId="77777777" w:rsidR="00067D7B" w:rsidRDefault="00A2328A">
      <w:r>
        <w:t>Основная цель функции состоит в том, чтобы обеспечить каждому техническому секретарю прозрачный, упорядоченный и юридически достоверный доступ к перечню обслуженных им заявлений и к печатным формам документов, сформированным в ходе обслуживания. Функция направлена на то, чтобы устранить разрыв между моментом непосредственного приёма абитуриента у стойки и последующими процедурами обработки: журнал служит связующим звеном, через которое технический секретарь получает возможность быстро найти нужное заявление, повторно распечатать документ на имя ректора, уточнить состояние принятого решения, а также подготовить справочные данные для внутренней сверки. Таким образом, журнал становится инструментом операционной непрерывности, обеспечивающим сохранность результатов труда каждого сотрудника и защищающим его от последствий человеческих ошибок и организационных сбоев.</w:t>
      </w:r>
    </w:p>
    <w:p w14:paraId="1596AE86" w14:textId="77777777" w:rsidR="00067D7B" w:rsidRDefault="00A2328A">
      <w:r>
        <w:t>В общем процессе приёмной кампании журнал заявлений занимает место операторской панели постобработки. Он не участвует в непосредственном приёме документов, поскольку эта задача возложена на электронную очередь и терминал оператора, и не заменяет собой административные отчёты службы приёма, для которых предусмотрены отдельные аналитические панели. Журнал служит инструментом самоконтроля отдельного технического секретаря, точкой формирования выходной документации по конкретному талону и средством ежедневного планирования собственной работы. Такое разграничение ролей позволяет удерживать функцию журнала в рамках операционных задач одного сотрудника, не смешивая её с задачами руководства и аналитики, и тем самым делает её понятной, предсказуемой и удобной в ежедневном использовании.</w:t>
      </w:r>
    </w:p>
    <w:p w14:paraId="63F06C72" w14:textId="77777777" w:rsidR="00067D7B" w:rsidRDefault="00A2328A">
      <w:r>
        <w:t xml:space="preserve">Данная функция также обеспечивает администратору системы возможность просмотра журналов иных операторов в режиме контроля исполнительской дисциплины. Это покрывает потребность руководителя приёмной комиссии в выборочной проверке работы подчинённых, в оценке равномерности распределения потока абитуриентов между секретарями и в подготовке сводных данных о ходе приёмной кампании. При этом функция </w:t>
      </w:r>
      <w:r>
        <w:lastRenderedPageBreak/>
        <w:t>гарантирует строгое разграничение видимости данных: технический секретарь видит только собственные обслуженные талоны, а талоны иных операторов ему принципиально недоступны. Тем самым журнал одновременно поддерживает индивидуальную ответственность каждого сотрудника и обеспечивает управляемость приёмной комиссии как единого организационного целого.</w:t>
      </w:r>
    </w:p>
    <w:p w14:paraId="1A1E1BE9" w14:textId="77777777" w:rsidR="00067D7B" w:rsidRDefault="00A2328A">
      <w:r>
        <w:t>Функция обеспечивает связь между подсистемой электронной очереди, справочной подсистемой учебной части и подсистемой генерации печатных документов, объединяя разрозненные данные о талонах, абитуриентах, образовательных программах и сформированных документах в единый согласованный список. Кроме того, функция служит важным инструментом для последующей сверки объёмов работы: содержащиеся в журнале сведения о времени вызова и завершения талона, о принятом решении и о статусе заявления образуют полную и достоверную картину нагрузки на каждого технического секретаря и позволяют руководству приёмной комиссии принимать обоснованные организационные решения.</w:t>
      </w:r>
    </w:p>
    <w:p w14:paraId="4A4D5AE4" w14:textId="77777777" w:rsidR="00067D7B" w:rsidRDefault="00A2328A">
      <w:pPr>
        <w:pStyle w:val="Heading4"/>
      </w:pPr>
      <w:bookmarkStart w:id="87" w:name="Xe1d92bc6490e85a586cce959ca611ff2068739b"/>
      <w:bookmarkEnd w:id="86"/>
      <w:r>
        <w:t>Цели создания функции ведения журнала заявлений технического секретаря</w:t>
      </w:r>
    </w:p>
    <w:p w14:paraId="2AABBF79" w14:textId="77777777" w:rsidR="00067D7B" w:rsidRDefault="00A2328A">
      <w:r>
        <w:t>Цели функции состоят в следующем:</w:t>
      </w:r>
    </w:p>
    <w:p w14:paraId="38B6AFF1" w14:textId="77777777" w:rsidR="00067D7B" w:rsidRDefault="00A2328A">
      <w:r>
        <w:t>• обеспечить каждому техническому секретарю прозрачный и упорядоченный доступ к перечню обслуженных им заявлений; • предоставить возможность повторной печати документа «Заявление на имя ректора» по любому талону, ранее находившемуся в обработке оператора; • предоставить средства выборки, фильтрации, поиска и выгрузки данных для внутренней сверки и подготовки отчётности; • обеспечить администратору системы возможность просмотра и выгрузки журнала любого технического секретаря в контрольных целях; • гарантировать разграничение видимости данных между операторами и защиту персональных данных абитуриентов; • сформировать достоверную историю обслуживания для аудита и последующих организационных выводов; • снизить трудозатраты технического секретаря на восстановление контекста ранее принятого заявления.</w:t>
      </w:r>
    </w:p>
    <w:p w14:paraId="6C93D8C1" w14:textId="77777777" w:rsidR="00067D7B" w:rsidRDefault="00A2328A">
      <w:pPr>
        <w:pStyle w:val="Heading4"/>
      </w:pPr>
      <w:bookmarkStart w:id="88" w:name="X680c117cb456cfa14a032b3047de92dd7f04522"/>
      <w:bookmarkEnd w:id="87"/>
      <w:r>
        <w:t>Единый источник данных об обслуженных заявлениях</w:t>
      </w:r>
    </w:p>
    <w:p w14:paraId="2C353469" w14:textId="77777777" w:rsidR="00067D7B" w:rsidRDefault="00A2328A">
      <w:r>
        <w:t>Журнал заявлений выступает единственной точкой, из которой технический секретарь получает согласованные сведения обо всех своих обслуженных талонах. Каждая запись журнала соответствует одному талону, вызванному данным оператором из очереди приёма документов, и отражает актуальное состояние обработки заявления. Множественные вызовы одного и того же талона одним оператором не приводят к дублированию строк — каждый уникальный талон отражается в журнале ровно один раз, что обеспечивает достоверность подсчёта объёмов выполненной работы и исключает искажение статистики.</w:t>
      </w:r>
    </w:p>
    <w:p w14:paraId="52F90188" w14:textId="77777777" w:rsidR="00067D7B" w:rsidRDefault="00A2328A">
      <w:r>
        <w:t>Такой подход позволяет техническому секретарю избежать разночтений, которые неизбежно возникают при попытке сопоставить данные из нескольких независимых источников, и гарантирует, что все действия оператора, включая случаи отмены обслуживания, будут отражены в едином согласованном виде. Отменённые талоны по умолчанию включены в выборку — это необходимо для того, чтобы технический секретарь мог видеть все свои действия смены, а руководство приёмной комиссии — оценивать не только успешно завершённые, но и прерванные обслуживания.</w:t>
      </w:r>
    </w:p>
    <w:p w14:paraId="15376F0D" w14:textId="77777777" w:rsidR="00067D7B" w:rsidRDefault="00A2328A">
      <w:pPr>
        <w:pStyle w:val="Heading4"/>
      </w:pPr>
      <w:bookmarkStart w:id="89" w:name="X24edb9477c3803ace51c7cee1df4e47c28b8ef0"/>
      <w:bookmarkEnd w:id="88"/>
      <w:r>
        <w:t>Прозрачность процесса и исполнительская дисциплина</w:t>
      </w:r>
    </w:p>
    <w:p w14:paraId="2478C5EA" w14:textId="77777777" w:rsidR="00067D7B" w:rsidRDefault="00A2328A">
      <w:r>
        <w:t>Функция обеспечивает прозрачность деятельности приёмной комиссии на уровне отдельного оператора и на уровне подразделения в целом. Смысловые статусы заявления — «В работе», «Ожидает решения», «Одобрено», «Отклонено», «Отменён» — позволяют одним взглядом оценить состояние любого ранее принятого пакета документов, а история вызова и завершения талонов фиксирует временны́е характеристики работы каждого сотрудника. Тем самым журнал превращается из простого списка в инструмент управляемости приёмной кампании.</w:t>
      </w:r>
    </w:p>
    <w:p w14:paraId="74E0F103" w14:textId="77777777" w:rsidR="00067D7B" w:rsidRDefault="00A2328A">
      <w:r>
        <w:lastRenderedPageBreak/>
        <w:t>Возможность администратора системы просмотреть журнал любого активного технического секретаря обеспечивает выборочный контроль исполнительской дисциплины, не превращая при этом функцию в инструмент постоянного надзора. Разграничение доступа гарантирует, что рядовой оператор никогда не увидит данные коллеги, а руководитель получает необходимую полноту сведений исключительно в рамках своей ответственности. Такое сочетание разграничения и прозрачности отражает управленческий баланс между доверием к сотруднику и необходимостью контроля.</w:t>
      </w:r>
    </w:p>
    <w:p w14:paraId="2D740419" w14:textId="77777777" w:rsidR="00067D7B" w:rsidRDefault="00A2328A">
      <w:pPr>
        <w:pStyle w:val="Heading4"/>
      </w:pPr>
      <w:bookmarkStart w:id="90" w:name="устойчивость-к-сбоям-смежных-подсистем"/>
      <w:bookmarkEnd w:id="89"/>
      <w:r>
        <w:t>Устойчивость к сбоям смежных подсистем</w:t>
      </w:r>
    </w:p>
    <w:p w14:paraId="0BBCF6B8" w14:textId="77777777" w:rsidR="00067D7B" w:rsidRDefault="00A2328A">
      <w:r>
        <w:t>Функция построена так, чтобы временная недоступность справочной подсистемы учебной части или подсистемы генерации печатных документов не приводила к отказу основной операционной работы технического секретаря. При недоступности справочников образовательных программ, форм обучения либо факультетов журнал не выходит из строя, а отображает соответствующие поля с безопасными значениями по умолчанию. Такой подход исключает ситуацию, при которой сбой смежной подсистемы полностью блокирует технического секретаря в его повседневной деятельности, и повышает надёжность приёмной кампании как единого процесса.</w:t>
      </w:r>
    </w:p>
    <w:p w14:paraId="18E1F9F6" w14:textId="77777777" w:rsidR="00067D7B" w:rsidRDefault="00A2328A">
      <w:pPr>
        <w:pStyle w:val="Heading4"/>
      </w:pPr>
      <w:bookmarkStart w:id="91" w:name="функциональные-требования-9"/>
      <w:bookmarkEnd w:id="90"/>
      <w:r>
        <w:t>Функциональные требования</w:t>
      </w:r>
    </w:p>
    <w:p w14:paraId="14B75881" w14:textId="77777777" w:rsidR="00067D7B" w:rsidRDefault="00A2328A">
      <w:r>
        <w:t>Функция должна обеспечивать:</w:t>
      </w:r>
    </w:p>
    <w:p w14:paraId="5AA98726" w14:textId="77777777" w:rsidR="00067D7B" w:rsidRDefault="00A2328A">
      <w:r>
        <w:t>• отображение журнала обслуженных талонов в виде отдельной страницы личного кабинета технического секретаря; • формирование выборки талонов, вызванных данным оператором из очереди приёма документов, без дублирования строк по повторным вызовам; • включение отменённых талонов в выборку по умолчанию с возможностью их скрытия через фильтр статуса; • фильтрацию по периоду обслуживания, статусу заявления, факультету и по свободному текстовому поисковому запросу; • поиск по фамилии, имени, отчеству абитуриента, индивидуальному идентификационному номеру, номеру сертификата единого национального тестирования и индивидуальному коду тестируемого; • сортировку записей по дате приёма, фамилии, индивидуальному идентификационному номеру, форме обучения, образовательной программе, факультету и статусу заявления; • расчёт и отображение смыслового статуса заявления на основании общего состояния талона и статуса принятого решения о зачислении; • повторную печать документа «Заявление на имя ректора» по любому талону из собственного журнала оператора; • выгрузку текущего среза журнала в файл электронной таблицы формата XLSX с учётом всех применённых фильтров, поиска и сортировки; • переключение журнала на любого активного технического секретаря в режиме администратора системы; • разграничение доступа между рядовым техническим секретарём, администратором системы и прочими ролями; • пагинацию записей и сохранение параметров выборки в адресной строке страницы; • поддержку ввода поисковых запросов на трёх языках (KZ / RU / EN); • диагностические сообщения при недоступности данных, необходимых для формирования печатной формы либо выгрузки.</w:t>
      </w:r>
    </w:p>
    <w:p w14:paraId="64389912" w14:textId="77777777" w:rsidR="00067D7B" w:rsidRDefault="00A2328A">
      <w:r>
        <w:t>Страница журнала открывается через пункт бокового меню «Мои заявки». При первом открытии страницы технический секретарь видит собственный журнал, отфильтрованный по текущему дню, включая отменённые в течение этого дня талоны. Строки отсортированы по времени завершения обслуживания в порядке от последнего к первому.</w:t>
      </w:r>
    </w:p>
    <w:p w14:paraId="7157E41B" w14:textId="77777777" w:rsidR="00067D7B" w:rsidRDefault="00A2328A">
      <w:r>
        <w:t>Таблица журнала содержит следующие поля:</w:t>
      </w:r>
    </w:p>
    <w:tbl>
      <w:tblPr>
        <w:tblW w:w="0" w:type="auto"/>
        <w:tblCellMar>
          <w:left w:w="10" w:type="dxa"/>
          <w:right w:w="10" w:type="dxa"/>
        </w:tblCellMar>
        <w:tblLook w:val="0020" w:firstRow="1" w:lastRow="0" w:firstColumn="0" w:lastColumn="0" w:noHBand="0" w:noVBand="0"/>
      </w:tblPr>
      <w:tblGrid>
        <w:gridCol w:w="2298"/>
        <w:gridCol w:w="7058"/>
      </w:tblGrid>
      <w:tr w:rsidR="00067D7B" w14:paraId="34AA4A1D" w14:textId="77777777">
        <w:trPr>
          <w:tblHeader/>
        </w:trPr>
        <w:tc>
          <w:tcPr>
            <w:tcW w:w="0" w:type="auto"/>
          </w:tcPr>
          <w:p w14:paraId="4DA08788" w14:textId="77777777" w:rsidR="00067D7B" w:rsidRDefault="00A2328A">
            <w:pPr>
              <w:ind w:firstLine="0"/>
            </w:pPr>
            <w:r>
              <w:rPr>
                <w:sz w:val="22"/>
              </w:rPr>
              <w:t>Поле</w:t>
            </w:r>
          </w:p>
        </w:tc>
        <w:tc>
          <w:tcPr>
            <w:tcW w:w="0" w:type="auto"/>
          </w:tcPr>
          <w:p w14:paraId="32EEAA15" w14:textId="77777777" w:rsidR="00067D7B" w:rsidRDefault="00A2328A">
            <w:pPr>
              <w:ind w:firstLine="0"/>
            </w:pPr>
            <w:r>
              <w:rPr>
                <w:sz w:val="22"/>
              </w:rPr>
              <w:t>Тип и правила заполнения</w:t>
            </w:r>
          </w:p>
        </w:tc>
      </w:tr>
      <w:tr w:rsidR="00067D7B" w14:paraId="1F26D5E5" w14:textId="77777777">
        <w:tc>
          <w:tcPr>
            <w:tcW w:w="0" w:type="auto"/>
          </w:tcPr>
          <w:p w14:paraId="2E320157" w14:textId="77777777" w:rsidR="00067D7B" w:rsidRDefault="00A2328A">
            <w:pPr>
              <w:ind w:firstLine="0"/>
            </w:pPr>
            <w:r>
              <w:rPr>
                <w:sz w:val="22"/>
              </w:rPr>
              <w:t>Номер талона</w:t>
            </w:r>
          </w:p>
        </w:tc>
        <w:tc>
          <w:tcPr>
            <w:tcW w:w="0" w:type="auto"/>
          </w:tcPr>
          <w:p w14:paraId="44694D3A" w14:textId="77777777" w:rsidR="00067D7B" w:rsidRDefault="00A2328A">
            <w:pPr>
              <w:ind w:firstLine="0"/>
            </w:pPr>
            <w:r>
              <w:rPr>
                <w:sz w:val="22"/>
              </w:rPr>
              <w:t>Автоматически сгенерированный номер, отображается на печатной и экспортной формах.</w:t>
            </w:r>
          </w:p>
        </w:tc>
      </w:tr>
      <w:tr w:rsidR="00067D7B" w14:paraId="421EA4F3" w14:textId="77777777">
        <w:tc>
          <w:tcPr>
            <w:tcW w:w="0" w:type="auto"/>
          </w:tcPr>
          <w:p w14:paraId="505E82E7" w14:textId="77777777" w:rsidR="00067D7B" w:rsidRDefault="00A2328A">
            <w:pPr>
              <w:ind w:firstLine="0"/>
            </w:pPr>
            <w:r>
              <w:rPr>
                <w:sz w:val="22"/>
              </w:rPr>
              <w:t>ФИО абитуриента</w:t>
            </w:r>
          </w:p>
        </w:tc>
        <w:tc>
          <w:tcPr>
            <w:tcW w:w="0" w:type="auto"/>
          </w:tcPr>
          <w:p w14:paraId="6438D629" w14:textId="77777777" w:rsidR="00067D7B" w:rsidRDefault="00A2328A">
            <w:pPr>
              <w:ind w:firstLine="0"/>
            </w:pPr>
            <w:r>
              <w:rPr>
                <w:sz w:val="22"/>
              </w:rPr>
              <w:t>Составное поле «Фамилия Имя Отчество», формируется из справочника учебной части.</w:t>
            </w:r>
          </w:p>
        </w:tc>
      </w:tr>
      <w:tr w:rsidR="00067D7B" w14:paraId="220A3D15" w14:textId="77777777">
        <w:tc>
          <w:tcPr>
            <w:tcW w:w="0" w:type="auto"/>
          </w:tcPr>
          <w:p w14:paraId="4A3BCC03" w14:textId="77777777" w:rsidR="00067D7B" w:rsidRDefault="00A2328A">
            <w:pPr>
              <w:ind w:firstLine="0"/>
            </w:pPr>
            <w:r>
              <w:rPr>
                <w:sz w:val="22"/>
              </w:rPr>
              <w:t>ИИН</w:t>
            </w:r>
          </w:p>
        </w:tc>
        <w:tc>
          <w:tcPr>
            <w:tcW w:w="0" w:type="auto"/>
          </w:tcPr>
          <w:p w14:paraId="43C4AC66" w14:textId="77777777" w:rsidR="00067D7B" w:rsidRDefault="00A2328A">
            <w:pPr>
              <w:ind w:firstLine="0"/>
            </w:pPr>
            <w:r>
              <w:rPr>
                <w:sz w:val="22"/>
              </w:rPr>
              <w:t>Число, 12 цифр. Индивидуальный идентификационный номер абитуриента.</w:t>
            </w:r>
          </w:p>
        </w:tc>
      </w:tr>
      <w:tr w:rsidR="00067D7B" w14:paraId="526A0968" w14:textId="77777777">
        <w:tc>
          <w:tcPr>
            <w:tcW w:w="0" w:type="auto"/>
          </w:tcPr>
          <w:p w14:paraId="2D633345" w14:textId="77777777" w:rsidR="00067D7B" w:rsidRDefault="00A2328A">
            <w:pPr>
              <w:ind w:firstLine="0"/>
            </w:pPr>
            <w:r>
              <w:rPr>
                <w:sz w:val="22"/>
              </w:rPr>
              <w:lastRenderedPageBreak/>
              <w:t>ЕНТ (сертификат)</w:t>
            </w:r>
          </w:p>
        </w:tc>
        <w:tc>
          <w:tcPr>
            <w:tcW w:w="0" w:type="auto"/>
          </w:tcPr>
          <w:p w14:paraId="5484F343" w14:textId="77777777" w:rsidR="00067D7B" w:rsidRDefault="00A2328A">
            <w:pPr>
              <w:ind w:firstLine="0"/>
            </w:pPr>
            <w:r>
              <w:rPr>
                <w:sz w:val="22"/>
              </w:rPr>
              <w:t>Свободное однострочное поле вида «номер сертификата / индивидуальный код тестируемого».</w:t>
            </w:r>
          </w:p>
        </w:tc>
      </w:tr>
      <w:tr w:rsidR="00067D7B" w14:paraId="47ED8C41" w14:textId="77777777">
        <w:tc>
          <w:tcPr>
            <w:tcW w:w="0" w:type="auto"/>
          </w:tcPr>
          <w:p w14:paraId="201D7944" w14:textId="77777777" w:rsidR="00067D7B" w:rsidRDefault="00A2328A">
            <w:pPr>
              <w:ind w:firstLine="0"/>
            </w:pPr>
            <w:r>
              <w:rPr>
                <w:sz w:val="22"/>
              </w:rPr>
              <w:t>Форма обучения</w:t>
            </w:r>
          </w:p>
        </w:tc>
        <w:tc>
          <w:tcPr>
            <w:tcW w:w="0" w:type="auto"/>
          </w:tcPr>
          <w:p w14:paraId="0B15854C" w14:textId="77777777" w:rsidR="00067D7B" w:rsidRDefault="00A2328A">
            <w:pPr>
              <w:ind w:firstLine="0"/>
            </w:pPr>
            <w:r>
              <w:rPr>
                <w:sz w:val="22"/>
              </w:rPr>
              <w:t>Справочник. Представляет собой выпадающий список, ссылающийся на «Формы обучения».</w:t>
            </w:r>
          </w:p>
        </w:tc>
      </w:tr>
      <w:tr w:rsidR="00067D7B" w14:paraId="48F65053" w14:textId="77777777">
        <w:tc>
          <w:tcPr>
            <w:tcW w:w="0" w:type="auto"/>
          </w:tcPr>
          <w:p w14:paraId="3F1B7331" w14:textId="77777777" w:rsidR="00067D7B" w:rsidRDefault="00A2328A">
            <w:pPr>
              <w:ind w:firstLine="0"/>
            </w:pPr>
            <w:r>
              <w:rPr>
                <w:sz w:val="22"/>
              </w:rPr>
              <w:t>Образовательная программа</w:t>
            </w:r>
          </w:p>
        </w:tc>
        <w:tc>
          <w:tcPr>
            <w:tcW w:w="0" w:type="auto"/>
          </w:tcPr>
          <w:p w14:paraId="61B4FD47" w14:textId="77777777" w:rsidR="00067D7B" w:rsidRDefault="00A2328A">
            <w:pPr>
              <w:ind w:firstLine="0"/>
            </w:pPr>
            <w:r>
              <w:rPr>
                <w:sz w:val="22"/>
              </w:rPr>
              <w:t>Справочник. Представляет собой выпадающий список, ссылающийся на «Образовательные программы».</w:t>
            </w:r>
          </w:p>
        </w:tc>
      </w:tr>
      <w:tr w:rsidR="00067D7B" w14:paraId="4A5BDEA0" w14:textId="77777777">
        <w:tc>
          <w:tcPr>
            <w:tcW w:w="0" w:type="auto"/>
          </w:tcPr>
          <w:p w14:paraId="40E47428" w14:textId="77777777" w:rsidR="00067D7B" w:rsidRDefault="00A2328A">
            <w:pPr>
              <w:ind w:firstLine="0"/>
            </w:pPr>
            <w:r>
              <w:rPr>
                <w:sz w:val="22"/>
              </w:rPr>
              <w:t>Факультет</w:t>
            </w:r>
          </w:p>
        </w:tc>
        <w:tc>
          <w:tcPr>
            <w:tcW w:w="0" w:type="auto"/>
          </w:tcPr>
          <w:p w14:paraId="40DB3CD5" w14:textId="77777777" w:rsidR="00067D7B" w:rsidRDefault="00A2328A">
            <w:pPr>
              <w:ind w:firstLine="0"/>
            </w:pPr>
            <w:r>
              <w:rPr>
                <w:sz w:val="22"/>
              </w:rPr>
              <w:t>Справочник. Представляет собой выпадающий список, ссылающийся на «Факультеты».</w:t>
            </w:r>
          </w:p>
        </w:tc>
      </w:tr>
      <w:tr w:rsidR="00067D7B" w14:paraId="7E28E325" w14:textId="77777777">
        <w:tc>
          <w:tcPr>
            <w:tcW w:w="0" w:type="auto"/>
          </w:tcPr>
          <w:p w14:paraId="54DBAF8A" w14:textId="77777777" w:rsidR="00067D7B" w:rsidRDefault="00A2328A">
            <w:pPr>
              <w:ind w:firstLine="0"/>
            </w:pPr>
            <w:r>
              <w:rPr>
                <w:sz w:val="22"/>
              </w:rPr>
              <w:t>Дата приёма</w:t>
            </w:r>
          </w:p>
        </w:tc>
        <w:tc>
          <w:tcPr>
            <w:tcW w:w="0" w:type="auto"/>
          </w:tcPr>
          <w:p w14:paraId="18F0A249" w14:textId="77777777" w:rsidR="00067D7B" w:rsidRDefault="00A2328A">
            <w:pPr>
              <w:ind w:firstLine="0"/>
            </w:pPr>
            <w:r>
              <w:rPr>
                <w:sz w:val="22"/>
              </w:rPr>
              <w:t>Дата. Отображается в часовом поясе Астаны в формате «дд.мм.гггг чч:мм».</w:t>
            </w:r>
          </w:p>
        </w:tc>
      </w:tr>
      <w:tr w:rsidR="00067D7B" w14:paraId="31976DD8" w14:textId="77777777">
        <w:tc>
          <w:tcPr>
            <w:tcW w:w="0" w:type="auto"/>
          </w:tcPr>
          <w:p w14:paraId="55253CB5" w14:textId="77777777" w:rsidR="00067D7B" w:rsidRDefault="00A2328A">
            <w:pPr>
              <w:ind w:firstLine="0"/>
            </w:pPr>
            <w:r>
              <w:rPr>
                <w:sz w:val="22"/>
              </w:rPr>
              <w:t>Источник</w:t>
            </w:r>
          </w:p>
        </w:tc>
        <w:tc>
          <w:tcPr>
            <w:tcW w:w="0" w:type="auto"/>
          </w:tcPr>
          <w:p w14:paraId="241B1DBD" w14:textId="77777777" w:rsidR="00067D7B" w:rsidRDefault="00A2328A">
            <w:pPr>
              <w:ind w:firstLine="0"/>
            </w:pPr>
            <w:r>
              <w:rPr>
                <w:sz w:val="22"/>
              </w:rPr>
              <w:t>Справочник. Представляет собой строковую константу «reg».</w:t>
            </w:r>
          </w:p>
        </w:tc>
      </w:tr>
      <w:tr w:rsidR="00067D7B" w14:paraId="2B49144D" w14:textId="77777777">
        <w:tc>
          <w:tcPr>
            <w:tcW w:w="0" w:type="auto"/>
          </w:tcPr>
          <w:p w14:paraId="6B7579B3" w14:textId="77777777" w:rsidR="00067D7B" w:rsidRDefault="00A2328A">
            <w:pPr>
              <w:ind w:firstLine="0"/>
            </w:pPr>
            <w:r>
              <w:rPr>
                <w:sz w:val="22"/>
              </w:rPr>
              <w:t>Статус</w:t>
            </w:r>
          </w:p>
        </w:tc>
        <w:tc>
          <w:tcPr>
            <w:tcW w:w="0" w:type="auto"/>
          </w:tcPr>
          <w:p w14:paraId="22957E62" w14:textId="77777777" w:rsidR="00067D7B" w:rsidRDefault="00A2328A">
            <w:pPr>
              <w:ind w:firstLine="0"/>
            </w:pPr>
            <w:r>
              <w:rPr>
                <w:sz w:val="22"/>
              </w:rPr>
              <w:t>Справочник. Представляет собой выпадающий список смысловых статусов заявления.</w:t>
            </w:r>
          </w:p>
        </w:tc>
      </w:tr>
      <w:tr w:rsidR="00067D7B" w14:paraId="5D5DBED7" w14:textId="77777777">
        <w:tc>
          <w:tcPr>
            <w:tcW w:w="0" w:type="auto"/>
          </w:tcPr>
          <w:p w14:paraId="15AEAD59" w14:textId="77777777" w:rsidR="00067D7B" w:rsidRDefault="00A2328A">
            <w:pPr>
              <w:ind w:firstLine="0"/>
            </w:pPr>
            <w:r>
              <w:rPr>
                <w:sz w:val="22"/>
              </w:rPr>
              <w:t>Действие «Печать»</w:t>
            </w:r>
          </w:p>
        </w:tc>
        <w:tc>
          <w:tcPr>
            <w:tcW w:w="0" w:type="auto"/>
          </w:tcPr>
          <w:p w14:paraId="623B42D3" w14:textId="77777777" w:rsidR="00067D7B" w:rsidRDefault="00A2328A">
            <w:pPr>
              <w:ind w:firstLine="0"/>
            </w:pPr>
            <w:r>
              <w:rPr>
                <w:sz w:val="22"/>
              </w:rPr>
              <w:t>Кнопка вызова функции формирования и открытия печатной формы заявления по данному талону.</w:t>
            </w:r>
          </w:p>
        </w:tc>
      </w:tr>
    </w:tbl>
    <w:p w14:paraId="03CC4A02" w14:textId="77777777" w:rsidR="00067D7B" w:rsidRDefault="00A2328A">
      <w:r>
        <w:t>Панель фильтров располагается над таблицей журнала и содержит следующие управляющие элементы:</w:t>
      </w:r>
    </w:p>
    <w:tbl>
      <w:tblPr>
        <w:tblW w:w="0" w:type="auto"/>
        <w:tblCellMar>
          <w:left w:w="10" w:type="dxa"/>
          <w:right w:w="10" w:type="dxa"/>
        </w:tblCellMar>
        <w:tblLook w:val="0020" w:firstRow="1" w:lastRow="0" w:firstColumn="0" w:lastColumn="0" w:noHBand="0" w:noVBand="0"/>
      </w:tblPr>
      <w:tblGrid>
        <w:gridCol w:w="1254"/>
        <w:gridCol w:w="8102"/>
      </w:tblGrid>
      <w:tr w:rsidR="00067D7B" w14:paraId="34D35A58" w14:textId="77777777">
        <w:trPr>
          <w:tblHeader/>
        </w:trPr>
        <w:tc>
          <w:tcPr>
            <w:tcW w:w="0" w:type="auto"/>
          </w:tcPr>
          <w:p w14:paraId="7D8751D8" w14:textId="77777777" w:rsidR="00067D7B" w:rsidRDefault="00A2328A">
            <w:pPr>
              <w:ind w:firstLine="0"/>
            </w:pPr>
            <w:r>
              <w:rPr>
                <w:sz w:val="22"/>
              </w:rPr>
              <w:t>Поле</w:t>
            </w:r>
          </w:p>
        </w:tc>
        <w:tc>
          <w:tcPr>
            <w:tcW w:w="0" w:type="auto"/>
          </w:tcPr>
          <w:p w14:paraId="3504DF2A" w14:textId="77777777" w:rsidR="00067D7B" w:rsidRDefault="00A2328A">
            <w:pPr>
              <w:ind w:firstLine="0"/>
            </w:pPr>
            <w:r>
              <w:rPr>
                <w:sz w:val="22"/>
              </w:rPr>
              <w:t>Тип и правила заполнения</w:t>
            </w:r>
          </w:p>
        </w:tc>
      </w:tr>
      <w:tr w:rsidR="00067D7B" w14:paraId="058D1834" w14:textId="77777777">
        <w:tc>
          <w:tcPr>
            <w:tcW w:w="0" w:type="auto"/>
          </w:tcPr>
          <w:p w14:paraId="06FE9880" w14:textId="77777777" w:rsidR="00067D7B" w:rsidRDefault="00A2328A">
            <w:pPr>
              <w:ind w:firstLine="0"/>
            </w:pPr>
            <w:r>
              <w:rPr>
                <w:sz w:val="22"/>
              </w:rPr>
              <w:t>Строка поиска</w:t>
            </w:r>
          </w:p>
        </w:tc>
        <w:tc>
          <w:tcPr>
            <w:tcW w:w="0" w:type="auto"/>
          </w:tcPr>
          <w:p w14:paraId="4236B0F1" w14:textId="77777777" w:rsidR="00067D7B" w:rsidRDefault="00A2328A">
            <w:pPr>
              <w:ind w:firstLine="0"/>
            </w:pPr>
            <w:r>
              <w:rPr>
                <w:sz w:val="22"/>
              </w:rPr>
              <w:t>Свободное однострочное поле. Поиск ведётся регистронезависимо и допускает частичное совпадение. Поддерживает ввод на трёх языках (KZ / RU / EN).</w:t>
            </w:r>
          </w:p>
        </w:tc>
      </w:tr>
      <w:tr w:rsidR="00067D7B" w14:paraId="3DEFBE1B" w14:textId="77777777">
        <w:tc>
          <w:tcPr>
            <w:tcW w:w="0" w:type="auto"/>
          </w:tcPr>
          <w:p w14:paraId="405BF695" w14:textId="77777777" w:rsidR="00067D7B" w:rsidRDefault="00A2328A">
            <w:pPr>
              <w:ind w:firstLine="0"/>
            </w:pPr>
            <w:r>
              <w:rPr>
                <w:sz w:val="22"/>
              </w:rPr>
              <w:t>Период</w:t>
            </w:r>
          </w:p>
        </w:tc>
        <w:tc>
          <w:tcPr>
            <w:tcW w:w="0" w:type="auto"/>
          </w:tcPr>
          <w:p w14:paraId="5E604BD9" w14:textId="77777777" w:rsidR="00067D7B" w:rsidRDefault="00A2328A">
            <w:pPr>
              <w:ind w:firstLine="0"/>
            </w:pPr>
            <w:r>
              <w:rPr>
                <w:sz w:val="22"/>
              </w:rPr>
              <w:t>Справочник. Представляет собой выпадающий список: «Сегодня», «Неделя», «Месяц», «Всё время», «Произвольный период». По умолчанию – «Сегодня».</w:t>
            </w:r>
          </w:p>
        </w:tc>
      </w:tr>
      <w:tr w:rsidR="00067D7B" w14:paraId="52F7EDB9" w14:textId="77777777">
        <w:tc>
          <w:tcPr>
            <w:tcW w:w="0" w:type="auto"/>
          </w:tcPr>
          <w:p w14:paraId="1B45D0FC" w14:textId="77777777" w:rsidR="00067D7B" w:rsidRDefault="00A2328A">
            <w:pPr>
              <w:ind w:firstLine="0"/>
            </w:pPr>
            <w:r>
              <w:rPr>
                <w:sz w:val="22"/>
              </w:rPr>
              <w:t>Дата с</w:t>
            </w:r>
          </w:p>
        </w:tc>
        <w:tc>
          <w:tcPr>
            <w:tcW w:w="0" w:type="auto"/>
          </w:tcPr>
          <w:p w14:paraId="3F06558A" w14:textId="77777777" w:rsidR="00067D7B" w:rsidRDefault="00A2328A">
            <w:pPr>
              <w:ind w:firstLine="0"/>
            </w:pPr>
            <w:r>
              <w:rPr>
                <w:sz w:val="22"/>
              </w:rPr>
              <w:t>Дата. Активируется при выборе значения «Произвольный период». По умолчанию – не заполнено.</w:t>
            </w:r>
          </w:p>
        </w:tc>
      </w:tr>
      <w:tr w:rsidR="00067D7B" w14:paraId="00D64AFC" w14:textId="77777777">
        <w:tc>
          <w:tcPr>
            <w:tcW w:w="0" w:type="auto"/>
          </w:tcPr>
          <w:p w14:paraId="7D84D96D" w14:textId="77777777" w:rsidR="00067D7B" w:rsidRDefault="00A2328A">
            <w:pPr>
              <w:ind w:firstLine="0"/>
            </w:pPr>
            <w:r>
              <w:rPr>
                <w:sz w:val="22"/>
              </w:rPr>
              <w:t>Дата по</w:t>
            </w:r>
          </w:p>
        </w:tc>
        <w:tc>
          <w:tcPr>
            <w:tcW w:w="0" w:type="auto"/>
          </w:tcPr>
          <w:p w14:paraId="3C9F781B" w14:textId="77777777" w:rsidR="00067D7B" w:rsidRDefault="00A2328A">
            <w:pPr>
              <w:ind w:firstLine="0"/>
            </w:pPr>
            <w:r>
              <w:rPr>
                <w:sz w:val="22"/>
              </w:rPr>
              <w:t>Дата. Активируется при выборе значения «Произвольный период». По умолчанию – не заполнено.</w:t>
            </w:r>
          </w:p>
        </w:tc>
      </w:tr>
      <w:tr w:rsidR="00067D7B" w14:paraId="6D9CA637" w14:textId="77777777">
        <w:tc>
          <w:tcPr>
            <w:tcW w:w="0" w:type="auto"/>
          </w:tcPr>
          <w:p w14:paraId="11A43541" w14:textId="77777777" w:rsidR="00067D7B" w:rsidRDefault="00A2328A">
            <w:pPr>
              <w:ind w:firstLine="0"/>
            </w:pPr>
            <w:r>
              <w:rPr>
                <w:sz w:val="22"/>
              </w:rPr>
              <w:t>Статус</w:t>
            </w:r>
          </w:p>
        </w:tc>
        <w:tc>
          <w:tcPr>
            <w:tcW w:w="0" w:type="auto"/>
          </w:tcPr>
          <w:p w14:paraId="3F7D13E5" w14:textId="77777777" w:rsidR="00067D7B" w:rsidRDefault="00A2328A">
            <w:pPr>
              <w:ind w:firstLine="0"/>
            </w:pPr>
            <w:r>
              <w:rPr>
                <w:sz w:val="22"/>
              </w:rPr>
              <w:t>Справочник. Представляет собой выпадающий список смысловых статусов заявления с возможностью множественного выбора. По умолчанию – не выбрано.</w:t>
            </w:r>
          </w:p>
        </w:tc>
      </w:tr>
      <w:tr w:rsidR="00067D7B" w14:paraId="0674EFBA" w14:textId="77777777">
        <w:tc>
          <w:tcPr>
            <w:tcW w:w="0" w:type="auto"/>
          </w:tcPr>
          <w:p w14:paraId="40817D1D" w14:textId="77777777" w:rsidR="00067D7B" w:rsidRDefault="00A2328A">
            <w:pPr>
              <w:ind w:firstLine="0"/>
            </w:pPr>
            <w:r>
              <w:rPr>
                <w:sz w:val="22"/>
              </w:rPr>
              <w:t>Факультет</w:t>
            </w:r>
          </w:p>
        </w:tc>
        <w:tc>
          <w:tcPr>
            <w:tcW w:w="0" w:type="auto"/>
          </w:tcPr>
          <w:p w14:paraId="521A8DC4" w14:textId="77777777" w:rsidR="00067D7B" w:rsidRDefault="00A2328A">
            <w:pPr>
              <w:ind w:firstLine="0"/>
            </w:pPr>
            <w:r>
              <w:rPr>
                <w:sz w:val="22"/>
              </w:rPr>
              <w:t>Справочник. Представляет собой выпадающий список, ссылающийся на «Факультеты». По умолчанию – не выбрано.</w:t>
            </w:r>
          </w:p>
        </w:tc>
      </w:tr>
      <w:tr w:rsidR="00067D7B" w14:paraId="56B353DB" w14:textId="77777777">
        <w:tc>
          <w:tcPr>
            <w:tcW w:w="0" w:type="auto"/>
          </w:tcPr>
          <w:p w14:paraId="08A91D5B" w14:textId="77777777" w:rsidR="00067D7B" w:rsidRDefault="00A2328A">
            <w:pPr>
              <w:ind w:firstLine="0"/>
            </w:pPr>
            <w:r>
              <w:rPr>
                <w:sz w:val="22"/>
              </w:rPr>
              <w:t>Сортировка</w:t>
            </w:r>
          </w:p>
        </w:tc>
        <w:tc>
          <w:tcPr>
            <w:tcW w:w="0" w:type="auto"/>
          </w:tcPr>
          <w:p w14:paraId="3CD69DE4" w14:textId="77777777" w:rsidR="00067D7B" w:rsidRDefault="00A2328A">
            <w:pPr>
              <w:ind w:firstLine="0"/>
            </w:pPr>
            <w:r>
              <w:rPr>
                <w:sz w:val="22"/>
              </w:rPr>
              <w:t>Справочник. Представляет собой выпадающий список полей и направлений сортировки. По умолчанию – «дата приёма по убыванию».</w:t>
            </w:r>
          </w:p>
        </w:tc>
      </w:tr>
    </w:tbl>
    <w:p w14:paraId="76B93893" w14:textId="77777777" w:rsidR="00067D7B" w:rsidRDefault="00A2328A">
      <w:r>
        <w:t>Справочник «Смысловые статусы заявления» представить в следующем виде:</w:t>
      </w:r>
    </w:p>
    <w:p w14:paraId="2B478F9A" w14:textId="77777777" w:rsidR="00067D7B" w:rsidRDefault="00A2328A">
      <w:r>
        <w:t>• В работе; • Ожидает решения; • Одобрено; • Отклонено; • Отменён.</w:t>
      </w:r>
    </w:p>
    <w:p w14:paraId="76F2AE8A" w14:textId="77777777" w:rsidR="00067D7B" w:rsidRDefault="00A2328A">
      <w:r>
        <w:t>При нажатии кнопки «Экспорт» формируется файл электронной таблицы формата XLSX, содержащий строки текущего среза журнала с учётом всех применённых фильтров, поиска и выбранного оператора. Файл содержит следующие столбцы:</w:t>
      </w:r>
    </w:p>
    <w:tbl>
      <w:tblPr>
        <w:tblW w:w="0" w:type="auto"/>
        <w:tblCellMar>
          <w:left w:w="10" w:type="dxa"/>
          <w:right w:w="10" w:type="dxa"/>
        </w:tblCellMar>
        <w:tblLook w:val="0020" w:firstRow="1" w:lastRow="0" w:firstColumn="0" w:lastColumn="0" w:noHBand="0" w:noVBand="0"/>
      </w:tblPr>
      <w:tblGrid>
        <w:gridCol w:w="2458"/>
        <w:gridCol w:w="6898"/>
      </w:tblGrid>
      <w:tr w:rsidR="00067D7B" w14:paraId="1F658688" w14:textId="77777777">
        <w:trPr>
          <w:tblHeader/>
        </w:trPr>
        <w:tc>
          <w:tcPr>
            <w:tcW w:w="0" w:type="auto"/>
          </w:tcPr>
          <w:p w14:paraId="772301C0" w14:textId="77777777" w:rsidR="00067D7B" w:rsidRDefault="00A2328A">
            <w:pPr>
              <w:ind w:firstLine="0"/>
            </w:pPr>
            <w:r>
              <w:rPr>
                <w:sz w:val="22"/>
              </w:rPr>
              <w:t>Поле</w:t>
            </w:r>
          </w:p>
        </w:tc>
        <w:tc>
          <w:tcPr>
            <w:tcW w:w="0" w:type="auto"/>
          </w:tcPr>
          <w:p w14:paraId="16FE7BC6" w14:textId="77777777" w:rsidR="00067D7B" w:rsidRDefault="00A2328A">
            <w:pPr>
              <w:ind w:firstLine="0"/>
            </w:pPr>
            <w:r>
              <w:rPr>
                <w:sz w:val="22"/>
              </w:rPr>
              <w:t>Тип и правила заполнения</w:t>
            </w:r>
          </w:p>
        </w:tc>
      </w:tr>
      <w:tr w:rsidR="00067D7B" w14:paraId="665CBB39" w14:textId="77777777">
        <w:tc>
          <w:tcPr>
            <w:tcW w:w="0" w:type="auto"/>
          </w:tcPr>
          <w:p w14:paraId="7F972919" w14:textId="77777777" w:rsidR="00067D7B" w:rsidRDefault="00A2328A">
            <w:pPr>
              <w:ind w:firstLine="0"/>
            </w:pPr>
            <w:r>
              <w:rPr>
                <w:sz w:val="22"/>
              </w:rPr>
              <w:t>Номер талона</w:t>
            </w:r>
          </w:p>
        </w:tc>
        <w:tc>
          <w:tcPr>
            <w:tcW w:w="0" w:type="auto"/>
          </w:tcPr>
          <w:p w14:paraId="3589ED8C" w14:textId="77777777" w:rsidR="00067D7B" w:rsidRDefault="00A2328A">
            <w:pPr>
              <w:ind w:firstLine="0"/>
            </w:pPr>
            <w:r>
              <w:rPr>
                <w:sz w:val="22"/>
              </w:rPr>
              <w:t>Свободное однострочное поле. Номер, присвоенный талону при регистрации в очереди.</w:t>
            </w:r>
          </w:p>
        </w:tc>
      </w:tr>
      <w:tr w:rsidR="00067D7B" w14:paraId="45EAB9C9" w14:textId="77777777">
        <w:tc>
          <w:tcPr>
            <w:tcW w:w="0" w:type="auto"/>
          </w:tcPr>
          <w:p w14:paraId="517E5496" w14:textId="77777777" w:rsidR="00067D7B" w:rsidRDefault="00A2328A">
            <w:pPr>
              <w:ind w:firstLine="0"/>
            </w:pPr>
            <w:r>
              <w:rPr>
                <w:sz w:val="22"/>
              </w:rPr>
              <w:t>ФИО абитуриента</w:t>
            </w:r>
          </w:p>
        </w:tc>
        <w:tc>
          <w:tcPr>
            <w:tcW w:w="0" w:type="auto"/>
          </w:tcPr>
          <w:p w14:paraId="5EF68D59" w14:textId="77777777" w:rsidR="00067D7B" w:rsidRDefault="00A2328A">
            <w:pPr>
              <w:ind w:firstLine="0"/>
            </w:pPr>
            <w:r>
              <w:rPr>
                <w:sz w:val="22"/>
              </w:rPr>
              <w:t>Свободное однострочное поле. Составное значение «Фамилия Имя Отчество».</w:t>
            </w:r>
          </w:p>
        </w:tc>
      </w:tr>
      <w:tr w:rsidR="00067D7B" w14:paraId="0FB0032F" w14:textId="77777777">
        <w:tc>
          <w:tcPr>
            <w:tcW w:w="0" w:type="auto"/>
          </w:tcPr>
          <w:p w14:paraId="3B9ED676" w14:textId="77777777" w:rsidR="00067D7B" w:rsidRDefault="00A2328A">
            <w:pPr>
              <w:ind w:firstLine="0"/>
            </w:pPr>
            <w:r>
              <w:rPr>
                <w:sz w:val="22"/>
              </w:rPr>
              <w:t>ИИН</w:t>
            </w:r>
          </w:p>
        </w:tc>
        <w:tc>
          <w:tcPr>
            <w:tcW w:w="0" w:type="auto"/>
          </w:tcPr>
          <w:p w14:paraId="5F07C586" w14:textId="77777777" w:rsidR="00067D7B" w:rsidRDefault="00A2328A">
            <w:pPr>
              <w:ind w:firstLine="0"/>
            </w:pPr>
            <w:r>
              <w:rPr>
                <w:sz w:val="22"/>
              </w:rPr>
              <w:t>Число, 12 цифр.</w:t>
            </w:r>
          </w:p>
        </w:tc>
      </w:tr>
      <w:tr w:rsidR="00067D7B" w14:paraId="1F073369" w14:textId="77777777">
        <w:tc>
          <w:tcPr>
            <w:tcW w:w="0" w:type="auto"/>
          </w:tcPr>
          <w:p w14:paraId="25F877B6" w14:textId="77777777" w:rsidR="00067D7B" w:rsidRDefault="00A2328A">
            <w:pPr>
              <w:ind w:firstLine="0"/>
            </w:pPr>
            <w:r>
              <w:rPr>
                <w:sz w:val="22"/>
              </w:rPr>
              <w:t>ЕНТ (сертификат)</w:t>
            </w:r>
          </w:p>
        </w:tc>
        <w:tc>
          <w:tcPr>
            <w:tcW w:w="0" w:type="auto"/>
          </w:tcPr>
          <w:p w14:paraId="3E9AE3FA" w14:textId="77777777" w:rsidR="00067D7B" w:rsidRDefault="00A2328A">
            <w:pPr>
              <w:ind w:firstLine="0"/>
            </w:pPr>
            <w:r>
              <w:rPr>
                <w:sz w:val="22"/>
              </w:rPr>
              <w:t>Свободное однострочное поле вида «номер / индивидуальный код тестируемого».</w:t>
            </w:r>
          </w:p>
        </w:tc>
      </w:tr>
      <w:tr w:rsidR="00067D7B" w14:paraId="4B6DBA88" w14:textId="77777777">
        <w:tc>
          <w:tcPr>
            <w:tcW w:w="0" w:type="auto"/>
          </w:tcPr>
          <w:p w14:paraId="095570C5" w14:textId="77777777" w:rsidR="00067D7B" w:rsidRDefault="00A2328A">
            <w:pPr>
              <w:ind w:firstLine="0"/>
            </w:pPr>
            <w:r>
              <w:rPr>
                <w:sz w:val="22"/>
              </w:rPr>
              <w:t>Форма обучения</w:t>
            </w:r>
          </w:p>
        </w:tc>
        <w:tc>
          <w:tcPr>
            <w:tcW w:w="0" w:type="auto"/>
          </w:tcPr>
          <w:p w14:paraId="4A42F4C6" w14:textId="77777777" w:rsidR="00067D7B" w:rsidRDefault="00A2328A">
            <w:pPr>
              <w:ind w:firstLine="0"/>
            </w:pPr>
            <w:r>
              <w:rPr>
                <w:sz w:val="22"/>
              </w:rPr>
              <w:t>Справочник. Наименование из справочника «Формы обучения».</w:t>
            </w:r>
          </w:p>
        </w:tc>
      </w:tr>
      <w:tr w:rsidR="00067D7B" w14:paraId="084FF757" w14:textId="77777777">
        <w:tc>
          <w:tcPr>
            <w:tcW w:w="0" w:type="auto"/>
          </w:tcPr>
          <w:p w14:paraId="0EB760EB" w14:textId="77777777" w:rsidR="00067D7B" w:rsidRDefault="00A2328A">
            <w:pPr>
              <w:ind w:firstLine="0"/>
            </w:pPr>
            <w:r>
              <w:rPr>
                <w:sz w:val="22"/>
              </w:rPr>
              <w:t>Образовательная программа</w:t>
            </w:r>
          </w:p>
        </w:tc>
        <w:tc>
          <w:tcPr>
            <w:tcW w:w="0" w:type="auto"/>
          </w:tcPr>
          <w:p w14:paraId="5AB6464C" w14:textId="77777777" w:rsidR="00067D7B" w:rsidRDefault="00A2328A">
            <w:pPr>
              <w:ind w:firstLine="0"/>
            </w:pPr>
            <w:r>
              <w:rPr>
                <w:sz w:val="22"/>
              </w:rPr>
              <w:t>Свободное однострочное поле. Код и наименование образовательной программы.</w:t>
            </w:r>
          </w:p>
        </w:tc>
      </w:tr>
      <w:tr w:rsidR="00067D7B" w14:paraId="51B900B0" w14:textId="77777777">
        <w:tc>
          <w:tcPr>
            <w:tcW w:w="0" w:type="auto"/>
          </w:tcPr>
          <w:p w14:paraId="742E9743" w14:textId="77777777" w:rsidR="00067D7B" w:rsidRDefault="00A2328A">
            <w:pPr>
              <w:ind w:firstLine="0"/>
            </w:pPr>
            <w:r>
              <w:rPr>
                <w:sz w:val="22"/>
              </w:rPr>
              <w:t>Факультет</w:t>
            </w:r>
          </w:p>
        </w:tc>
        <w:tc>
          <w:tcPr>
            <w:tcW w:w="0" w:type="auto"/>
          </w:tcPr>
          <w:p w14:paraId="2F7547E2" w14:textId="77777777" w:rsidR="00067D7B" w:rsidRDefault="00A2328A">
            <w:pPr>
              <w:ind w:firstLine="0"/>
            </w:pPr>
            <w:r>
              <w:rPr>
                <w:sz w:val="22"/>
              </w:rPr>
              <w:t>Справочник. Наименование факультета.</w:t>
            </w:r>
          </w:p>
        </w:tc>
      </w:tr>
      <w:tr w:rsidR="00067D7B" w14:paraId="09A2C3E3" w14:textId="77777777">
        <w:tc>
          <w:tcPr>
            <w:tcW w:w="0" w:type="auto"/>
          </w:tcPr>
          <w:p w14:paraId="6D471809" w14:textId="77777777" w:rsidR="00067D7B" w:rsidRDefault="00A2328A">
            <w:pPr>
              <w:ind w:firstLine="0"/>
            </w:pPr>
            <w:r>
              <w:rPr>
                <w:sz w:val="22"/>
              </w:rPr>
              <w:t>Дата приёма</w:t>
            </w:r>
          </w:p>
        </w:tc>
        <w:tc>
          <w:tcPr>
            <w:tcW w:w="0" w:type="auto"/>
          </w:tcPr>
          <w:p w14:paraId="3D8B2166" w14:textId="77777777" w:rsidR="00067D7B" w:rsidRDefault="00A2328A">
            <w:pPr>
              <w:ind w:firstLine="0"/>
            </w:pPr>
            <w:r>
              <w:rPr>
                <w:sz w:val="22"/>
              </w:rPr>
              <w:t>Дата. Формат «дд.мм.гггг чч:мм», часовой пояс Астаны.</w:t>
            </w:r>
          </w:p>
        </w:tc>
      </w:tr>
      <w:tr w:rsidR="00067D7B" w14:paraId="199CA0DF" w14:textId="77777777">
        <w:tc>
          <w:tcPr>
            <w:tcW w:w="0" w:type="auto"/>
          </w:tcPr>
          <w:p w14:paraId="3B435949" w14:textId="77777777" w:rsidR="00067D7B" w:rsidRDefault="00A2328A">
            <w:pPr>
              <w:ind w:firstLine="0"/>
            </w:pPr>
            <w:r>
              <w:rPr>
                <w:sz w:val="22"/>
              </w:rPr>
              <w:t>Источник</w:t>
            </w:r>
          </w:p>
        </w:tc>
        <w:tc>
          <w:tcPr>
            <w:tcW w:w="0" w:type="auto"/>
          </w:tcPr>
          <w:p w14:paraId="2ADD5730" w14:textId="77777777" w:rsidR="00067D7B" w:rsidRDefault="00A2328A">
            <w:pPr>
              <w:ind w:firstLine="0"/>
            </w:pPr>
            <w:r>
              <w:rPr>
                <w:sz w:val="22"/>
              </w:rPr>
              <w:t>Справочник. Значение «reg».</w:t>
            </w:r>
          </w:p>
        </w:tc>
      </w:tr>
      <w:tr w:rsidR="00067D7B" w14:paraId="0463D050" w14:textId="77777777">
        <w:tc>
          <w:tcPr>
            <w:tcW w:w="0" w:type="auto"/>
          </w:tcPr>
          <w:p w14:paraId="3186BC4F" w14:textId="77777777" w:rsidR="00067D7B" w:rsidRDefault="00A2328A">
            <w:pPr>
              <w:ind w:firstLine="0"/>
            </w:pPr>
            <w:r>
              <w:rPr>
                <w:sz w:val="22"/>
              </w:rPr>
              <w:t>Статус</w:t>
            </w:r>
          </w:p>
        </w:tc>
        <w:tc>
          <w:tcPr>
            <w:tcW w:w="0" w:type="auto"/>
          </w:tcPr>
          <w:p w14:paraId="35205B01" w14:textId="77777777" w:rsidR="00067D7B" w:rsidRDefault="00A2328A">
            <w:pPr>
              <w:ind w:firstLine="0"/>
            </w:pPr>
            <w:r>
              <w:rPr>
                <w:sz w:val="22"/>
              </w:rPr>
              <w:t>Справочник. Смысловой статус заявления.</w:t>
            </w:r>
          </w:p>
        </w:tc>
      </w:tr>
      <w:tr w:rsidR="00067D7B" w14:paraId="2E252B3C" w14:textId="77777777">
        <w:tc>
          <w:tcPr>
            <w:tcW w:w="0" w:type="auto"/>
          </w:tcPr>
          <w:p w14:paraId="5EDA8D74" w14:textId="77777777" w:rsidR="00067D7B" w:rsidRDefault="00A2328A">
            <w:pPr>
              <w:ind w:firstLine="0"/>
            </w:pPr>
            <w:r>
              <w:rPr>
                <w:sz w:val="22"/>
              </w:rPr>
              <w:t>Вызван</w:t>
            </w:r>
          </w:p>
        </w:tc>
        <w:tc>
          <w:tcPr>
            <w:tcW w:w="0" w:type="auto"/>
          </w:tcPr>
          <w:p w14:paraId="04026D04" w14:textId="77777777" w:rsidR="00067D7B" w:rsidRDefault="00A2328A">
            <w:pPr>
              <w:ind w:firstLine="0"/>
            </w:pPr>
            <w:r>
              <w:rPr>
                <w:sz w:val="22"/>
              </w:rPr>
              <w:t>Дата. Время вызова талона в формате «дд.мм.гггг чч:мм», часовой пояс Астаны.</w:t>
            </w:r>
          </w:p>
        </w:tc>
      </w:tr>
      <w:tr w:rsidR="00067D7B" w14:paraId="0CB503AE" w14:textId="77777777">
        <w:tc>
          <w:tcPr>
            <w:tcW w:w="0" w:type="auto"/>
          </w:tcPr>
          <w:p w14:paraId="1C0DF3A4" w14:textId="77777777" w:rsidR="00067D7B" w:rsidRDefault="00A2328A">
            <w:pPr>
              <w:ind w:firstLine="0"/>
            </w:pPr>
            <w:r>
              <w:rPr>
                <w:sz w:val="22"/>
              </w:rPr>
              <w:t>Завершён</w:t>
            </w:r>
          </w:p>
        </w:tc>
        <w:tc>
          <w:tcPr>
            <w:tcW w:w="0" w:type="auto"/>
          </w:tcPr>
          <w:p w14:paraId="743B629D" w14:textId="77777777" w:rsidR="00067D7B" w:rsidRDefault="00A2328A">
            <w:pPr>
              <w:ind w:firstLine="0"/>
            </w:pPr>
            <w:r>
              <w:rPr>
                <w:sz w:val="22"/>
              </w:rPr>
              <w:t>Дата. Время завершения талона либо пусто.</w:t>
            </w:r>
          </w:p>
        </w:tc>
      </w:tr>
      <w:tr w:rsidR="00067D7B" w14:paraId="5DDFB500" w14:textId="77777777">
        <w:tc>
          <w:tcPr>
            <w:tcW w:w="0" w:type="auto"/>
          </w:tcPr>
          <w:p w14:paraId="225F9534" w14:textId="77777777" w:rsidR="00067D7B" w:rsidRDefault="00A2328A">
            <w:pPr>
              <w:ind w:firstLine="0"/>
            </w:pPr>
            <w:r>
              <w:rPr>
                <w:sz w:val="22"/>
              </w:rPr>
              <w:lastRenderedPageBreak/>
              <w:t>Причина отмены</w:t>
            </w:r>
          </w:p>
        </w:tc>
        <w:tc>
          <w:tcPr>
            <w:tcW w:w="0" w:type="auto"/>
          </w:tcPr>
          <w:p w14:paraId="104ABF4E" w14:textId="77777777" w:rsidR="00067D7B" w:rsidRDefault="00A2328A">
            <w:pPr>
              <w:ind w:firstLine="0"/>
            </w:pPr>
            <w:r>
              <w:rPr>
                <w:sz w:val="22"/>
              </w:rPr>
              <w:t>Свободное многострочное поле. Заполняется только для отменённых талонов.</w:t>
            </w:r>
          </w:p>
        </w:tc>
      </w:tr>
      <w:tr w:rsidR="00067D7B" w14:paraId="14C1C92A" w14:textId="77777777">
        <w:tc>
          <w:tcPr>
            <w:tcW w:w="0" w:type="auto"/>
          </w:tcPr>
          <w:p w14:paraId="434E0F11" w14:textId="77777777" w:rsidR="00067D7B" w:rsidRDefault="00A2328A">
            <w:pPr>
              <w:ind w:firstLine="0"/>
            </w:pPr>
            <w:r>
              <w:rPr>
                <w:sz w:val="22"/>
              </w:rPr>
              <w:t>Идентификатор оператора</w:t>
            </w:r>
          </w:p>
        </w:tc>
        <w:tc>
          <w:tcPr>
            <w:tcW w:w="0" w:type="auto"/>
          </w:tcPr>
          <w:p w14:paraId="0D2F664A" w14:textId="77777777" w:rsidR="00067D7B" w:rsidRDefault="00A2328A">
            <w:pPr>
              <w:ind w:firstLine="0"/>
            </w:pPr>
            <w:r>
              <w:rPr>
                <w:sz w:val="22"/>
              </w:rPr>
              <w:t>Число. Внутренний числовой идентификатор технического секретаря.</w:t>
            </w:r>
          </w:p>
        </w:tc>
      </w:tr>
    </w:tbl>
    <w:p w14:paraId="7EF59030" w14:textId="77777777" w:rsidR="00067D7B" w:rsidRDefault="00A2328A">
      <w:r>
        <w:t>При нажатии кнопки «Печать» в строке журнала система формирует и открывает печатную форму документа «Заявление на имя ректора». При наличии ранее сформированной актуальной версии открывается готовый документ; при её отсутствии система формирует новый документ по официальному шаблону с использованием текущих реквизитов талона, абитуриента, факультета и образовательной программы. Готовый документ открывается в новой вкладке браузера в режиме встроенного отображения. При отсутствии обязательных сведений, необходимых для формирования печатной формы, система выводит понятное сообщение о невозможности формирования документа с указанием характера недостающих данных.</w:t>
      </w:r>
    </w:p>
    <w:p w14:paraId="363A26D1" w14:textId="77777777" w:rsidR="00067D7B" w:rsidRDefault="00A2328A">
      <w:r>
        <w:t>Пользователь с ролью администратора системы обладает дополнительной возможностью — переключить журнал на любого активного технического секретаря через выпадающий список над таблицей. Технические секретари, находящиеся в статусе удалённых или неактивных, в перечне не показываются. При выборе конкретного оператора выборка полностью пересчитывается по его атрибуции, а прочие фильтры и параметры сортировки сохраняются. Технические секретари, не являющиеся администраторами, никогда не получают доступа к журналам других операторов.</w:t>
      </w:r>
    </w:p>
    <w:p w14:paraId="5E8C86D8" w14:textId="77777777" w:rsidR="00067D7B" w:rsidRDefault="00A2328A">
      <w:r>
        <w:t>Права доступа к функции распределяются следующим образом:</w:t>
      </w:r>
    </w:p>
    <w:p w14:paraId="7ADFABCF" w14:textId="77777777" w:rsidR="00067D7B" w:rsidRDefault="00A2328A">
      <w:r>
        <w:t>• технический секретарь — просмотр собственного журнала, применение фильтров и сортировки, выгрузка собственного журнала в XLSX, печать заявления по любому талону из собственного журнала; • администратор системы — все возможности технического секретаря, а также просмотр журнала любого активного технического секретаря, выгрузка его в XLSX и печать заявлений из его журнала; • прочие роли — функция недоступна; при попытке обращения к странице пользователь перенаправляется в соответствующий раздел его личного кабинета; • неаутентифицированные посетители — переадресуются на страницу входа.</w:t>
      </w:r>
    </w:p>
    <w:p w14:paraId="048E1F61" w14:textId="77777777" w:rsidR="00067D7B" w:rsidRDefault="00A2328A">
      <w:pPr>
        <w:pStyle w:val="heading30"/>
      </w:pPr>
      <w:bookmarkStart w:id="92" w:name="_Toc237613205"/>
      <w:bookmarkStart w:id="93" w:name="Xadc3d9467818178499e94296579299915f5557f"/>
      <w:bookmarkEnd w:id="85"/>
      <w:bookmarkEnd w:id="91"/>
      <w:r>
        <w:t>Требования к функции управления окнами операторов и присутствием</w:t>
      </w:r>
      <w:bookmarkEnd w:id="92"/>
    </w:p>
    <w:p w14:paraId="4A074D1F" w14:textId="77777777" w:rsidR="00067D7B" w:rsidRDefault="00A2328A">
      <w:pPr>
        <w:pStyle w:val="Heading4"/>
      </w:pPr>
      <w:bookmarkStart w:id="94" w:name="X2a8b60abf3ab39824f5cd195f0cfc574e44f117"/>
      <w:r>
        <w:t>Назначение и цель функции управления окнами операторов и присутствием</w:t>
      </w:r>
    </w:p>
    <w:p w14:paraId="66A67880" w14:textId="77777777" w:rsidR="00067D7B" w:rsidRDefault="00A2328A">
      <w:r>
        <w:t>Функция управления окнами операторов и присутствием предназначена для организации рабочих мест сотрудников приёмной комиссии и упорядочивания того, каким образом человеческий ресурс университета соотносится с потоком абитуриентов, ежедневно поступающим в приёмную кампанию. Она формирует инфраструктурную основу всей приёмной воронки: без корректной привязки конкретного оператора к конкретному окну обслуживания, а окна — к конкретной стадии, факультету и физическому кабинету, электронная очередь не в состоянии определить, куда направить очередной вызов, чей голос должен прозвучать на публичном табло и в какой кабинет следует пройти абитуриенту после услышанного номера. Таким образом, функция служит связующим звеном между цифровым порядком обслуживания и физическим пространством университета, обеспечивая непрерывность и наблюдаемость работы всех сотрудников приёмной комиссии в течение рабочего дня.</w:t>
      </w:r>
    </w:p>
    <w:p w14:paraId="0DE6355B" w14:textId="77777777" w:rsidR="00067D7B" w:rsidRDefault="00A2328A">
      <w:r>
        <w:t xml:space="preserve">Основная цель функции состоит в том, чтобы создать и поддерживать в актуальном состоянии единую, достоверную и своевременно обновляемую картину рабочих мест приёмной комиссии, в которой каждому оператору однозначно сопоставлено то окно, за которым он в настоящий момент работает, и наоборот — за каждым окном закреплён не более чем один оператор. Функция обеспечивает единообразие правил распределения операторов по стадиям обслуживания, устанавливает управляемый порядок начала и завершения смены, поддерживает предсказуемое поведение системы при внезапном уходе </w:t>
      </w:r>
      <w:r>
        <w:lastRenderedPageBreak/>
        <w:t>оператора с рабочего места и создаёт условия, при которых координатор очереди и администратор системы в любой момент времени видят полную и достоверную картину загруженности приёмной комиссии.</w:t>
      </w:r>
    </w:p>
    <w:p w14:paraId="6BE1F7F3" w14:textId="77777777" w:rsidR="00067D7B" w:rsidRDefault="00A2328A">
      <w:r>
        <w:t>Функция направлена на устранение организационных разрывов, характерных для приёмных кампаний, работавших ранее в бумажном или полуручном режиме: неопределённости в вопросе о том, кто в данный момент отвечает за конкретный кабинет; несогласованности между устным распоряжением руководителя приёмной комиссии и фактической явкой сотрудников; ситуаций, при которых окно оставалось незакрытым при уходе оператора с рабочего места и очередь останавливалась без явной причины; двойных занятий одного и того же окна разными операторами, приводящих к спорам о порядке обслуживания и к конфликтам вызовов. Единая функция закрепления и поддержания присутствия делает эти организационные вопросы формальными и разрешаемыми без вмешательства руководства.</w:t>
      </w:r>
    </w:p>
    <w:p w14:paraId="6D181169" w14:textId="77777777" w:rsidR="00067D7B" w:rsidRDefault="00A2328A">
      <w:r>
        <w:t>Данная функция обеспечивает связь между справочником рабочих мест, ролевой моделью системы, электронной очередью и публичными каналами информирования абитуриента (табло, голосовое озвучивание, персональные уведомления в мессенджере). Номер кабинета, закреплённый в справочнике за окном, автоматически подставляется в голосовое объявление о вызове, в подсветку строки на публичном табло и в текст персонального сообщения, направляемого абитуриенту. Тем самым функция служит единым источником сведений о том, «где сейчас работает оператор», исключая ручное переписывание номеров кабинетов и рассогласование данных между различными точками отображения.</w:t>
      </w:r>
    </w:p>
    <w:p w14:paraId="22ED5CD1" w14:textId="77777777" w:rsidR="00067D7B" w:rsidRDefault="00A2328A">
      <w:r>
        <w:t>Ведение окон и присутствия направлено также на обеспечение прозрачности приёмной кампании для управленческого звена. Функция предоставляет координатору и руководству университета обзор всех активных рабочих мест в реальном времени, показывает, за какими окнами есть операторы и кто именно за ними находится, отражает состояние доступности каждого оператора, позволяет своевременно выявлять простои и перегрузки, а также инициировать управленческие действия — от напоминания оператору о необходимости взять следующий талон до принудительного освобождения окна, оставленного без надлежащего завершения смены. В этом смысле функция служит важным инструментом операционного управления приёмной комиссией, а собираемые ею сведения становятся основанием для последующего анализа эффективности работы и планирования численности сотрудников в будущих кампаниях.</w:t>
      </w:r>
    </w:p>
    <w:p w14:paraId="74B67F35" w14:textId="77777777" w:rsidR="00067D7B" w:rsidRDefault="00A2328A">
      <w:r>
        <w:t>Функция обслуживает несколько категорий пользователей: администраторов подсистемы, ведущих справочник окон и определяющих правила их конфигурации; координаторов очереди, ежедневно контролирующих расстановку сил и оперативно вмешивающихся в ход обслуживания; операторов всех стадий приёмной воронки, для которых привязка к окну есть обязательная предпосылка любого действия с талоном; смежные подсистемы, читающие текущее состояние привязок для корректного формирования публикаций на табло и для правильной маршрутизации вызовов. Согласованность интересов всех перечисленных категорий обеспечивается именно за счёт наличия единого справочника окон и единого механизма поддержания присутствия.</w:t>
      </w:r>
    </w:p>
    <w:p w14:paraId="2217F0C4" w14:textId="77777777" w:rsidR="00067D7B" w:rsidRDefault="00A2328A">
      <w:pPr>
        <w:pStyle w:val="Heading4"/>
      </w:pPr>
      <w:bookmarkStart w:id="95" w:name="X28347bd60dfa6b2db3d65be498317e2463c7328"/>
      <w:bookmarkEnd w:id="94"/>
      <w:r>
        <w:t>Цели создания функции управления окнами операторов и присутствием</w:t>
      </w:r>
    </w:p>
    <w:p w14:paraId="09358BDC" w14:textId="77777777" w:rsidR="00067D7B" w:rsidRDefault="00A2328A">
      <w:r>
        <w:t>Цели функции состоят в следующем:</w:t>
      </w:r>
    </w:p>
    <w:p w14:paraId="05358B71" w14:textId="77777777" w:rsidR="00067D7B" w:rsidRDefault="00A2328A">
      <w:r>
        <w:t xml:space="preserve">• обеспечение единого и достоверного справочника рабочих мест приёмной комиссии с привязкой к стадиям обслуживания, факультетам и физическим кабинетам; • гарантирование того, что в каждый момент времени за одним окном закреплён не более чем один оператор, а один оператор — не более чем за одним окном; • создание управляемого порядка начала и завершения смены оператора с обязательной проверкой отсутствия незавершённых вызовов; • обеспечение автоматической самоочистки неактивных сессий, исключающей блокировку окна при внезапном уходе оператора с рабочего места; • предоставление координатору очереди и администратору наглядной картины </w:t>
      </w:r>
      <w:r>
        <w:lastRenderedPageBreak/>
        <w:t>загруженности окон приёмной комиссии в реальном времени; • обеспечение прозрачной связи между цифровым вызовом и физической навигацией абитуриента через передачу номера кабинета на публичное табло, в голосовое объявление и в персональное уведомление; • поддержка ролевой модели с разграничением полномочий администратора, координатора, оператора и смежных подсистем; • фиксация всех событий привязки, освобождения и принудительного снятия оператора с окна в журнале административных событий для последующего расследования спорных ситуаций и построения отчётности о работе рабочих мест.</w:t>
      </w:r>
    </w:p>
    <w:p w14:paraId="63528CA1" w14:textId="77777777" w:rsidR="00067D7B" w:rsidRDefault="00A2328A">
      <w:pPr>
        <w:pStyle w:val="Heading4"/>
      </w:pPr>
      <w:bookmarkStart w:id="96" w:name="X1b96c1a64810b4af5d2d19525e81749c551d139"/>
      <w:bookmarkEnd w:id="95"/>
      <w:r>
        <w:t>Единство и целостность рабочего контура приёмной комиссии</w:t>
      </w:r>
    </w:p>
    <w:p w14:paraId="4042623B" w14:textId="77777777" w:rsidR="00067D7B" w:rsidRDefault="00A2328A">
      <w:r>
        <w:t>Ведение окон и присутствия обеспечивает единство рабочего контура приёмной кампании: все стадии обслуживания — встречающий-консультант, ассистент, технический секретарь, оператор бэк-офиса, грантовый оператор — опираются на общий справочник окон и единый механизм закрепления оператора. Это позволяет исключить ситуацию, при которой одна стадия работает по одним организационным правилам, а другая — по иным, и обеспечить согласованность процесса приёма от первого контакта с абитуриентом до передачи готового пакета документов в подсистему формирования приказов.</w:t>
      </w:r>
    </w:p>
    <w:p w14:paraId="1AEC1C5F" w14:textId="77777777" w:rsidR="00067D7B" w:rsidRDefault="00A2328A">
      <w:r>
        <w:t>Единый справочник окон служит опорной структурой для планирования смены, для распределения нагрузки между факультетами и для оперативного перераспределения операторов в дни пиковой нагрузки. Он же служит гарантией того, что решения о конфигурации рабочих мест принимаются централизованно уполномоченным администратором, а не спонтанно на местах, что особенно важно в условиях приёмной кампании, когда согласованность действий сотрудников определяет качество обслуживания абитуриента.</w:t>
      </w:r>
    </w:p>
    <w:p w14:paraId="6692B744" w14:textId="77777777" w:rsidR="00067D7B" w:rsidRDefault="00A2328A">
      <w:pPr>
        <w:pStyle w:val="Heading4"/>
      </w:pPr>
      <w:bookmarkStart w:id="97" w:name="X86a8ff875beecfd044e54a30491c5699250aa3f"/>
      <w:bookmarkEnd w:id="96"/>
      <w:r>
        <w:t>Прозрачность и наблюдаемость обслуживания</w:t>
      </w:r>
    </w:p>
    <w:p w14:paraId="3B1568C9" w14:textId="77777777" w:rsidR="00067D7B" w:rsidRDefault="00A2328A">
      <w:r>
        <w:t>Обзорная панель окон и операторов, обновляемая в реальном времени, обеспечивает координатору очереди и руководству приёмной комиссии полную картину происходящего в приёмной комиссии в любой момент рабочего дня. Панель показывает, какие окна активны, кто за ними закреплён, каково состояние доступности каждого оператора, как давно оператор проявлял активность, есть ли за окном незавершённый вызов и как долго он находится в этом состоянии.</w:t>
      </w:r>
    </w:p>
    <w:p w14:paraId="789FF416" w14:textId="77777777" w:rsidR="00067D7B" w:rsidRDefault="00A2328A">
      <w:r>
        <w:t>Такая наблюдаемость позволяет своевременно выявлять простои — окна, за которыми оператор давно не брал следующий талон, — и принимать оперативные меры: напомнить оператору о его обязанностях, освободить окно, перераспределить нагрузку. Одновременно панель служит источником достоверных данных для последующей аналитики: она показывает фактическую загрузку рабочих мест и является основой для построения отчётов о работе приёмной комиссии, необходимых для планирования будущих кампаний.</w:t>
      </w:r>
    </w:p>
    <w:p w14:paraId="0E4C1856" w14:textId="77777777" w:rsidR="00067D7B" w:rsidRDefault="00A2328A">
      <w:pPr>
        <w:pStyle w:val="Heading4"/>
      </w:pPr>
      <w:bookmarkStart w:id="98" w:name="Xce44f831d2891fb1fb0b8b1c87020e4aadbc82f"/>
      <w:bookmarkEnd w:id="97"/>
      <w:r>
        <w:t>Устойчивость к сбоям и непрерывность обслуживания</w:t>
      </w:r>
    </w:p>
    <w:p w14:paraId="4934EABF" w14:textId="77777777" w:rsidR="00067D7B" w:rsidRDefault="00A2328A">
      <w:r>
        <w:t>Функция обеспечивает устойчивость работы приёмной комиссии к типовым сбоям, характерным для интенсивного обслуживания посетителей: временной потере сетевого соединения оператора, аварийному закрытию вкладки браузера, уходу оператора с рабочего места без надлежащего завершения смены. Механизм поддержания присутствия через регулярные сигналы активности с клиентского приложения и автоматическое освобождение окна по превышении порога протухания гарантирует, что подобные сбои не приводят к блокировке окна и остановке обслуживания очереди.</w:t>
      </w:r>
    </w:p>
    <w:p w14:paraId="75069B51" w14:textId="77777777" w:rsidR="00067D7B" w:rsidRDefault="00A2328A">
      <w:r>
        <w:t>Данное поведение снимает с координатора очереди необходимость постоянно контролировать физическое присутствие сотрудников, освобождает руководство приёмной комиссии от ручного разрешения ситуаций «окно занято, но оператора нет» и обеспечивает непрерывность обслуживания абитуриентов даже при кратковременных технических проблемах на отдельных рабочих местах.</w:t>
      </w:r>
    </w:p>
    <w:p w14:paraId="553B5582" w14:textId="77777777" w:rsidR="00067D7B" w:rsidRDefault="00A2328A">
      <w:pPr>
        <w:pStyle w:val="Heading4"/>
      </w:pPr>
      <w:bookmarkStart w:id="99" w:name="функциональные-требования-10"/>
      <w:bookmarkEnd w:id="98"/>
      <w:r>
        <w:t>Функциональные требования</w:t>
      </w:r>
    </w:p>
    <w:p w14:paraId="786247A0" w14:textId="77777777" w:rsidR="00067D7B" w:rsidRDefault="00A2328A">
      <w:r>
        <w:t>Функция должна обеспечивать:</w:t>
      </w:r>
    </w:p>
    <w:p w14:paraId="4451E13A" w14:textId="77777777" w:rsidR="00067D7B" w:rsidRDefault="00A2328A">
      <w:r>
        <w:lastRenderedPageBreak/>
        <w:t>• ведение единого справочника окон операторов с привязкой к стадии обслуживания, факультету, кабинету и, при необходимости, к паре предметов; • создание, редактирование и деактивацию окон только пользователем с ролью администратора, с запретом физического удаления окон, за которыми когда-либо был вызван талон; • проверку уникальности сочетания «стадия — номер окна — факультет» при сохранении новой или изменённой записи справочника; • выбор оператором доступного окна из числа активных окон, соответствующих его роли и не занятых другим оператором; • атомарное закрепление привязки «оператор — очередь — окно» в момент начала смены; • запрет одновременной работы двух операторов за одним окном и одновременной привязки одного оператора к нескольким окнам; • регулярное обновление метки последней активности оператора через периодические сигналы с клиентского приложения; • автоматическое освобождение окна при отсутствии сигналов активности в течение заданного порога протухания с сохранением состояния незавершённого вызванного талона; • явное переключение оператором состояния доступности между «Доступен» и «Недоступен» без разрыва привязки к окну; • блокировку смены окна и переключения в состояние «Недоступен» при наличии незавершённого вызванного талона; • отображение обзорной панели окон и операторов с обновлением в реальном времени для координатора очереди и администратора; • выполнение управляющих действий координатора: принудительное освобождение окна, отправка оператору сообщения-напоминания, перевод окна в неактивное состояние; • передачу номера окна и номера кабинета в публичное табло, в голосовое объявление о вызове и в персональное уведомление абитуриента; • фиксацию всех действий по созданию, изменению, деактивации окон, а также всех событий привязки, освобождения и принудительного снятия оператора с окна в журнале административных событий; • разграничение прав доступа между администратором, координатором очереди, оператором и смежными подсистемами.</w:t>
      </w:r>
    </w:p>
    <w:p w14:paraId="7C9F9792" w14:textId="77777777" w:rsidR="00067D7B" w:rsidRDefault="00A2328A">
      <w:r>
        <w:t>При нажатии «Добавить окно»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619"/>
        <w:gridCol w:w="7737"/>
      </w:tblGrid>
      <w:tr w:rsidR="00067D7B" w14:paraId="514356BC" w14:textId="77777777">
        <w:trPr>
          <w:tblHeader/>
        </w:trPr>
        <w:tc>
          <w:tcPr>
            <w:tcW w:w="0" w:type="auto"/>
          </w:tcPr>
          <w:p w14:paraId="14249D93" w14:textId="77777777" w:rsidR="00067D7B" w:rsidRDefault="00A2328A">
            <w:pPr>
              <w:ind w:firstLine="0"/>
            </w:pPr>
            <w:r>
              <w:rPr>
                <w:sz w:val="22"/>
              </w:rPr>
              <w:t>Поле</w:t>
            </w:r>
          </w:p>
        </w:tc>
        <w:tc>
          <w:tcPr>
            <w:tcW w:w="0" w:type="auto"/>
          </w:tcPr>
          <w:p w14:paraId="438CDAA4" w14:textId="77777777" w:rsidR="00067D7B" w:rsidRDefault="00A2328A">
            <w:pPr>
              <w:ind w:firstLine="0"/>
            </w:pPr>
            <w:r>
              <w:rPr>
                <w:sz w:val="22"/>
              </w:rPr>
              <w:t>Тип и правила заполнения</w:t>
            </w:r>
          </w:p>
        </w:tc>
      </w:tr>
      <w:tr w:rsidR="00067D7B" w14:paraId="6E138351" w14:textId="77777777">
        <w:tc>
          <w:tcPr>
            <w:tcW w:w="0" w:type="auto"/>
          </w:tcPr>
          <w:p w14:paraId="4807146F" w14:textId="77777777" w:rsidR="00067D7B" w:rsidRDefault="00A2328A">
            <w:pPr>
              <w:ind w:firstLine="0"/>
            </w:pPr>
            <w:r>
              <w:rPr>
                <w:sz w:val="22"/>
              </w:rPr>
              <w:t>Номер окна</w:t>
            </w:r>
          </w:p>
        </w:tc>
        <w:tc>
          <w:tcPr>
            <w:tcW w:w="0" w:type="auto"/>
          </w:tcPr>
          <w:p w14:paraId="49E6EF21" w14:textId="77777777" w:rsidR="00067D7B" w:rsidRDefault="00A2328A">
            <w:pPr>
              <w:ind w:firstLine="0"/>
            </w:pPr>
            <w:r>
              <w:rPr>
                <w:sz w:val="22"/>
              </w:rPr>
              <w:t>Свободное однострочное поле. Обязательное поле. Уникален в пределах сочетания «стадия — факультет». По умолчанию – не заполнено.</w:t>
            </w:r>
          </w:p>
        </w:tc>
      </w:tr>
      <w:tr w:rsidR="00067D7B" w14:paraId="5C82A330" w14:textId="77777777">
        <w:tc>
          <w:tcPr>
            <w:tcW w:w="0" w:type="auto"/>
          </w:tcPr>
          <w:p w14:paraId="185F928D" w14:textId="77777777" w:rsidR="00067D7B" w:rsidRDefault="00A2328A">
            <w:pPr>
              <w:ind w:firstLine="0"/>
            </w:pPr>
            <w:r>
              <w:rPr>
                <w:sz w:val="22"/>
              </w:rPr>
              <w:t>Стадия обслуживания</w:t>
            </w:r>
          </w:p>
        </w:tc>
        <w:tc>
          <w:tcPr>
            <w:tcW w:w="0" w:type="auto"/>
          </w:tcPr>
          <w:p w14:paraId="3F8ACBD0" w14:textId="77777777" w:rsidR="00067D7B" w:rsidRDefault="00A2328A">
            <w:pPr>
              <w:ind w:firstLine="0"/>
            </w:pPr>
            <w:r>
              <w:rPr>
                <w:sz w:val="22"/>
              </w:rPr>
              <w:t>Справочник. Представляет собой выпадающий список стадий обслуживания, ссылающийся на «Стадии обслуживания». Обязательное поле. По умолчанию – не выбрано.</w:t>
            </w:r>
          </w:p>
        </w:tc>
      </w:tr>
      <w:tr w:rsidR="00067D7B" w14:paraId="3A9A81D6" w14:textId="77777777">
        <w:tc>
          <w:tcPr>
            <w:tcW w:w="0" w:type="auto"/>
          </w:tcPr>
          <w:p w14:paraId="20895F65" w14:textId="77777777" w:rsidR="00067D7B" w:rsidRDefault="00A2328A">
            <w:pPr>
              <w:ind w:firstLine="0"/>
            </w:pPr>
            <w:r>
              <w:rPr>
                <w:sz w:val="22"/>
              </w:rPr>
              <w:t>Факультет</w:t>
            </w:r>
          </w:p>
        </w:tc>
        <w:tc>
          <w:tcPr>
            <w:tcW w:w="0" w:type="auto"/>
          </w:tcPr>
          <w:p w14:paraId="37FB23FB" w14:textId="77777777" w:rsidR="00067D7B" w:rsidRDefault="00A2328A">
            <w:pPr>
              <w:ind w:firstLine="0"/>
            </w:pPr>
            <w:r>
              <w:rPr>
                <w:sz w:val="22"/>
              </w:rPr>
              <w:t>Справочник. Представляет собой выпадающий список факультетов, ссылающийся на «Факультеты». Обязателен для стадий «Технический секретарь» и «Грантовый оператор». По умолчанию – не выбрано.</w:t>
            </w:r>
          </w:p>
        </w:tc>
      </w:tr>
      <w:tr w:rsidR="00067D7B" w14:paraId="6AA16407" w14:textId="77777777">
        <w:tc>
          <w:tcPr>
            <w:tcW w:w="0" w:type="auto"/>
          </w:tcPr>
          <w:p w14:paraId="37C5460F" w14:textId="77777777" w:rsidR="00067D7B" w:rsidRDefault="00A2328A">
            <w:pPr>
              <w:ind w:firstLine="0"/>
            </w:pPr>
            <w:r>
              <w:rPr>
                <w:sz w:val="22"/>
              </w:rPr>
              <w:t>Кабинет</w:t>
            </w:r>
          </w:p>
        </w:tc>
        <w:tc>
          <w:tcPr>
            <w:tcW w:w="0" w:type="auto"/>
          </w:tcPr>
          <w:p w14:paraId="3CA9083D"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2A787F8A" w14:textId="77777777">
        <w:tc>
          <w:tcPr>
            <w:tcW w:w="0" w:type="auto"/>
          </w:tcPr>
          <w:p w14:paraId="066D87A2" w14:textId="77777777" w:rsidR="00067D7B" w:rsidRDefault="00A2328A">
            <w:pPr>
              <w:ind w:firstLine="0"/>
            </w:pPr>
            <w:r>
              <w:rPr>
                <w:sz w:val="22"/>
              </w:rPr>
              <w:t>Пара предметов</w:t>
            </w:r>
          </w:p>
        </w:tc>
        <w:tc>
          <w:tcPr>
            <w:tcW w:w="0" w:type="auto"/>
          </w:tcPr>
          <w:p w14:paraId="10E96A38" w14:textId="77777777" w:rsidR="00067D7B" w:rsidRDefault="00A2328A">
            <w:pPr>
              <w:ind w:firstLine="0"/>
            </w:pPr>
            <w:r>
              <w:rPr>
                <w:sz w:val="22"/>
              </w:rPr>
              <w:t>Справочник. Представляет собой выпадающий список пар предметов, ссылающийся на «Пары предметов ЕНТ». Обязателен только для стадии «Ассистент». По умолчанию – не выбрано.</w:t>
            </w:r>
          </w:p>
        </w:tc>
      </w:tr>
      <w:tr w:rsidR="00067D7B" w14:paraId="4176B886" w14:textId="77777777">
        <w:tc>
          <w:tcPr>
            <w:tcW w:w="0" w:type="auto"/>
          </w:tcPr>
          <w:p w14:paraId="26E7ED13" w14:textId="77777777" w:rsidR="00067D7B" w:rsidRDefault="00A2328A">
            <w:pPr>
              <w:ind w:firstLine="0"/>
            </w:pPr>
            <w:r>
              <w:rPr>
                <w:sz w:val="22"/>
              </w:rPr>
              <w:t>Порядок сортировки</w:t>
            </w:r>
          </w:p>
        </w:tc>
        <w:tc>
          <w:tcPr>
            <w:tcW w:w="0" w:type="auto"/>
          </w:tcPr>
          <w:p w14:paraId="2D11A442" w14:textId="77777777" w:rsidR="00067D7B" w:rsidRDefault="00A2328A">
            <w:pPr>
              <w:ind w:firstLine="0"/>
            </w:pPr>
            <w:r>
              <w:rPr>
                <w:sz w:val="22"/>
              </w:rPr>
              <w:t>Число. По умолчанию – 100.</w:t>
            </w:r>
          </w:p>
        </w:tc>
      </w:tr>
      <w:tr w:rsidR="00067D7B" w14:paraId="210672BD" w14:textId="77777777">
        <w:tc>
          <w:tcPr>
            <w:tcW w:w="0" w:type="auto"/>
          </w:tcPr>
          <w:p w14:paraId="25094B07" w14:textId="77777777" w:rsidR="00067D7B" w:rsidRDefault="00A2328A">
            <w:pPr>
              <w:ind w:firstLine="0"/>
            </w:pPr>
            <w:r>
              <w:rPr>
                <w:sz w:val="22"/>
              </w:rPr>
              <w:t>Признак активности</w:t>
            </w:r>
          </w:p>
        </w:tc>
        <w:tc>
          <w:tcPr>
            <w:tcW w:w="0" w:type="auto"/>
          </w:tcPr>
          <w:p w14:paraId="719EC792" w14:textId="77777777" w:rsidR="00067D7B" w:rsidRDefault="00A2328A">
            <w:pPr>
              <w:ind w:firstLine="0"/>
            </w:pPr>
            <w:r>
              <w:rPr>
                <w:sz w:val="22"/>
              </w:rPr>
              <w:t>Справочник. Представляет собой выпадающий список из двух значений: «Активно», «Не активно». По умолчанию – «Активно».</w:t>
            </w:r>
          </w:p>
        </w:tc>
      </w:tr>
      <w:tr w:rsidR="00067D7B" w14:paraId="4C323C79" w14:textId="77777777">
        <w:tc>
          <w:tcPr>
            <w:tcW w:w="0" w:type="auto"/>
          </w:tcPr>
          <w:p w14:paraId="29EEFBEA" w14:textId="77777777" w:rsidR="00067D7B" w:rsidRDefault="00A2328A">
            <w:pPr>
              <w:ind w:firstLine="0"/>
            </w:pPr>
            <w:r>
              <w:rPr>
                <w:sz w:val="22"/>
              </w:rPr>
              <w:t>Комментарий</w:t>
            </w:r>
          </w:p>
        </w:tc>
        <w:tc>
          <w:tcPr>
            <w:tcW w:w="0" w:type="auto"/>
          </w:tcPr>
          <w:p w14:paraId="724EBD62" w14:textId="77777777" w:rsidR="00067D7B" w:rsidRDefault="00A2328A">
            <w:pPr>
              <w:ind w:firstLine="0"/>
            </w:pPr>
            <w:r>
              <w:rPr>
                <w:sz w:val="22"/>
              </w:rPr>
              <w:t>Свободное однострочное поле.</w:t>
            </w:r>
          </w:p>
        </w:tc>
      </w:tr>
    </w:tbl>
    <w:p w14:paraId="3FD7C9F8" w14:textId="77777777" w:rsidR="00067D7B" w:rsidRDefault="00A2328A">
      <w:r>
        <w:t>Справочник «Стадии обслуживания» представить в следующем виде:</w:t>
      </w:r>
    </w:p>
    <w:p w14:paraId="5B638F01" w14:textId="77777777" w:rsidR="00067D7B" w:rsidRDefault="00A2328A">
      <w:r>
        <w:t>• Встречающий-консультант; • Ассистент; • Технический секретарь; • Оператор бэк-офиса; • Грантовый оператор.</w:t>
      </w:r>
    </w:p>
    <w:p w14:paraId="30555BBA" w14:textId="77777777" w:rsidR="00067D7B" w:rsidRDefault="00A2328A">
      <w:r>
        <w:t>Справочник «Состояния доступности оператора» представить в следующем виде:</w:t>
      </w:r>
    </w:p>
    <w:p w14:paraId="277725AA" w14:textId="77777777" w:rsidR="00067D7B" w:rsidRDefault="00A2328A">
      <w:r>
        <w:t>• Доступен; • Недоступен; • Нет активности.</w:t>
      </w:r>
    </w:p>
    <w:p w14:paraId="7D2E21CC" w14:textId="77777777" w:rsidR="00067D7B" w:rsidRDefault="00A2328A">
      <w:r>
        <w:t xml:space="preserve">Обзорная панель окон и операторов должна отображать по каждому окну следующие сведения: номер окна, стадию обслуживания и факультет; номер кабинета; признак активности окна; фамилию, имя и отчество оператора, закреплённого за окном, либо пометку «Свободно» при отсутствии оператора; состояние доступности оператора; время </w:t>
      </w:r>
      <w:r>
        <w:lastRenderedPageBreak/>
        <w:t>последней активности оператора; идентификатор текущего вызванного, но не завершённого талона с указанием времени вызова. Панель поддерживает ввод на трёх языках (KZ / RU / EN) в части справочных значений и подписей.</w:t>
      </w:r>
    </w:p>
    <w:p w14:paraId="678AAFE7" w14:textId="77777777" w:rsidR="00067D7B" w:rsidRDefault="00A2328A">
      <w:pPr>
        <w:pStyle w:val="heading30"/>
      </w:pPr>
      <w:bookmarkStart w:id="100" w:name="_Toc237613206"/>
      <w:bookmarkStart w:id="101" w:name="Xac7a7468dfc30db2b17f81c56e3941961ac3ef5"/>
      <w:bookmarkEnd w:id="93"/>
      <w:bookmarkEnd w:id="99"/>
      <w:r>
        <w:t>Требования к функции управления справочниками, планами приёма и параметрами конфигурации</w:t>
      </w:r>
      <w:bookmarkEnd w:id="100"/>
    </w:p>
    <w:p w14:paraId="35369F8D" w14:textId="77777777" w:rsidR="00067D7B" w:rsidRDefault="00A2328A">
      <w:pPr>
        <w:pStyle w:val="Heading4"/>
      </w:pPr>
      <w:bookmarkStart w:id="102" w:name="X32a881d68e648053ad4b45c10cfc516d5d0aab7"/>
      <w:r>
        <w:t>Назначение и цель функции управления справочниками, планами приёма и параметрами конфигурации</w:t>
      </w:r>
    </w:p>
    <w:p w14:paraId="6916B93D" w14:textId="77777777" w:rsidR="00067D7B" w:rsidRDefault="00A2328A">
      <w:r>
        <w:t>Функция управления справочниками, планами приёма и параметрами конфигурации предназначена для централизованного административного сопровождения всей операционной среды подсистемы регистрации абитуриентов. Она обеспечивает единое рабочее место администратора, из которого без остановки эксплуатации и без повторного развёртывания программного обеспечения задаются справочные величины, определяющие содержательную часть приёмной кампании, параметры организационной среды приёмного пункта, а также параметры конфигурации, включающие и отключающие отдельные каналы обслуживания, режимы работы подсистемы и её взаимодействие со смежными сервисами. Функция является ключевым инструментом настройки поведения подсистемы под конкретный приёмный цикл и под меняющийся регламент работы приёмной комиссии.</w:t>
      </w:r>
    </w:p>
    <w:p w14:paraId="13F171C0" w14:textId="77777777" w:rsidR="00067D7B" w:rsidRDefault="00A2328A">
      <w:r>
        <w:t>Основная цель функции состоит в том, чтобы обеспечить полную конфигурируемость подсистемы силами уполномоченного администратора без привлечения разработчиков и без прерывания обслуживания абитуриентов. Изменение любого из параметров конфигурации должно вступать в силу автоматически: следующий пользовательский запрос обрабатывается уже по новым правилам, действующие сессии операторов не разрываются, ранее выпущенные талоны не пересоздаются, накопленная историческая аналитика сохраняется. Такой подход позволяет оперативно реагировать на изменение регламента приёмной кампании, на корректировку состава участвующих в конкурсе факультетов, на временную недоступность внешних сервисов и на любые организационные преобразования, возникающие в ходе кампании.</w:t>
      </w:r>
    </w:p>
    <w:p w14:paraId="216AA372" w14:textId="77777777" w:rsidR="00067D7B" w:rsidRDefault="00A2328A">
      <w:r>
        <w:t>Функция направлена на устранение фрагментарности административной работы, при которой значения справочников, стоимости обучения, планов приёма, состава окон обслуживания и режимов работы каналов взаимодействия хранятся в различных источниках и требуют согласованных ручных обновлений при каждом изменении регламента. Единое рабочее место администратора устраняет расхождения между источниками, обеспечивает целостность конфигурации и предоставляет прозрачную картину того, в каком состоянии находится подсистема в данный момент времени. Тем самым функция снижает риск ошибок, связанных с неполным обновлением одного из хранилищ, и повышает управляемость приёмной кампании в целом.</w:t>
      </w:r>
    </w:p>
    <w:p w14:paraId="73B5A5BE" w14:textId="77777777" w:rsidR="00067D7B" w:rsidRDefault="00A2328A">
      <w:r>
        <w:t>Данная функция обеспечивает связь между регламентом приёмной кампании, утверждённым руководством вуза, и фактическим поведением подсистемы, наблюдаемым абитуриентами и операторами. Через параметры конфигурации регламент напрямую переносится в работу интерфейсов: если руководство приняло решение приостановить приём на грантовый конкурс, отключить электронную подпись заявления или временно перейти на ручной ввод данных сертификата единого национального тестирования — соответствующее решение отражается в подсистеме одним движением администратора, без обращения к службе сопровождения и без риска, что часть операторских рабочих мест продолжит работать по старым правилам.</w:t>
      </w:r>
    </w:p>
    <w:p w14:paraId="478DCC46" w14:textId="77777777" w:rsidR="00067D7B" w:rsidRDefault="00A2328A">
      <w:r>
        <w:t xml:space="preserve">Функция служит администратору подсистемы, а опосредованно — всем прочим ролям приёмной комиссии: встречающему, техническому секретарю, оператору бэк-офиса, грантовому оператору, координатору очередей, оператору киоска самозаписи. Любое изменение справочников и параметров конфигурации немедленно отражается на составе доступных им экранов, полей, кнопок и маршрутов обслуживания. Тем самым функция обеспечивает единообразие пользовательского опыта на всех рабочих местах и исключает </w:t>
      </w:r>
      <w:r>
        <w:lastRenderedPageBreak/>
        <w:t>ситуацию, при которой различные операторы работают в различающихся редакциях правил обслуживания.</w:t>
      </w:r>
    </w:p>
    <w:p w14:paraId="11D91EDA" w14:textId="77777777" w:rsidR="00067D7B" w:rsidRDefault="00A2328A">
      <w:r>
        <w:t>Кроме того, функция служит важным инструментом организационной устойчивости подсистемы. Через параметры конфигурации подсистема получает возможность гибкой деградации: при недоступности внешнего сервиса верификации сертификата единого национального тестирования соответствующий шаг переключается на ручной ввод, при недоступности канала мессенджера — отключается один из способов доставки одноразового кода, при отсутствии сервера верификации электронной цифровой подписи — заявление может быть подписано на бумаге со сканированием. Такая настраиваемость обеспечивает непрерывность обслуживания абитуриентов даже при частичной недоступности инфраструктурных зависимостей.</w:t>
      </w:r>
    </w:p>
    <w:p w14:paraId="1343E178" w14:textId="77777777" w:rsidR="00067D7B" w:rsidRDefault="00A2328A">
      <w:pPr>
        <w:pStyle w:val="Heading4"/>
      </w:pPr>
      <w:bookmarkStart w:id="103" w:name="X0bc71c82154820b0e7f0e5809b3535ae90b1f33"/>
      <w:bookmarkEnd w:id="102"/>
      <w:r>
        <w:t>Цели создания функции управления справочниками, планами приёма и параметрами конфигурации</w:t>
      </w:r>
    </w:p>
    <w:p w14:paraId="03140AC0" w14:textId="77777777" w:rsidR="00067D7B" w:rsidRDefault="00A2328A">
      <w:r>
        <w:t>Цели функции состоят в следующем:</w:t>
      </w:r>
    </w:p>
    <w:p w14:paraId="53C31A34" w14:textId="77777777" w:rsidR="00067D7B" w:rsidRDefault="00A2328A">
      <w:pPr>
        <w:numPr>
          <w:ilvl w:val="0"/>
          <w:numId w:val="8"/>
        </w:numPr>
      </w:pPr>
      <w:r>
        <w:t>обеспечение единого рабочего места администратора, охватывающего все конфигурируемые параметры подсистемы регистрации абитуриентов;</w:t>
      </w:r>
    </w:p>
    <w:p w14:paraId="6088069C" w14:textId="77777777" w:rsidR="00067D7B" w:rsidRDefault="00A2328A">
      <w:pPr>
        <w:numPr>
          <w:ilvl w:val="0"/>
          <w:numId w:val="8"/>
        </w:numPr>
      </w:pPr>
      <w:r>
        <w:t>обеспечение возможности изменения регламента приёмной кампании без остановки эксплуатации и без повторного развёртывания программного обеспечения;</w:t>
      </w:r>
    </w:p>
    <w:p w14:paraId="006997C9" w14:textId="77777777" w:rsidR="00067D7B" w:rsidRDefault="00A2328A">
      <w:pPr>
        <w:numPr>
          <w:ilvl w:val="0"/>
          <w:numId w:val="8"/>
        </w:numPr>
      </w:pPr>
      <w:r>
        <w:t>обеспечение согласованности справочных данных подсистемы регистрации со справочниками смежной подсистемы учебной части;</w:t>
      </w:r>
    </w:p>
    <w:p w14:paraId="70CAFA8B" w14:textId="77777777" w:rsidR="00067D7B" w:rsidRDefault="00A2328A">
      <w:pPr>
        <w:numPr>
          <w:ilvl w:val="0"/>
          <w:numId w:val="8"/>
        </w:numPr>
      </w:pPr>
      <w:r>
        <w:t>обеспечение оперативной загрузки утверждённого плана приёма и его использования на всех рабочих местах и в аналитических отчётах;</w:t>
      </w:r>
    </w:p>
    <w:p w14:paraId="6518F864" w14:textId="77777777" w:rsidR="00067D7B" w:rsidRDefault="00A2328A">
      <w:pPr>
        <w:numPr>
          <w:ilvl w:val="0"/>
          <w:numId w:val="8"/>
        </w:numPr>
      </w:pPr>
      <w:r>
        <w:t>обеспечение возможности оперативного включения и отключения отдельных стадий обслуживания и каналов взаимодействия с абитуриентами без пересборки программного обеспечения;</w:t>
      </w:r>
    </w:p>
    <w:p w14:paraId="6BBE3520" w14:textId="77777777" w:rsidR="00067D7B" w:rsidRDefault="00A2328A">
      <w:pPr>
        <w:numPr>
          <w:ilvl w:val="0"/>
          <w:numId w:val="8"/>
        </w:numPr>
      </w:pPr>
      <w:r>
        <w:t>обеспечение прозрачности административных действий за счёт полной регистрации изменений в журнале аудита;</w:t>
      </w:r>
    </w:p>
    <w:p w14:paraId="156F1431" w14:textId="77777777" w:rsidR="00067D7B" w:rsidRDefault="00A2328A">
      <w:pPr>
        <w:numPr>
          <w:ilvl w:val="0"/>
          <w:numId w:val="8"/>
        </w:numPr>
      </w:pPr>
      <w:r>
        <w:t>обеспечение единообразия пользовательского опыта операторов и абитуриентов на всех рабочих местах и во всех интерфейсах подсистемы;</w:t>
      </w:r>
    </w:p>
    <w:p w14:paraId="7FDCF292" w14:textId="77777777" w:rsidR="00067D7B" w:rsidRDefault="00A2328A">
      <w:pPr>
        <w:numPr>
          <w:ilvl w:val="0"/>
          <w:numId w:val="8"/>
        </w:numPr>
      </w:pPr>
      <w:r>
        <w:t>обеспечение устойчивости подсистемы к временной недоступности внешних сервисов за счёт возможности гибкой деградации.</w:t>
      </w:r>
    </w:p>
    <w:p w14:paraId="14FE2023" w14:textId="77777777" w:rsidR="00067D7B" w:rsidRDefault="00A2328A">
      <w:pPr>
        <w:pStyle w:val="Heading4"/>
      </w:pPr>
      <w:bookmarkStart w:id="104" w:name="Xb3ea6941058dfc8c036809f362238867814205f"/>
      <w:bookmarkEnd w:id="103"/>
      <w:r>
        <w:t>Единый источник настроек и мгновенный эффект изменений</w:t>
      </w:r>
    </w:p>
    <w:p w14:paraId="235C83BF" w14:textId="77777777" w:rsidR="00067D7B" w:rsidRDefault="00A2328A">
      <w:r>
        <w:t>Функция реализует принцип единого источника истины для всех настраиваемых параметров подсистемы. Любой параметр — год приёмной кампании, стоимость обучения, справочник профильных пар предметов единого национального тестирования, реестр окон обслуживания, состав факультетов, участвующих в грант-конкурсе, план приёма, признак включения того или иного канала обслуживания — хранится в единственном месте и изменяется исключительно из соответствующей вкладки функции. Иные интерфейсы подсистемы, использующие эти значения, всегда обращаются к актуальной редакции и не хранят собственных копий.</w:t>
      </w:r>
    </w:p>
    <w:p w14:paraId="47A47D32" w14:textId="77777777" w:rsidR="00067D7B" w:rsidRDefault="00A2328A">
      <w:r>
        <w:t>Изменение любого параметра вступает в силу немедленно, без перезагрузки серверных процессов и без разрыва действующих операторских сессий. Ранее выпущенные талоны, находящиеся в обслуживании, продолжают обрабатываться по общим правилам подсистемы; при этом последующие пользовательские действия учитывают новое значение параметра. Такой подход обеспечивает управляемость приёмной кампании в реальном времени и позволяет администратору вводить необходимые изменения даже в пиковые часы работы приёмной комиссии.</w:t>
      </w:r>
    </w:p>
    <w:p w14:paraId="37D5424F" w14:textId="77777777" w:rsidR="00067D7B" w:rsidRDefault="00A2328A">
      <w:r>
        <w:t>Мгновенный эффект изменений сопровождается требованием безопасности: изменение параметров конфигурации разрешено исключительно пользователю с ролью администратора подсистемы или пользователю, которому право доступа к настройкам выдано явно. При отсутствии права серверный обработчик возвращает отказ, а соответствующие пункты меню и экраны скрываются из интерфейса.</w:t>
      </w:r>
    </w:p>
    <w:p w14:paraId="537BC0F0" w14:textId="77777777" w:rsidR="00067D7B" w:rsidRDefault="00A2328A">
      <w:pPr>
        <w:pStyle w:val="Heading4"/>
      </w:pPr>
      <w:bookmarkStart w:id="105" w:name="Xe68b0e8edccba49ec03be277ace33fd421f3e23"/>
      <w:bookmarkEnd w:id="104"/>
      <w:r>
        <w:lastRenderedPageBreak/>
        <w:t>Стандартизация справочных данных приёмной кампании</w:t>
      </w:r>
    </w:p>
    <w:p w14:paraId="468AF863" w14:textId="77777777" w:rsidR="00067D7B" w:rsidRDefault="00A2328A">
      <w:r>
        <w:t>Ведение справочных данных приёмной кампании направлено на устранение расхождений в наименованиях, кодах и структуре сущностей, участвующих в обслуживании абитуриентов. Справочники профильных пар предметов единого национального тестирования, стоимости образовательных программ, окон операторов, состава факультетов и параметров конфигурации представляют собой единые эталоны, к которым обращаются мастер регистрации, публичный киоск самозаписи, публичное табло вызовов, панели операторов и аналитические отчёты. Единство эталонов исключает ситуацию, при которой различные интерфейсы отображают несогласованные значения одного и того же понятия.</w:t>
      </w:r>
    </w:p>
    <w:p w14:paraId="57D5C609" w14:textId="77777777" w:rsidR="00067D7B" w:rsidRDefault="00A2328A">
      <w:r>
        <w:t>Стандартизация справочных данных обеспечивает поддержку многоязычной работы подсистемы: наименования пар предметов и иные пользовательские надписи ведутся на трёх языках (KZ / RU / EN), что позволяет отображать одно и то же справочное значение на языке абитуриента и оператора. Это устраняет необходимость параллельного ведения языковых копий справочников в различных интерфейсах и обеспечивает единообразие пользовательского опыта на всех рабочих местах.</w:t>
      </w:r>
    </w:p>
    <w:p w14:paraId="305AFDCD" w14:textId="77777777" w:rsidR="00067D7B" w:rsidRDefault="00A2328A">
      <w:r>
        <w:t>Справочники, принадлежащие смежной подсистеме учебной части (факультеты, кафедры, образовательные программы, группы образовательных программ и их языковые варианты), отображаются в интерфейсе функции только для чтения; редактирование таких справочников выполняется на стороне соответствующей подсистемы. Собственные справочники подсистемы регистрации (стоимость обучения, справочник пар предметов, реестр окон, признак отключения факультета в грант-конкурсе, план приёма, параметры конфигурации, приёмный цикл) редактируются администратором в полном объёме.</w:t>
      </w:r>
    </w:p>
    <w:p w14:paraId="7DEA8A67" w14:textId="77777777" w:rsidR="00067D7B" w:rsidRDefault="00A2328A">
      <w:pPr>
        <w:pStyle w:val="Heading4"/>
      </w:pPr>
      <w:bookmarkStart w:id="106" w:name="X70389b6e56d56cc97e58485e9fbd0e8523b06c7"/>
      <w:bookmarkEnd w:id="105"/>
      <w:r>
        <w:t>План приёма как основа контроля результатов кампании</w:t>
      </w:r>
    </w:p>
    <w:p w14:paraId="5862CA0B" w14:textId="77777777" w:rsidR="00067D7B" w:rsidRDefault="00A2328A">
      <w:r>
        <w:t>Ведение плана приёма направлено на обеспечение возможности контроля результатов приёмной кампании в разрезе групп образовательных программ, формы обучения и вида финансирования. План приёма является утверждённым руководством вуза документом и служит опорой для отображения плановых показателей на рабочих местах операторов, для контроля комплектности групп и для построения аналитических отчётов, сопоставляющих плановые и фактические результаты.</w:t>
      </w:r>
    </w:p>
    <w:p w14:paraId="4ED1B27E" w14:textId="77777777" w:rsidR="00067D7B" w:rsidRDefault="00A2328A">
      <w:r>
        <w:t>Загрузка плана приёма выполняется администратором из файла формата XLSX, содержащего утверждённые значения по каждой группе образовательных программ. Импорт выполняется в два этапа: сначала — предварительный разбор с формированием отчёта о найденных строках и планируемых изменениях, затем — фактическая запись данных по подтверждению администратора. Такой порядок исключает случайные изменения плана и обеспечивает возможность администратору убедиться в корректности загружаемого файла перед его применением.</w:t>
      </w:r>
    </w:p>
    <w:p w14:paraId="332F055A" w14:textId="77777777" w:rsidR="00067D7B" w:rsidRDefault="00A2328A">
      <w:r>
        <w:t>Функция обеспечивает нормализацию содержимого импортируемого файла: устраняет визуально неразличимые символы кириллицы и латиницы в кодах программ, пропускает строки-подытоги, различает разные уровни обучения и учитывает особенности гранулярности плана для докторантуры. Повторный импорт того же файла не приводит к дублированию строк, что обеспечивает предсказуемость операции и возможность её повторного выполнения при необходимости.</w:t>
      </w:r>
    </w:p>
    <w:p w14:paraId="0CB822B2" w14:textId="77777777" w:rsidR="00067D7B" w:rsidRDefault="00A2328A">
      <w:pPr>
        <w:pStyle w:val="Heading4"/>
      </w:pPr>
      <w:bookmarkStart w:id="107" w:name="прозрачность-административных-действий"/>
      <w:bookmarkEnd w:id="106"/>
      <w:r>
        <w:t>Прозрачность административных действий</w:t>
      </w:r>
    </w:p>
    <w:p w14:paraId="5B3FE21D" w14:textId="77777777" w:rsidR="00067D7B" w:rsidRDefault="00A2328A">
      <w:r>
        <w:t>Прозрачность административной работы обеспечивается за счёт полной регистрации изменений в журнале аудита. Каждое действие администратора над справочниками и параметрами конфигурации фиксируется с указанием времени, идентификатора администратора, наименования изменённого параметра, прежнего и нового значений. Тем самым обеспечивается возможность ретроспективного анализа состояния конфигурации на любой момент времени и установления связи между организационными решениями и наблюдаемым поведением подсистемы.</w:t>
      </w:r>
    </w:p>
    <w:p w14:paraId="035CB49D" w14:textId="77777777" w:rsidR="00067D7B" w:rsidRDefault="00A2328A">
      <w:r>
        <w:lastRenderedPageBreak/>
        <w:t>Функция обеспечивает атомарность операций сохранения: изменения по вкладке применяются целиком либо не применяются вовсе. При параллельном изменении одной и той же вкладки несколькими администраторами применяется оптимистическая блокировка, при которой второй сохраняющий получает уведомление о том, что данные были изменены другим пользователем, и обновляет экран перед повторным сохранением. Это исключает потерю изменений и обеспечивает предсказуемость результата совместной работы нескольких администраторов.</w:t>
      </w:r>
    </w:p>
    <w:p w14:paraId="1FAA7874" w14:textId="77777777" w:rsidR="00067D7B" w:rsidRDefault="00A2328A">
      <w:pPr>
        <w:pStyle w:val="Heading4"/>
      </w:pPr>
      <w:bookmarkStart w:id="108" w:name="функциональные-требования-11"/>
      <w:bookmarkEnd w:id="107"/>
      <w:r>
        <w:t>Функциональные требования</w:t>
      </w:r>
    </w:p>
    <w:p w14:paraId="42200E5B" w14:textId="77777777" w:rsidR="00067D7B" w:rsidRDefault="00A2328A">
      <w:r>
        <w:t>Функция реализуется в виде единого экрана «Настройки», состоящего из нескольких вкладок, переключение между которыми осуществляется без перезагрузки страницы. Экран доступен пользователю с правом доступа к настройкам подсистемы и скрывается из главного меню при отсутствии соответствующего права.</w:t>
      </w:r>
    </w:p>
    <w:p w14:paraId="14B0E530" w14:textId="77777777" w:rsidR="00067D7B" w:rsidRDefault="00A2328A">
      <w:r>
        <w:t>Функция должна обеспечивать:</w:t>
      </w:r>
    </w:p>
    <w:p w14:paraId="5248F381" w14:textId="77777777" w:rsidR="00067D7B" w:rsidRDefault="00A2328A">
      <w:pPr>
        <w:numPr>
          <w:ilvl w:val="0"/>
          <w:numId w:val="14"/>
        </w:numPr>
      </w:pPr>
      <w:r>
        <w:t>управление текущим годом приёмной кампании как единым источником истины о годе выпускаемых талонов, загружаемых планов приёма и получаемых из смежных подсистем справочных данных;</w:t>
      </w:r>
    </w:p>
    <w:p w14:paraId="03D38706" w14:textId="77777777" w:rsidR="00067D7B" w:rsidRDefault="00A2328A">
      <w:pPr>
        <w:numPr>
          <w:ilvl w:val="0"/>
          <w:numId w:val="14"/>
        </w:numPr>
      </w:pPr>
      <w:r>
        <w:t>ведение стоимости образовательных программ на уровне группы образовательных программ, с группировкой по уровню обучения и по факультету;</w:t>
      </w:r>
    </w:p>
    <w:p w14:paraId="6AD585E6" w14:textId="77777777" w:rsidR="00067D7B" w:rsidRDefault="00A2328A">
      <w:pPr>
        <w:numPr>
          <w:ilvl w:val="0"/>
          <w:numId w:val="14"/>
        </w:numPr>
      </w:pPr>
      <w:r>
        <w:t>ведение справочника парных комбинаций профильных предметов единого национального тестирования, привязанных к образовательным программам;</w:t>
      </w:r>
    </w:p>
    <w:p w14:paraId="3772F9B2" w14:textId="77777777" w:rsidR="00067D7B" w:rsidRDefault="00A2328A">
      <w:pPr>
        <w:numPr>
          <w:ilvl w:val="0"/>
          <w:numId w:val="14"/>
        </w:numPr>
      </w:pPr>
      <w:r>
        <w:t>ведение реестра окон операторов с привязкой к стадии обслуживания и, при необходимости, к факультету;</w:t>
      </w:r>
    </w:p>
    <w:p w14:paraId="7CB512CF" w14:textId="77777777" w:rsidR="00067D7B" w:rsidRDefault="00A2328A">
      <w:pPr>
        <w:numPr>
          <w:ilvl w:val="0"/>
          <w:numId w:val="14"/>
        </w:numPr>
      </w:pPr>
      <w:r>
        <w:t>управление составом факультетов, участвующих в грант-конкурсе, с обязательным указанием причины отключения факультета;</w:t>
      </w:r>
    </w:p>
    <w:p w14:paraId="329E7E52" w14:textId="77777777" w:rsidR="00067D7B" w:rsidRDefault="00A2328A">
      <w:pPr>
        <w:numPr>
          <w:ilvl w:val="0"/>
          <w:numId w:val="14"/>
        </w:numPr>
      </w:pPr>
      <w:r>
        <w:t>загрузку, просмотр и контроль плана приёма на текущую приёмную кампанию из файла формата XLSX;</w:t>
      </w:r>
    </w:p>
    <w:p w14:paraId="6B7B3E06" w14:textId="77777777" w:rsidR="00067D7B" w:rsidRDefault="00A2328A">
      <w:pPr>
        <w:numPr>
          <w:ilvl w:val="0"/>
          <w:numId w:val="14"/>
        </w:numPr>
      </w:pPr>
      <w:r>
        <w:t>управление параметрами конфигурации, определяющими доступность отдельных подсистем, каналов и режимов работы;</w:t>
      </w:r>
    </w:p>
    <w:p w14:paraId="6C644DE5" w14:textId="77777777" w:rsidR="00067D7B" w:rsidRDefault="00A2328A">
      <w:pPr>
        <w:numPr>
          <w:ilvl w:val="0"/>
          <w:numId w:val="14"/>
        </w:numPr>
      </w:pPr>
      <w:r>
        <w:t>мгновенное применение всех изменений без перезагрузки подсистемы и без прерывания текущих операторских сессий;</w:t>
      </w:r>
    </w:p>
    <w:p w14:paraId="4498C3BC" w14:textId="77777777" w:rsidR="00067D7B" w:rsidRDefault="00A2328A">
      <w:pPr>
        <w:numPr>
          <w:ilvl w:val="0"/>
          <w:numId w:val="14"/>
        </w:numPr>
      </w:pPr>
      <w:r>
        <w:t>поиск и фильтрацию записей на каждой вкладке;</w:t>
      </w:r>
    </w:p>
    <w:p w14:paraId="2D2DDAD4" w14:textId="77777777" w:rsidR="00067D7B" w:rsidRDefault="00A2328A">
      <w:pPr>
        <w:numPr>
          <w:ilvl w:val="0"/>
          <w:numId w:val="14"/>
        </w:numPr>
      </w:pPr>
      <w:r>
        <w:t>многоязычный ввод пользовательских наименований на трёх языках (KZ / RU / EN);</w:t>
      </w:r>
    </w:p>
    <w:p w14:paraId="5E118D60" w14:textId="77777777" w:rsidR="00067D7B" w:rsidRDefault="00A2328A">
      <w:pPr>
        <w:numPr>
          <w:ilvl w:val="0"/>
          <w:numId w:val="14"/>
        </w:numPr>
      </w:pPr>
      <w:r>
        <w:t>фиксацию всех изменений в журнале аудита с указанием времени, администратора, изменённого параметра, прежнего и нового значений;</w:t>
      </w:r>
    </w:p>
    <w:p w14:paraId="4ABE6AA1" w14:textId="77777777" w:rsidR="00067D7B" w:rsidRDefault="00A2328A">
      <w:pPr>
        <w:numPr>
          <w:ilvl w:val="0"/>
          <w:numId w:val="14"/>
        </w:numPr>
      </w:pPr>
      <w:r>
        <w:t>атомарность операций сохранения и оптимистическую блокировку при параллельном редактировании;</w:t>
      </w:r>
    </w:p>
    <w:p w14:paraId="497EB139" w14:textId="77777777" w:rsidR="00067D7B" w:rsidRDefault="00A2328A">
      <w:pPr>
        <w:numPr>
          <w:ilvl w:val="0"/>
          <w:numId w:val="14"/>
        </w:numPr>
      </w:pPr>
      <w:r>
        <w:t>отображение справочников смежной подсистемы учебной части в режиме «только для чтения».</w:t>
      </w:r>
    </w:p>
    <w:p w14:paraId="5EF00FB3" w14:textId="77777777" w:rsidR="00067D7B" w:rsidRDefault="00A2328A">
      <w:r>
        <w:t>При нажатии «Добавить» на вкладке «Справочник пар предметов единого национального тестирования»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131"/>
        <w:gridCol w:w="7225"/>
      </w:tblGrid>
      <w:tr w:rsidR="00067D7B" w14:paraId="21128625" w14:textId="77777777">
        <w:trPr>
          <w:tblHeader/>
        </w:trPr>
        <w:tc>
          <w:tcPr>
            <w:tcW w:w="0" w:type="auto"/>
          </w:tcPr>
          <w:p w14:paraId="1FE70F21" w14:textId="77777777" w:rsidR="00067D7B" w:rsidRDefault="00A2328A">
            <w:pPr>
              <w:ind w:firstLine="0"/>
            </w:pPr>
            <w:r>
              <w:rPr>
                <w:sz w:val="22"/>
              </w:rPr>
              <w:t>Поле</w:t>
            </w:r>
          </w:p>
        </w:tc>
        <w:tc>
          <w:tcPr>
            <w:tcW w:w="0" w:type="auto"/>
          </w:tcPr>
          <w:p w14:paraId="30008A03" w14:textId="77777777" w:rsidR="00067D7B" w:rsidRDefault="00A2328A">
            <w:pPr>
              <w:ind w:firstLine="0"/>
            </w:pPr>
            <w:r>
              <w:rPr>
                <w:sz w:val="22"/>
              </w:rPr>
              <w:t>Тип и правила заполнения</w:t>
            </w:r>
          </w:p>
        </w:tc>
      </w:tr>
      <w:tr w:rsidR="00067D7B" w14:paraId="00156DB0" w14:textId="77777777">
        <w:tc>
          <w:tcPr>
            <w:tcW w:w="0" w:type="auto"/>
          </w:tcPr>
          <w:p w14:paraId="56D4FA83" w14:textId="77777777" w:rsidR="00067D7B" w:rsidRDefault="00A2328A">
            <w:pPr>
              <w:ind w:firstLine="0"/>
            </w:pPr>
            <w:r>
              <w:rPr>
                <w:sz w:val="22"/>
              </w:rPr>
              <w:t>Наименование первого предмета</w:t>
            </w:r>
          </w:p>
        </w:tc>
        <w:tc>
          <w:tcPr>
            <w:tcW w:w="0" w:type="auto"/>
          </w:tcPr>
          <w:p w14:paraId="6B739E23" w14:textId="77777777" w:rsidR="00067D7B" w:rsidRDefault="00A2328A">
            <w:pPr>
              <w:ind w:firstLine="0"/>
            </w:pPr>
            <w:r>
              <w:rPr>
                <w:sz w:val="22"/>
              </w:rPr>
              <w:t>Справочник. Представляет собой выпадающий список предметов, ссылающийся на «Предметы единого национального тестирования». Обязательное поле. По умолчанию – не выбрано.</w:t>
            </w:r>
          </w:p>
        </w:tc>
      </w:tr>
      <w:tr w:rsidR="00067D7B" w14:paraId="3E606FEE" w14:textId="77777777">
        <w:tc>
          <w:tcPr>
            <w:tcW w:w="0" w:type="auto"/>
          </w:tcPr>
          <w:p w14:paraId="3D0832A8" w14:textId="77777777" w:rsidR="00067D7B" w:rsidRDefault="00A2328A">
            <w:pPr>
              <w:ind w:firstLine="0"/>
            </w:pPr>
            <w:r>
              <w:rPr>
                <w:sz w:val="22"/>
              </w:rPr>
              <w:t>Наименование второго предмета</w:t>
            </w:r>
          </w:p>
        </w:tc>
        <w:tc>
          <w:tcPr>
            <w:tcW w:w="0" w:type="auto"/>
          </w:tcPr>
          <w:p w14:paraId="291BF44E" w14:textId="77777777" w:rsidR="00067D7B" w:rsidRDefault="00A2328A">
            <w:pPr>
              <w:ind w:firstLine="0"/>
            </w:pPr>
            <w:r>
              <w:rPr>
                <w:sz w:val="22"/>
              </w:rPr>
              <w:t>Справочник. Представляет собой выпадающий список предметов, ссылающийся на «Предметы единого национального тестирования». Обязательное поле. Не может совпадать с первым предметом. По умолчанию – не выбрано.</w:t>
            </w:r>
          </w:p>
        </w:tc>
      </w:tr>
      <w:tr w:rsidR="00067D7B" w14:paraId="70FB9C65" w14:textId="77777777">
        <w:tc>
          <w:tcPr>
            <w:tcW w:w="0" w:type="auto"/>
          </w:tcPr>
          <w:p w14:paraId="0591EDBB" w14:textId="77777777" w:rsidR="00067D7B" w:rsidRDefault="00A2328A">
            <w:pPr>
              <w:ind w:firstLine="0"/>
            </w:pPr>
            <w:r>
              <w:rPr>
                <w:sz w:val="22"/>
              </w:rPr>
              <w:t>Наименование пары на казахском языке</w:t>
            </w:r>
          </w:p>
        </w:tc>
        <w:tc>
          <w:tcPr>
            <w:tcW w:w="0" w:type="auto"/>
          </w:tcPr>
          <w:p w14:paraId="4A1FC12D"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05CBF211" w14:textId="77777777">
        <w:tc>
          <w:tcPr>
            <w:tcW w:w="0" w:type="auto"/>
          </w:tcPr>
          <w:p w14:paraId="22BEA1B4" w14:textId="77777777" w:rsidR="00067D7B" w:rsidRDefault="00A2328A">
            <w:pPr>
              <w:ind w:firstLine="0"/>
            </w:pPr>
            <w:r>
              <w:rPr>
                <w:sz w:val="22"/>
              </w:rPr>
              <w:lastRenderedPageBreak/>
              <w:t>Наименование пары на русском языке</w:t>
            </w:r>
          </w:p>
        </w:tc>
        <w:tc>
          <w:tcPr>
            <w:tcW w:w="0" w:type="auto"/>
          </w:tcPr>
          <w:p w14:paraId="6674F8A3"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2D0A37FD" w14:textId="77777777">
        <w:tc>
          <w:tcPr>
            <w:tcW w:w="0" w:type="auto"/>
          </w:tcPr>
          <w:p w14:paraId="41F1DBC4" w14:textId="77777777" w:rsidR="00067D7B" w:rsidRDefault="00A2328A">
            <w:pPr>
              <w:ind w:firstLine="0"/>
            </w:pPr>
            <w:r>
              <w:rPr>
                <w:sz w:val="22"/>
              </w:rPr>
              <w:t>Наименование пары на английском языке</w:t>
            </w:r>
          </w:p>
        </w:tc>
        <w:tc>
          <w:tcPr>
            <w:tcW w:w="0" w:type="auto"/>
          </w:tcPr>
          <w:p w14:paraId="7C597CF0" w14:textId="77777777" w:rsidR="00067D7B" w:rsidRDefault="00A2328A">
            <w:pPr>
              <w:ind w:firstLine="0"/>
            </w:pPr>
            <w:r>
              <w:rPr>
                <w:sz w:val="22"/>
              </w:rPr>
              <w:t>Свободное однострочное поле. Обязательное поле. По умолчанию – не заполнено.</w:t>
            </w:r>
          </w:p>
        </w:tc>
      </w:tr>
      <w:tr w:rsidR="00067D7B" w14:paraId="4B41D301" w14:textId="77777777">
        <w:tc>
          <w:tcPr>
            <w:tcW w:w="0" w:type="auto"/>
          </w:tcPr>
          <w:p w14:paraId="384B40D2" w14:textId="77777777" w:rsidR="00067D7B" w:rsidRDefault="00A2328A">
            <w:pPr>
              <w:ind w:firstLine="0"/>
            </w:pPr>
            <w:r>
              <w:rPr>
                <w:sz w:val="22"/>
              </w:rPr>
              <w:t>Признак активности</w:t>
            </w:r>
          </w:p>
        </w:tc>
        <w:tc>
          <w:tcPr>
            <w:tcW w:w="0" w:type="auto"/>
          </w:tcPr>
          <w:p w14:paraId="09E0932D" w14:textId="77777777" w:rsidR="00067D7B" w:rsidRDefault="00A2328A">
            <w:pPr>
              <w:ind w:firstLine="0"/>
            </w:pPr>
            <w:r>
              <w:rPr>
                <w:sz w:val="22"/>
              </w:rPr>
              <w:t>Обязательное поле. По умолчанию – активно.</w:t>
            </w:r>
          </w:p>
        </w:tc>
      </w:tr>
    </w:tbl>
    <w:p w14:paraId="45610E2E" w14:textId="77777777" w:rsidR="00067D7B" w:rsidRDefault="00A2328A">
      <w:r>
        <w:t>При нажатии «Добавить окно» на вкладке «Окна операторов»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568"/>
        <w:gridCol w:w="7788"/>
      </w:tblGrid>
      <w:tr w:rsidR="00067D7B" w14:paraId="4FD7463C" w14:textId="77777777">
        <w:trPr>
          <w:tblHeader/>
        </w:trPr>
        <w:tc>
          <w:tcPr>
            <w:tcW w:w="0" w:type="auto"/>
          </w:tcPr>
          <w:p w14:paraId="3A8F6C5E" w14:textId="77777777" w:rsidR="00067D7B" w:rsidRDefault="00A2328A">
            <w:pPr>
              <w:ind w:firstLine="0"/>
            </w:pPr>
            <w:r>
              <w:rPr>
                <w:sz w:val="22"/>
              </w:rPr>
              <w:t>Поле</w:t>
            </w:r>
          </w:p>
        </w:tc>
        <w:tc>
          <w:tcPr>
            <w:tcW w:w="0" w:type="auto"/>
          </w:tcPr>
          <w:p w14:paraId="647A98A2" w14:textId="77777777" w:rsidR="00067D7B" w:rsidRDefault="00A2328A">
            <w:pPr>
              <w:ind w:firstLine="0"/>
            </w:pPr>
            <w:r>
              <w:rPr>
                <w:sz w:val="22"/>
              </w:rPr>
              <w:t>Тип и правила заполнения</w:t>
            </w:r>
          </w:p>
        </w:tc>
      </w:tr>
      <w:tr w:rsidR="00067D7B" w14:paraId="16053FF0" w14:textId="77777777">
        <w:tc>
          <w:tcPr>
            <w:tcW w:w="0" w:type="auto"/>
          </w:tcPr>
          <w:p w14:paraId="42D5F51E" w14:textId="77777777" w:rsidR="00067D7B" w:rsidRDefault="00A2328A">
            <w:pPr>
              <w:ind w:firstLine="0"/>
            </w:pPr>
            <w:r>
              <w:rPr>
                <w:sz w:val="22"/>
              </w:rPr>
              <w:t>Номер окна</w:t>
            </w:r>
          </w:p>
        </w:tc>
        <w:tc>
          <w:tcPr>
            <w:tcW w:w="0" w:type="auto"/>
          </w:tcPr>
          <w:p w14:paraId="5268C292" w14:textId="77777777" w:rsidR="00067D7B" w:rsidRDefault="00A2328A">
            <w:pPr>
              <w:ind w:firstLine="0"/>
            </w:pPr>
            <w:r>
              <w:rPr>
                <w:sz w:val="22"/>
              </w:rPr>
              <w:t>Свободное однострочное поле. Обязательное поле. Уникален в рамках стадии. По умолчанию – не заполнено.</w:t>
            </w:r>
          </w:p>
        </w:tc>
      </w:tr>
      <w:tr w:rsidR="00067D7B" w14:paraId="4F84C011" w14:textId="77777777">
        <w:tc>
          <w:tcPr>
            <w:tcW w:w="0" w:type="auto"/>
          </w:tcPr>
          <w:p w14:paraId="5CAA244A" w14:textId="77777777" w:rsidR="00067D7B" w:rsidRDefault="00A2328A">
            <w:pPr>
              <w:ind w:firstLine="0"/>
            </w:pPr>
            <w:r>
              <w:rPr>
                <w:sz w:val="22"/>
              </w:rPr>
              <w:t>Стадия обслуживания</w:t>
            </w:r>
          </w:p>
        </w:tc>
        <w:tc>
          <w:tcPr>
            <w:tcW w:w="0" w:type="auto"/>
          </w:tcPr>
          <w:p w14:paraId="57A70568" w14:textId="77777777" w:rsidR="00067D7B" w:rsidRDefault="00A2328A">
            <w:pPr>
              <w:ind w:firstLine="0"/>
            </w:pPr>
            <w:r>
              <w:rPr>
                <w:sz w:val="22"/>
              </w:rPr>
              <w:t>Справочник. Представляет собой выпадающий список стадий, ссылающийся на «Стадии обслуживания». Обязательное поле. По умолчанию – не выбрано.</w:t>
            </w:r>
          </w:p>
        </w:tc>
      </w:tr>
      <w:tr w:rsidR="00067D7B" w14:paraId="7D361226" w14:textId="77777777">
        <w:tc>
          <w:tcPr>
            <w:tcW w:w="0" w:type="auto"/>
          </w:tcPr>
          <w:p w14:paraId="192BC443" w14:textId="77777777" w:rsidR="00067D7B" w:rsidRDefault="00A2328A">
            <w:pPr>
              <w:ind w:firstLine="0"/>
            </w:pPr>
            <w:r>
              <w:rPr>
                <w:sz w:val="22"/>
              </w:rPr>
              <w:t>Факультет</w:t>
            </w:r>
          </w:p>
        </w:tc>
        <w:tc>
          <w:tcPr>
            <w:tcW w:w="0" w:type="auto"/>
          </w:tcPr>
          <w:p w14:paraId="0ECCCDCE" w14:textId="77777777" w:rsidR="00067D7B" w:rsidRDefault="00A2328A">
            <w:pPr>
              <w:ind w:firstLine="0"/>
            </w:pPr>
            <w:r>
              <w:rPr>
                <w:sz w:val="22"/>
              </w:rPr>
              <w:t>Справочник. Представляет собой выпадающий список факультетов, ссылающийся на «Факультеты». Обязательное поле для стадий «Технический секретарь» и «Грантовый оператор»; недоступно для стадии «Встречающий». По умолчанию – не выбрано.</w:t>
            </w:r>
          </w:p>
        </w:tc>
      </w:tr>
      <w:tr w:rsidR="00067D7B" w14:paraId="114A7F2C" w14:textId="77777777">
        <w:tc>
          <w:tcPr>
            <w:tcW w:w="0" w:type="auto"/>
          </w:tcPr>
          <w:p w14:paraId="58B44789" w14:textId="77777777" w:rsidR="00067D7B" w:rsidRDefault="00A2328A">
            <w:pPr>
              <w:ind w:firstLine="0"/>
            </w:pPr>
            <w:r>
              <w:rPr>
                <w:sz w:val="22"/>
              </w:rPr>
              <w:t>Номер кабинета</w:t>
            </w:r>
          </w:p>
        </w:tc>
        <w:tc>
          <w:tcPr>
            <w:tcW w:w="0" w:type="auto"/>
          </w:tcPr>
          <w:p w14:paraId="70000E54" w14:textId="77777777" w:rsidR="00067D7B" w:rsidRDefault="00A2328A">
            <w:pPr>
              <w:ind w:firstLine="0"/>
            </w:pPr>
            <w:r>
              <w:rPr>
                <w:sz w:val="22"/>
              </w:rPr>
              <w:t>Свободное однострочное поле. По умолчанию – не заполнено.</w:t>
            </w:r>
          </w:p>
        </w:tc>
      </w:tr>
      <w:tr w:rsidR="00067D7B" w14:paraId="56AF691D" w14:textId="77777777">
        <w:tc>
          <w:tcPr>
            <w:tcW w:w="0" w:type="auto"/>
          </w:tcPr>
          <w:p w14:paraId="30DDD590" w14:textId="77777777" w:rsidR="00067D7B" w:rsidRDefault="00A2328A">
            <w:pPr>
              <w:ind w:firstLine="0"/>
            </w:pPr>
            <w:r>
              <w:rPr>
                <w:sz w:val="22"/>
              </w:rPr>
              <w:t>Признак активности</w:t>
            </w:r>
          </w:p>
        </w:tc>
        <w:tc>
          <w:tcPr>
            <w:tcW w:w="0" w:type="auto"/>
          </w:tcPr>
          <w:p w14:paraId="79CDD04F" w14:textId="77777777" w:rsidR="00067D7B" w:rsidRDefault="00A2328A">
            <w:pPr>
              <w:ind w:firstLine="0"/>
            </w:pPr>
            <w:r>
              <w:rPr>
                <w:sz w:val="22"/>
              </w:rPr>
              <w:t>Обязательное поле. По умолчанию – активно.</w:t>
            </w:r>
          </w:p>
        </w:tc>
      </w:tr>
    </w:tbl>
    <w:p w14:paraId="529D10A2" w14:textId="77777777" w:rsidR="00067D7B" w:rsidRDefault="00A2328A">
      <w:r>
        <w:t>При редактировании отдельной записи на вкладке «Факультеты в конкурсе на грант»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069"/>
        <w:gridCol w:w="7287"/>
      </w:tblGrid>
      <w:tr w:rsidR="00067D7B" w14:paraId="0C98F07C" w14:textId="77777777">
        <w:trPr>
          <w:tblHeader/>
        </w:trPr>
        <w:tc>
          <w:tcPr>
            <w:tcW w:w="0" w:type="auto"/>
          </w:tcPr>
          <w:p w14:paraId="6A872307" w14:textId="77777777" w:rsidR="00067D7B" w:rsidRDefault="00A2328A">
            <w:pPr>
              <w:ind w:firstLine="0"/>
            </w:pPr>
            <w:r>
              <w:rPr>
                <w:sz w:val="22"/>
              </w:rPr>
              <w:t>Поле</w:t>
            </w:r>
          </w:p>
        </w:tc>
        <w:tc>
          <w:tcPr>
            <w:tcW w:w="0" w:type="auto"/>
          </w:tcPr>
          <w:p w14:paraId="6A689359" w14:textId="77777777" w:rsidR="00067D7B" w:rsidRDefault="00A2328A">
            <w:pPr>
              <w:ind w:firstLine="0"/>
            </w:pPr>
            <w:r>
              <w:rPr>
                <w:sz w:val="22"/>
              </w:rPr>
              <w:t>Тип и правила заполнения</w:t>
            </w:r>
          </w:p>
        </w:tc>
      </w:tr>
      <w:tr w:rsidR="00067D7B" w14:paraId="6D64792F" w14:textId="77777777">
        <w:tc>
          <w:tcPr>
            <w:tcW w:w="0" w:type="auto"/>
          </w:tcPr>
          <w:p w14:paraId="34C3662B" w14:textId="77777777" w:rsidR="00067D7B" w:rsidRDefault="00A2328A">
            <w:pPr>
              <w:ind w:firstLine="0"/>
            </w:pPr>
            <w:r>
              <w:rPr>
                <w:sz w:val="22"/>
              </w:rPr>
              <w:t>Наименование факультета</w:t>
            </w:r>
          </w:p>
        </w:tc>
        <w:tc>
          <w:tcPr>
            <w:tcW w:w="0" w:type="auto"/>
          </w:tcPr>
          <w:p w14:paraId="6F2014CC" w14:textId="77777777" w:rsidR="00067D7B" w:rsidRDefault="00A2328A">
            <w:pPr>
              <w:ind w:firstLine="0"/>
            </w:pPr>
            <w:r>
              <w:rPr>
                <w:sz w:val="22"/>
              </w:rPr>
              <w:t>Справочник. Только для чтения.</w:t>
            </w:r>
          </w:p>
        </w:tc>
      </w:tr>
      <w:tr w:rsidR="00067D7B" w14:paraId="2312CF74" w14:textId="77777777">
        <w:tc>
          <w:tcPr>
            <w:tcW w:w="0" w:type="auto"/>
          </w:tcPr>
          <w:p w14:paraId="60A41705" w14:textId="77777777" w:rsidR="00067D7B" w:rsidRDefault="00A2328A">
            <w:pPr>
              <w:ind w:firstLine="0"/>
            </w:pPr>
            <w:r>
              <w:rPr>
                <w:sz w:val="22"/>
              </w:rPr>
              <w:t>Признак участия в конкурсе</w:t>
            </w:r>
          </w:p>
        </w:tc>
        <w:tc>
          <w:tcPr>
            <w:tcW w:w="0" w:type="auto"/>
          </w:tcPr>
          <w:p w14:paraId="4973FBE4" w14:textId="77777777" w:rsidR="00067D7B" w:rsidRDefault="00A2328A">
            <w:pPr>
              <w:ind w:firstLine="0"/>
            </w:pPr>
            <w:r>
              <w:rPr>
                <w:sz w:val="22"/>
              </w:rPr>
              <w:t>Обязательное поле. По умолчанию – участвует.</w:t>
            </w:r>
          </w:p>
        </w:tc>
      </w:tr>
      <w:tr w:rsidR="00067D7B" w14:paraId="6762BFF5" w14:textId="77777777">
        <w:tc>
          <w:tcPr>
            <w:tcW w:w="0" w:type="auto"/>
          </w:tcPr>
          <w:p w14:paraId="1F1E1790" w14:textId="77777777" w:rsidR="00067D7B" w:rsidRDefault="00A2328A">
            <w:pPr>
              <w:ind w:firstLine="0"/>
            </w:pPr>
            <w:r>
              <w:rPr>
                <w:sz w:val="22"/>
              </w:rPr>
              <w:t>Причина отключения</w:t>
            </w:r>
          </w:p>
        </w:tc>
        <w:tc>
          <w:tcPr>
            <w:tcW w:w="0" w:type="auto"/>
          </w:tcPr>
          <w:p w14:paraId="3D93F98C" w14:textId="77777777" w:rsidR="00067D7B" w:rsidRDefault="00A2328A">
            <w:pPr>
              <w:ind w:firstLine="0"/>
            </w:pPr>
            <w:r>
              <w:rPr>
                <w:sz w:val="22"/>
              </w:rPr>
              <w:t>Свободное многострочное поле. Обязательное поле при снятии признака участия; недоступно при установленном признаке участия.</w:t>
            </w:r>
          </w:p>
        </w:tc>
      </w:tr>
    </w:tbl>
    <w:p w14:paraId="7112789D" w14:textId="77777777" w:rsidR="00067D7B" w:rsidRDefault="00A2328A">
      <w:r>
        <w:t>При нажатии «Импорт из XLSX» на вкладке «План приёма»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386"/>
        <w:gridCol w:w="7970"/>
      </w:tblGrid>
      <w:tr w:rsidR="00067D7B" w14:paraId="644F01A1" w14:textId="77777777">
        <w:trPr>
          <w:tblHeader/>
        </w:trPr>
        <w:tc>
          <w:tcPr>
            <w:tcW w:w="0" w:type="auto"/>
          </w:tcPr>
          <w:p w14:paraId="1430C69E" w14:textId="77777777" w:rsidR="00067D7B" w:rsidRDefault="00A2328A">
            <w:pPr>
              <w:ind w:firstLine="0"/>
            </w:pPr>
            <w:r>
              <w:rPr>
                <w:sz w:val="22"/>
              </w:rPr>
              <w:t>Поле</w:t>
            </w:r>
          </w:p>
        </w:tc>
        <w:tc>
          <w:tcPr>
            <w:tcW w:w="0" w:type="auto"/>
          </w:tcPr>
          <w:p w14:paraId="4DD42B33" w14:textId="77777777" w:rsidR="00067D7B" w:rsidRDefault="00A2328A">
            <w:pPr>
              <w:ind w:firstLine="0"/>
            </w:pPr>
            <w:r>
              <w:rPr>
                <w:sz w:val="22"/>
              </w:rPr>
              <w:t>Тип и правила заполнения</w:t>
            </w:r>
          </w:p>
        </w:tc>
      </w:tr>
      <w:tr w:rsidR="00067D7B" w14:paraId="23D48A5F" w14:textId="77777777">
        <w:tc>
          <w:tcPr>
            <w:tcW w:w="0" w:type="auto"/>
          </w:tcPr>
          <w:p w14:paraId="00258D6E" w14:textId="77777777" w:rsidR="00067D7B" w:rsidRDefault="00A2328A">
            <w:pPr>
              <w:ind w:firstLine="0"/>
            </w:pPr>
            <w:r>
              <w:rPr>
                <w:sz w:val="22"/>
              </w:rPr>
              <w:t>Файл плана приёма</w:t>
            </w:r>
          </w:p>
        </w:tc>
        <w:tc>
          <w:tcPr>
            <w:tcW w:w="0" w:type="auto"/>
          </w:tcPr>
          <w:p w14:paraId="65DECA0C" w14:textId="77777777" w:rsidR="00067D7B" w:rsidRDefault="00A2328A">
            <w:pPr>
              <w:ind w:firstLine="0"/>
            </w:pPr>
            <w:r>
              <w:rPr>
                <w:sz w:val="22"/>
              </w:rPr>
              <w:t>Файл (скан документа). Обязательное поле. Файл формата XLSX, содержащий три листа: «Бакалавриат», «Магистратура», «Докторантура». По умолчанию – не заполнено.</w:t>
            </w:r>
          </w:p>
        </w:tc>
      </w:tr>
      <w:tr w:rsidR="00067D7B" w14:paraId="6C5CFEB7" w14:textId="77777777">
        <w:tc>
          <w:tcPr>
            <w:tcW w:w="0" w:type="auto"/>
          </w:tcPr>
          <w:p w14:paraId="5177BC02" w14:textId="77777777" w:rsidR="00067D7B" w:rsidRDefault="00A2328A">
            <w:pPr>
              <w:ind w:firstLine="0"/>
            </w:pPr>
            <w:r>
              <w:rPr>
                <w:sz w:val="22"/>
              </w:rPr>
              <w:t>Приёмный цикл</w:t>
            </w:r>
          </w:p>
        </w:tc>
        <w:tc>
          <w:tcPr>
            <w:tcW w:w="0" w:type="auto"/>
          </w:tcPr>
          <w:p w14:paraId="0C28D225" w14:textId="77777777" w:rsidR="00067D7B" w:rsidRDefault="00A2328A">
            <w:pPr>
              <w:ind w:firstLine="0"/>
            </w:pPr>
            <w:r>
              <w:rPr>
                <w:sz w:val="22"/>
              </w:rPr>
              <w:t>Справочник. Представляет собой выпадающий список годов приёмной кампании. Обязательное поле. По умолчанию – текущий приёмный цикл.</w:t>
            </w:r>
          </w:p>
        </w:tc>
      </w:tr>
    </w:tbl>
    <w:p w14:paraId="2DD4F2BA" w14:textId="77777777" w:rsidR="00067D7B" w:rsidRDefault="00A2328A">
      <w:r>
        <w:t>Справочник «Стадии обслуживания» представить в следующем виде:</w:t>
      </w:r>
    </w:p>
    <w:p w14:paraId="3271E95A" w14:textId="77777777" w:rsidR="00067D7B" w:rsidRDefault="00A2328A">
      <w:pPr>
        <w:numPr>
          <w:ilvl w:val="0"/>
          <w:numId w:val="1"/>
        </w:numPr>
      </w:pPr>
      <w:r>
        <w:t>Встречающий;</w:t>
      </w:r>
    </w:p>
    <w:p w14:paraId="2DA6AD22" w14:textId="77777777" w:rsidR="00067D7B" w:rsidRDefault="00A2328A">
      <w:pPr>
        <w:numPr>
          <w:ilvl w:val="0"/>
          <w:numId w:val="1"/>
        </w:numPr>
      </w:pPr>
      <w:r>
        <w:t>Ассистент по выбору образовательной программы;</w:t>
      </w:r>
    </w:p>
    <w:p w14:paraId="5CBD2DBE" w14:textId="77777777" w:rsidR="00067D7B" w:rsidRDefault="00A2328A">
      <w:pPr>
        <w:numPr>
          <w:ilvl w:val="0"/>
          <w:numId w:val="1"/>
        </w:numPr>
      </w:pPr>
      <w:r>
        <w:t>Технический секретарь;</w:t>
      </w:r>
    </w:p>
    <w:p w14:paraId="60E795D5" w14:textId="77777777" w:rsidR="00067D7B" w:rsidRDefault="00A2328A">
      <w:pPr>
        <w:numPr>
          <w:ilvl w:val="0"/>
          <w:numId w:val="1"/>
        </w:numPr>
      </w:pPr>
      <w:r>
        <w:t>Грантовый оператор;</w:t>
      </w:r>
    </w:p>
    <w:p w14:paraId="4ED2BA5F" w14:textId="77777777" w:rsidR="00067D7B" w:rsidRDefault="00A2328A">
      <w:pPr>
        <w:numPr>
          <w:ilvl w:val="0"/>
          <w:numId w:val="1"/>
        </w:numPr>
      </w:pPr>
      <w:r>
        <w:t>Оператор бэк-офиса;</w:t>
      </w:r>
    </w:p>
    <w:p w14:paraId="1782FCC4" w14:textId="77777777" w:rsidR="00067D7B" w:rsidRDefault="00A2328A">
      <w:pPr>
        <w:numPr>
          <w:ilvl w:val="0"/>
          <w:numId w:val="1"/>
        </w:numPr>
      </w:pPr>
      <w:r>
        <w:t>Координатор очередей.</w:t>
      </w:r>
    </w:p>
    <w:p w14:paraId="0262BC24" w14:textId="77777777" w:rsidR="00067D7B" w:rsidRDefault="00A2328A">
      <w:r>
        <w:t>Справочник «Параметры конфигурации» представить в следующем виде:</w:t>
      </w:r>
    </w:p>
    <w:p w14:paraId="34490820" w14:textId="77777777" w:rsidR="00067D7B" w:rsidRDefault="00A2328A">
      <w:pPr>
        <w:numPr>
          <w:ilvl w:val="0"/>
          <w:numId w:val="3"/>
        </w:numPr>
      </w:pPr>
      <w:r>
        <w:t>Грантовый поток;</w:t>
      </w:r>
    </w:p>
    <w:p w14:paraId="5819CA60" w14:textId="77777777" w:rsidR="00067D7B" w:rsidRDefault="00A2328A">
      <w:pPr>
        <w:numPr>
          <w:ilvl w:val="0"/>
          <w:numId w:val="3"/>
        </w:numPr>
      </w:pPr>
      <w:r>
        <w:t>Ассистентский поток;</w:t>
      </w:r>
    </w:p>
    <w:p w14:paraId="4FF8AACE" w14:textId="77777777" w:rsidR="00067D7B" w:rsidRDefault="00A2328A">
      <w:pPr>
        <w:numPr>
          <w:ilvl w:val="0"/>
          <w:numId w:val="3"/>
        </w:numPr>
      </w:pPr>
      <w:r>
        <w:t>Стадия бэк-офиса;</w:t>
      </w:r>
    </w:p>
    <w:p w14:paraId="62118569" w14:textId="77777777" w:rsidR="00067D7B" w:rsidRDefault="00A2328A">
      <w:pPr>
        <w:numPr>
          <w:ilvl w:val="0"/>
          <w:numId w:val="3"/>
        </w:numPr>
      </w:pPr>
      <w:r>
        <w:t>Одноразовый код через WhatsApp;</w:t>
      </w:r>
    </w:p>
    <w:p w14:paraId="35AD1342" w14:textId="77777777" w:rsidR="00067D7B" w:rsidRDefault="00A2328A">
      <w:pPr>
        <w:numPr>
          <w:ilvl w:val="0"/>
          <w:numId w:val="3"/>
        </w:numPr>
      </w:pPr>
      <w:r>
        <w:t>Одноразовый код через Telegram;</w:t>
      </w:r>
    </w:p>
    <w:p w14:paraId="766A07A4" w14:textId="77777777" w:rsidR="00067D7B" w:rsidRDefault="00A2328A">
      <w:pPr>
        <w:numPr>
          <w:ilvl w:val="0"/>
          <w:numId w:val="3"/>
        </w:numPr>
      </w:pPr>
      <w:r>
        <w:t>Сбор данных родителей в киоске самозаписи;</w:t>
      </w:r>
    </w:p>
    <w:p w14:paraId="4443FB7F" w14:textId="77777777" w:rsidR="00067D7B" w:rsidRDefault="00A2328A">
      <w:pPr>
        <w:numPr>
          <w:ilvl w:val="0"/>
          <w:numId w:val="3"/>
        </w:numPr>
      </w:pPr>
      <w:r>
        <w:t>Версия публичного табло вызовов;</w:t>
      </w:r>
    </w:p>
    <w:p w14:paraId="2717BFBB" w14:textId="77777777" w:rsidR="00067D7B" w:rsidRDefault="00A2328A">
      <w:pPr>
        <w:numPr>
          <w:ilvl w:val="0"/>
          <w:numId w:val="3"/>
        </w:numPr>
      </w:pPr>
      <w:r>
        <w:t>Электронная цифровая подпись заявления;</w:t>
      </w:r>
    </w:p>
    <w:p w14:paraId="5D37EE64" w14:textId="77777777" w:rsidR="00067D7B" w:rsidRDefault="00A2328A">
      <w:pPr>
        <w:numPr>
          <w:ilvl w:val="0"/>
          <w:numId w:val="3"/>
        </w:numPr>
      </w:pPr>
      <w:r>
        <w:t>Внешний сервис верификации сертификата единого национального тестирования;</w:t>
      </w:r>
    </w:p>
    <w:p w14:paraId="32F6A805" w14:textId="77777777" w:rsidR="00067D7B" w:rsidRDefault="00A2328A">
      <w:pPr>
        <w:numPr>
          <w:ilvl w:val="0"/>
          <w:numId w:val="3"/>
        </w:numPr>
      </w:pPr>
      <w:r>
        <w:lastRenderedPageBreak/>
        <w:t>Маршрутизация технического секретаря по факультетам.</w:t>
      </w:r>
    </w:p>
    <w:p w14:paraId="5243B14A" w14:textId="77777777" w:rsidR="00067D7B" w:rsidRDefault="00A2328A">
      <w:r>
        <w:t>Каждый параметр конфигурации представлен строкой с переключателем и текстовым описанием назначения. При отключении параметра соответствующие пункты меню, кнопки и экраны немедленно скрываются, а серверные обработчики, охраняемые данным параметром, возвращают отказ. При включении параметра соответствующие возможности становятся доступны без перезагрузки подсистемы.</w:t>
      </w:r>
    </w:p>
    <w:p w14:paraId="427E72A0" w14:textId="77777777" w:rsidR="00067D7B" w:rsidRDefault="00A2328A">
      <w:r>
        <w:t>Функция поиска предназначена для быстрого нахождения записей на вкладках справочников. Строка поиска принимает буквенно-цифровые значения. Поддерживается ввод на трёх языках (KZ / RU / EN).</w:t>
      </w:r>
    </w:p>
    <w:p w14:paraId="10A337EB" w14:textId="77777777" w:rsidR="00067D7B" w:rsidRDefault="00A2328A">
      <w:pPr>
        <w:pStyle w:val="heading30"/>
      </w:pPr>
      <w:bookmarkStart w:id="109" w:name="_Toc237613207"/>
      <w:bookmarkStart w:id="110" w:name="Xefbe488c95d7e33f679311b370496f3a819e787"/>
      <w:bookmarkEnd w:id="101"/>
      <w:bookmarkEnd w:id="108"/>
      <w:r>
        <w:t>Требования к функции диагностики и восстановления состояния очереди</w:t>
      </w:r>
      <w:bookmarkEnd w:id="109"/>
    </w:p>
    <w:p w14:paraId="4FF5D463" w14:textId="77777777" w:rsidR="00067D7B" w:rsidRDefault="00A2328A">
      <w:pPr>
        <w:pStyle w:val="Heading4"/>
      </w:pPr>
      <w:bookmarkStart w:id="111" w:name="X26bd0134a2f955962308182ca04c856af53845c"/>
      <w:r>
        <w:t>Назначение и цель функции диагностики и восстановления состояния очереди</w:t>
      </w:r>
    </w:p>
    <w:p w14:paraId="09F29BFB" w14:textId="77777777" w:rsidR="00067D7B" w:rsidRDefault="00A2328A">
      <w:r>
        <w:t>Функция диагностики и восстановления состояния очереди предназначена для обеспечения непрерывной, устойчивой и наблюдаемой работы электронной очереди приёмной комиссии на всём протяжении приёмной кампании. Она служит центральным инструментом дежурного администратора, старшего смены операторов и технического специалиста, позволяющим в любой момент рабочего дня получить достоверную картину состояния всех технологических компонентов Подсистемы, оценить готовность обслуживать поток абитуриентов и своевременно принять управленческое решение о продолжении работы, переключении на резервные каналы либо временной приостановке приёма талонов. Функция объединяет в единой точке входа проверки инфраструктурной готовности, проверки консистентности данных очереди, интерактивные испытания сквозного цикла обслуживания и механизмы автоматического восстановления клиентского состояния после потери связи, благодаря чему администратор освобождён от необходимости последовательно обращаться к разрозненным средствам мониторинга.</w:t>
      </w:r>
    </w:p>
    <w:p w14:paraId="4F5D6CF8" w14:textId="77777777" w:rsidR="00067D7B" w:rsidRDefault="00A2328A">
      <w:r>
        <w:t>Основная цель функции состоит в том, чтобы гарантировать достоверность и своевременность сведений, отображаемых операторам, встречающим, техническим секретарям и абитуриентам на публичном табло, а также обеспечить восстановление корректного отображения очереди после любых кратковременных или продолжительных сбоев канала двусторонней связи между сервером и клиентскими рабочими местами. Работоспособность данной функции является предпосылкой достоверности всех остальных функций Подсистемы: без исправной диагностики невозможно гарантировать корректность нумерации талонов, полноту покрытия очередей операторами и целостность данных, разделяемых со смежными подсистемами формирования приказов о зачислении, синхронизации с Национальным центром тестирования и справочной базой учебной части.</w:t>
      </w:r>
    </w:p>
    <w:p w14:paraId="6574F726" w14:textId="77777777" w:rsidR="00067D7B" w:rsidRDefault="00A2328A">
      <w:r>
        <w:t>Функция диагностики направлена на устранение риска скрытых отказов, при которых внешне очередь продолжает работать, однако один из компонентов (сервер доставки событий, объектное хранилище сканов, сервис верификации электронной цифровой подписи, сервис синтеза речи или интеграционный канал с Национальным центром тестирования) уже вышел из строя и приводит к постепенному накоплению ошибок в ходе рабочего дня. Раннее обнаружение подобных отказов, произведённое силами дежурного персонала до появления жалоб абитуриентов, позволяет сохранить темп обслуживания в пиковые часы приёмной кампании и не допустить срыва регламентных сроков подачи документов.</w:t>
      </w:r>
    </w:p>
    <w:p w14:paraId="6C4A067E" w14:textId="77777777" w:rsidR="00067D7B" w:rsidRDefault="00A2328A">
      <w:r>
        <w:t xml:space="preserve">Одновременно функция обеспечивает непрерывность работы операторских экранов и публичного табло в условиях, когда основной канал доставки событий очереди становится недоступен. При обрыве соединения клиентские приложения автоматически переходят в режим периодического опроса состояния, продолжают отображать последнюю известную картину очереди без ложного вывода посетителей и по восстановлении связи бесшовно возвращаются к событийной модели работы. Тем самым сохраняется единое централизованное представление очереди для всех участников — от абитуриента, </w:t>
      </w:r>
      <w:r>
        <w:lastRenderedPageBreak/>
        <w:t>ожидающего вызова в фойе, до руководителя приёмной комиссии, наблюдающего ход кампании из административного кабинета.</w:t>
      </w:r>
    </w:p>
    <w:p w14:paraId="20923936" w14:textId="77777777" w:rsidR="00067D7B" w:rsidRDefault="00A2328A">
      <w:r>
        <w:t>Данная функция обеспечивает связь между инфраструктурным уровнем Подсистемы, уровнем данных электронной очереди и уровнем клиентских экранов рабочих мест. Благодаря такой связи достигается прозрачность процесса обслуживания и подотчётность работы приёмной комиссии: любые отклонения в поведении очереди могут быть объяснены на основе фиксированного набора проверок и восстановлены к штатному состоянию по регламенту. Кроме того, функция служит важным инструментом управленческого контроля, позволяя руководству приёмной комиссии своевременно отслеживать состояние очередей, выявлять несоответствия нормативам работы, контролировать равномерность распределения нагрузки на операторские окна и предотвращать простои. Функция занимает служебное положение в общей архитектуре Подсистемы и не участвует в обслуживании абитуриентов напрямую, однако именно она гарантирует, что цифровой конвейер приёма документов функционирует как единое целое, а не как совокупность разрозненных подсистем.</w:t>
      </w:r>
    </w:p>
    <w:p w14:paraId="0C102BE4" w14:textId="77777777" w:rsidR="00067D7B" w:rsidRDefault="00A2328A">
      <w:pPr>
        <w:pStyle w:val="Heading4"/>
      </w:pPr>
      <w:bookmarkStart w:id="112" w:name="X90d79367b9d5f904e8019cb8f0411ee9df0af89"/>
      <w:bookmarkEnd w:id="111"/>
      <w:r>
        <w:t>Цели создания функции диагностики и восстановления состояния очереди</w:t>
      </w:r>
    </w:p>
    <w:p w14:paraId="6F8478C0" w14:textId="77777777" w:rsidR="00067D7B" w:rsidRDefault="00A2328A">
      <w:r>
        <w:t>Цели функции состоят в следующем:</w:t>
      </w:r>
    </w:p>
    <w:p w14:paraId="44EB8EBA" w14:textId="77777777" w:rsidR="00067D7B" w:rsidRDefault="00A2328A">
      <w:r>
        <w:t>• обеспечение единой точки входа для оценки работоспособности всех технологических компонентов Подсистемы; • своевременное обнаружение отказов внешних сервисов, справочных баз и интеграционных каналов до их влияния на обслуживание абитуриентов; • проверка консистентности данных очереди, включая покрытие очередей операторами, отсутствие зависших и дублирующих талонов, корректность сквозной нумерации; • предоставление администратору инструмента интерактивных испытаний сквозного цикла обслуживания без вмешательства в реальный поток абитуриентов; • обеспечение непрерывного отображения актуального состояния очереди на всех клиентских экранах при кратковременных и продолжительных обрывах связи; • автоматическое восстановление событийной модели работы клиентских приложений по возобновлению соединения без вмешательства пользователя; • формирование оперативных аналитических панелей для дежурной смены и руководства приёмной комиссии; • обеспечение регламентного ежесуточного закрытия неисполненных талонов предыдущего дня в идемпотентном режиме; • разграничение доступа к диагностическим действиям и защита реальных данных абитуриентов от воздействия служебных операций.</w:t>
      </w:r>
    </w:p>
    <w:p w14:paraId="1A786490" w14:textId="77777777" w:rsidR="00067D7B" w:rsidRDefault="00A2328A">
      <w:pPr>
        <w:pStyle w:val="Heading4"/>
      </w:pPr>
      <w:bookmarkStart w:id="113" w:name="Xe0f198ac27bb10afac1fd8e3ba1c28d1ffb3eed"/>
      <w:bookmarkEnd w:id="112"/>
      <w:r>
        <w:t>Единство и прозрачность оперативного контроля Подсистемы</w:t>
      </w:r>
    </w:p>
    <w:p w14:paraId="1A54B04B" w14:textId="77777777" w:rsidR="00067D7B" w:rsidRDefault="00A2328A">
      <w:r>
        <w:t>Функция реализует единый экран администрирования, на котором в наглядной форме сведены результаты всех проверок, необходимых для принятия решения о готовности Подсистемы к обслуживанию. Такая централизация исключает ситуацию, при которой дежурный персонал вынужден обращаться к нескольким разнородным средствам мониторинга, сопоставлять показатели вручную и делать выводы на основе неполных сведений. Все проверки выполняются по единой команде обновления, снабжаются штампом времени последнего запуска и представлены цветовыми индикаторами с пояснительными сообщениями и рекомендациями из эксплуатационного регламента.</w:t>
      </w:r>
    </w:p>
    <w:p w14:paraId="4CD32DA6" w14:textId="77777777" w:rsidR="00067D7B" w:rsidRDefault="00A2328A">
      <w:r>
        <w:t>Прозрачность контроля дополняется тем, что каждому индикатору сопоставлено ответственное подразделение, а к каждому предупреждению или отказу прилагается краткое описание причины и предложение действий. Тем самым устраняется зависимость от индивидуального опыта конкретного дежурного и обеспечивается предсказуемая реакция службы поддержки в любой смене на протяжении приёмной кампании.</w:t>
      </w:r>
    </w:p>
    <w:p w14:paraId="3574577F" w14:textId="77777777" w:rsidR="00067D7B" w:rsidRDefault="00A2328A">
      <w:pPr>
        <w:pStyle w:val="Heading4"/>
      </w:pPr>
      <w:bookmarkStart w:id="114" w:name="X9263807ba904a5bf7dfb36d1a61431056281893"/>
      <w:bookmarkEnd w:id="113"/>
      <w:r>
        <w:t>Устойчивость и наблюдаемость обслуживания в условиях сбоев</w:t>
      </w:r>
    </w:p>
    <w:p w14:paraId="17E390C8" w14:textId="77777777" w:rsidR="00067D7B" w:rsidRDefault="00A2328A">
      <w:r>
        <w:t xml:space="preserve">Обеспечение непрерывности обслуживания абитуриентов является одной из ключевых целей функции. Клиентские приложения — публичное табло, экран оператора, экран технического секретаря, экран приёмной комиссии, панель окон обслуживания — при потере канала двусторонней связи не выходят из работы, а переходят в резервный </w:t>
      </w:r>
      <w:r>
        <w:lastRenderedPageBreak/>
        <w:t>режим периодического опроса, сохраняют последнее известное состояние очереди и наглядно уведомляют пользователя о временном характере ситуации. По восстановлении связи выполняется автоматическая ресинхронизация с сервером восстановления, возвращающая клиентское представление к актуальному состоянию без потери и без дублирования событий.</w:t>
      </w:r>
    </w:p>
    <w:p w14:paraId="217F6C65" w14:textId="77777777" w:rsidR="00067D7B" w:rsidRDefault="00A2328A">
      <w:r>
        <w:t>Такое поведение защищает абитуриента от ложного вывода из очереди и от повторной озвучки уже обслуженного посетителя, а оператора — от необходимости ручной сверки списков ожидания. Наблюдаемость восстановления обеспечивается индикаторами состояния соединения и счётчиком попыток переподключения, что делает поведение Подсистемы понятным как для конечного пользователя, так и для дежурной службы поддержки.</w:t>
      </w:r>
    </w:p>
    <w:p w14:paraId="17C5211F" w14:textId="77777777" w:rsidR="00067D7B" w:rsidRDefault="00A2328A">
      <w:pPr>
        <w:pStyle w:val="Heading4"/>
      </w:pPr>
      <w:bookmarkStart w:id="115" w:name="X22001422c3e0b158cbc453b167d7c6ee0e8ce4e"/>
      <w:bookmarkEnd w:id="114"/>
      <w:r>
        <w:t>Разграничение служебных и реальных операций очереди</w:t>
      </w:r>
    </w:p>
    <w:p w14:paraId="5DBF41C3" w14:textId="77777777" w:rsidR="00067D7B" w:rsidRDefault="00A2328A">
      <w:r>
        <w:t>Функция предусматривает возможность интерактивной проверки сквозного цикла обслуживания талонов с помощью специально помеченных тестовых талонов, при этом принципиально важным условием является полная изоляция служебных операций от реального потока абитуриентов. Тестовые талоны отмечаются служебным префиксом, исключаются из выборок публичного табло, экранов операторов и аналитических отчётов, а операции их вызова физически не могут захватить реальный талон абитуриента. Удаление тестовых артефактов выполняется мягкой пометкой и не отражается на подсчёте показателей заполнения очередей.</w:t>
      </w:r>
    </w:p>
    <w:p w14:paraId="63726D15" w14:textId="77777777" w:rsidR="00067D7B" w:rsidRDefault="00A2328A">
      <w:r>
        <w:t>Тем самым администратор получает возможность в любой момент рабочего дня убедиться в работоспособности всего конвейера обслуживания — от создания талона до его вызова и голосового объявления на публичном табло — не нарушая порядок обслуживания реальных посетителей и не искажая оперативную статистику приёмной кампании.</w:t>
      </w:r>
    </w:p>
    <w:p w14:paraId="54E438BA" w14:textId="77777777" w:rsidR="00067D7B" w:rsidRDefault="00A2328A">
      <w:pPr>
        <w:pStyle w:val="Heading4"/>
      </w:pPr>
      <w:bookmarkStart w:id="116" w:name="функциональные-требования-12"/>
      <w:bookmarkEnd w:id="115"/>
      <w:r>
        <w:t>Функциональные требования</w:t>
      </w:r>
    </w:p>
    <w:p w14:paraId="7C863895" w14:textId="77777777" w:rsidR="00067D7B" w:rsidRDefault="00A2328A">
      <w:r>
        <w:t>Функция должна обеспечивать:</w:t>
      </w:r>
    </w:p>
    <w:p w14:paraId="3119A8D6" w14:textId="77777777" w:rsidR="00067D7B" w:rsidRDefault="00A2328A">
      <w:r>
        <w:t xml:space="preserve">• единый раздел панели администрирования со сводной страницей результатов проверок; • синхронное выполнение всех проверок по команде обновления с ограничением времени формирования страницы; • защитный контур для каждой проверки, при котором отказ одной проверки не блокирует выполнение остальных; • проверку доступности сервера доставки событий очереди, основной базы данных, справочной базы учебной части, объектного хранилища сканов, полнотекстового поискового движка, сервиса верификации электронной цифровой подписи, сервиса синтеза речи, сервиса рассылки уведомлений, справочного сервиса классификатора административно-территориальных объектов и интеграционного канала с Национальным центром тестирования; • трёхуровневую индикацию состояния каждого компонента: норма, предупреждение, отказ, с пояснительным сообщением и рекомендацией по устранению; • проверку покрытия очередей операторами с раскрытием перечня старейших талонов в ожидании; • проверку наличия зависших талонов предыдущих суток по часовому поясу Азия/Алматы; • проверку корректности сквозной нумерации талонов и отсутствия коллизий номеров в пределах календарного дня; • сверку баркодов талонов со справочной базой учебной части с отображением расхождений и дубликатов; • проверку корректности разбиения индивидуального идентификационного номера абитуриента в связанных таблицах; • кнопку принудительного обновления проверок со штампом времени последнего запуска в формате HH:MM:SS; • интерактивные действия «Поставить тестовый талон в очередь», «Вызвать тестовый талон», «Очистить тестовые артефакты»; • исключение тестовых талонов из публичного табло, экранов операторов и аналитических отчётов; • оперативные аналитические панели с фильтрами по году приёма, уровню обучения, языку обучения, факультету и признаку «Только с реальными абитуриентами» с поддержкой полноэкранного киоск-режима; • автоматический переход клиентских приложений в резервный режим периодического опроса при потере соединения с интервалом опроса не более пятнадцати секунд; • запрос полного снимка состояния очереди у сервера </w:t>
      </w:r>
      <w:r>
        <w:lastRenderedPageBreak/>
        <w:t>восстановления и полную перерисовку экрана на основе снимка; • переподписку на канал событий с указанием последнего обработанного смещения и дедупликацию событий по идентификатору и версии талона; • отображение индикатора «Соединение восстанавливается» и баннера «Соединение потеряно, попытка N» с растущим счётчиком повторов; • перенаправление на страницу повторного входа при отказе сервера в авторизации; • регламентную ежесуточную фоновую задачу автоматического закрытия неисполненных талонов предыдущего дня в 00:15 по часовому поясу Азия/Алматы в идемпотентном режиме; • разграничение доступа: диагностические экраны и интерактивные действия доступны исключительно пользователям с ролью «Администратор» либо с явно назначенным правом администрирования; • защиту всех операций создания, вызова и удаления тестовых талонов механизмом защиты от подделки межсайтовых запросов и требованием действующей серверной сессии.</w:t>
      </w:r>
    </w:p>
    <w:p w14:paraId="0DF3CCD2" w14:textId="77777777" w:rsidR="00067D7B" w:rsidRDefault="00A2328A">
      <w:r>
        <w:t>При нажатии «Поставить тестовый талон в очередь»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675"/>
        <w:gridCol w:w="7681"/>
      </w:tblGrid>
      <w:tr w:rsidR="00067D7B" w14:paraId="09F3CB0A" w14:textId="77777777">
        <w:trPr>
          <w:tblHeader/>
        </w:trPr>
        <w:tc>
          <w:tcPr>
            <w:tcW w:w="0" w:type="auto"/>
          </w:tcPr>
          <w:p w14:paraId="2AA8B41D" w14:textId="77777777" w:rsidR="00067D7B" w:rsidRDefault="00A2328A">
            <w:pPr>
              <w:ind w:firstLine="0"/>
            </w:pPr>
            <w:r>
              <w:rPr>
                <w:sz w:val="22"/>
              </w:rPr>
              <w:t>Поле</w:t>
            </w:r>
          </w:p>
        </w:tc>
        <w:tc>
          <w:tcPr>
            <w:tcW w:w="0" w:type="auto"/>
          </w:tcPr>
          <w:p w14:paraId="0DABC73B" w14:textId="77777777" w:rsidR="00067D7B" w:rsidRDefault="00A2328A">
            <w:pPr>
              <w:ind w:firstLine="0"/>
            </w:pPr>
            <w:r>
              <w:rPr>
                <w:sz w:val="22"/>
              </w:rPr>
              <w:t>Тип и правила заполнения</w:t>
            </w:r>
          </w:p>
        </w:tc>
      </w:tr>
      <w:tr w:rsidR="00067D7B" w14:paraId="1FEA6E28" w14:textId="77777777">
        <w:tc>
          <w:tcPr>
            <w:tcW w:w="0" w:type="auto"/>
          </w:tcPr>
          <w:p w14:paraId="4E5CE412" w14:textId="77777777" w:rsidR="00067D7B" w:rsidRDefault="00A2328A">
            <w:pPr>
              <w:ind w:firstLine="0"/>
            </w:pPr>
            <w:r>
              <w:rPr>
                <w:sz w:val="22"/>
              </w:rPr>
              <w:t>Стадия обслуживания</w:t>
            </w:r>
          </w:p>
        </w:tc>
        <w:tc>
          <w:tcPr>
            <w:tcW w:w="0" w:type="auto"/>
          </w:tcPr>
          <w:p w14:paraId="4FEE6546" w14:textId="77777777" w:rsidR="00067D7B" w:rsidRDefault="00A2328A">
            <w:pPr>
              <w:ind w:firstLine="0"/>
            </w:pPr>
            <w:r>
              <w:rPr>
                <w:sz w:val="22"/>
              </w:rPr>
              <w:t>Справочник. Представляет собой выпадающий список стадий обслуживания, ссылающийся на «Стадии обслуживания». Обязательное поле. По умолчанию – не выбрано.</w:t>
            </w:r>
          </w:p>
        </w:tc>
      </w:tr>
    </w:tbl>
    <w:p w14:paraId="7100D73D" w14:textId="77777777" w:rsidR="00067D7B" w:rsidRDefault="00A2328A">
      <w:r>
        <w:t>При нажатии «Вызвать тестовый талон»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675"/>
        <w:gridCol w:w="7681"/>
      </w:tblGrid>
      <w:tr w:rsidR="00067D7B" w14:paraId="31F73456" w14:textId="77777777">
        <w:trPr>
          <w:tblHeader/>
        </w:trPr>
        <w:tc>
          <w:tcPr>
            <w:tcW w:w="0" w:type="auto"/>
          </w:tcPr>
          <w:p w14:paraId="0B7057F8" w14:textId="77777777" w:rsidR="00067D7B" w:rsidRDefault="00A2328A">
            <w:pPr>
              <w:ind w:firstLine="0"/>
            </w:pPr>
            <w:r>
              <w:rPr>
                <w:sz w:val="22"/>
              </w:rPr>
              <w:t>Поле</w:t>
            </w:r>
          </w:p>
        </w:tc>
        <w:tc>
          <w:tcPr>
            <w:tcW w:w="0" w:type="auto"/>
          </w:tcPr>
          <w:p w14:paraId="76A66364" w14:textId="77777777" w:rsidR="00067D7B" w:rsidRDefault="00A2328A">
            <w:pPr>
              <w:ind w:firstLine="0"/>
            </w:pPr>
            <w:r>
              <w:rPr>
                <w:sz w:val="22"/>
              </w:rPr>
              <w:t>Тип и правила заполнения</w:t>
            </w:r>
          </w:p>
        </w:tc>
      </w:tr>
      <w:tr w:rsidR="00067D7B" w14:paraId="0C52FC2B" w14:textId="77777777">
        <w:tc>
          <w:tcPr>
            <w:tcW w:w="0" w:type="auto"/>
          </w:tcPr>
          <w:p w14:paraId="65588DC9" w14:textId="77777777" w:rsidR="00067D7B" w:rsidRDefault="00A2328A">
            <w:pPr>
              <w:ind w:firstLine="0"/>
            </w:pPr>
            <w:r>
              <w:rPr>
                <w:sz w:val="22"/>
              </w:rPr>
              <w:t>Стадия обслуживания</w:t>
            </w:r>
          </w:p>
        </w:tc>
        <w:tc>
          <w:tcPr>
            <w:tcW w:w="0" w:type="auto"/>
          </w:tcPr>
          <w:p w14:paraId="38191488" w14:textId="77777777" w:rsidR="00067D7B" w:rsidRDefault="00A2328A">
            <w:pPr>
              <w:ind w:firstLine="0"/>
            </w:pPr>
            <w:r>
              <w:rPr>
                <w:sz w:val="22"/>
              </w:rPr>
              <w:t>Справочник. Представляет собой выпадающий список стадий обслуживания, ссылающийся на «Стадии обслуживания». Обязательное поле. По умолчанию – не выбрано.</w:t>
            </w:r>
          </w:p>
        </w:tc>
      </w:tr>
    </w:tbl>
    <w:p w14:paraId="0545DB18" w14:textId="77777777" w:rsidR="00067D7B" w:rsidRDefault="00A2328A">
      <w:r>
        <w:t>Справочник «Стадии обслуживания» представить в следующем виде:</w:t>
      </w:r>
    </w:p>
    <w:p w14:paraId="080B02E8" w14:textId="77777777" w:rsidR="00067D7B" w:rsidRDefault="00A2328A">
      <w:r>
        <w:t>• Ассистент; • Технический секретарь.</w:t>
      </w:r>
    </w:p>
    <w:p w14:paraId="7E5684F6" w14:textId="77777777" w:rsidR="00067D7B" w:rsidRDefault="00A2328A">
      <w:r>
        <w:t>Справочник «Состояние компонента» представить в следующем виде:</w:t>
      </w:r>
    </w:p>
    <w:p w14:paraId="2C3D2893" w14:textId="77777777" w:rsidR="00067D7B" w:rsidRDefault="00A2328A">
      <w:r>
        <w:t>• Норма; • Предупреждение; • Отказ.</w:t>
      </w:r>
    </w:p>
    <w:p w14:paraId="51CB26C1" w14:textId="77777777" w:rsidR="00067D7B" w:rsidRDefault="00A2328A">
      <w:pPr>
        <w:pStyle w:val="heading30"/>
      </w:pPr>
      <w:bookmarkStart w:id="117" w:name="_Toc237613208"/>
      <w:bookmarkStart w:id="118" w:name="X9cf19a9c7af959c07d51fe139aa9657ec87d343"/>
      <w:bookmarkEnd w:id="110"/>
      <w:bookmarkEnd w:id="116"/>
      <w:r>
        <w:t>Требования к функции аналитики и отчётности приёмной кампании</w:t>
      </w:r>
      <w:bookmarkEnd w:id="117"/>
    </w:p>
    <w:p w14:paraId="01404B21" w14:textId="77777777" w:rsidR="00067D7B" w:rsidRDefault="00A2328A">
      <w:pPr>
        <w:pStyle w:val="Heading4"/>
      </w:pPr>
      <w:bookmarkStart w:id="119" w:name="Xd4416cebe4683ce734677be79a682c4348bf020"/>
      <w:r>
        <w:t>Назначение и цель функции аналитики и отчётности приёмной кампании</w:t>
      </w:r>
    </w:p>
    <w:p w14:paraId="4558B757" w14:textId="77777777" w:rsidR="00067D7B" w:rsidRDefault="00A2328A">
      <w:r>
        <w:t>Функция аналитики и отчётности приёмной кампании предназначена для обеспечения системного, достоверного и своевременного наблюдения за ходом приёма абитуриентов, качеством их обслуживания и результативностью работы всех сотрудников, вовлечённых в приёмную кампанию. Данная функция преобразует непрерывный поток разрозненных событий, ежедневно возникающих в приёмном пункте, в целостную, упорядоченную картину состояния кампании, доступную для восприятия руководителям приёмной комиссии, ответственным за смены, сотрудникам учебной части и внешним контролирующим лицам без необходимости обращения к первичным журналам обслуживания.</w:t>
      </w:r>
    </w:p>
    <w:p w14:paraId="5B35ED2A" w14:textId="77777777" w:rsidR="00067D7B" w:rsidRDefault="00A2328A">
      <w:r>
        <w:t>Основная цель функции состоит в том, чтобы создать единый источник объективных сведений о производительности приёмного пункта, соблюдении регламентных сроков ожидания и обслуживания, качестве взаимодействия с абитуриентами, полноте покрытия окон обслуживания персоналом и исполнении плановых заданий приёма по образовательным программам. На основании этих сведений принимаются управленческие решения: изменение числа открытых окон, перераспределение сотрудников между ролями встречающего, ассистента, технического секретаря и оператора бэк-офиса, корректировка плана приёма по отдельным образовательным программам, внесение изменений в организационные регламенты работы приёмной комиссии и обоснование потребности в дополнительных ресурсах в пиковые дни кампании.</w:t>
      </w:r>
    </w:p>
    <w:p w14:paraId="29687652" w14:textId="77777777" w:rsidR="00067D7B" w:rsidRDefault="00A2328A">
      <w:r>
        <w:t xml:space="preserve">Ведение аналитики и отчётности направлено на обеспечение прозрачности приёмной кампании как процесса, затрагивающего интересы абитуриентов, их родителей, педагогического состава, учебной части и руководства университета. Функция позволяет </w:t>
      </w:r>
      <w:r>
        <w:lastRenderedPageBreak/>
        <w:t>вовремя выявлять образовательные программы с недобором либо с избыточным спросом, обнаруживать участки, где регламентные сроки обслуживания систематически нарушаются, отслеживать нагрузку на конкретных сотрудников и распределение маршрутов, формируемых встречающими. Тем самым функция служит опорой для содержательного анализа хода кампании и превращает набор разрозненных наблюдений в структурированный материал для последующего управленческого разбора.</w:t>
      </w:r>
    </w:p>
    <w:p w14:paraId="05FF979E" w14:textId="77777777" w:rsidR="00067D7B" w:rsidRDefault="00A2328A">
      <w:r>
        <w:t>Данная функция также обеспечивает документальное подтверждение результатов работы приёмной комиссии: сформированные отчёты используются как основание для сверки с плановыми заданиями учебной части, для отчётности перед ректоратом и уполномоченными органами, для внутренних аналитических записок и служебных проверок. Поддерживая актуальность и достоверность данных, функция гарантирует, что все сведения о ходе кампании, представляемые внешним и внутренним заинтересованным сторонам, опираются на единый, проверяемый и воспроизводимый источник.</w:t>
      </w:r>
    </w:p>
    <w:p w14:paraId="2746C988" w14:textId="77777777" w:rsidR="00067D7B" w:rsidRDefault="00A2328A">
      <w:r>
        <w:t>В общей архитектуре системы функция аналитики и отчётности занимает положение надстроечной подсистемы: она не создаёт первичных данных и не влияет на ход обслуживания талонов, а полностью опирается на непрерывный, только-дополняемый журнал событий, формируемый функциями работы встречающего, ассистента, технического секретаря и оператора бэк-офиса. Тем самым обеспечивается неизменность и воспроизводимость всех аналитических показателей независимо от момента их построения, а также независимость аналитической подсистемы от режима работы оперативных функций приёмного пункта.</w:t>
      </w:r>
    </w:p>
    <w:p w14:paraId="246AC1F3" w14:textId="77777777" w:rsidR="00067D7B" w:rsidRDefault="00A2328A">
      <w:pPr>
        <w:pStyle w:val="Heading4"/>
      </w:pPr>
      <w:bookmarkStart w:id="120" w:name="X6db9946399675a3828c0cc38738ca6fe341f08a"/>
      <w:bookmarkEnd w:id="119"/>
      <w:r>
        <w:t>Цели создания функции аналитики и отчётности приёмной кампании</w:t>
      </w:r>
    </w:p>
    <w:p w14:paraId="2CC177CF" w14:textId="77777777" w:rsidR="00067D7B" w:rsidRDefault="00A2328A">
      <w:r>
        <w:t>Цели функции состоят в следующем:</w:t>
      </w:r>
    </w:p>
    <w:p w14:paraId="1C2FD28A" w14:textId="77777777" w:rsidR="00067D7B" w:rsidRDefault="00A2328A">
      <w:r>
        <w:t>• формирование единого достоверного источника показателей хода приёмной кампании для руководства и учебной части; • обеспечение оперативного наблюдения за состоянием очередей, окон обслуживания и загрузкой персонала в течение рабочего дня; • предоставление ретроспективных отчётов по итогам смены, дня, недели, месяца и всей приёмной кампании; • сопоставление плановых заданий приёма по образовательным программам с фактическими результатами обслуживания; • контроль соблюдения регламентных сроков ожидания и обслуживания абитуриентов; • оценка качества работы встречающих на основании обратной связи от абитуриентов; • формирование сводных показателей производительности каждой роли и каждого сотрудника; • обеспечение выгрузки отчётов в форматах, пригодных для последующей обработки и представления руководству; • фиксация всех действий пользователей по формированию и выгрузке отчётов в журнале аудита.</w:t>
      </w:r>
    </w:p>
    <w:p w14:paraId="28B780FC" w14:textId="77777777" w:rsidR="00067D7B" w:rsidRDefault="00A2328A">
      <w:pPr>
        <w:pStyle w:val="Heading4"/>
      </w:pPr>
      <w:bookmarkStart w:id="121" w:name="X87ba2a3957d8c01a536b8cfd36978bef2ba01f3"/>
      <w:bookmarkEnd w:id="120"/>
      <w:r>
        <w:t>Единый источник данных и воспроизводимость показателей</w:t>
      </w:r>
    </w:p>
    <w:p w14:paraId="0386B38B" w14:textId="77777777" w:rsidR="00067D7B" w:rsidRDefault="00A2328A">
      <w:r>
        <w:t>Все аналитические показатели формируются на основании единого журнала событий по талонам, представляющего собой только-дополняемую последовательность записей о ключевых изменениях состояния каждого талона — создании талона, вызове талона к окну, передаче от одной роли к другой, завершении обслуживания, отмене обслуживания оператором и автоматическом закрытии по истечении срока ожидания. Такой подход исключает расхождения между оперативными и аналитическими сведениями и гарантирует, что показатели, рассчитанные в разное время и разными пользователями, дадут одинаковые значения при одинаковых параметрах запроса.</w:t>
      </w:r>
    </w:p>
    <w:p w14:paraId="3682A735" w14:textId="77777777" w:rsidR="00067D7B" w:rsidRDefault="00A2328A">
      <w:r>
        <w:t>Функция обеспечивает согласованность показателей во времени: пересчёт агрегатов производится строго на основе фактически зафиксированных событий, без корректировок задним числом. Историческое восстановление показателей за прошедшие периоды при добавлении новых видов метрик выполняется путём повторного прохождения по журналу событий. Тестовые талоны, помеченные служебным префиксом, исключаются из расчётов по умолчанию и включаются в отображение только по явному действию администратора.</w:t>
      </w:r>
    </w:p>
    <w:p w14:paraId="565E8608" w14:textId="77777777" w:rsidR="00067D7B" w:rsidRDefault="00A2328A">
      <w:r>
        <w:t xml:space="preserve">Все временные фильтры и агрегаты формируются в часовом поясе Азия/Алматы. Понятия «сегодня», «вчера», «текущая неделя», «текущий месяц» интерпретируются как </w:t>
      </w:r>
      <w:r>
        <w:lastRenderedPageBreak/>
        <w:t>календарный интервал по местному времени, что обеспечивает единообразие восприятия отчётных периодов всеми сотрудниками приёмной комиссии независимо от места и времени работы с системой.</w:t>
      </w:r>
    </w:p>
    <w:p w14:paraId="1037DACF" w14:textId="77777777" w:rsidR="00067D7B" w:rsidRDefault="00A2328A">
      <w:pPr>
        <w:pStyle w:val="Heading4"/>
      </w:pPr>
      <w:bookmarkStart w:id="122" w:name="X6d60290212fed285fc23847b0355145fc82034e"/>
      <w:bookmarkEnd w:id="121"/>
      <w:r>
        <w:t>Прозрачность обслуживания и наблюдаемость приёмной кампании</w:t>
      </w:r>
    </w:p>
    <w:p w14:paraId="2011F3E0" w14:textId="77777777" w:rsidR="00067D7B" w:rsidRDefault="00A2328A">
      <w:r>
        <w:t>Данная функция обеспечивает связь между оперативной работой приёмного пункта и управленческим уровнем университета. Она позволяет руководителям видеть приёмную кампанию как единое целое, а не как совокупность разрозненных смен, окон и сотрудников. Благодаря непрерывному характеру наблюдения выявляются как краткосрочные всплески нагрузки, требующие немедленной реакции, так и длительные тенденции, требующие изменения организационных подходов.</w:t>
      </w:r>
    </w:p>
    <w:p w14:paraId="2ADD496F" w14:textId="77777777" w:rsidR="00067D7B" w:rsidRDefault="00A2328A">
      <w:r>
        <w:t>Функция служит инструментом объективного управленческого контроля: она позволяет руководству приёмной комиссии и учебной части своевременно отслеживать состояние обслуживания, выявлять несоответствия регламентам, контролировать равномерность распределения нагрузки между сотрудниками и предотвращать ситуации, в которых часть окон работает с перегрузкой, а другая — простаивает. Кроме того, функция служит важным инструментом для последующего разбора спорных ситуаций: любое числовое утверждение о ходе кампании может быть подтверждено детализацией до конкретных талонов и событий.</w:t>
      </w:r>
    </w:p>
    <w:p w14:paraId="6FA0FC06" w14:textId="77777777" w:rsidR="00067D7B" w:rsidRDefault="00A2328A">
      <w:r>
        <w:t>Поддерживает ввод и отображение сведений на трёх языках (KZ / RU / EN), что обеспечивает единообразие восприятия отчётности всеми категориями пользователей.</w:t>
      </w:r>
    </w:p>
    <w:p w14:paraId="28461A92" w14:textId="77777777" w:rsidR="00067D7B" w:rsidRDefault="00A2328A">
      <w:pPr>
        <w:pStyle w:val="Heading4"/>
      </w:pPr>
      <w:bookmarkStart w:id="123" w:name="план-приёма-и-фактические-результаты"/>
      <w:bookmarkEnd w:id="122"/>
      <w:r>
        <w:t>План приёма и фактические результаты</w:t>
      </w:r>
    </w:p>
    <w:p w14:paraId="6CF669B5" w14:textId="77777777" w:rsidR="00067D7B" w:rsidRDefault="00A2328A">
      <w:r>
        <w:t>Функция обеспечивает сопоставление плановых показателей приёма по образовательным программам с фактическим числом абитуриентов, прошедших весь цикл обслуживания и включённых в приказ приёмной комиссии. Плановые показатели загружаются из справочной базы учебной части, где для каждой образовательной программы, уровня образования и вида финансирования зафиксировано плановое число мест приёма на текущую кампанию.</w:t>
      </w:r>
    </w:p>
    <w:p w14:paraId="2814DE18" w14:textId="77777777" w:rsidR="00067D7B" w:rsidRDefault="00A2328A">
      <w:r>
        <w:t>Отчёт «План приёма и факт» позволяет своевременно выявлять программы с недобором либо избыточным спросом, обосновывать перераспределение мест, готовить справки для ректората и уполномоченных органов. Итоговая строка отчёта отображает суммарные плановые и фактические показатели и общий процент исполнения плана по выбранному множеству образовательных программ.</w:t>
      </w:r>
    </w:p>
    <w:p w14:paraId="534FFA7E" w14:textId="77777777" w:rsidR="00067D7B" w:rsidRDefault="00A2328A">
      <w:pPr>
        <w:pStyle w:val="Heading4"/>
      </w:pPr>
      <w:bookmarkStart w:id="124" w:name="функциональные-требования-13"/>
      <w:bookmarkEnd w:id="123"/>
      <w:r>
        <w:t>Функциональные требования</w:t>
      </w:r>
    </w:p>
    <w:p w14:paraId="356E06FD" w14:textId="77777777" w:rsidR="00067D7B" w:rsidRDefault="00A2328A">
      <w:r>
        <w:t>Функция должна обеспечивать:</w:t>
      </w:r>
    </w:p>
    <w:p w14:paraId="28EA08B9" w14:textId="77777777" w:rsidR="00067D7B" w:rsidRDefault="00A2328A">
      <w:r>
        <w:t xml:space="preserve">• формирование аналитических показателей исключительно на основании единого журнала событий по талонам; • выбор отчётного периода — сегодня, вчера, произвольный день, произвольный диапазон дат, текущая или предыдущая неделя, текущий или предыдущий месяц, вся приёмная кампания; • применение единого набора фильтров ко всем панелям — период, роли, окна, образовательная программа, уровень образования, признак отображения тестовых талонов; • исключение тестовых талонов из расчётов по умолчанию и их включение только по действию администратора; • отображение панели «Пропускная способность» с разбивкой обслуженных талонов по часам, ролям и окнам; • отображение панели «Соблюдение регламентных сроков» со средним и предельным временем ожидания и обслуживания; • отображение панели «Качество работы встречающего» с распределением оценок абитуриентов и текстовыми отзывами; • отображение панели «Маршрутизация обращений» с распределением талонов по маршрутам обслуживания; • отображение панели «Отмены и автоматические закрытия» с указанием причин и ролей; • отображение панели «Покрытие окнами» с сопоставлением фактического и планового расписания смен; • формирование сводных показателей производительности по каждой роли и каждому сотруднику; • сопоставление плановых и фактических показателей приёма по образовательным программам; • переход из любого визуального элемента показателя к перечню талонов, попавших в выбранную группу; • </w:t>
      </w:r>
      <w:r>
        <w:lastRenderedPageBreak/>
        <w:t>выгрузку содержимого панелей и отчётов в форматах табличных электронных таблиц и PDF; • формирование печатной формы ежедневного отчёта по итогам смены за подписью ответственного за смену; • разграничение доступа к панелям и отчётам согласно роли пользователя; • фиксацию действий по выгрузке отчётов и просмотру детализации в журнале аудита.</w:t>
      </w:r>
    </w:p>
    <w:p w14:paraId="76A4826C" w14:textId="77777777" w:rsidR="00067D7B" w:rsidRDefault="00A2328A">
      <w:r>
        <w:t>При открытии функции отображается стартовая панель со сводными показателями за текущий день. Переход между отдельными панелями выполняется через боковое меню; при переключении значения фильтров сохраняются.</w:t>
      </w:r>
    </w:p>
    <w:p w14:paraId="06A12BEB" w14:textId="77777777" w:rsidR="00067D7B" w:rsidRDefault="00A2328A">
      <w:r>
        <w:t>При нажатии на любой визуальный элемент показателя должно открываться модальное окно детализации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272"/>
        <w:gridCol w:w="7084"/>
      </w:tblGrid>
      <w:tr w:rsidR="00067D7B" w14:paraId="4FB575E5" w14:textId="77777777">
        <w:trPr>
          <w:tblHeader/>
        </w:trPr>
        <w:tc>
          <w:tcPr>
            <w:tcW w:w="0" w:type="auto"/>
          </w:tcPr>
          <w:p w14:paraId="57FF34A7" w14:textId="77777777" w:rsidR="00067D7B" w:rsidRDefault="00A2328A">
            <w:pPr>
              <w:ind w:firstLine="0"/>
            </w:pPr>
            <w:r>
              <w:rPr>
                <w:sz w:val="22"/>
              </w:rPr>
              <w:t>Поле</w:t>
            </w:r>
          </w:p>
        </w:tc>
        <w:tc>
          <w:tcPr>
            <w:tcW w:w="0" w:type="auto"/>
          </w:tcPr>
          <w:p w14:paraId="1D4115F8" w14:textId="77777777" w:rsidR="00067D7B" w:rsidRDefault="00A2328A">
            <w:pPr>
              <w:ind w:firstLine="0"/>
            </w:pPr>
            <w:r>
              <w:rPr>
                <w:sz w:val="22"/>
              </w:rPr>
              <w:t>Тип и правила заполнения</w:t>
            </w:r>
          </w:p>
        </w:tc>
      </w:tr>
      <w:tr w:rsidR="00067D7B" w14:paraId="5A7C3463" w14:textId="77777777">
        <w:tc>
          <w:tcPr>
            <w:tcW w:w="0" w:type="auto"/>
          </w:tcPr>
          <w:p w14:paraId="74066F5B" w14:textId="77777777" w:rsidR="00067D7B" w:rsidRDefault="00A2328A">
            <w:pPr>
              <w:ind w:firstLine="0"/>
            </w:pPr>
            <w:r>
              <w:rPr>
                <w:sz w:val="22"/>
              </w:rPr>
              <w:t>Номер талона</w:t>
            </w:r>
          </w:p>
        </w:tc>
        <w:tc>
          <w:tcPr>
            <w:tcW w:w="0" w:type="auto"/>
          </w:tcPr>
          <w:p w14:paraId="09C16F81" w14:textId="77777777" w:rsidR="00067D7B" w:rsidRDefault="00A2328A">
            <w:pPr>
              <w:ind w:firstLine="0"/>
            </w:pPr>
            <w:r>
              <w:rPr>
                <w:sz w:val="22"/>
              </w:rPr>
              <w:t>Свободное однострочное поле, значение из журнала событий.</w:t>
            </w:r>
          </w:p>
        </w:tc>
      </w:tr>
      <w:tr w:rsidR="00067D7B" w14:paraId="359414E5" w14:textId="77777777">
        <w:tc>
          <w:tcPr>
            <w:tcW w:w="0" w:type="auto"/>
          </w:tcPr>
          <w:p w14:paraId="5086852A" w14:textId="77777777" w:rsidR="00067D7B" w:rsidRDefault="00A2328A">
            <w:pPr>
              <w:ind w:firstLine="0"/>
            </w:pPr>
            <w:r>
              <w:rPr>
                <w:sz w:val="22"/>
              </w:rPr>
              <w:t>Роль обслуживания</w:t>
            </w:r>
          </w:p>
        </w:tc>
        <w:tc>
          <w:tcPr>
            <w:tcW w:w="0" w:type="auto"/>
          </w:tcPr>
          <w:p w14:paraId="7274B316" w14:textId="77777777" w:rsidR="00067D7B" w:rsidRDefault="00A2328A">
            <w:pPr>
              <w:ind w:firstLine="0"/>
            </w:pPr>
            <w:r>
              <w:rPr>
                <w:sz w:val="22"/>
              </w:rPr>
              <w:t>Справочник. Представляет собой выпадающий список ролей, ссылающийся на «Роли пользователей». По умолчанию – не выбрано.</w:t>
            </w:r>
          </w:p>
        </w:tc>
      </w:tr>
      <w:tr w:rsidR="00067D7B" w14:paraId="1665D56A" w14:textId="77777777">
        <w:tc>
          <w:tcPr>
            <w:tcW w:w="0" w:type="auto"/>
          </w:tcPr>
          <w:p w14:paraId="16421C07" w14:textId="77777777" w:rsidR="00067D7B" w:rsidRDefault="00A2328A">
            <w:pPr>
              <w:ind w:firstLine="0"/>
            </w:pPr>
            <w:r>
              <w:rPr>
                <w:sz w:val="22"/>
              </w:rPr>
              <w:t>Окно обслуживания</w:t>
            </w:r>
          </w:p>
        </w:tc>
        <w:tc>
          <w:tcPr>
            <w:tcW w:w="0" w:type="auto"/>
          </w:tcPr>
          <w:p w14:paraId="79A5EC5E" w14:textId="77777777" w:rsidR="00067D7B" w:rsidRDefault="00A2328A">
            <w:pPr>
              <w:ind w:firstLine="0"/>
            </w:pPr>
            <w:r>
              <w:rPr>
                <w:sz w:val="22"/>
              </w:rPr>
              <w:t>Справочник. Представляет собой выпадающий список окон, ссылающийся на «Окна операторов». По умолчанию – не выбрано.</w:t>
            </w:r>
          </w:p>
        </w:tc>
      </w:tr>
      <w:tr w:rsidR="00067D7B" w14:paraId="2601E1E5" w14:textId="77777777">
        <w:tc>
          <w:tcPr>
            <w:tcW w:w="0" w:type="auto"/>
          </w:tcPr>
          <w:p w14:paraId="60E3745B" w14:textId="77777777" w:rsidR="00067D7B" w:rsidRDefault="00A2328A">
            <w:pPr>
              <w:ind w:firstLine="0"/>
            </w:pPr>
            <w:r>
              <w:rPr>
                <w:sz w:val="22"/>
              </w:rPr>
              <w:t>Время получения талона</w:t>
            </w:r>
          </w:p>
        </w:tc>
        <w:tc>
          <w:tcPr>
            <w:tcW w:w="0" w:type="auto"/>
          </w:tcPr>
          <w:p w14:paraId="7279AFE9" w14:textId="77777777" w:rsidR="00067D7B" w:rsidRDefault="00A2328A">
            <w:pPr>
              <w:ind w:firstLine="0"/>
            </w:pPr>
            <w:r>
              <w:rPr>
                <w:sz w:val="22"/>
              </w:rPr>
              <w:t>Дата. Значение в часовом поясе Азия/Алматы.</w:t>
            </w:r>
          </w:p>
        </w:tc>
      </w:tr>
      <w:tr w:rsidR="00067D7B" w14:paraId="066D6921" w14:textId="77777777">
        <w:tc>
          <w:tcPr>
            <w:tcW w:w="0" w:type="auto"/>
          </w:tcPr>
          <w:p w14:paraId="6B68BCF5" w14:textId="77777777" w:rsidR="00067D7B" w:rsidRDefault="00A2328A">
            <w:pPr>
              <w:ind w:firstLine="0"/>
            </w:pPr>
            <w:r>
              <w:rPr>
                <w:sz w:val="22"/>
              </w:rPr>
              <w:t>Время вызова к окну</w:t>
            </w:r>
          </w:p>
        </w:tc>
        <w:tc>
          <w:tcPr>
            <w:tcW w:w="0" w:type="auto"/>
          </w:tcPr>
          <w:p w14:paraId="45F62D79" w14:textId="77777777" w:rsidR="00067D7B" w:rsidRDefault="00A2328A">
            <w:pPr>
              <w:ind w:firstLine="0"/>
            </w:pPr>
            <w:r>
              <w:rPr>
                <w:sz w:val="22"/>
              </w:rPr>
              <w:t>Дата. Значение в часовом поясе Азия/Алматы. Пустое значение для талонов, не дошедших до вызова.</w:t>
            </w:r>
          </w:p>
        </w:tc>
      </w:tr>
      <w:tr w:rsidR="00067D7B" w14:paraId="1ECDE8C5" w14:textId="77777777">
        <w:tc>
          <w:tcPr>
            <w:tcW w:w="0" w:type="auto"/>
          </w:tcPr>
          <w:p w14:paraId="64AFB74C" w14:textId="77777777" w:rsidR="00067D7B" w:rsidRDefault="00A2328A">
            <w:pPr>
              <w:ind w:firstLine="0"/>
            </w:pPr>
            <w:r>
              <w:rPr>
                <w:sz w:val="22"/>
              </w:rPr>
              <w:t>Время завершения обслуживания</w:t>
            </w:r>
          </w:p>
        </w:tc>
        <w:tc>
          <w:tcPr>
            <w:tcW w:w="0" w:type="auto"/>
          </w:tcPr>
          <w:p w14:paraId="07C3BE66" w14:textId="77777777" w:rsidR="00067D7B" w:rsidRDefault="00A2328A">
            <w:pPr>
              <w:ind w:firstLine="0"/>
            </w:pPr>
            <w:r>
              <w:rPr>
                <w:sz w:val="22"/>
              </w:rPr>
              <w:t>Дата. Значение в часовом поясе Азия/Алматы. Пустое значение для талонов, обслуживание которых не завершено.</w:t>
            </w:r>
          </w:p>
        </w:tc>
      </w:tr>
      <w:tr w:rsidR="00067D7B" w14:paraId="017877EF" w14:textId="77777777">
        <w:tc>
          <w:tcPr>
            <w:tcW w:w="0" w:type="auto"/>
          </w:tcPr>
          <w:p w14:paraId="5C967D84" w14:textId="77777777" w:rsidR="00067D7B" w:rsidRDefault="00A2328A">
            <w:pPr>
              <w:ind w:firstLine="0"/>
            </w:pPr>
            <w:r>
              <w:rPr>
                <w:sz w:val="22"/>
              </w:rPr>
              <w:t>Итог обслуживания</w:t>
            </w:r>
          </w:p>
        </w:tc>
        <w:tc>
          <w:tcPr>
            <w:tcW w:w="0" w:type="auto"/>
          </w:tcPr>
          <w:p w14:paraId="0ADF0740" w14:textId="77777777" w:rsidR="00067D7B" w:rsidRDefault="00A2328A">
            <w:pPr>
              <w:ind w:firstLine="0"/>
            </w:pPr>
            <w:r>
              <w:rPr>
                <w:sz w:val="22"/>
              </w:rPr>
              <w:t>Справочник. Представляет собой выпадающий список исходов, ссылающийся на «Исходы обслуживания». По умолчанию – не выбрано.</w:t>
            </w:r>
          </w:p>
        </w:tc>
      </w:tr>
      <w:tr w:rsidR="00067D7B" w14:paraId="25D29CBA" w14:textId="77777777">
        <w:tc>
          <w:tcPr>
            <w:tcW w:w="0" w:type="auto"/>
          </w:tcPr>
          <w:p w14:paraId="0DC4BBD9" w14:textId="77777777" w:rsidR="00067D7B" w:rsidRDefault="00A2328A">
            <w:pPr>
              <w:ind w:firstLine="0"/>
            </w:pPr>
            <w:r>
              <w:rPr>
                <w:sz w:val="22"/>
              </w:rPr>
              <w:t>Причина отмены</w:t>
            </w:r>
          </w:p>
        </w:tc>
        <w:tc>
          <w:tcPr>
            <w:tcW w:w="0" w:type="auto"/>
          </w:tcPr>
          <w:p w14:paraId="798E548F" w14:textId="77777777" w:rsidR="00067D7B" w:rsidRDefault="00A2328A">
            <w:pPr>
              <w:ind w:firstLine="0"/>
            </w:pPr>
            <w:r>
              <w:rPr>
                <w:sz w:val="22"/>
              </w:rPr>
              <w:t>Справочник. Представляет собой выпадающий список причин, ссылающийся на «Причины отмены талона». Заполняется только для отменённых талонов.</w:t>
            </w:r>
          </w:p>
        </w:tc>
      </w:tr>
      <w:tr w:rsidR="00067D7B" w14:paraId="17488A12" w14:textId="77777777">
        <w:tc>
          <w:tcPr>
            <w:tcW w:w="0" w:type="auto"/>
          </w:tcPr>
          <w:p w14:paraId="5647A28A" w14:textId="77777777" w:rsidR="00067D7B" w:rsidRDefault="00A2328A">
            <w:pPr>
              <w:ind w:firstLine="0"/>
            </w:pPr>
            <w:r>
              <w:rPr>
                <w:sz w:val="22"/>
              </w:rPr>
              <w:t>Образовательная программа</w:t>
            </w:r>
          </w:p>
        </w:tc>
        <w:tc>
          <w:tcPr>
            <w:tcW w:w="0" w:type="auto"/>
          </w:tcPr>
          <w:p w14:paraId="3A9E6132" w14:textId="77777777" w:rsidR="00067D7B" w:rsidRDefault="00A2328A">
            <w:pPr>
              <w:ind w:firstLine="0"/>
            </w:pPr>
            <w:r>
              <w:rPr>
                <w:sz w:val="22"/>
              </w:rPr>
              <w:t>Справочник. Представляет собой выпадающий список программ, ссылающийся на «Каталог образовательных программ». По умолчанию – не выбрано.</w:t>
            </w:r>
          </w:p>
        </w:tc>
      </w:tr>
    </w:tbl>
    <w:p w14:paraId="6FDCBFB8" w14:textId="77777777" w:rsidR="00067D7B" w:rsidRDefault="00A2328A">
      <w:r>
        <w:t>При нажатии «Сформировать отчёт»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2084"/>
        <w:gridCol w:w="7272"/>
      </w:tblGrid>
      <w:tr w:rsidR="00067D7B" w14:paraId="74B8AC15" w14:textId="77777777">
        <w:trPr>
          <w:tblHeader/>
        </w:trPr>
        <w:tc>
          <w:tcPr>
            <w:tcW w:w="0" w:type="auto"/>
          </w:tcPr>
          <w:p w14:paraId="37DA6619" w14:textId="77777777" w:rsidR="00067D7B" w:rsidRDefault="00A2328A">
            <w:pPr>
              <w:ind w:firstLine="0"/>
            </w:pPr>
            <w:r>
              <w:rPr>
                <w:sz w:val="22"/>
              </w:rPr>
              <w:t>Поле</w:t>
            </w:r>
          </w:p>
        </w:tc>
        <w:tc>
          <w:tcPr>
            <w:tcW w:w="0" w:type="auto"/>
          </w:tcPr>
          <w:p w14:paraId="7FF8DC2C" w14:textId="77777777" w:rsidR="00067D7B" w:rsidRDefault="00A2328A">
            <w:pPr>
              <w:ind w:firstLine="0"/>
            </w:pPr>
            <w:r>
              <w:rPr>
                <w:sz w:val="22"/>
              </w:rPr>
              <w:t>Тип и правила заполнения</w:t>
            </w:r>
          </w:p>
        </w:tc>
      </w:tr>
      <w:tr w:rsidR="00067D7B" w14:paraId="51A74E6F" w14:textId="77777777">
        <w:tc>
          <w:tcPr>
            <w:tcW w:w="0" w:type="auto"/>
          </w:tcPr>
          <w:p w14:paraId="6225D088" w14:textId="77777777" w:rsidR="00067D7B" w:rsidRDefault="00A2328A">
            <w:pPr>
              <w:ind w:firstLine="0"/>
            </w:pPr>
            <w:r>
              <w:rPr>
                <w:sz w:val="22"/>
              </w:rPr>
              <w:t>Тип отчёта</w:t>
            </w:r>
          </w:p>
        </w:tc>
        <w:tc>
          <w:tcPr>
            <w:tcW w:w="0" w:type="auto"/>
          </w:tcPr>
          <w:p w14:paraId="259F4D6C" w14:textId="77777777" w:rsidR="00067D7B" w:rsidRDefault="00A2328A">
            <w:pPr>
              <w:ind w:firstLine="0"/>
            </w:pPr>
            <w:r>
              <w:rPr>
                <w:sz w:val="22"/>
              </w:rPr>
              <w:t>Справочник. Представляет собой выпадающий список видов отчётов, ссылающийся на «Виды отчётов». Обязательное поле. По умолчанию – не выбрано.</w:t>
            </w:r>
          </w:p>
        </w:tc>
      </w:tr>
      <w:tr w:rsidR="00067D7B" w14:paraId="67B87FB7" w14:textId="77777777">
        <w:tc>
          <w:tcPr>
            <w:tcW w:w="0" w:type="auto"/>
          </w:tcPr>
          <w:p w14:paraId="1C89A813" w14:textId="77777777" w:rsidR="00067D7B" w:rsidRDefault="00A2328A">
            <w:pPr>
              <w:ind w:firstLine="0"/>
            </w:pPr>
            <w:r>
              <w:rPr>
                <w:sz w:val="22"/>
              </w:rPr>
              <w:t>Отчётный период</w:t>
            </w:r>
          </w:p>
        </w:tc>
        <w:tc>
          <w:tcPr>
            <w:tcW w:w="0" w:type="auto"/>
          </w:tcPr>
          <w:p w14:paraId="017A5F0A" w14:textId="77777777" w:rsidR="00067D7B" w:rsidRDefault="00A2328A">
            <w:pPr>
              <w:ind w:firstLine="0"/>
            </w:pPr>
            <w:r>
              <w:rPr>
                <w:sz w:val="22"/>
              </w:rPr>
              <w:t>Справочник. Представляет собой выпадающий список периодов. Обязательное поле. По умолчанию – не выбрано.</w:t>
            </w:r>
          </w:p>
        </w:tc>
      </w:tr>
      <w:tr w:rsidR="00067D7B" w14:paraId="448D6C2E" w14:textId="77777777">
        <w:tc>
          <w:tcPr>
            <w:tcW w:w="0" w:type="auto"/>
          </w:tcPr>
          <w:p w14:paraId="3E6FBB24" w14:textId="77777777" w:rsidR="00067D7B" w:rsidRDefault="00A2328A">
            <w:pPr>
              <w:ind w:firstLine="0"/>
            </w:pPr>
            <w:r>
              <w:rPr>
                <w:sz w:val="22"/>
              </w:rPr>
              <w:t>Дата начала периода</w:t>
            </w:r>
          </w:p>
        </w:tc>
        <w:tc>
          <w:tcPr>
            <w:tcW w:w="0" w:type="auto"/>
          </w:tcPr>
          <w:p w14:paraId="74B11DA3" w14:textId="77777777" w:rsidR="00067D7B" w:rsidRDefault="00A2328A">
            <w:pPr>
              <w:ind w:firstLine="0"/>
            </w:pPr>
            <w:r>
              <w:rPr>
                <w:sz w:val="22"/>
              </w:rPr>
              <w:t>Дата. Заполняется при выборе произвольного диапазона.</w:t>
            </w:r>
          </w:p>
        </w:tc>
      </w:tr>
      <w:tr w:rsidR="00067D7B" w14:paraId="7045FB5B" w14:textId="77777777">
        <w:tc>
          <w:tcPr>
            <w:tcW w:w="0" w:type="auto"/>
          </w:tcPr>
          <w:p w14:paraId="587E79D1" w14:textId="77777777" w:rsidR="00067D7B" w:rsidRDefault="00A2328A">
            <w:pPr>
              <w:ind w:firstLine="0"/>
            </w:pPr>
            <w:r>
              <w:rPr>
                <w:sz w:val="22"/>
              </w:rPr>
              <w:t>Дата окончания периода</w:t>
            </w:r>
          </w:p>
        </w:tc>
        <w:tc>
          <w:tcPr>
            <w:tcW w:w="0" w:type="auto"/>
          </w:tcPr>
          <w:p w14:paraId="4363984C" w14:textId="77777777" w:rsidR="00067D7B" w:rsidRDefault="00A2328A">
            <w:pPr>
              <w:ind w:firstLine="0"/>
            </w:pPr>
            <w:r>
              <w:rPr>
                <w:sz w:val="22"/>
              </w:rPr>
              <w:t>Дата. Заполняется при выборе произвольного диапазона.</w:t>
            </w:r>
          </w:p>
        </w:tc>
      </w:tr>
      <w:tr w:rsidR="00067D7B" w14:paraId="252548F8" w14:textId="77777777">
        <w:tc>
          <w:tcPr>
            <w:tcW w:w="0" w:type="auto"/>
          </w:tcPr>
          <w:p w14:paraId="3408917B" w14:textId="77777777" w:rsidR="00067D7B" w:rsidRDefault="00A2328A">
            <w:pPr>
              <w:ind w:firstLine="0"/>
            </w:pPr>
            <w:r>
              <w:rPr>
                <w:sz w:val="22"/>
              </w:rPr>
              <w:t>Роли</w:t>
            </w:r>
          </w:p>
        </w:tc>
        <w:tc>
          <w:tcPr>
            <w:tcW w:w="0" w:type="auto"/>
          </w:tcPr>
          <w:p w14:paraId="77D106EE" w14:textId="77777777" w:rsidR="00067D7B" w:rsidRDefault="00A2328A">
            <w:pPr>
              <w:ind w:firstLine="0"/>
            </w:pPr>
            <w:r>
              <w:rPr>
                <w:sz w:val="22"/>
              </w:rPr>
              <w:t>Справочник. Представляет собой выпадающий список ролей с множественным выбором.</w:t>
            </w:r>
          </w:p>
        </w:tc>
      </w:tr>
      <w:tr w:rsidR="00067D7B" w14:paraId="74D1C335" w14:textId="77777777">
        <w:tc>
          <w:tcPr>
            <w:tcW w:w="0" w:type="auto"/>
          </w:tcPr>
          <w:p w14:paraId="088DD4EB" w14:textId="77777777" w:rsidR="00067D7B" w:rsidRDefault="00A2328A">
            <w:pPr>
              <w:ind w:firstLine="0"/>
            </w:pPr>
            <w:r>
              <w:rPr>
                <w:sz w:val="22"/>
              </w:rPr>
              <w:t>Окна обслуживания</w:t>
            </w:r>
          </w:p>
        </w:tc>
        <w:tc>
          <w:tcPr>
            <w:tcW w:w="0" w:type="auto"/>
          </w:tcPr>
          <w:p w14:paraId="5A50ABD1" w14:textId="77777777" w:rsidR="00067D7B" w:rsidRDefault="00A2328A">
            <w:pPr>
              <w:ind w:firstLine="0"/>
            </w:pPr>
            <w:r>
              <w:rPr>
                <w:sz w:val="22"/>
              </w:rPr>
              <w:t>Справочник. Представляет собой выпадающий список окон с множественным выбором.</w:t>
            </w:r>
          </w:p>
        </w:tc>
      </w:tr>
      <w:tr w:rsidR="00067D7B" w14:paraId="7460C1CA" w14:textId="77777777">
        <w:tc>
          <w:tcPr>
            <w:tcW w:w="0" w:type="auto"/>
          </w:tcPr>
          <w:p w14:paraId="5A11B968" w14:textId="77777777" w:rsidR="00067D7B" w:rsidRDefault="00A2328A">
            <w:pPr>
              <w:ind w:firstLine="0"/>
            </w:pPr>
            <w:r>
              <w:rPr>
                <w:sz w:val="22"/>
              </w:rPr>
              <w:t>Образовательная программа</w:t>
            </w:r>
          </w:p>
        </w:tc>
        <w:tc>
          <w:tcPr>
            <w:tcW w:w="0" w:type="auto"/>
          </w:tcPr>
          <w:p w14:paraId="13792F9E" w14:textId="77777777" w:rsidR="00067D7B" w:rsidRDefault="00A2328A">
            <w:pPr>
              <w:ind w:firstLine="0"/>
            </w:pPr>
            <w:r>
              <w:rPr>
                <w:sz w:val="22"/>
              </w:rPr>
              <w:t>Справочник. Представляет собой выпадающий список программ, ссылающийся на «Каталог образовательных программ».</w:t>
            </w:r>
          </w:p>
        </w:tc>
      </w:tr>
      <w:tr w:rsidR="00067D7B" w14:paraId="43C88908" w14:textId="77777777">
        <w:tc>
          <w:tcPr>
            <w:tcW w:w="0" w:type="auto"/>
          </w:tcPr>
          <w:p w14:paraId="5B5F34B0" w14:textId="77777777" w:rsidR="00067D7B" w:rsidRDefault="00A2328A">
            <w:pPr>
              <w:ind w:firstLine="0"/>
            </w:pPr>
            <w:r>
              <w:rPr>
                <w:sz w:val="22"/>
              </w:rPr>
              <w:t>Уровень образования</w:t>
            </w:r>
          </w:p>
        </w:tc>
        <w:tc>
          <w:tcPr>
            <w:tcW w:w="0" w:type="auto"/>
          </w:tcPr>
          <w:p w14:paraId="0E14B491" w14:textId="77777777" w:rsidR="00067D7B" w:rsidRDefault="00A2328A">
            <w:pPr>
              <w:ind w:firstLine="0"/>
            </w:pPr>
            <w:r>
              <w:rPr>
                <w:sz w:val="22"/>
              </w:rPr>
              <w:t>Справочник. Представляет собой выпадающий список академических уровней. По умолчанию – не выбрано.</w:t>
            </w:r>
          </w:p>
        </w:tc>
      </w:tr>
      <w:tr w:rsidR="00067D7B" w14:paraId="77C41A88" w14:textId="77777777">
        <w:tc>
          <w:tcPr>
            <w:tcW w:w="0" w:type="auto"/>
          </w:tcPr>
          <w:p w14:paraId="2FE7213D" w14:textId="77777777" w:rsidR="00067D7B" w:rsidRDefault="00A2328A">
            <w:pPr>
              <w:ind w:firstLine="0"/>
            </w:pPr>
            <w:r>
              <w:rPr>
                <w:sz w:val="22"/>
              </w:rPr>
              <w:t>Формат выгрузки</w:t>
            </w:r>
          </w:p>
        </w:tc>
        <w:tc>
          <w:tcPr>
            <w:tcW w:w="0" w:type="auto"/>
          </w:tcPr>
          <w:p w14:paraId="0396B130" w14:textId="77777777" w:rsidR="00067D7B" w:rsidRDefault="00A2328A">
            <w:pPr>
              <w:ind w:firstLine="0"/>
            </w:pPr>
            <w:r>
              <w:rPr>
                <w:sz w:val="22"/>
              </w:rPr>
              <w:t>Справочник. Представляет собой выпадающий список форматов (XLSX, PDF). Обязательное поле. По умолчанию – не выбрано.</w:t>
            </w:r>
          </w:p>
        </w:tc>
      </w:tr>
      <w:tr w:rsidR="00067D7B" w14:paraId="1B497C6F" w14:textId="77777777">
        <w:tc>
          <w:tcPr>
            <w:tcW w:w="0" w:type="auto"/>
          </w:tcPr>
          <w:p w14:paraId="08F7391C" w14:textId="77777777" w:rsidR="00067D7B" w:rsidRDefault="00A2328A">
            <w:pPr>
              <w:ind w:firstLine="0"/>
            </w:pPr>
            <w:r>
              <w:rPr>
                <w:sz w:val="22"/>
              </w:rPr>
              <w:t>Включить тестовые талоны</w:t>
            </w:r>
          </w:p>
        </w:tc>
        <w:tc>
          <w:tcPr>
            <w:tcW w:w="0" w:type="auto"/>
          </w:tcPr>
          <w:p w14:paraId="6E9127C7" w14:textId="77777777" w:rsidR="00067D7B" w:rsidRDefault="00A2328A">
            <w:pPr>
              <w:ind w:firstLine="0"/>
            </w:pPr>
            <w:r>
              <w:rPr>
                <w:sz w:val="22"/>
              </w:rPr>
              <w:t>Обязательное поле. По умолчанию – не выбрано.</w:t>
            </w:r>
          </w:p>
        </w:tc>
      </w:tr>
      <w:tr w:rsidR="00067D7B" w14:paraId="26C1EC3A" w14:textId="77777777">
        <w:tc>
          <w:tcPr>
            <w:tcW w:w="0" w:type="auto"/>
          </w:tcPr>
          <w:p w14:paraId="39353852" w14:textId="77777777" w:rsidR="00067D7B" w:rsidRDefault="00A2328A">
            <w:pPr>
              <w:ind w:firstLine="0"/>
            </w:pPr>
            <w:r>
              <w:rPr>
                <w:sz w:val="22"/>
              </w:rPr>
              <w:t>Комментарий к отчёту</w:t>
            </w:r>
          </w:p>
        </w:tc>
        <w:tc>
          <w:tcPr>
            <w:tcW w:w="0" w:type="auto"/>
          </w:tcPr>
          <w:p w14:paraId="265C2369" w14:textId="77777777" w:rsidR="00067D7B" w:rsidRDefault="00A2328A">
            <w:pPr>
              <w:ind w:firstLine="0"/>
            </w:pPr>
            <w:r>
              <w:rPr>
                <w:sz w:val="22"/>
              </w:rPr>
              <w:t>Свободное многострочное поле.</w:t>
            </w:r>
          </w:p>
        </w:tc>
      </w:tr>
    </w:tbl>
    <w:p w14:paraId="71041D4C" w14:textId="77777777" w:rsidR="00067D7B" w:rsidRDefault="00A2328A">
      <w:r>
        <w:t>Справочник «Исходы обслуживания» представить в следующем виде:</w:t>
      </w:r>
    </w:p>
    <w:p w14:paraId="10C6D97B" w14:textId="77777777" w:rsidR="00067D7B" w:rsidRDefault="00A2328A">
      <w:r>
        <w:lastRenderedPageBreak/>
        <w:t>• Завершено; • Отменено оператором; • Закрыто автоматически по истечении срока ожидания; • Закрыто автоматически по завершении рабочего дня.</w:t>
      </w:r>
    </w:p>
    <w:p w14:paraId="5E0642F6" w14:textId="77777777" w:rsidR="00067D7B" w:rsidRDefault="00A2328A">
      <w:r>
        <w:t>Справочник «Виды отчётов» представить в следующем виде:</w:t>
      </w:r>
    </w:p>
    <w:p w14:paraId="5E05507E" w14:textId="77777777" w:rsidR="00067D7B" w:rsidRDefault="00A2328A">
      <w:r>
        <w:t>• Пропускная способность; • Соблюдение регламентных сроков; • Качество работы встречающего; • Маршрутизация обращений; • Отмены и автоматические закрытия; • Покрытие окнами; • Показатели по ролям; • План приёма и факт; • Ежедневный отчёт по итогам смены.</w:t>
      </w:r>
    </w:p>
    <w:p w14:paraId="31BCC50D" w14:textId="77777777" w:rsidR="00067D7B" w:rsidRDefault="00A2328A">
      <w:r>
        <w:t>Функция поиска предназначена для быстрого нахождения талонов и записей в отчётах по их номеру, фамилии абитуриента или наименованию образовательной программы. Строка поиска принимает буквенно-цифровые значения. Поддерживает ввод на трёх языках (KZ / RU / EN).</w:t>
      </w:r>
    </w:p>
    <w:p w14:paraId="62A5081E" w14:textId="77777777" w:rsidR="00067D7B" w:rsidRDefault="00A2328A">
      <w:pPr>
        <w:pStyle w:val="heading30"/>
      </w:pPr>
      <w:bookmarkStart w:id="125" w:name="_Toc237613209"/>
      <w:bookmarkStart w:id="126" w:name="X194de147154907fa0328b2c086ebd3d17d12a0a"/>
      <w:bookmarkEnd w:id="118"/>
      <w:bookmarkEnd w:id="124"/>
      <w:r>
        <w:t>Требования к функции управления правами доступа и ролевой моделью</w:t>
      </w:r>
      <w:bookmarkEnd w:id="125"/>
    </w:p>
    <w:p w14:paraId="2E9909EA" w14:textId="77777777" w:rsidR="00067D7B" w:rsidRDefault="00A2328A">
      <w:pPr>
        <w:pStyle w:val="Heading4"/>
      </w:pPr>
      <w:bookmarkStart w:id="127" w:name="X175b48bea140eb9fd21c202ebd4e4102234e92a"/>
      <w:r>
        <w:t>Назначение и цель функции управления правами доступа и ролевой моделью</w:t>
      </w:r>
    </w:p>
    <w:p w14:paraId="04E07339" w14:textId="77777777" w:rsidR="00067D7B" w:rsidRDefault="00A2328A">
      <w:r>
        <w:t>Функция управления правами доступа и ролевой моделью предназначена для обеспечения системного, согласованного и прозрачного разграничения полномочий сотрудников приёмной комиссии при работе с автоматизированной системой регистрации абитуриентов. Она служит центральным механизмом, определяющим, кто из работников университета и в каком объёме имеет право совершать действия в системе: регистрировать абитуриентов, вызывать талоны, оформлять заявления, вести справочники, изменять конфигурационные параметры или обращаться к сведениям аналитического характера. Данная функция формирует основу доверия к цифровой среде приёмной кампании, поскольку именно она гарантирует, что каждое действие в системе выполняется уполномоченным лицом в рамках установленных ему полномочий и в соответствии с организационным разделением обязанностей.</w:t>
      </w:r>
    </w:p>
    <w:p w14:paraId="44E97E8F" w14:textId="77777777" w:rsidR="00067D7B" w:rsidRDefault="00A2328A">
      <w:r>
        <w:t>Основная цель функции состоит в том, чтобы создать и поддерживать единую, актуальную и внутренне непротиворечивую политику разграничения доступа, охватывающую все рабочие места и все операции подсистемы вне зависимости от точки входа пользователя. Функция направлена на то, чтобы права сотрудника были однозначно определены его должностными обязанностями, чтобы изменение состава полномочий выполнялось оперативно и без остановки эксплуатации системы, а также чтобы состояние прав в любой момент времени поддавалось контролю и проверке со стороны администрации университета и подразделения информатизации.</w:t>
      </w:r>
    </w:p>
    <w:p w14:paraId="25E07F61" w14:textId="77777777" w:rsidR="00067D7B" w:rsidRDefault="00A2328A">
      <w:r>
        <w:t>Функция обеспечивает связь между корпоративным каталогом сотрудников университета, в котором ведётся кадровый учёт и первичная идентификация пользователей, и внутренними механизмами подсистемы, определяющими конкретный перечень доступных действий для каждой роли. Такое разделение ответственности позволяет университету сохранить единую точку управления учётными записями сотрудников на уровне корпоративного каталога и одновременно гибко настраивать состав полномочий ролей внутри подсистемы силами администратора, без привлечения разработчиков и без перевыпуска программного обеспечения. Благодаря этому изменения в организации приёмной кампании — перераспределение обязанностей между подразделениями, ввод новых процедур, временное расширение полномочий на пиковые дни приёма — реализуются в оперативном режиме.</w:t>
      </w:r>
    </w:p>
    <w:p w14:paraId="23711308" w14:textId="77777777" w:rsidR="00067D7B" w:rsidRDefault="00A2328A">
      <w:r>
        <w:t>Данная функция также обеспечивает защиту процесса приёмной кампании от несанкционированных действий и случайных ошибок. Каждое обращение пользователя к защищённой странице или служебной операции сопровождается проверкой действующей роли и наличия соответствующего разрешения; попытки обращения без надлежащих прав отклоняются с формированием понятного сообщения и фиксируются в журнале аудита. Такой подход гарантирует, что состав операций, выполненных в системе за приёмный цикл, полностью соответствует установленным полномочиям, а любые отклонения могут быть выявлены и разобраны в ходе служебной проверки.</w:t>
      </w:r>
    </w:p>
    <w:p w14:paraId="4C4707E9" w14:textId="77777777" w:rsidR="00067D7B" w:rsidRDefault="00A2328A">
      <w:r>
        <w:lastRenderedPageBreak/>
        <w:t>Кроме того, функция служит важным инструментом для управленческого контроля состояния приёмной комиссии как рабочего коллектива. Она позволяет руководству оперативно вводить и выводить сотрудников из состава действующих операторов, блокировать учётные записи в случае длительного отсутствия сотрудника или необходимости приостановить его работу в системе, а также централизованно управлять составом ролей на протяжении всего приёмного цикла. Управление правами доступа выступает связующим звеном между кадровой политикой университета, организационной структурой приёмной комиссии и повседневной эксплуатацией цифровой платформы, обеспечивая согласованность этих трёх контуров.</w:t>
      </w:r>
    </w:p>
    <w:p w14:paraId="2AD52518" w14:textId="77777777" w:rsidR="00067D7B" w:rsidRDefault="00A2328A">
      <w:pPr>
        <w:pStyle w:val="Heading4"/>
      </w:pPr>
      <w:bookmarkStart w:id="128" w:name="X11c1e36ef17bf421b4d18d299ace0d86aa0c526"/>
      <w:bookmarkEnd w:id="127"/>
      <w:r>
        <w:t>Цели создания функции управления правами доступа и ролевой моделью</w:t>
      </w:r>
    </w:p>
    <w:p w14:paraId="7F75E4F6" w14:textId="77777777" w:rsidR="00067D7B" w:rsidRDefault="00A2328A">
      <w:r>
        <w:t>Цели функции состоят в следующем:</w:t>
      </w:r>
    </w:p>
    <w:p w14:paraId="02FC438A" w14:textId="77777777" w:rsidR="00067D7B" w:rsidRDefault="00A2328A">
      <w:r>
        <w:t>• обеспечить единую политику разграничения доступа ко всем рабочим местам и операциям подсистемы; • закрепить замкнутый перечень ролей, соответствующих организационному разделению функций приёмной комиссии; • предоставить администратору инструмент для оперативной настройки состава разрешений каждой роли без остановки эксплуатации системы; • исключить возможность совершения сотрудником действий, выходящих за пределы его полномочий; • обеспечить незамедлительное применение изменений полномочий пользователя без необходимости повторного входа в систему; • гарантировать фиксацию каждого изменения прав, назначения роли и блокировки учётной записи в журнале аудита; • обеспечить защиту от самоблокировки администратора и от случайной потери привилегированной роли; • поддерживать согласованность состава действующих операторов с фактическим состоянием кадрового учёта в корпоративном каталоге.</w:t>
      </w:r>
    </w:p>
    <w:p w14:paraId="296DD26B" w14:textId="77777777" w:rsidR="00067D7B" w:rsidRDefault="00A2328A">
      <w:pPr>
        <w:pStyle w:val="Heading4"/>
      </w:pPr>
      <w:bookmarkStart w:id="129" w:name="X3cdf1849c079304d2ba9db3fd0477999d75f6f5"/>
      <w:bookmarkEnd w:id="128"/>
      <w:r>
        <w:t>Единство и стандартизация политики разграничения доступа</w:t>
      </w:r>
    </w:p>
    <w:p w14:paraId="5D1C39D2" w14:textId="77777777" w:rsidR="00067D7B" w:rsidRDefault="00A2328A">
      <w:r>
        <w:t>Функция обеспечивает единый порядок предоставления и отзыва полномочий на уровне всей подсистемы. Все рабочие места приёмной комиссии — точка встречи абитуриентов, окно ассистента, окно тех-секретаря деканата, рабочее место оператора бэк-офиса, рабочее место грантового оператора, административная панель — обслуживаются одной и той же системой ролей и разрешений. Это исключает ситуации, при которых одни и те же действия оказываются доступны разным категориям сотрудников по разным основаниям, и снимает вопросы о правомерности выполнения той или иной операции конкретным работником.</w:t>
      </w:r>
    </w:p>
    <w:p w14:paraId="0D3B60F6" w14:textId="77777777" w:rsidR="00067D7B" w:rsidRDefault="00A2328A">
      <w:r>
        <w:t>Единая политика также упрощает адаптацию системы к организационным изменениям в университете. Появление нового рабочего места, перераспределение обязанностей между подразделениями, ввод нового формата обслуживания абитуриентов сопровождаются точечной настройкой ролей и разрешений в едином административном интерфейсе. При этом сотрудник продолжает работать под привычной ролью, а изменения в составе доступных ему действий доводятся до него автоматически при следующем обращении к системе.</w:t>
      </w:r>
    </w:p>
    <w:p w14:paraId="32157DF2" w14:textId="77777777" w:rsidR="00067D7B" w:rsidRDefault="00A2328A">
      <w:pPr>
        <w:pStyle w:val="Heading4"/>
      </w:pPr>
      <w:bookmarkStart w:id="130" w:name="Xf9d02a792cb5a998652c44888ec60194987cc80"/>
      <w:bookmarkEnd w:id="129"/>
      <w:r>
        <w:t>Прозрачность и наблюдаемость действий пользователей</w:t>
      </w:r>
    </w:p>
    <w:p w14:paraId="399877F6" w14:textId="77777777" w:rsidR="00067D7B" w:rsidRDefault="00A2328A">
      <w:r>
        <w:t>Функция обеспечивает прозрачность процесса разграничения доступа как для администратора, так и для руководства приёмной комиссии. Действующая матрица прав в любой момент времени доступна для просмотра в административном интерфейсе, а состав сотрудников с указанием их ролей, состояния учётной записи и времени последнего входа отображается в форме, удобной для контроля и служебной проверки.</w:t>
      </w:r>
    </w:p>
    <w:p w14:paraId="0F0C3E25" w14:textId="77777777" w:rsidR="00067D7B" w:rsidRDefault="00A2328A">
      <w:r>
        <w:t>Каждое изменение прав роли, каждое назначение или отзыв роли пользователю, каждая блокировка и разблокировка учётной записи оператора фиксируются в журнале аудита с указанием исполнителя, целевого объекта, времени и характера операции. Благодаря этому университет получает полную наблюдаемость процесса управления полномочиями и может в любой момент восстановить историю изменений, установить основания принятых административных решений и оценить корректность действий сотрудников подразделения информатизации.</w:t>
      </w:r>
    </w:p>
    <w:p w14:paraId="5B4D58E3" w14:textId="77777777" w:rsidR="00067D7B" w:rsidRDefault="00A2328A">
      <w:pPr>
        <w:pStyle w:val="Heading4"/>
      </w:pPr>
      <w:bookmarkStart w:id="131" w:name="Xa3da94ef52f28bf02cfc0ba3fbee2ffda8ef292"/>
      <w:bookmarkEnd w:id="130"/>
      <w:r>
        <w:lastRenderedPageBreak/>
        <w:t>Оперативность применения изменений и защита от эскалации прав</w:t>
      </w:r>
    </w:p>
    <w:p w14:paraId="179F2D8C" w14:textId="77777777" w:rsidR="00067D7B" w:rsidRDefault="00A2328A">
      <w:r>
        <w:t>Функция обеспечивает оперативное распространение изменений полномочий на действующих пользователей без необходимости повторного входа в систему. Изменение состава разрешений роли вступает в силу для соответствующих пользователей на ближайшем запросе к защищённому маршруту; изменение роли пользователя применяется при периодической сверке сессии с корпоративным каталогом. Такое поведение позволяет администратору оперативно реагировать на изменения в организации приёмной кампании и не нарушать при этом работу операторов.</w:t>
      </w:r>
    </w:p>
    <w:p w14:paraId="693F5455" w14:textId="77777777" w:rsidR="00067D7B" w:rsidRDefault="00A2328A">
      <w:r>
        <w:t>Одновременно функция обеспечивает защиту от локальной эскалации прав в обход корпоративной политики идентификации. Роль пользователя определяется исключительно на основании данных, полученных из корпоративного каталога через сервис единой аутентификации; локальное присвоение или изменение роли в подсистеме не предусмотрено. Роль администратора остаётся привилегированной вне зависимости от содержимого таблицы сопоставления «роль — разрешение», что защищает систему от последствий случайной очистки этой таблицы. Разрешение на доступ к административной панели закреплено исключительно за ролью администратора и не может быть присвоено иной роли, что исключает возможность обходного расширения полномочий.</w:t>
      </w:r>
    </w:p>
    <w:p w14:paraId="02F99848" w14:textId="77777777" w:rsidR="00067D7B" w:rsidRDefault="00A2328A">
      <w:pPr>
        <w:pStyle w:val="Heading4"/>
      </w:pPr>
      <w:bookmarkStart w:id="132" w:name="функциональные-требования-14"/>
      <w:bookmarkEnd w:id="131"/>
      <w:r>
        <w:t>Функциональные требования</w:t>
      </w:r>
    </w:p>
    <w:p w14:paraId="280D0A16" w14:textId="77777777" w:rsidR="00067D7B" w:rsidRDefault="00A2328A">
      <w:r>
        <w:t>Функция должна обеспечивать:</w:t>
      </w:r>
    </w:p>
    <w:p w14:paraId="5E661FD6" w14:textId="77777777" w:rsidR="00067D7B" w:rsidRDefault="00A2328A">
      <w:r>
        <w:t>• ведение замкнутого перечня ролей подсистемы: встречающий, ассистент, тех-секретарь, оператор бэк-офиса, грантовый оператор, администратор; • ведение справочника разрешений, каждое из которых идентифицирует защищённую страницу или служебную операцию подсистемы; • настройку сопоставления «роль — разрешение» в административном интерфейсе с сохранением изменений одной атомарной транзакцией; • обязательную проверку прав на каждом защищённом маршруте подсистемы; • периодическую сверку сессии оператора с сервисом аутентификации с настраиваемой частотой для операций чтения и операций изменения состояния; • отклонение операций, выполненных без надлежащих прав, с формированием понятного сообщения пользователю; • фиксацию в журнале аудита каждой отклонённой попытки, каждого изменения матрицы прав, каждого назначения и отзыва роли, каждой блокировки и разблокировки оператора; • поиск сотрудника в корпоративном каталоге и назначение, отзыв или установку роли подсистемы через сервис единой аутентификации; • блокировку и разблокировку учётной записи оператора независимо от корпоративного каталога; • автоматический сброс признака присутствия оператора и снятие привязок к окнам обслуживания при блокировке учётной записи; • запрет отзыва собственной роли администратора и блокировки собственной учётной записи; • незамедлительное применение изменений роли пользователя без необходимости повторного входа; • устойчивость привилегированной роли администратора к случайной очистке таблицы сопоставления; • поддержку ввода на трёх языках (KZ / RU / EN) в интерфейсе администрирования.</w:t>
      </w:r>
    </w:p>
    <w:p w14:paraId="3A12DF90" w14:textId="77777777" w:rsidR="00067D7B" w:rsidRDefault="00A2328A">
      <w:r>
        <w:t>Административная панель включает вкладку «Матрица прав», вкладку «Операторы» и вкладку «Назначение ролей через корпоративный каталог». На вкладке «Матрица прав» отображается таблица «роль × разрешение» с флажками «разрешено/запрещено» и кнопкой «Сохранить изменения роли»; строка роли администратора отображается в заблокированном для редактирования состоянии. На вкладке «Операторы» отображается таблица зарегистрированных операторов подсистемы с колонками «ФИО», «Электронная почта», «Роль», «Статус», «Последний вход» и кнопками действий «Заблокировать» и «Разблокировать». На вкладке «Назначение ролей через корпоративный каталог» размещена строка поиска по каталогу, список найденных пользователей и кнопки «Назначить роль», «Отозвать роль», «Установить роль» с выпадающим списком выбора роли.</w:t>
      </w:r>
    </w:p>
    <w:p w14:paraId="2B53C7A3" w14:textId="77777777" w:rsidR="00067D7B" w:rsidRDefault="00A2328A">
      <w:r>
        <w:t>При нажатии кнопки «Заблокировать» должно выходить модальное окно подтверждения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639"/>
        <w:gridCol w:w="7717"/>
      </w:tblGrid>
      <w:tr w:rsidR="00067D7B" w14:paraId="6B8B2F94" w14:textId="77777777">
        <w:trPr>
          <w:tblHeader/>
        </w:trPr>
        <w:tc>
          <w:tcPr>
            <w:tcW w:w="0" w:type="auto"/>
          </w:tcPr>
          <w:p w14:paraId="175B801C" w14:textId="77777777" w:rsidR="00067D7B" w:rsidRDefault="00A2328A">
            <w:pPr>
              <w:ind w:firstLine="0"/>
            </w:pPr>
            <w:r>
              <w:rPr>
                <w:sz w:val="22"/>
              </w:rPr>
              <w:lastRenderedPageBreak/>
              <w:t>Поле</w:t>
            </w:r>
          </w:p>
        </w:tc>
        <w:tc>
          <w:tcPr>
            <w:tcW w:w="0" w:type="auto"/>
          </w:tcPr>
          <w:p w14:paraId="2BCBDDAB" w14:textId="77777777" w:rsidR="00067D7B" w:rsidRDefault="00A2328A">
            <w:pPr>
              <w:ind w:firstLine="0"/>
            </w:pPr>
            <w:r>
              <w:rPr>
                <w:sz w:val="22"/>
              </w:rPr>
              <w:t>Тип и правила заполнения</w:t>
            </w:r>
          </w:p>
        </w:tc>
      </w:tr>
      <w:tr w:rsidR="00067D7B" w14:paraId="70A6C318" w14:textId="77777777">
        <w:tc>
          <w:tcPr>
            <w:tcW w:w="0" w:type="auto"/>
          </w:tcPr>
          <w:p w14:paraId="42144FE5" w14:textId="77777777" w:rsidR="00067D7B" w:rsidRDefault="00A2328A">
            <w:pPr>
              <w:ind w:firstLine="0"/>
            </w:pPr>
            <w:r>
              <w:rPr>
                <w:sz w:val="22"/>
              </w:rPr>
              <w:t>ФИО оператора</w:t>
            </w:r>
          </w:p>
        </w:tc>
        <w:tc>
          <w:tcPr>
            <w:tcW w:w="0" w:type="auto"/>
          </w:tcPr>
          <w:p w14:paraId="74782B16" w14:textId="77777777" w:rsidR="00067D7B" w:rsidRDefault="00A2328A">
            <w:pPr>
              <w:ind w:firstLine="0"/>
            </w:pPr>
            <w:r>
              <w:rPr>
                <w:sz w:val="22"/>
              </w:rPr>
              <w:t>Только для чтения. Подставляется из выбранной строки.</w:t>
            </w:r>
          </w:p>
        </w:tc>
      </w:tr>
      <w:tr w:rsidR="00067D7B" w14:paraId="2BE0B7F0" w14:textId="77777777">
        <w:tc>
          <w:tcPr>
            <w:tcW w:w="0" w:type="auto"/>
          </w:tcPr>
          <w:p w14:paraId="756146D7" w14:textId="77777777" w:rsidR="00067D7B" w:rsidRDefault="00A2328A">
            <w:pPr>
              <w:ind w:firstLine="0"/>
            </w:pPr>
            <w:r>
              <w:rPr>
                <w:sz w:val="22"/>
              </w:rPr>
              <w:t>Электронная почта</w:t>
            </w:r>
          </w:p>
        </w:tc>
        <w:tc>
          <w:tcPr>
            <w:tcW w:w="0" w:type="auto"/>
          </w:tcPr>
          <w:p w14:paraId="3580BAB2" w14:textId="77777777" w:rsidR="00067D7B" w:rsidRDefault="00A2328A">
            <w:pPr>
              <w:ind w:firstLine="0"/>
            </w:pPr>
            <w:r>
              <w:rPr>
                <w:sz w:val="22"/>
              </w:rPr>
              <w:t>Только для чтения. Подставляется из выбранной строки.</w:t>
            </w:r>
          </w:p>
        </w:tc>
      </w:tr>
      <w:tr w:rsidR="00067D7B" w14:paraId="53801EB7" w14:textId="77777777">
        <w:tc>
          <w:tcPr>
            <w:tcW w:w="0" w:type="auto"/>
          </w:tcPr>
          <w:p w14:paraId="54568233" w14:textId="77777777" w:rsidR="00067D7B" w:rsidRDefault="00A2328A">
            <w:pPr>
              <w:ind w:firstLine="0"/>
            </w:pPr>
            <w:r>
              <w:rPr>
                <w:sz w:val="22"/>
              </w:rPr>
              <w:t>Действие</w:t>
            </w:r>
          </w:p>
        </w:tc>
        <w:tc>
          <w:tcPr>
            <w:tcW w:w="0" w:type="auto"/>
          </w:tcPr>
          <w:p w14:paraId="2D9D99EC" w14:textId="77777777" w:rsidR="00067D7B" w:rsidRDefault="00A2328A">
            <w:pPr>
              <w:ind w:firstLine="0"/>
            </w:pPr>
            <w:r>
              <w:rPr>
                <w:sz w:val="22"/>
              </w:rPr>
              <w:t>Только для чтения. Значение «Заблокировать учётную запись».</w:t>
            </w:r>
          </w:p>
        </w:tc>
      </w:tr>
      <w:tr w:rsidR="00067D7B" w14:paraId="266113E4" w14:textId="77777777">
        <w:tc>
          <w:tcPr>
            <w:tcW w:w="0" w:type="auto"/>
          </w:tcPr>
          <w:p w14:paraId="40BA8F2A" w14:textId="77777777" w:rsidR="00067D7B" w:rsidRDefault="00A2328A">
            <w:pPr>
              <w:ind w:firstLine="0"/>
            </w:pPr>
            <w:r>
              <w:rPr>
                <w:sz w:val="22"/>
              </w:rPr>
              <w:t>Подтверждение</w:t>
            </w:r>
          </w:p>
        </w:tc>
        <w:tc>
          <w:tcPr>
            <w:tcW w:w="0" w:type="auto"/>
          </w:tcPr>
          <w:p w14:paraId="11F00BEB" w14:textId="77777777" w:rsidR="00067D7B" w:rsidRDefault="00A2328A">
            <w:pPr>
              <w:ind w:firstLine="0"/>
            </w:pPr>
            <w:r>
              <w:rPr>
                <w:sz w:val="22"/>
              </w:rPr>
              <w:t>Флажок «Я подтверждаю блокировку». Обязательное поле. По умолчанию – не установлен. Кнопка «Заблокировать» активируется только при установленном флажке.</w:t>
            </w:r>
          </w:p>
        </w:tc>
      </w:tr>
    </w:tbl>
    <w:p w14:paraId="0D6BC1A8" w14:textId="77777777" w:rsidR="00067D7B" w:rsidRDefault="00A2328A">
      <w:r>
        <w:t>При нажатии кнопки «Установить роль» должно выходить модальное окно со следующими полями и типом поля:</w:t>
      </w:r>
    </w:p>
    <w:tbl>
      <w:tblPr>
        <w:tblW w:w="0" w:type="auto"/>
        <w:tblCellMar>
          <w:left w:w="10" w:type="dxa"/>
          <w:right w:w="10" w:type="dxa"/>
        </w:tblCellMar>
        <w:tblLook w:val="0020" w:firstRow="1" w:lastRow="0" w:firstColumn="0" w:lastColumn="0" w:noHBand="0" w:noVBand="0"/>
      </w:tblPr>
      <w:tblGrid>
        <w:gridCol w:w="1310"/>
        <w:gridCol w:w="8046"/>
      </w:tblGrid>
      <w:tr w:rsidR="00067D7B" w14:paraId="0FBA1F43" w14:textId="77777777">
        <w:trPr>
          <w:tblHeader/>
        </w:trPr>
        <w:tc>
          <w:tcPr>
            <w:tcW w:w="0" w:type="auto"/>
          </w:tcPr>
          <w:p w14:paraId="4C3893E1" w14:textId="77777777" w:rsidR="00067D7B" w:rsidRDefault="00A2328A">
            <w:pPr>
              <w:ind w:firstLine="0"/>
            </w:pPr>
            <w:r>
              <w:rPr>
                <w:sz w:val="22"/>
              </w:rPr>
              <w:t>Поле</w:t>
            </w:r>
          </w:p>
        </w:tc>
        <w:tc>
          <w:tcPr>
            <w:tcW w:w="0" w:type="auto"/>
          </w:tcPr>
          <w:p w14:paraId="43967998" w14:textId="77777777" w:rsidR="00067D7B" w:rsidRDefault="00A2328A">
            <w:pPr>
              <w:ind w:firstLine="0"/>
            </w:pPr>
            <w:r>
              <w:rPr>
                <w:sz w:val="22"/>
              </w:rPr>
              <w:t>Тип и правила заполнения</w:t>
            </w:r>
          </w:p>
        </w:tc>
      </w:tr>
      <w:tr w:rsidR="00067D7B" w14:paraId="3F0E37B3" w14:textId="77777777">
        <w:tc>
          <w:tcPr>
            <w:tcW w:w="0" w:type="auto"/>
          </w:tcPr>
          <w:p w14:paraId="0B72BC2E" w14:textId="77777777" w:rsidR="00067D7B" w:rsidRDefault="00A2328A">
            <w:pPr>
              <w:ind w:firstLine="0"/>
            </w:pPr>
            <w:r>
              <w:rPr>
                <w:sz w:val="22"/>
              </w:rPr>
              <w:t>Пользователь</w:t>
            </w:r>
          </w:p>
        </w:tc>
        <w:tc>
          <w:tcPr>
            <w:tcW w:w="0" w:type="auto"/>
          </w:tcPr>
          <w:p w14:paraId="40A1B434" w14:textId="77777777" w:rsidR="00067D7B" w:rsidRDefault="00A2328A">
            <w:pPr>
              <w:ind w:firstLine="0"/>
            </w:pPr>
            <w:r>
              <w:rPr>
                <w:sz w:val="22"/>
              </w:rPr>
              <w:t>Только для чтения. Подставляется из выбранной строки корпоративного каталога.</w:t>
            </w:r>
          </w:p>
        </w:tc>
      </w:tr>
      <w:tr w:rsidR="00067D7B" w14:paraId="52E830BC" w14:textId="77777777">
        <w:tc>
          <w:tcPr>
            <w:tcW w:w="0" w:type="auto"/>
          </w:tcPr>
          <w:p w14:paraId="6DD71FA3" w14:textId="77777777" w:rsidR="00067D7B" w:rsidRDefault="00A2328A">
            <w:pPr>
              <w:ind w:firstLine="0"/>
            </w:pPr>
            <w:r>
              <w:rPr>
                <w:sz w:val="22"/>
              </w:rPr>
              <w:t>Роль</w:t>
            </w:r>
          </w:p>
        </w:tc>
        <w:tc>
          <w:tcPr>
            <w:tcW w:w="0" w:type="auto"/>
          </w:tcPr>
          <w:p w14:paraId="3C7FA3CD" w14:textId="77777777" w:rsidR="00067D7B" w:rsidRDefault="00A2328A">
            <w:pPr>
              <w:ind w:firstLine="0"/>
            </w:pPr>
            <w:r>
              <w:rPr>
                <w:sz w:val="22"/>
              </w:rPr>
              <w:t>Справочник. Представляет собой выпадающий список ролей подсистемы, ссылающийся на «Роли подсистемы». Обязательное поле. По умолчанию – не выбрано.</w:t>
            </w:r>
          </w:p>
        </w:tc>
      </w:tr>
      <w:tr w:rsidR="00067D7B" w14:paraId="137E0177" w14:textId="77777777">
        <w:tc>
          <w:tcPr>
            <w:tcW w:w="0" w:type="auto"/>
          </w:tcPr>
          <w:p w14:paraId="455B4C47" w14:textId="77777777" w:rsidR="00067D7B" w:rsidRDefault="00A2328A">
            <w:pPr>
              <w:ind w:firstLine="0"/>
            </w:pPr>
            <w:r>
              <w:rPr>
                <w:sz w:val="22"/>
              </w:rPr>
              <w:t>Комментарий</w:t>
            </w:r>
          </w:p>
        </w:tc>
        <w:tc>
          <w:tcPr>
            <w:tcW w:w="0" w:type="auto"/>
          </w:tcPr>
          <w:p w14:paraId="62EAC1CC" w14:textId="77777777" w:rsidR="00067D7B" w:rsidRDefault="00A2328A">
            <w:pPr>
              <w:ind w:firstLine="0"/>
            </w:pPr>
            <w:r>
              <w:rPr>
                <w:sz w:val="22"/>
              </w:rPr>
              <w:t>Свободное однострочное поле. Необязательное. Фиксируется в журнале аудита.</w:t>
            </w:r>
          </w:p>
        </w:tc>
      </w:tr>
    </w:tbl>
    <w:p w14:paraId="065C096E" w14:textId="77777777" w:rsidR="00067D7B" w:rsidRDefault="00A2328A">
      <w:r>
        <w:t>Справочник разрешений должен вестись в следующей структуре записей:</w:t>
      </w:r>
    </w:p>
    <w:tbl>
      <w:tblPr>
        <w:tblW w:w="0" w:type="auto"/>
        <w:tblCellMar>
          <w:left w:w="10" w:type="dxa"/>
          <w:right w:w="10" w:type="dxa"/>
        </w:tblCellMar>
        <w:tblLook w:val="0020" w:firstRow="1" w:lastRow="0" w:firstColumn="0" w:lastColumn="0" w:noHBand="0" w:noVBand="0"/>
      </w:tblPr>
      <w:tblGrid>
        <w:gridCol w:w="1569"/>
        <w:gridCol w:w="7787"/>
      </w:tblGrid>
      <w:tr w:rsidR="00067D7B" w14:paraId="319211F6" w14:textId="77777777">
        <w:trPr>
          <w:tblHeader/>
        </w:trPr>
        <w:tc>
          <w:tcPr>
            <w:tcW w:w="0" w:type="auto"/>
          </w:tcPr>
          <w:p w14:paraId="366FF84F" w14:textId="77777777" w:rsidR="00067D7B" w:rsidRDefault="00A2328A">
            <w:pPr>
              <w:ind w:firstLine="0"/>
            </w:pPr>
            <w:r>
              <w:rPr>
                <w:sz w:val="22"/>
              </w:rPr>
              <w:t>Поле</w:t>
            </w:r>
          </w:p>
        </w:tc>
        <w:tc>
          <w:tcPr>
            <w:tcW w:w="0" w:type="auto"/>
          </w:tcPr>
          <w:p w14:paraId="75D1D371" w14:textId="77777777" w:rsidR="00067D7B" w:rsidRDefault="00A2328A">
            <w:pPr>
              <w:ind w:firstLine="0"/>
            </w:pPr>
            <w:r>
              <w:rPr>
                <w:sz w:val="22"/>
              </w:rPr>
              <w:t>Тип и правила заполнения</w:t>
            </w:r>
          </w:p>
        </w:tc>
      </w:tr>
      <w:tr w:rsidR="00067D7B" w14:paraId="25A73151" w14:textId="77777777">
        <w:tc>
          <w:tcPr>
            <w:tcW w:w="0" w:type="auto"/>
          </w:tcPr>
          <w:p w14:paraId="0EBDFAC3" w14:textId="77777777" w:rsidR="00067D7B" w:rsidRDefault="00A2328A">
            <w:pPr>
              <w:ind w:firstLine="0"/>
            </w:pPr>
            <w:r>
              <w:rPr>
                <w:sz w:val="22"/>
              </w:rPr>
              <w:t>Ключ разрешения</w:t>
            </w:r>
          </w:p>
        </w:tc>
        <w:tc>
          <w:tcPr>
            <w:tcW w:w="0" w:type="auto"/>
          </w:tcPr>
          <w:p w14:paraId="75AB0F79" w14:textId="77777777" w:rsidR="00067D7B" w:rsidRDefault="00A2328A">
            <w:pPr>
              <w:ind w:firstLine="0"/>
            </w:pPr>
            <w:r>
              <w:rPr>
                <w:sz w:val="22"/>
              </w:rPr>
              <w:t>Свободное однострочное поле в нижнем регистре. Обязательное. Уникальное в границах справочника. Не редактируется через интерфейс.</w:t>
            </w:r>
          </w:p>
        </w:tc>
      </w:tr>
      <w:tr w:rsidR="00067D7B" w14:paraId="598FDC8F" w14:textId="77777777">
        <w:tc>
          <w:tcPr>
            <w:tcW w:w="0" w:type="auto"/>
          </w:tcPr>
          <w:p w14:paraId="1AF0EB3B" w14:textId="77777777" w:rsidR="00067D7B" w:rsidRDefault="00A2328A">
            <w:pPr>
              <w:ind w:firstLine="0"/>
            </w:pPr>
            <w:r>
              <w:rPr>
                <w:sz w:val="22"/>
              </w:rPr>
              <w:t>Наименование</w:t>
            </w:r>
          </w:p>
        </w:tc>
        <w:tc>
          <w:tcPr>
            <w:tcW w:w="0" w:type="auto"/>
          </w:tcPr>
          <w:p w14:paraId="17C7AAB5" w14:textId="77777777" w:rsidR="00067D7B" w:rsidRDefault="00A2328A">
            <w:pPr>
              <w:ind w:firstLine="0"/>
            </w:pPr>
            <w:r>
              <w:rPr>
                <w:sz w:val="22"/>
              </w:rPr>
              <w:t>Свободное однострочное поле. Обязательное. Отображается в матрице прав.</w:t>
            </w:r>
          </w:p>
        </w:tc>
      </w:tr>
      <w:tr w:rsidR="00067D7B" w14:paraId="19993BEC" w14:textId="77777777">
        <w:tc>
          <w:tcPr>
            <w:tcW w:w="0" w:type="auto"/>
          </w:tcPr>
          <w:p w14:paraId="17C427E5" w14:textId="77777777" w:rsidR="00067D7B" w:rsidRDefault="00A2328A">
            <w:pPr>
              <w:ind w:firstLine="0"/>
            </w:pPr>
            <w:r>
              <w:rPr>
                <w:sz w:val="22"/>
              </w:rPr>
              <w:t>Группа</w:t>
            </w:r>
          </w:p>
        </w:tc>
        <w:tc>
          <w:tcPr>
            <w:tcW w:w="0" w:type="auto"/>
          </w:tcPr>
          <w:p w14:paraId="6136B6BF" w14:textId="77777777" w:rsidR="00067D7B" w:rsidRDefault="00A2328A">
            <w:pPr>
              <w:ind w:firstLine="0"/>
            </w:pPr>
            <w:r>
              <w:rPr>
                <w:sz w:val="22"/>
              </w:rPr>
              <w:t>Справочник логических групп разрешений, ссылающийся на «Группы разрешений». Обязательное поле. По умолчанию – не выбрано.</w:t>
            </w:r>
          </w:p>
        </w:tc>
      </w:tr>
    </w:tbl>
    <w:p w14:paraId="49812D36" w14:textId="77777777" w:rsidR="00067D7B" w:rsidRDefault="00A2328A">
      <w:r>
        <w:t>Справочник «Роли подсистемы» представить в следующем виде:</w:t>
      </w:r>
    </w:p>
    <w:p w14:paraId="006F28B7" w14:textId="77777777" w:rsidR="00067D7B" w:rsidRDefault="00A2328A">
      <w:r>
        <w:t>• Встречающий; • Ассистент; • Тех-секретарь; • Оператор бэк-офиса; • Грантовый оператор; • Администратор.</w:t>
      </w:r>
    </w:p>
    <w:p w14:paraId="663B728B" w14:textId="77777777" w:rsidR="00067D7B" w:rsidRDefault="00A2328A">
      <w:r>
        <w:t>Справочник «Группы разрешений» представить в следующем виде:</w:t>
      </w:r>
    </w:p>
    <w:p w14:paraId="19A57D8A" w14:textId="77777777" w:rsidR="00067D7B" w:rsidRDefault="00A2328A">
      <w:r>
        <w:t>• Страницы; • Действия; • Интеграции; • Административные операции.</w:t>
      </w:r>
      <w:bookmarkEnd w:id="2"/>
      <w:bookmarkEnd w:id="9"/>
      <w:bookmarkEnd w:id="126"/>
      <w:bookmarkEnd w:id="132"/>
    </w:p>
    <w:sectPr w:rsidR="00067D7B">
      <w:headerReference w:type="even" r:id="rId11"/>
      <w:headerReference w:type="default" r:id="rId12"/>
      <w:footerReference w:type="even" r:id="rId13"/>
      <w:footerReference w:type="default" r:id="rId14"/>
      <w:headerReference w:type="first" r:id="rId15"/>
      <w:footerReference w:type="first" r:id="rId16"/>
      <w:pgSz w:w="11906" w:h="16838"/>
      <w:pgMar w:top="1133" w:right="850" w:bottom="1133"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DB58C" w14:textId="77777777" w:rsidR="0090331D" w:rsidRDefault="0090331D">
      <w:r>
        <w:separator/>
      </w:r>
    </w:p>
  </w:endnote>
  <w:endnote w:type="continuationSeparator" w:id="0">
    <w:p w14:paraId="04C317DF" w14:textId="77777777" w:rsidR="0090331D" w:rsidRDefault="00903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B853A" w14:textId="77777777" w:rsidR="007E64C0" w:rsidRDefault="007E64C0">
    <w:pPr>
      <w:pStyle w:val="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23878EA0" w:rsidR="007E64C0" w:rsidRDefault="007E64C0">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E929" w14:textId="77777777" w:rsidR="007E64C0" w:rsidRDefault="007E64C0">
    <w:pPr>
      <w:pStyle w:val="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5F650" w14:textId="77777777" w:rsidR="0090331D" w:rsidRDefault="0090331D">
      <w:r>
        <w:separator/>
      </w:r>
    </w:p>
  </w:footnote>
  <w:footnote w:type="continuationSeparator" w:id="0">
    <w:p w14:paraId="020D0099" w14:textId="77777777" w:rsidR="0090331D" w:rsidRDefault="00903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39E0" w14:textId="77777777" w:rsidR="007E64C0" w:rsidRDefault="007E64C0">
    <w:pPr>
      <w:pStyle w:val="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0DEB" w14:textId="77777777" w:rsidR="007E64C0" w:rsidRDefault="007E64C0">
    <w:pPr>
      <w:pStyle w:val="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7C1C" w14:textId="77777777" w:rsidR="007E64C0" w:rsidRDefault="007E64C0">
    <w:pPr>
      <w:pStyle w:val="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6CD6B06"/>
    <w:multiLevelType w:val="hybridMultilevel"/>
    <w:tmpl w:val="FFFFFFFF"/>
    <w:lvl w:ilvl="0" w:tplc="2B6E96CC">
      <w:start w:val="1"/>
      <w:numFmt w:val="bullet"/>
      <w:lvlText w:val="●"/>
      <w:lvlJc w:val="left"/>
      <w:pPr>
        <w:ind w:left="720" w:hanging="360"/>
      </w:pPr>
    </w:lvl>
    <w:lvl w:ilvl="1" w:tplc="AD24EC18">
      <w:start w:val="1"/>
      <w:numFmt w:val="bullet"/>
      <w:lvlText w:val="○"/>
      <w:lvlJc w:val="left"/>
      <w:pPr>
        <w:ind w:left="1440" w:hanging="360"/>
      </w:pPr>
    </w:lvl>
    <w:lvl w:ilvl="2" w:tplc="DB8412F4">
      <w:start w:val="1"/>
      <w:numFmt w:val="bullet"/>
      <w:lvlText w:val="■"/>
      <w:lvlJc w:val="left"/>
      <w:pPr>
        <w:ind w:left="2160" w:hanging="360"/>
      </w:pPr>
    </w:lvl>
    <w:lvl w:ilvl="3" w:tplc="84260BB2">
      <w:start w:val="1"/>
      <w:numFmt w:val="bullet"/>
      <w:lvlText w:val="●"/>
      <w:lvlJc w:val="left"/>
      <w:pPr>
        <w:ind w:left="2880" w:hanging="360"/>
      </w:pPr>
    </w:lvl>
    <w:lvl w:ilvl="4" w:tplc="2D9AF8D8">
      <w:start w:val="1"/>
      <w:numFmt w:val="bullet"/>
      <w:lvlText w:val="○"/>
      <w:lvlJc w:val="left"/>
      <w:pPr>
        <w:ind w:left="3600" w:hanging="360"/>
      </w:pPr>
    </w:lvl>
    <w:lvl w:ilvl="5" w:tplc="2EB2CCEE">
      <w:start w:val="1"/>
      <w:numFmt w:val="bullet"/>
      <w:lvlText w:val="■"/>
      <w:lvlJc w:val="left"/>
      <w:pPr>
        <w:ind w:left="4320" w:hanging="360"/>
      </w:pPr>
    </w:lvl>
    <w:lvl w:ilvl="6" w:tplc="5D5A9F72">
      <w:start w:val="1"/>
      <w:numFmt w:val="bullet"/>
      <w:lvlText w:val="●"/>
      <w:lvlJc w:val="left"/>
      <w:pPr>
        <w:ind w:left="5040" w:hanging="360"/>
      </w:pPr>
    </w:lvl>
    <w:lvl w:ilvl="7" w:tplc="87B6F422">
      <w:start w:val="1"/>
      <w:numFmt w:val="bullet"/>
      <w:lvlText w:val="●"/>
      <w:lvlJc w:val="left"/>
      <w:pPr>
        <w:ind w:left="5760" w:hanging="360"/>
      </w:pPr>
    </w:lvl>
    <w:lvl w:ilvl="8" w:tplc="72C095E0">
      <w:start w:val="1"/>
      <w:numFmt w:val="bullet"/>
      <w:lvlText w:val="●"/>
      <w:lvlJc w:val="left"/>
      <w:pPr>
        <w:ind w:left="6480" w:hanging="360"/>
      </w:pPr>
    </w:lvl>
  </w:abstractNum>
  <w:abstractNum w:abstractNumId="3" w15:restartNumberingAfterBreak="0">
    <w:nsid w:val="71DB234E"/>
    <w:multiLevelType w:val="hybridMultilevel"/>
    <w:tmpl w:val="FFFFFFFF"/>
    <w:lvl w:ilvl="0" w:tplc="23026C60">
      <w:start w:val="1"/>
      <w:numFmt w:val="decimal"/>
      <w:lvlText w:val="%1."/>
      <w:lvlJc w:val="left"/>
      <w:pPr>
        <w:ind w:left="400" w:hanging="260"/>
      </w:pPr>
    </w:lvl>
    <w:lvl w:ilvl="1" w:tplc="3E5E2C90">
      <w:start w:val="1"/>
      <w:numFmt w:val="lowerLetter"/>
      <w:lvlText w:val="%2."/>
      <w:lvlJc w:val="left"/>
      <w:pPr>
        <w:ind w:left="760" w:hanging="260"/>
      </w:pPr>
    </w:lvl>
    <w:lvl w:ilvl="2" w:tplc="1EF89222">
      <w:start w:val="1"/>
      <w:numFmt w:val="lowerRoman"/>
      <w:lvlText w:val="%3."/>
      <w:lvlJc w:val="left"/>
      <w:pPr>
        <w:ind w:left="1120" w:hanging="260"/>
      </w:pPr>
    </w:lvl>
    <w:lvl w:ilvl="3" w:tplc="91CE239C">
      <w:numFmt w:val="decimal"/>
      <w:lvlText w:val=""/>
      <w:lvlJc w:val="left"/>
    </w:lvl>
    <w:lvl w:ilvl="4" w:tplc="7E6A04FC">
      <w:numFmt w:val="decimal"/>
      <w:lvlText w:val=""/>
      <w:lvlJc w:val="left"/>
    </w:lvl>
    <w:lvl w:ilvl="5" w:tplc="7D3280EC">
      <w:numFmt w:val="decimal"/>
      <w:lvlText w:val=""/>
      <w:lvlJc w:val="left"/>
    </w:lvl>
    <w:lvl w:ilvl="6" w:tplc="5822A5F6">
      <w:numFmt w:val="decimal"/>
      <w:lvlText w:val=""/>
      <w:lvlJc w:val="left"/>
    </w:lvl>
    <w:lvl w:ilvl="7" w:tplc="72CEAC0C">
      <w:numFmt w:val="decimal"/>
      <w:lvlText w:val=""/>
      <w:lvlJc w:val="left"/>
    </w:lvl>
    <w:lvl w:ilvl="8" w:tplc="B75242C2">
      <w:numFmt w:val="decimal"/>
      <w:lvlText w:val=""/>
      <w:lvlJc w:val="left"/>
    </w:lvl>
  </w:abstractNum>
  <w:num w:numId="1" w16cid:durableId="1123383531">
    <w:abstractNumId w:val="1"/>
  </w:num>
  <w:num w:numId="2" w16cid:durableId="117384382">
    <w:abstractNumId w:val="1"/>
  </w:num>
  <w:num w:numId="3" w16cid:durableId="1420441890">
    <w:abstractNumId w:val="1"/>
  </w:num>
  <w:num w:numId="4" w16cid:durableId="14499244">
    <w:abstractNumId w:val="2"/>
    <w:lvlOverride w:ilvl="0">
      <w:startOverride w:val="1"/>
    </w:lvlOverride>
  </w:num>
  <w:num w:numId="5" w16cid:durableId="161892701">
    <w:abstractNumId w:val="0"/>
  </w:num>
  <w:num w:numId="6" w16cid:durableId="1768115235">
    <w:abstractNumId w:val="1"/>
  </w:num>
  <w:num w:numId="7" w16cid:durableId="1848053663">
    <w:abstractNumId w:val="3"/>
    <w:lvlOverride w:ilvl="0">
      <w:startOverride w:val="1"/>
    </w:lvlOverride>
  </w:num>
  <w:num w:numId="8" w16cid:durableId="1871606212">
    <w:abstractNumId w:val="1"/>
  </w:num>
  <w:num w:numId="9" w16cid:durableId="1888368518">
    <w:abstractNumId w:val="1"/>
  </w:num>
  <w:num w:numId="10" w16cid:durableId="2137679456">
    <w:abstractNumId w:val="1"/>
  </w:num>
  <w:num w:numId="11" w16cid:durableId="30614212">
    <w:abstractNumId w:val="1"/>
  </w:num>
  <w:num w:numId="12" w16cid:durableId="611017302">
    <w:abstractNumId w:val="1"/>
  </w:num>
  <w:num w:numId="13" w16cid:durableId="799108424">
    <w:abstractNumId w:val="1"/>
  </w:num>
  <w:num w:numId="14" w16cid:durableId="807168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D7B"/>
    <w:rsid w:val="00001ACB"/>
    <w:rsid w:val="00002E58"/>
    <w:rsid w:val="00067D7B"/>
    <w:rsid w:val="000C27C9"/>
    <w:rsid w:val="0010796A"/>
    <w:rsid w:val="00112E43"/>
    <w:rsid w:val="00164EEE"/>
    <w:rsid w:val="00182461"/>
    <w:rsid w:val="0021111B"/>
    <w:rsid w:val="0040055F"/>
    <w:rsid w:val="00416E1F"/>
    <w:rsid w:val="00687A79"/>
    <w:rsid w:val="00724229"/>
    <w:rsid w:val="007350AF"/>
    <w:rsid w:val="00743B59"/>
    <w:rsid w:val="007A1BFB"/>
    <w:rsid w:val="007C302D"/>
    <w:rsid w:val="007E64C0"/>
    <w:rsid w:val="0090331D"/>
    <w:rsid w:val="00930C7F"/>
    <w:rsid w:val="00A2328A"/>
    <w:rsid w:val="00A60695"/>
    <w:rsid w:val="00BD0F8F"/>
    <w:rsid w:val="00BE43C0"/>
    <w:rsid w:val="00C16E06"/>
    <w:rsid w:val="00E0120E"/>
    <w:rsid w:val="00E6183B"/>
    <w:rsid w:val="00FD6336"/>
    <w:rsid w:val="3AE48F0A"/>
    <w:rsid w:val="4F5DE88A"/>
    <w:rsid w:val="62CE1C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034D"/>
  <w15:docId w15:val="{573654A2-6A64-441D-8073-04992EDC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ja-JP" w:bidi="ar-SA"/>
      </w:rPr>
    </w:rPrDefault>
    <w:pPrDefault>
      <w:pPr>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color w:val="2E74B5"/>
      <w:sz w:val="36"/>
      <w:szCs w:val="32"/>
    </w:rPr>
  </w:style>
  <w:style w:type="paragraph" w:styleId="Heading2">
    <w:name w:val="Heading 2"/>
    <w:uiPriority w:val="9"/>
    <w:unhideWhenUsed/>
    <w:qFormat/>
    <w:pPr>
      <w:outlineLvl w:val="1"/>
    </w:pPr>
    <w:rPr>
      <w:b/>
      <w:color w:val="2E74B5"/>
      <w:sz w:val="28"/>
      <w:szCs w:val="26"/>
    </w:rPr>
  </w:style>
  <w:style w:type="paragraph" w:styleId="Heading3">
    <w:name w:val="Heading 3"/>
    <w:uiPriority w:val="9"/>
    <w:unhideWhenUsed/>
    <w:qFormat/>
    <w:pPr>
      <w:outlineLvl w:val="2"/>
    </w:pPr>
    <w:rPr>
      <w:b/>
      <w:color w:val="2E74B5"/>
      <w:sz w:val="26"/>
    </w:rPr>
  </w:style>
  <w:style w:type="paragraph" w:styleId="Heading4">
    <w:name w:val="Heading 4"/>
    <w:uiPriority w:val="9"/>
    <w:unhideWhenUsed/>
    <w:qFormat/>
    <w:pPr>
      <w:outlineLvl w:val="3"/>
    </w:pPr>
    <w:rPr>
      <w:b/>
      <w:iCs/>
      <w:color w:val="2E74B5"/>
    </w:rPr>
  </w:style>
  <w:style w:type="paragraph" w:styleId="Heading5">
    <w:name w:val="Heading 5"/>
    <w:uiPriority w:val="9"/>
    <w:semiHidden/>
    <w:unhideWhenUsed/>
    <w:qFormat/>
    <w:pPr>
      <w:outlineLvl w:val="4"/>
    </w:pPr>
    <w:rPr>
      <w:i/>
      <w:color w:val="2E74B5"/>
    </w:rPr>
  </w:style>
  <w:style w:type="paragraph" w:styleId="Heading6">
    <w:name w:val="Heading 6"/>
    <w:uiPriority w:val="9"/>
    <w:semiHidden/>
    <w:unhideWhenUsed/>
    <w:qFormat/>
    <w:pPr>
      <w:outlineLvl w:val="5"/>
    </w:pPr>
    <w:rPr>
      <w:i/>
      <w:color w:val="2E74B5"/>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paragraph" w:customStyle="1" w:styleId="heading10">
    <w:name w:val="heading 10"/>
    <w:qFormat/>
    <w:pPr>
      <w:spacing w:before="240" w:after="120"/>
      <w:outlineLvl w:val="0"/>
    </w:pPr>
    <w:rPr>
      <w:b/>
      <w:bCs/>
      <w:color w:val="000000"/>
      <w:sz w:val="28"/>
      <w:szCs w:val="28"/>
    </w:rPr>
  </w:style>
  <w:style w:type="paragraph" w:customStyle="1" w:styleId="heading20">
    <w:name w:val="heading 20"/>
    <w:qFormat/>
    <w:pPr>
      <w:spacing w:before="240" w:after="120"/>
      <w:outlineLvl w:val="1"/>
    </w:pPr>
    <w:rPr>
      <w:b/>
      <w:bCs/>
      <w:color w:val="000000"/>
      <w:sz w:val="26"/>
      <w:szCs w:val="26"/>
    </w:rPr>
  </w:style>
  <w:style w:type="paragraph" w:customStyle="1" w:styleId="heading30">
    <w:name w:val="heading 30"/>
    <w:qFormat/>
    <w:pPr>
      <w:spacing w:before="240" w:after="120"/>
      <w:outlineLvl w:val="2"/>
    </w:pPr>
    <w:rPr>
      <w:b/>
      <w:bCs/>
      <w:color w:val="00000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
    <w:name w:val="header"/>
    <w:basedOn w:val="Normal"/>
    <w:link w:val="a0"/>
    <w:uiPriority w:val="99"/>
    <w:unhideWhenUsed/>
    <w:rsid w:val="000C27C9"/>
    <w:pPr>
      <w:tabs>
        <w:tab w:val="center" w:pos="4677"/>
        <w:tab w:val="right" w:pos="9355"/>
      </w:tabs>
    </w:pPr>
  </w:style>
  <w:style w:type="character" w:customStyle="1" w:styleId="a0">
    <w:name w:val="Верхний колонтитул Знак"/>
    <w:basedOn w:val="DefaultParagraphFont"/>
    <w:link w:val="a"/>
    <w:uiPriority w:val="99"/>
    <w:rsid w:val="000C27C9"/>
  </w:style>
  <w:style w:type="paragraph" w:styleId="a1">
    <w:name w:val="footer"/>
    <w:basedOn w:val="Normal"/>
    <w:link w:val="a2"/>
    <w:uiPriority w:val="99"/>
    <w:unhideWhenUsed/>
    <w:rsid w:val="000C27C9"/>
    <w:pPr>
      <w:tabs>
        <w:tab w:val="center" w:pos="4677"/>
        <w:tab w:val="right" w:pos="9355"/>
      </w:tabs>
    </w:pPr>
  </w:style>
  <w:style w:type="character" w:customStyle="1" w:styleId="a2">
    <w:name w:val="Нижний колонтитул Знак"/>
    <w:basedOn w:val="DefaultParagraphFont"/>
    <w:link w:val="a1"/>
    <w:uiPriority w:val="99"/>
    <w:rsid w:val="000C27C9"/>
  </w:style>
  <w:style w:type="paragraph" w:styleId="a3">
    <w:name w:val="TOC Heading"/>
    <w:basedOn w:val="Heading1"/>
    <w:next w:val="Normal"/>
    <w:uiPriority w:val="39"/>
    <w:unhideWhenUsed/>
    <w:qFormat/>
    <w:rsid w:val="007E64C0"/>
    <w:pPr>
      <w:keepNext/>
      <w:keepLines/>
      <w:spacing w:before="240" w:line="259" w:lineRule="auto"/>
      <w:ind w:firstLine="0"/>
      <w:jc w:val="left"/>
      <w:outlineLvl w:val="9"/>
    </w:pPr>
    <w:rPr>
      <w:rFonts w:asciiTheme="majorHAnsi" w:eastAsiaTheme="majorEastAsia" w:hAnsiTheme="majorHAnsi" w:cstheme="majorBidi"/>
      <w:b w:val="0"/>
      <w:color w:val="0F4761" w:themeColor="accent1" w:themeShade="BF"/>
      <w:sz w:val="32"/>
      <w:lang/>
    </w:rPr>
  </w:style>
  <w:style w:type="paragraph" w:styleId="2">
    <w:name w:val="toc 2"/>
    <w:basedOn w:val="Normal"/>
    <w:next w:val="Normal"/>
    <w:autoRedefine/>
    <w:uiPriority w:val="39"/>
    <w:unhideWhenUsed/>
    <w:rsid w:val="007E64C0"/>
    <w:pPr>
      <w:spacing w:after="100"/>
      <w:ind w:left="240"/>
    </w:pPr>
  </w:style>
  <w:style w:type="paragraph" w:styleId="3">
    <w:name w:val="toc 3"/>
    <w:basedOn w:val="Normal"/>
    <w:next w:val="Normal"/>
    <w:autoRedefine/>
    <w:uiPriority w:val="39"/>
    <w:unhideWhenUsed/>
    <w:rsid w:val="007E64C0"/>
    <w:pPr>
      <w:spacing w:after="100"/>
      <w:ind w:left="480"/>
    </w:pPr>
  </w:style>
  <w:style w:type="character" w:customStyle="1" w:styleId="a4">
    <w:name w:val="Текст сноски Знак"/>
    <w:uiPriority w:val="99"/>
    <w:semiHidden/>
    <w:unhideWhenUsed/>
    <w:rsid w:val="00724229"/>
    <w:rPr>
      <w:sz w:val="20"/>
      <w:szCs w:val="20"/>
    </w:rPr>
  </w:style>
  <w:style w:type="character" w:customStyle="1" w:styleId="a5">
    <w:name w:val="Текст концевой сноски Знак"/>
    <w:uiPriority w:val="99"/>
    <w:semiHidden/>
    <w:unhideWhenUsed/>
    <w:rsid w:val="0072422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b11f0d-848d-4377-8d44-5b51c08f243b">
      <Terms xmlns="http://schemas.microsoft.com/office/infopath/2007/PartnerControls"/>
    </lcf76f155ced4ddcb4097134ff3c332f>
    <TaxCatchAll xmlns="9e4df9f2-d874-4c9e-82b4-ea8e9da515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59A358966880B64394BA98E103C2C0E4" ma:contentTypeVersion="14" ma:contentTypeDescription="Создание документа." ma:contentTypeScope="" ma:versionID="5218631697c433edfe98975fb75cd3ae">
  <xsd:schema xmlns:xsd="http://www.w3.org/2001/XMLSchema" xmlns:xs="http://www.w3.org/2001/XMLSchema" xmlns:p="http://schemas.microsoft.com/office/2006/metadata/properties" xmlns:ns2="13b11f0d-848d-4377-8d44-5b51c08f243b" xmlns:ns3="9e4df9f2-d874-4c9e-82b4-ea8e9da515b4" targetNamespace="http://schemas.microsoft.com/office/2006/metadata/properties" ma:root="true" ma:fieldsID="d9e0990eaa42f14d32bf80ad11882a05" ns2:_="" ns3:_="">
    <xsd:import namespace="13b11f0d-848d-4377-8d44-5b51c08f243b"/>
    <xsd:import namespace="9e4df9f2-d874-4c9e-82b4-ea8e9da515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1f0d-848d-4377-8d44-5b51c08f2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bec2152f-b9a4-4634-ab98-d7cf920cf4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4df9f2-d874-4c9e-82b4-ea8e9da515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d243b3-025e-474d-9c5e-996c46fe913f}" ma:internalName="TaxCatchAll" ma:showField="CatchAllData" ma:web="9e4df9f2-d874-4c9e-82b4-ea8e9da515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94F63-CA8B-4A25-BB63-6A4C20F1091E}">
  <ds:schemaRefs>
    <ds:schemaRef ds:uri="http://schemas.microsoft.com/office/2006/metadata/properties"/>
    <ds:schemaRef ds:uri="http://schemas.microsoft.com/office/infopath/2007/PartnerControls"/>
    <ds:schemaRef ds:uri="13b11f0d-848d-4377-8d44-5b51c08f243b"/>
    <ds:schemaRef ds:uri="9e4df9f2-d874-4c9e-82b4-ea8e9da515b4"/>
  </ds:schemaRefs>
</ds:datastoreItem>
</file>

<file path=customXml/itemProps2.xml><?xml version="1.0" encoding="utf-8"?>
<ds:datastoreItem xmlns:ds="http://schemas.openxmlformats.org/officeDocument/2006/customXml" ds:itemID="{2FB072C7-2D3C-4959-A590-4880DD1EA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b11f0d-848d-4377-8d44-5b51c08f243b"/>
    <ds:schemaRef ds:uri="9e4df9f2-d874-4c9e-82b4-ea8e9da515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8214ED-2DEF-4901-876A-8769D92D10E2}">
  <ds:schemaRefs>
    <ds:schemaRef ds:uri="http://schemas.microsoft.com/sharepoint/v3/contenttype/forms"/>
  </ds:schemaRefs>
</ds:datastoreItem>
</file>

<file path=customXml/itemProps4.xml><?xml version="1.0" encoding="utf-8"?>
<ds:datastoreItem xmlns:ds="http://schemas.openxmlformats.org/officeDocument/2006/customXml" ds:itemID="{C07852D2-79B3-491A-AD0D-FDD5C5BFA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73</Pages>
  <Words>37125</Words>
  <Characters>211614</Characters>
  <Application>Microsoft Office Word</Application>
  <DocSecurity>0</DocSecurity>
  <Lines>1763</Lines>
  <Paragraphs>496</Paragraphs>
  <ScaleCrop>false</ScaleCrop>
  <Company/>
  <LinksUpToDate>false</LinksUpToDate>
  <CharactersWithSpaces>248243</CharactersWithSpaces>
  <SharedDoc>false</SharedDoc>
  <HLinks>
    <vt:vector size="114" baseType="variant">
      <vt:variant>
        <vt:i4>1114166</vt:i4>
      </vt:variant>
      <vt:variant>
        <vt:i4>110</vt:i4>
      </vt:variant>
      <vt:variant>
        <vt:i4>0</vt:i4>
      </vt:variant>
      <vt:variant>
        <vt:i4>5</vt:i4>
      </vt:variant>
      <vt:variant>
        <vt:lpwstr/>
      </vt:variant>
      <vt:variant>
        <vt:lpwstr>_Toc237613209</vt:lpwstr>
      </vt:variant>
      <vt:variant>
        <vt:i4>1114166</vt:i4>
      </vt:variant>
      <vt:variant>
        <vt:i4>104</vt:i4>
      </vt:variant>
      <vt:variant>
        <vt:i4>0</vt:i4>
      </vt:variant>
      <vt:variant>
        <vt:i4>5</vt:i4>
      </vt:variant>
      <vt:variant>
        <vt:lpwstr/>
      </vt:variant>
      <vt:variant>
        <vt:lpwstr>_Toc237613208</vt:lpwstr>
      </vt:variant>
      <vt:variant>
        <vt:i4>1114166</vt:i4>
      </vt:variant>
      <vt:variant>
        <vt:i4>98</vt:i4>
      </vt:variant>
      <vt:variant>
        <vt:i4>0</vt:i4>
      </vt:variant>
      <vt:variant>
        <vt:i4>5</vt:i4>
      </vt:variant>
      <vt:variant>
        <vt:lpwstr/>
      </vt:variant>
      <vt:variant>
        <vt:lpwstr>_Toc237613207</vt:lpwstr>
      </vt:variant>
      <vt:variant>
        <vt:i4>1114166</vt:i4>
      </vt:variant>
      <vt:variant>
        <vt:i4>92</vt:i4>
      </vt:variant>
      <vt:variant>
        <vt:i4>0</vt:i4>
      </vt:variant>
      <vt:variant>
        <vt:i4>5</vt:i4>
      </vt:variant>
      <vt:variant>
        <vt:lpwstr/>
      </vt:variant>
      <vt:variant>
        <vt:lpwstr>_Toc237613206</vt:lpwstr>
      </vt:variant>
      <vt:variant>
        <vt:i4>1114166</vt:i4>
      </vt:variant>
      <vt:variant>
        <vt:i4>86</vt:i4>
      </vt:variant>
      <vt:variant>
        <vt:i4>0</vt:i4>
      </vt:variant>
      <vt:variant>
        <vt:i4>5</vt:i4>
      </vt:variant>
      <vt:variant>
        <vt:lpwstr/>
      </vt:variant>
      <vt:variant>
        <vt:lpwstr>_Toc237613205</vt:lpwstr>
      </vt:variant>
      <vt:variant>
        <vt:i4>1114166</vt:i4>
      </vt:variant>
      <vt:variant>
        <vt:i4>80</vt:i4>
      </vt:variant>
      <vt:variant>
        <vt:i4>0</vt:i4>
      </vt:variant>
      <vt:variant>
        <vt:i4>5</vt:i4>
      </vt:variant>
      <vt:variant>
        <vt:lpwstr/>
      </vt:variant>
      <vt:variant>
        <vt:lpwstr>_Toc237613204</vt:lpwstr>
      </vt:variant>
      <vt:variant>
        <vt:i4>1114166</vt:i4>
      </vt:variant>
      <vt:variant>
        <vt:i4>74</vt:i4>
      </vt:variant>
      <vt:variant>
        <vt:i4>0</vt:i4>
      </vt:variant>
      <vt:variant>
        <vt:i4>5</vt:i4>
      </vt:variant>
      <vt:variant>
        <vt:lpwstr/>
      </vt:variant>
      <vt:variant>
        <vt:lpwstr>_Toc237613203</vt:lpwstr>
      </vt:variant>
      <vt:variant>
        <vt:i4>1114166</vt:i4>
      </vt:variant>
      <vt:variant>
        <vt:i4>68</vt:i4>
      </vt:variant>
      <vt:variant>
        <vt:i4>0</vt:i4>
      </vt:variant>
      <vt:variant>
        <vt:i4>5</vt:i4>
      </vt:variant>
      <vt:variant>
        <vt:lpwstr/>
      </vt:variant>
      <vt:variant>
        <vt:lpwstr>_Toc237613202</vt:lpwstr>
      </vt:variant>
      <vt:variant>
        <vt:i4>1114166</vt:i4>
      </vt:variant>
      <vt:variant>
        <vt:i4>62</vt:i4>
      </vt:variant>
      <vt:variant>
        <vt:i4>0</vt:i4>
      </vt:variant>
      <vt:variant>
        <vt:i4>5</vt:i4>
      </vt:variant>
      <vt:variant>
        <vt:lpwstr/>
      </vt:variant>
      <vt:variant>
        <vt:lpwstr>_Toc237613201</vt:lpwstr>
      </vt:variant>
      <vt:variant>
        <vt:i4>1114166</vt:i4>
      </vt:variant>
      <vt:variant>
        <vt:i4>56</vt:i4>
      </vt:variant>
      <vt:variant>
        <vt:i4>0</vt:i4>
      </vt:variant>
      <vt:variant>
        <vt:i4>5</vt:i4>
      </vt:variant>
      <vt:variant>
        <vt:lpwstr/>
      </vt:variant>
      <vt:variant>
        <vt:lpwstr>_Toc237613200</vt:lpwstr>
      </vt:variant>
      <vt:variant>
        <vt:i4>1572917</vt:i4>
      </vt:variant>
      <vt:variant>
        <vt:i4>50</vt:i4>
      </vt:variant>
      <vt:variant>
        <vt:i4>0</vt:i4>
      </vt:variant>
      <vt:variant>
        <vt:i4>5</vt:i4>
      </vt:variant>
      <vt:variant>
        <vt:lpwstr/>
      </vt:variant>
      <vt:variant>
        <vt:lpwstr>_Toc237613199</vt:lpwstr>
      </vt:variant>
      <vt:variant>
        <vt:i4>1572917</vt:i4>
      </vt:variant>
      <vt:variant>
        <vt:i4>44</vt:i4>
      </vt:variant>
      <vt:variant>
        <vt:i4>0</vt:i4>
      </vt:variant>
      <vt:variant>
        <vt:i4>5</vt:i4>
      </vt:variant>
      <vt:variant>
        <vt:lpwstr/>
      </vt:variant>
      <vt:variant>
        <vt:lpwstr>_Toc237613198</vt:lpwstr>
      </vt:variant>
      <vt:variant>
        <vt:i4>1572917</vt:i4>
      </vt:variant>
      <vt:variant>
        <vt:i4>38</vt:i4>
      </vt:variant>
      <vt:variant>
        <vt:i4>0</vt:i4>
      </vt:variant>
      <vt:variant>
        <vt:i4>5</vt:i4>
      </vt:variant>
      <vt:variant>
        <vt:lpwstr/>
      </vt:variant>
      <vt:variant>
        <vt:lpwstr>_Toc237613197</vt:lpwstr>
      </vt:variant>
      <vt:variant>
        <vt:i4>1572917</vt:i4>
      </vt:variant>
      <vt:variant>
        <vt:i4>32</vt:i4>
      </vt:variant>
      <vt:variant>
        <vt:i4>0</vt:i4>
      </vt:variant>
      <vt:variant>
        <vt:i4>5</vt:i4>
      </vt:variant>
      <vt:variant>
        <vt:lpwstr/>
      </vt:variant>
      <vt:variant>
        <vt:lpwstr>_Toc237613196</vt:lpwstr>
      </vt:variant>
      <vt:variant>
        <vt:i4>1572917</vt:i4>
      </vt:variant>
      <vt:variant>
        <vt:i4>26</vt:i4>
      </vt:variant>
      <vt:variant>
        <vt:i4>0</vt:i4>
      </vt:variant>
      <vt:variant>
        <vt:i4>5</vt:i4>
      </vt:variant>
      <vt:variant>
        <vt:lpwstr/>
      </vt:variant>
      <vt:variant>
        <vt:lpwstr>_Toc237613195</vt:lpwstr>
      </vt:variant>
      <vt:variant>
        <vt:i4>1572917</vt:i4>
      </vt:variant>
      <vt:variant>
        <vt:i4>20</vt:i4>
      </vt:variant>
      <vt:variant>
        <vt:i4>0</vt:i4>
      </vt:variant>
      <vt:variant>
        <vt:i4>5</vt:i4>
      </vt:variant>
      <vt:variant>
        <vt:lpwstr/>
      </vt:variant>
      <vt:variant>
        <vt:lpwstr>_Toc237613194</vt:lpwstr>
      </vt:variant>
      <vt:variant>
        <vt:i4>1572917</vt:i4>
      </vt:variant>
      <vt:variant>
        <vt:i4>14</vt:i4>
      </vt:variant>
      <vt:variant>
        <vt:i4>0</vt:i4>
      </vt:variant>
      <vt:variant>
        <vt:i4>5</vt:i4>
      </vt:variant>
      <vt:variant>
        <vt:lpwstr/>
      </vt:variant>
      <vt:variant>
        <vt:lpwstr>_Toc237613193</vt:lpwstr>
      </vt:variant>
      <vt:variant>
        <vt:i4>1572917</vt:i4>
      </vt:variant>
      <vt:variant>
        <vt:i4>8</vt:i4>
      </vt:variant>
      <vt:variant>
        <vt:i4>0</vt:i4>
      </vt:variant>
      <vt:variant>
        <vt:i4>5</vt:i4>
      </vt:variant>
      <vt:variant>
        <vt:lpwstr/>
      </vt:variant>
      <vt:variant>
        <vt:lpwstr>_Toc237613192</vt:lpwstr>
      </vt:variant>
      <vt:variant>
        <vt:i4>1572917</vt:i4>
      </vt:variant>
      <vt:variant>
        <vt:i4>2</vt:i4>
      </vt:variant>
      <vt:variant>
        <vt:i4>0</vt:i4>
      </vt:variant>
      <vt:variant>
        <vt:i4>5</vt:i4>
      </vt:variant>
      <vt:variant>
        <vt:lpwstr/>
      </vt:variant>
      <vt:variant>
        <vt:lpwstr>_Toc237613191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Булекбаева Гулиза Хайруллаевна</cp:lastModifiedBy>
  <cp:revision>22</cp:revision>
  <dcterms:created xsi:type="dcterms:W3CDTF">2026-08-13T22:02:00Z</dcterms:created>
  <dcterms:modified xsi:type="dcterms:W3CDTF">2026-08-14T13:11:00Z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0x01010059A358966880B64394BA98E103C2C0E4</vt:lpwstr>
  </property>
  <property fmtid="{D5CDD505-2E9C-101B-9397-08002B2CF9AE}" pid="3" name="MediaServiceImageTags">
    <vt:lpwstr/>
  </property>
</Properties>
</file>