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E723" w14:textId="77777777" w:rsidR="00FE2C88" w:rsidRDefault="00FE2C88" w:rsidP="009E7A18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 w:rsidRPr="009E7A18">
        <w:rPr>
          <w:rFonts w:ascii="Times New Roman" w:hAnsi="Times New Roman" w:cs="Times New Roman"/>
          <w:b/>
          <w:sz w:val="24"/>
          <w:szCs w:val="24"/>
          <w:lang w:val="ru-RU" w:eastAsia="ru-RU"/>
        </w:rPr>
        <w:t>КОМПЬЮТЕРДІҢ ҚҰРЫЛЫМЫ</w:t>
      </w:r>
    </w:p>
    <w:p w14:paraId="5354E907" w14:textId="77777777" w:rsidR="009E7A18" w:rsidRDefault="009E7A18" w:rsidP="009E7A18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3"/>
        <w:gridCol w:w="4992"/>
      </w:tblGrid>
      <w:tr w:rsidR="009E7A18" w14:paraId="682055AB" w14:textId="77777777" w:rsidTr="00433274">
        <w:tc>
          <w:tcPr>
            <w:tcW w:w="4672" w:type="dxa"/>
          </w:tcPr>
          <w:p w14:paraId="7B7C9E09" w14:textId="77777777" w:rsidR="009E7A18" w:rsidRPr="009E7A18" w:rsidRDefault="009E7A18" w:rsidP="009E7A18">
            <w:pPr>
              <w:pStyle w:val="a5"/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9E7A1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ru-RU" w:eastAsia="ru-RU"/>
              </w:rPr>
              <w:t>«Компьютер»</w:t>
            </w:r>
            <w:r w:rsidRPr="009E7A18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 сөзі «есептеуіш» дегенді білдіреді, яғни есептеуге арналған құрылғы. Компьютер – деректерді бағдарламалап өңдеуге Компьютер – деректерді бағдарламалап өңдеуге арналған электрондық құрылғы. Қазіргі компьютерлер тек есептеп қана қоймай, цифрлық емес (мәтіндер, дыбыстар, графика және т.б.) ақпаратты өңдейді, әр түрлі технологиялық процестерді, деректер базасын және басқаларды басқарады.</w:t>
            </w:r>
          </w:p>
        </w:tc>
        <w:tc>
          <w:tcPr>
            <w:tcW w:w="4673" w:type="dxa"/>
          </w:tcPr>
          <w:p w14:paraId="76C7C011" w14:textId="77777777" w:rsidR="009E7A18" w:rsidRDefault="009E7A18" w:rsidP="009E7A18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lang w:val="ru-RU" w:eastAsia="ru-RU"/>
              </w:rPr>
              <w:drawing>
                <wp:inline distT="0" distB="0" distL="0" distR="0" wp14:anchorId="62E37554" wp14:editId="4B191279">
                  <wp:extent cx="3032760" cy="2042160"/>
                  <wp:effectExtent l="0" t="0" r="0" b="0"/>
                  <wp:docPr id="1" name="Рисунок 1" descr="Компьютердің құрылғылары | 113 plays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Компьютердің құрылғылары | 113 plays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102" cy="204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366F3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</w:p>
    <w:p w14:paraId="3B114C59" w14:textId="77777777" w:rsidR="009E7A18" w:rsidRPr="009E7A18" w:rsidRDefault="009E7A18" w:rsidP="009E7A18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7A18">
        <w:rPr>
          <w:rFonts w:ascii="Times New Roman" w:hAnsi="Times New Roman" w:cs="Times New Roman"/>
          <w:b/>
          <w:sz w:val="24"/>
          <w:szCs w:val="24"/>
        </w:rPr>
        <w:t>КОМПЬЮТЕРДІҢ НЕГІЗГІ ҚҰРЫЛҒЫЛАРЫ</w:t>
      </w:r>
    </w:p>
    <w:p w14:paraId="21AAC488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1. Жүйелік блок</w:t>
      </w:r>
      <w:r w:rsidRPr="009E7A18">
        <w:rPr>
          <w:rFonts w:ascii="Times New Roman" w:hAnsi="Times New Roman" w:cs="Times New Roman"/>
          <w:sz w:val="24"/>
          <w:szCs w:val="24"/>
        </w:rPr>
        <w:br/>
        <w:t>Жүйелік блок – компьютердің негізгі бөлігі. Оның құрамына мына құрылғылар кіреді:</w:t>
      </w:r>
    </w:p>
    <w:p w14:paraId="2F4252D9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Процессор (CPU)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компьютердің "миы", барлық есептеулерді орындайды.</w:t>
      </w:r>
    </w:p>
    <w:p w14:paraId="1E712693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Аналық тақта (Motherboard)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барлық компоненттерді біріктіретін және олардың жұмысын үйлестіретін құрылғы.</w:t>
      </w:r>
    </w:p>
    <w:p w14:paraId="75E1A3C6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Жедел жады (RAM)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уақытша мәліметтер сақталатын жады.</w:t>
      </w:r>
    </w:p>
    <w:p w14:paraId="6C54E2FB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Қатты диск (HDD) немесе твердотелдік диск (SSD)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мәліметтер мен бағдарламаларды ұзақ уақытқа сақтау үшін қолданылады.</w:t>
      </w:r>
    </w:p>
    <w:p w14:paraId="0F94A15C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Қуат көзі (PSU)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компьютердің барлық компоненттерін электр қуатымен қамтамасыз етеді.</w:t>
      </w:r>
    </w:p>
    <w:p w14:paraId="53FF08BC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2. Монитор</w:t>
      </w:r>
      <w:r w:rsidRPr="009E7A18">
        <w:rPr>
          <w:rFonts w:ascii="Times New Roman" w:hAnsi="Times New Roman" w:cs="Times New Roman"/>
          <w:sz w:val="24"/>
          <w:szCs w:val="24"/>
        </w:rPr>
        <w:br/>
        <w:t>Монитор – бейнелер мен мәтіндерді көрсету үшін қолданылатын дисплей құрылғысы.</w:t>
      </w:r>
    </w:p>
    <w:p w14:paraId="79FEE49E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3. Пернетақта (клавиатура)</w:t>
      </w:r>
      <w:r w:rsidRPr="009E7A18">
        <w:rPr>
          <w:rFonts w:ascii="Times New Roman" w:hAnsi="Times New Roman" w:cs="Times New Roman"/>
          <w:sz w:val="24"/>
          <w:szCs w:val="24"/>
        </w:rPr>
        <w:br/>
        <w:t>Пернетақта – мәтін енгізу және басқару үшін қолданылады. Ол әріптік, сандық және арнайы батырмалардан тұрады.</w:t>
      </w:r>
    </w:p>
    <w:p w14:paraId="429576D0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4. Тінтуір (мышь)</w:t>
      </w:r>
      <w:r w:rsidRPr="009E7A18">
        <w:rPr>
          <w:rFonts w:ascii="Times New Roman" w:hAnsi="Times New Roman" w:cs="Times New Roman"/>
          <w:sz w:val="24"/>
          <w:szCs w:val="24"/>
        </w:rPr>
        <w:br/>
        <w:t>Тінтуір – графикалық интерфейсті басқаруға және элементтерді таңдау, орын ауыстыру үшін қолданылады.</w:t>
      </w:r>
    </w:p>
    <w:p w14:paraId="7AFBD550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5. Дыбыс жүйесі</w:t>
      </w:r>
    </w:p>
    <w:p w14:paraId="2A335068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Динамик (колонка)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дыбысты сыртқа шығаратын құрылғы.</w:t>
      </w:r>
    </w:p>
    <w:p w14:paraId="0DA06074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Микрофон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дыбысты енгізуге арналған құрылғы.</w:t>
      </w:r>
    </w:p>
    <w:p w14:paraId="5CA0FE3B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6. Принтер</w:t>
      </w:r>
      <w:r w:rsidRPr="009E7A18">
        <w:rPr>
          <w:rFonts w:ascii="Times New Roman" w:hAnsi="Times New Roman" w:cs="Times New Roman"/>
          <w:sz w:val="24"/>
          <w:szCs w:val="24"/>
        </w:rPr>
        <w:br/>
        <w:t>Принтер – мәтін немесе суреттерді қағазға басып шығару үшін қажет.</w:t>
      </w:r>
    </w:p>
    <w:p w14:paraId="27461133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7. Сканер</w:t>
      </w:r>
      <w:r w:rsidRPr="009E7A18">
        <w:rPr>
          <w:rFonts w:ascii="Times New Roman" w:hAnsi="Times New Roman" w:cs="Times New Roman"/>
          <w:sz w:val="24"/>
          <w:szCs w:val="24"/>
        </w:rPr>
        <w:br/>
        <w:t>Сканер – қағаздағы мәліметтерді сандық форматқа көшіру үшін пайдаланылады.</w:t>
      </w:r>
    </w:p>
    <w:p w14:paraId="460E9D5B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8. Веб-камера</w:t>
      </w:r>
      <w:r w:rsidRPr="009E7A18">
        <w:rPr>
          <w:rFonts w:ascii="Times New Roman" w:hAnsi="Times New Roman" w:cs="Times New Roman"/>
          <w:sz w:val="24"/>
          <w:szCs w:val="24"/>
        </w:rPr>
        <w:br/>
        <w:t>Веб-камера – бейнеқоңыраулар жасау немесе суреттер түсіру үшін қолданылатын құрылғы.</w:t>
      </w:r>
    </w:p>
    <w:p w14:paraId="39B77F01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9. Желілік құрылғылар</w:t>
      </w:r>
    </w:p>
    <w:p w14:paraId="4F902620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Модем</w:t>
      </w:r>
      <w:r w:rsidRPr="009E7A18">
        <w:rPr>
          <w:rFonts w:ascii="Times New Roman" w:hAnsi="Times New Roman" w:cs="Times New Roman"/>
          <w:sz w:val="24"/>
          <w:szCs w:val="24"/>
        </w:rPr>
        <w:t xml:space="preserve"> және </w:t>
      </w:r>
      <w:r w:rsidRPr="009E7A18">
        <w:rPr>
          <w:rStyle w:val="a4"/>
          <w:rFonts w:ascii="Times New Roman" w:hAnsi="Times New Roman" w:cs="Times New Roman"/>
          <w:sz w:val="24"/>
          <w:szCs w:val="24"/>
        </w:rPr>
        <w:t>Wi-Fi роутер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интернетке қосылу үшін қажет.</w:t>
      </w:r>
    </w:p>
    <w:p w14:paraId="68136E84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Style w:val="a4"/>
          <w:rFonts w:ascii="Times New Roman" w:hAnsi="Times New Roman" w:cs="Times New Roman"/>
          <w:sz w:val="24"/>
          <w:szCs w:val="24"/>
        </w:rPr>
        <w:t>Ethernet кабелі</w:t>
      </w:r>
      <w:r w:rsidRPr="009E7A18">
        <w:rPr>
          <w:rFonts w:ascii="Times New Roman" w:hAnsi="Times New Roman" w:cs="Times New Roman"/>
          <w:sz w:val="24"/>
          <w:szCs w:val="24"/>
        </w:rPr>
        <w:t xml:space="preserve"> – жергілікті желімен қосылу үшін пайдаланылады.</w:t>
      </w:r>
    </w:p>
    <w:p w14:paraId="4C83B670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</w:rPr>
      </w:pPr>
      <w:r w:rsidRPr="009E7A18">
        <w:rPr>
          <w:rFonts w:ascii="Times New Roman" w:hAnsi="Times New Roman" w:cs="Times New Roman"/>
          <w:sz w:val="24"/>
          <w:szCs w:val="24"/>
        </w:rPr>
        <w:t>Бұл құрылғылар компьютердің толық функционалды жұмыс істеуін қамтамасыз етеді.</w:t>
      </w:r>
    </w:p>
    <w:p w14:paraId="73FAC385" w14:textId="77777777" w:rsidR="009E7A18" w:rsidRPr="009E7A18" w:rsidRDefault="009E7A18" w:rsidP="009E7A18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5D8F1B" w14:textId="77777777" w:rsidR="00FE2C88" w:rsidRPr="0038264F" w:rsidRDefault="00FE2C88" w:rsidP="009E7A18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247B390" w14:textId="77777777" w:rsidR="001F68FE" w:rsidRPr="009E7A18" w:rsidRDefault="001F68FE" w:rsidP="009E7A18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3C049FE" w14:textId="77777777" w:rsidR="009E7A18" w:rsidRPr="009E7A18" w:rsidRDefault="009E7A18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9E7A18" w:rsidRPr="009E7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8B0C0" w14:textId="77777777" w:rsidR="00891AFA" w:rsidRDefault="00891AFA" w:rsidP="0038264F">
      <w:pPr>
        <w:spacing w:after="0" w:line="240" w:lineRule="auto"/>
      </w:pPr>
      <w:r>
        <w:separator/>
      </w:r>
    </w:p>
  </w:endnote>
  <w:endnote w:type="continuationSeparator" w:id="0">
    <w:p w14:paraId="3D9CC4E2" w14:textId="77777777" w:rsidR="00891AFA" w:rsidRDefault="00891AFA" w:rsidP="00382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2AD1E" w14:textId="77777777" w:rsidR="00891AFA" w:rsidRDefault="00891AFA" w:rsidP="0038264F">
      <w:pPr>
        <w:spacing w:after="0" w:line="240" w:lineRule="auto"/>
      </w:pPr>
      <w:r>
        <w:separator/>
      </w:r>
    </w:p>
  </w:footnote>
  <w:footnote w:type="continuationSeparator" w:id="0">
    <w:p w14:paraId="3E53F02F" w14:textId="77777777" w:rsidR="00891AFA" w:rsidRDefault="00891AFA" w:rsidP="00382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41466"/>
    <w:multiLevelType w:val="multilevel"/>
    <w:tmpl w:val="7F0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30A96"/>
    <w:multiLevelType w:val="multilevel"/>
    <w:tmpl w:val="8D9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B5072"/>
    <w:multiLevelType w:val="multilevel"/>
    <w:tmpl w:val="C114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64302"/>
    <w:multiLevelType w:val="multilevel"/>
    <w:tmpl w:val="C08A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D42D7"/>
    <w:multiLevelType w:val="multilevel"/>
    <w:tmpl w:val="EF5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66A97"/>
    <w:multiLevelType w:val="multilevel"/>
    <w:tmpl w:val="BF4C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A0563"/>
    <w:multiLevelType w:val="multilevel"/>
    <w:tmpl w:val="9FFE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C13BB"/>
    <w:multiLevelType w:val="multilevel"/>
    <w:tmpl w:val="4FDC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676274">
    <w:abstractNumId w:val="7"/>
  </w:num>
  <w:num w:numId="2" w16cid:durableId="362707039">
    <w:abstractNumId w:val="5"/>
  </w:num>
  <w:num w:numId="3" w16cid:durableId="1483307278">
    <w:abstractNumId w:val="1"/>
  </w:num>
  <w:num w:numId="4" w16cid:durableId="1803114104">
    <w:abstractNumId w:val="6"/>
  </w:num>
  <w:num w:numId="5" w16cid:durableId="620040164">
    <w:abstractNumId w:val="0"/>
  </w:num>
  <w:num w:numId="6" w16cid:durableId="1623420767">
    <w:abstractNumId w:val="4"/>
  </w:num>
  <w:num w:numId="7" w16cid:durableId="1466657805">
    <w:abstractNumId w:val="3"/>
  </w:num>
  <w:num w:numId="8" w16cid:durableId="1067608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C88"/>
    <w:rsid w:val="001F68FE"/>
    <w:rsid w:val="0038264F"/>
    <w:rsid w:val="00433274"/>
    <w:rsid w:val="00540B0B"/>
    <w:rsid w:val="007B130D"/>
    <w:rsid w:val="00891AFA"/>
    <w:rsid w:val="009E7A18"/>
    <w:rsid w:val="00FE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DED37"/>
  <w15:chartTrackingRefBased/>
  <w15:docId w15:val="{049E65EB-E96E-470F-9CD8-9DDE15CD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kk-KZ"/>
    </w:rPr>
  </w:style>
  <w:style w:type="paragraph" w:styleId="2">
    <w:name w:val="heading 2"/>
    <w:basedOn w:val="a"/>
    <w:link w:val="20"/>
    <w:uiPriority w:val="9"/>
    <w:qFormat/>
    <w:rsid w:val="00FE2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2C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E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7A1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kk-KZ"/>
    </w:rPr>
  </w:style>
  <w:style w:type="character" w:styleId="a4">
    <w:name w:val="Strong"/>
    <w:basedOn w:val="a0"/>
    <w:uiPriority w:val="22"/>
    <w:qFormat/>
    <w:rsid w:val="009E7A18"/>
    <w:rPr>
      <w:b/>
      <w:bCs/>
    </w:rPr>
  </w:style>
  <w:style w:type="paragraph" w:styleId="a5">
    <w:name w:val="No Spacing"/>
    <w:uiPriority w:val="1"/>
    <w:qFormat/>
    <w:rsid w:val="009E7A18"/>
    <w:pPr>
      <w:spacing w:after="0" w:line="240" w:lineRule="auto"/>
    </w:pPr>
    <w:rPr>
      <w:noProof/>
      <w:lang w:val="kk-KZ"/>
    </w:rPr>
  </w:style>
  <w:style w:type="character" w:customStyle="1" w:styleId="40">
    <w:name w:val="Заголовок 4 Знак"/>
    <w:basedOn w:val="a0"/>
    <w:link w:val="4"/>
    <w:uiPriority w:val="9"/>
    <w:semiHidden/>
    <w:rsid w:val="009E7A18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kk-KZ"/>
    </w:rPr>
  </w:style>
  <w:style w:type="table" w:styleId="a6">
    <w:name w:val="Table Grid"/>
    <w:basedOn w:val="a1"/>
    <w:uiPriority w:val="39"/>
    <w:rsid w:val="009E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82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264F"/>
    <w:rPr>
      <w:noProof/>
      <w:lang w:val="kk-KZ"/>
    </w:rPr>
  </w:style>
  <w:style w:type="paragraph" w:styleId="a9">
    <w:name w:val="footer"/>
    <w:basedOn w:val="a"/>
    <w:link w:val="aa"/>
    <w:uiPriority w:val="99"/>
    <w:unhideWhenUsed/>
    <w:rsid w:val="00382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264F"/>
    <w:rPr>
      <w:noProof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9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Nurkhat Duzelbaev</cp:lastModifiedBy>
  <cp:revision>5</cp:revision>
  <dcterms:created xsi:type="dcterms:W3CDTF">2024-12-19T07:52:00Z</dcterms:created>
  <dcterms:modified xsi:type="dcterms:W3CDTF">2025-04-10T05:41:00Z</dcterms:modified>
</cp:coreProperties>
</file>