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 Type="http://schemas.openxmlformats.org/officeDocument/2006/relationships/custom-properties" Target="docProps/custom.xml" Id="R2f68e2c862df4f8b"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body>
    <w:p xmlns:wp14="http://schemas.microsoft.com/office/word/2010/wordml" w:rsidP="4B479B9B" w14:paraId="7C5147E9" wp14:textId="77777777" wp14:noSpellErr="1">
      <w:pPr>
        <w:pStyle w:val="Heading1"/>
        <w:spacing w:line="480" w:lineRule="auto"/>
        <w:rPr>
          <w:rFonts w:ascii="Times" w:hAnsi="Times" w:eastAsia="Times" w:cs="Times"/>
          <w:sz w:val="24"/>
          <w:szCs w:val="24"/>
        </w:rPr>
      </w:pPr>
      <w:r w:rsidRPr="4B479B9B" w:rsidR="4B479B9B">
        <w:rPr>
          <w:rFonts w:ascii="Times" w:hAnsi="Times" w:eastAsia="Times" w:cs="Times"/>
          <w:sz w:val="24"/>
          <w:szCs w:val="24"/>
        </w:rPr>
        <w:t xml:space="preserve">CS 499 Milestone Four – Database Enhancement Narrative (Grazioso </w:t>
      </w:r>
      <w:r w:rsidRPr="4B479B9B" w:rsidR="4B479B9B">
        <w:rPr>
          <w:rFonts w:ascii="Times" w:hAnsi="Times" w:eastAsia="Times" w:cs="Times"/>
          <w:sz w:val="24"/>
          <w:szCs w:val="24"/>
        </w:rPr>
        <w:t>Salvare</w:t>
      </w:r>
      <w:r w:rsidRPr="4B479B9B" w:rsidR="4B479B9B">
        <w:rPr>
          <w:rFonts w:ascii="Times" w:hAnsi="Times" w:eastAsia="Times" w:cs="Times"/>
          <w:sz w:val="24"/>
          <w:szCs w:val="24"/>
        </w:rPr>
        <w:t>)</w:t>
      </w:r>
    </w:p>
    <w:p xmlns:wp14="http://schemas.microsoft.com/office/word/2010/wordml" w:rsidP="4B479B9B" w14:paraId="71BA59AE" wp14:textId="77777777" wp14:noSpellErr="1">
      <w:pPr>
        <w:spacing w:line="480" w:lineRule="auto"/>
        <w:rPr>
          <w:rFonts w:ascii="Times" w:hAnsi="Times" w:eastAsia="Times" w:cs="Times"/>
          <w:sz w:val="24"/>
          <w:szCs w:val="24"/>
        </w:rPr>
      </w:pPr>
      <w:r w:rsidRPr="4B479B9B" w:rsidR="4B479B9B">
        <w:rPr>
          <w:rFonts w:ascii="Times" w:hAnsi="Times" w:eastAsia="Times" w:cs="Times"/>
          <w:sz w:val="24"/>
          <w:szCs w:val="24"/>
        </w:rPr>
        <w:t>Name: Nurlan Gasimzade</w:t>
      </w:r>
      <w:r>
        <w:br/>
      </w:r>
      <w:r w:rsidRPr="4B479B9B" w:rsidR="4B479B9B">
        <w:rPr>
          <w:rFonts w:ascii="Times" w:hAnsi="Times" w:eastAsia="Times" w:cs="Times"/>
          <w:sz w:val="24"/>
          <w:szCs w:val="24"/>
        </w:rPr>
        <w:t>Course: CS-499 Computer Science Capstone</w:t>
      </w:r>
      <w:r>
        <w:br/>
      </w:r>
      <w:r w:rsidRPr="4B479B9B" w:rsidR="4B479B9B">
        <w:rPr>
          <w:rFonts w:ascii="Times" w:hAnsi="Times" w:eastAsia="Times" w:cs="Times"/>
          <w:sz w:val="24"/>
          <w:szCs w:val="24"/>
        </w:rPr>
        <w:t>Date: October 2025</w:t>
      </w:r>
    </w:p>
    <w:p xmlns:wp14="http://schemas.microsoft.com/office/word/2010/wordml" w:rsidP="4B479B9B" w14:paraId="2B555A53" wp14:textId="77777777" wp14:noSpellErr="1">
      <w:pPr>
        <w:pStyle w:val="Heading2"/>
        <w:spacing w:line="480" w:lineRule="auto"/>
        <w:rPr>
          <w:rFonts w:ascii="Times" w:hAnsi="Times" w:eastAsia="Times" w:cs="Times"/>
          <w:sz w:val="24"/>
          <w:szCs w:val="24"/>
        </w:rPr>
      </w:pPr>
      <w:r w:rsidRPr="4B479B9B" w:rsidR="4B479B9B">
        <w:rPr>
          <w:rFonts w:ascii="Times" w:hAnsi="Times" w:eastAsia="Times" w:cs="Times"/>
          <w:sz w:val="24"/>
          <w:szCs w:val="24"/>
        </w:rPr>
        <w:t>Artifact Description</w:t>
      </w:r>
    </w:p>
    <w:p xmlns:wp14="http://schemas.microsoft.com/office/word/2010/wordml" w:rsidP="4B479B9B" w14:paraId="4682E805" wp14:textId="77777777" wp14:noSpellErr="1">
      <w:pPr>
        <w:spacing w:line="480" w:lineRule="auto"/>
        <w:rPr>
          <w:rFonts w:ascii="Times" w:hAnsi="Times" w:eastAsia="Times" w:cs="Times"/>
          <w:sz w:val="24"/>
          <w:szCs w:val="24"/>
        </w:rPr>
      </w:pPr>
      <w:r w:rsidRPr="4B479B9B" w:rsidR="4B479B9B">
        <w:rPr>
          <w:rFonts w:ascii="Times" w:hAnsi="Times" w:eastAsia="Times" w:cs="Times"/>
          <w:sz w:val="24"/>
          <w:szCs w:val="24"/>
        </w:rPr>
        <w:t xml:space="preserve">The selected artifact for this milestone is the Grazioso </w:t>
      </w:r>
      <w:r w:rsidRPr="4B479B9B" w:rsidR="4B479B9B">
        <w:rPr>
          <w:rFonts w:ascii="Times" w:hAnsi="Times" w:eastAsia="Times" w:cs="Times"/>
          <w:sz w:val="24"/>
          <w:szCs w:val="24"/>
        </w:rPr>
        <w:t>Salvare</w:t>
      </w:r>
      <w:r w:rsidRPr="4B479B9B" w:rsidR="4B479B9B">
        <w:rPr>
          <w:rFonts w:ascii="Times" w:hAnsi="Times" w:eastAsia="Times" w:cs="Times"/>
          <w:sz w:val="24"/>
          <w:szCs w:val="24"/>
        </w:rPr>
        <w:t xml:space="preserve"> MongoDB CRUD and Dash Application, originally developed in CS 340: Client/Server Development. This project </w:t>
      </w:r>
      <w:r w:rsidRPr="4B479B9B" w:rsidR="4B479B9B">
        <w:rPr>
          <w:rFonts w:ascii="Times" w:hAnsi="Times" w:eastAsia="Times" w:cs="Times"/>
          <w:sz w:val="24"/>
          <w:szCs w:val="24"/>
        </w:rPr>
        <w:t>showcases</w:t>
      </w:r>
      <w:r w:rsidRPr="4B479B9B" w:rsidR="4B479B9B">
        <w:rPr>
          <w:rFonts w:ascii="Times" w:hAnsi="Times" w:eastAsia="Times" w:cs="Times"/>
          <w:sz w:val="24"/>
          <w:szCs w:val="24"/>
        </w:rPr>
        <w:t xml:space="preserve"> my ability to design, implement, and manage database-driven applications using MongoDB as the core database system. The artifact was first created to manage and visualize animal rescue data through CRUD operations and a web-based dashboard built with Python Dash. It includes database authentication, query filtering, and interactive visualization features that </w:t>
      </w:r>
      <w:r w:rsidRPr="4B479B9B" w:rsidR="4B479B9B">
        <w:rPr>
          <w:rFonts w:ascii="Times" w:hAnsi="Times" w:eastAsia="Times" w:cs="Times"/>
          <w:sz w:val="24"/>
          <w:szCs w:val="24"/>
        </w:rPr>
        <w:t>demonstrate</w:t>
      </w:r>
      <w:r w:rsidRPr="4B479B9B" w:rsidR="4B479B9B">
        <w:rPr>
          <w:rFonts w:ascii="Times" w:hAnsi="Times" w:eastAsia="Times" w:cs="Times"/>
          <w:sz w:val="24"/>
          <w:szCs w:val="24"/>
        </w:rPr>
        <w:t xml:space="preserve"> a complete data lifecycle—from data creation and retrieval to analysis and display.</w:t>
      </w:r>
    </w:p>
    <w:p xmlns:wp14="http://schemas.microsoft.com/office/word/2010/wordml" w:rsidP="4B479B9B" w14:paraId="2B0E8899" wp14:textId="77777777" wp14:noSpellErr="1">
      <w:pPr>
        <w:pStyle w:val="Heading2"/>
        <w:spacing w:line="480" w:lineRule="auto"/>
        <w:rPr>
          <w:rFonts w:ascii="Times" w:hAnsi="Times" w:eastAsia="Times" w:cs="Times"/>
          <w:sz w:val="24"/>
          <w:szCs w:val="24"/>
        </w:rPr>
      </w:pPr>
      <w:r w:rsidRPr="4B479B9B" w:rsidR="4B479B9B">
        <w:rPr>
          <w:rFonts w:ascii="Times" w:hAnsi="Times" w:eastAsia="Times" w:cs="Times"/>
          <w:sz w:val="24"/>
          <w:szCs w:val="24"/>
        </w:rPr>
        <w:t>Justification for Inclusion</w:t>
      </w:r>
    </w:p>
    <w:p xmlns:wp14="http://schemas.microsoft.com/office/word/2010/wordml" w:rsidP="4B479B9B" w14:paraId="532D6FBB" wp14:textId="77777777" wp14:noSpellErr="1">
      <w:pPr>
        <w:spacing w:line="480" w:lineRule="auto"/>
        <w:rPr>
          <w:rFonts w:ascii="Times" w:hAnsi="Times" w:eastAsia="Times" w:cs="Times"/>
          <w:sz w:val="24"/>
          <w:szCs w:val="24"/>
        </w:rPr>
      </w:pPr>
      <w:r w:rsidRPr="4B479B9B" w:rsidR="4B479B9B">
        <w:rPr>
          <w:rFonts w:ascii="Times" w:hAnsi="Times" w:eastAsia="Times" w:cs="Times"/>
          <w:sz w:val="24"/>
          <w:szCs w:val="24"/>
        </w:rPr>
        <w:t xml:space="preserve">This artifact was selected for </w:t>
      </w:r>
      <w:sdt>
        <w:sdtPr>
          <w:id w:val="1188191494"/>
          <w15:appearance w15:val="hidden"/>
          <w:tag w:val="tii-similarity-U1VCTUlUVEVEX1dPUktfb2lkOjE6MzAzMzc0MDcyMQ=="/>
          <w:placeholder>
            <w:docPart w:val="DefaultPlaceholder_-1854013440"/>
          </w:placeholder>
        </w:sdtPr>
        <w:sdtContent>
          <w:r w:rsidRPr="4B479B9B" w:rsidR="4B479B9B">
            <w:rPr>
              <w:rFonts w:ascii="Times" w:hAnsi="Times" w:eastAsia="Times" w:cs="Times"/>
              <w:sz w:val="24"/>
              <w:szCs w:val="24"/>
            </w:rPr>
            <w:t xml:space="preserve">inclusion in my </w:t>
          </w:r>
          <w:r w:rsidRPr="4B479B9B" w:rsidR="4B479B9B">
            <w:rPr>
              <w:rFonts w:ascii="Times" w:hAnsi="Times" w:eastAsia="Times" w:cs="Times"/>
              <w:sz w:val="24"/>
              <w:szCs w:val="24"/>
            </w:rPr>
            <w:t>ePortfolio</w:t>
          </w:r>
          <w:r w:rsidRPr="4B479B9B" w:rsidR="4B479B9B">
            <w:rPr>
              <w:rFonts w:ascii="Times" w:hAnsi="Times" w:eastAsia="Times" w:cs="Times"/>
              <w:sz w:val="24"/>
              <w:szCs w:val="24"/>
            </w:rPr>
            <w:t xml:space="preserve"> because it</w:t>
          </w:r>
        </w:sdtContent>
      </w:sdt>
      <w:r w:rsidRPr="4B479B9B" w:rsidR="4B479B9B">
        <w:rPr>
          <w:rFonts w:ascii="Times" w:hAnsi="Times" w:eastAsia="Times" w:cs="Times"/>
          <w:sz w:val="24"/>
          <w:szCs w:val="24"/>
        </w:rPr>
        <w:t xml:space="preserve"> best </w:t>
      </w:r>
      <w:r w:rsidRPr="4B479B9B" w:rsidR="4B479B9B">
        <w:rPr>
          <w:rFonts w:ascii="Times" w:hAnsi="Times" w:eastAsia="Times" w:cs="Times"/>
          <w:sz w:val="24"/>
          <w:szCs w:val="24"/>
        </w:rPr>
        <w:t>represents</w:t>
      </w:r>
      <w:r w:rsidRPr="4B479B9B" w:rsidR="4B479B9B">
        <w:rPr>
          <w:rFonts w:ascii="Times" w:hAnsi="Times" w:eastAsia="Times" w:cs="Times"/>
          <w:sz w:val="24"/>
          <w:szCs w:val="24"/>
        </w:rPr>
        <w:t xml:space="preserve"> my skills in database development, data manipulation, and secure client-server integration. Enhancements made for this milestone focused on improving data performance, implementing proper user authentication, and </w:t>
      </w:r>
      <w:r w:rsidRPr="4B479B9B" w:rsidR="4B479B9B">
        <w:rPr>
          <w:rFonts w:ascii="Times" w:hAnsi="Times" w:eastAsia="Times" w:cs="Times"/>
          <w:sz w:val="24"/>
          <w:szCs w:val="24"/>
        </w:rPr>
        <w:t>optimizing</w:t>
      </w:r>
      <w:r w:rsidRPr="4B479B9B" w:rsidR="4B479B9B">
        <w:rPr>
          <w:rFonts w:ascii="Times" w:hAnsi="Times" w:eastAsia="Times" w:cs="Times"/>
          <w:sz w:val="24"/>
          <w:szCs w:val="24"/>
        </w:rPr>
        <w:t xml:space="preserve"> MongoDB queries for faster data retrieval. I also refined error handling for data access and integrated input validation to enhance data integrity. These updates transformed the project from a functional prototype into a production-ready data solution that adheres to professional standards. This project directly aligns with the database category of the capstone because it </w:t>
      </w:r>
      <w:r w:rsidRPr="4B479B9B" w:rsidR="4B479B9B">
        <w:rPr>
          <w:rFonts w:ascii="Times" w:hAnsi="Times" w:eastAsia="Times" w:cs="Times"/>
          <w:sz w:val="24"/>
          <w:szCs w:val="24"/>
        </w:rPr>
        <w:t>demonstrates</w:t>
      </w:r>
      <w:r w:rsidRPr="4B479B9B" w:rsidR="4B479B9B">
        <w:rPr>
          <w:rFonts w:ascii="Times" w:hAnsi="Times" w:eastAsia="Times" w:cs="Times"/>
          <w:sz w:val="24"/>
          <w:szCs w:val="24"/>
        </w:rPr>
        <w:t xml:space="preserve"> my ability to implement secure, efficient, and scalable data systems that support real-world decision-making.</w:t>
      </w:r>
    </w:p>
    <w:p xmlns:wp14="http://schemas.microsoft.com/office/word/2010/wordml" w:rsidP="4B479B9B" w14:paraId="02CAFA5E" wp14:textId="77777777" wp14:noSpellErr="1">
      <w:pPr>
        <w:pStyle w:val="Heading2"/>
        <w:spacing w:line="480" w:lineRule="auto"/>
        <w:rPr>
          <w:rFonts w:ascii="Times" w:hAnsi="Times" w:eastAsia="Times" w:cs="Times"/>
          <w:sz w:val="24"/>
          <w:szCs w:val="24"/>
        </w:rPr>
      </w:pPr>
      <w:r w:rsidRPr="4B479B9B" w:rsidR="4B479B9B">
        <w:rPr>
          <w:rFonts w:ascii="Times" w:hAnsi="Times" w:eastAsia="Times" w:cs="Times"/>
          <w:sz w:val="24"/>
          <w:szCs w:val="24"/>
        </w:rPr>
        <w:t>Course Outcomes Met</w:t>
      </w:r>
    </w:p>
    <w:p xmlns:wp14="http://schemas.microsoft.com/office/word/2010/wordml" w:rsidP="4B479B9B" w14:paraId="2FCA44B7" wp14:textId="77777777" wp14:noSpellErr="1">
      <w:pPr>
        <w:spacing w:line="480" w:lineRule="auto"/>
        <w:rPr>
          <w:rFonts w:ascii="Times" w:hAnsi="Times" w:eastAsia="Times" w:cs="Times"/>
          <w:sz w:val="24"/>
          <w:szCs w:val="24"/>
        </w:rPr>
      </w:pPr>
      <w:r w:rsidRPr="4B479B9B" w:rsidR="4B479B9B">
        <w:rPr>
          <w:rFonts w:ascii="Times" w:hAnsi="Times" w:eastAsia="Times" w:cs="Times"/>
          <w:sz w:val="24"/>
          <w:szCs w:val="24"/>
        </w:rPr>
        <w:t xml:space="preserve">Through this enhancement, I have met multiple program </w:t>
      </w:r>
      <w:sdt>
        <w:sdtPr>
          <w:id w:val="121255703"/>
          <w15:appearance w15:val="hidden"/>
          <w:tag w:val="tii-similarity-U1VCTUlUVEVEX1dPUktfb2lkOjE6Mjk0MzQzMDUxOQ=="/>
          <w:placeholder>
            <w:docPart w:val="DefaultPlaceholder_-1854013440"/>
          </w:placeholder>
        </w:sdtPr>
        <w:sdtContent>
          <w:r w:rsidRPr="4B479B9B" w:rsidR="4B479B9B">
            <w:rPr>
              <w:rFonts w:ascii="Times" w:hAnsi="Times" w:eastAsia="Times" w:cs="Times"/>
              <w:sz w:val="24"/>
              <w:szCs w:val="24"/>
            </w:rPr>
            <w:t>outcomes, including</w:t>
          </w:r>
        </w:sdtContent>
      </w:sdt>
      <w:r w:rsidRPr="4B479B9B" w:rsidR="4B479B9B">
        <w:rPr>
          <w:rFonts w:ascii="Times" w:hAnsi="Times" w:eastAsia="Times" w:cs="Times"/>
          <w:sz w:val="24"/>
          <w:szCs w:val="24"/>
        </w:rPr>
        <w:t xml:space="preserve"> </w:t>
      </w:r>
      <w:sdt>
        <w:sdtPr>
          <w:id w:val="1106867481"/>
          <w15:appearance w15:val="hidden"/>
          <w:tag w:val="tii-similarity-U1VCTUlUVEVEX1dPUktfb2lkOjE6Mjk0MzQzMDUxOQ=="/>
          <w:placeholder>
            <w:docPart w:val="DefaultPlaceholder_-1854013440"/>
          </w:placeholder>
        </w:sdtPr>
        <w:sdtContent>
          <w:r w:rsidRPr="4B479B9B" w:rsidR="4B479B9B">
            <w:rPr>
              <w:rFonts w:ascii="Times" w:hAnsi="Times" w:eastAsia="Times" w:cs="Times"/>
              <w:sz w:val="24"/>
              <w:szCs w:val="24"/>
            </w:rPr>
            <w:t>the ability to design and evaluate computing solutions using algorithmic</w:t>
          </w:r>
        </w:sdtContent>
      </w:sdt>
      <w:r w:rsidRPr="4B479B9B" w:rsidR="4B479B9B">
        <w:rPr>
          <w:rFonts w:ascii="Times" w:hAnsi="Times" w:eastAsia="Times" w:cs="Times"/>
          <w:sz w:val="24"/>
          <w:szCs w:val="24"/>
        </w:rPr>
        <w:t xml:space="preserve"> </w:t>
      </w:r>
      <w:sdt>
        <w:sdtPr>
          <w:id w:val="1870317016"/>
          <w15:appearance w15:val="hidden"/>
          <w:tag w:val="tii-similarity-U1VCTUlUVEVEX1dPUktfb2lkOjE6Mjk0MzQzMDUxOQ=="/>
          <w:placeholder>
            <w:docPart w:val="DefaultPlaceholder_-1854013440"/>
          </w:placeholder>
        </w:sdtPr>
        <w:sdtContent>
          <w:r w:rsidRPr="4B479B9B" w:rsidR="4B479B9B">
            <w:rPr>
              <w:rFonts w:ascii="Times" w:hAnsi="Times" w:eastAsia="Times" w:cs="Times"/>
              <w:sz w:val="24"/>
              <w:szCs w:val="24"/>
            </w:rPr>
            <w:t>principles</w:t>
          </w:r>
        </w:sdtContent>
      </w:sdt>
      <w:r w:rsidRPr="4B479B9B" w:rsidR="4B479B9B">
        <w:rPr>
          <w:rFonts w:ascii="Times" w:hAnsi="Times" w:eastAsia="Times" w:cs="Times"/>
          <w:sz w:val="24"/>
          <w:szCs w:val="24"/>
        </w:rPr>
        <w:t xml:space="preserve">, apply </w:t>
      </w:r>
      <w:sdt>
        <w:sdtPr>
          <w:id w:val="1688773337"/>
          <w15:appearance w15:val="hidden"/>
          <w:tag w:val="tii-similarity-U1VCTUlUVEVEX1dPUktfb2lkOjE6Mjk0MzQzMDUxOQ=="/>
          <w:placeholder>
            <w:docPart w:val="DefaultPlaceholder_-1854013440"/>
          </w:placeholder>
        </w:sdtPr>
        <w:sdtContent>
          <w:r w:rsidRPr="4B479B9B" w:rsidR="4B479B9B">
            <w:rPr>
              <w:rFonts w:ascii="Times" w:hAnsi="Times" w:eastAsia="Times" w:cs="Times"/>
              <w:sz w:val="24"/>
              <w:szCs w:val="24"/>
            </w:rPr>
            <w:t>innovative techniques in</w:t>
          </w:r>
        </w:sdtContent>
      </w:sdt>
      <w:r w:rsidRPr="4B479B9B" w:rsidR="4B479B9B">
        <w:rPr>
          <w:rFonts w:ascii="Times" w:hAnsi="Times" w:eastAsia="Times" w:cs="Times"/>
          <w:sz w:val="24"/>
          <w:szCs w:val="24"/>
        </w:rPr>
        <w:t xml:space="preserve"> database implementation, and </w:t>
      </w:r>
      <w:r w:rsidRPr="4B479B9B" w:rsidR="4B479B9B">
        <w:rPr>
          <w:rFonts w:ascii="Times" w:hAnsi="Times" w:eastAsia="Times" w:cs="Times"/>
          <w:sz w:val="24"/>
          <w:szCs w:val="24"/>
        </w:rPr>
        <w:t>maintain</w:t>
      </w:r>
      <w:r w:rsidRPr="4B479B9B" w:rsidR="4B479B9B">
        <w:rPr>
          <w:rFonts w:ascii="Times" w:hAnsi="Times" w:eastAsia="Times" w:cs="Times"/>
          <w:sz w:val="24"/>
          <w:szCs w:val="24"/>
        </w:rPr>
        <w:t xml:space="preserve"> a security-first mindset in system design. Specifically, this milestone </w:t>
      </w:r>
      <w:sdt>
        <w:sdtPr>
          <w:id w:val="1761887257"/>
          <w15:appearance w15:val="hidden"/>
          <w:tag w:val="tii-similarity-U1VCTUlUVEVEX1dPUktfb2lkOjE6MTg4MDY0MzE3OA=="/>
          <w:placeholder>
            <w:docPart w:val="DefaultPlaceholder_-1854013440"/>
          </w:placeholder>
        </w:sdtPr>
        <w:sdtContent>
          <w:r w:rsidRPr="4B479B9B" w:rsidR="4B479B9B">
            <w:rPr>
              <w:rFonts w:ascii="Times" w:hAnsi="Times" w:eastAsia="Times" w:cs="Times"/>
              <w:sz w:val="24"/>
              <w:szCs w:val="24"/>
            </w:rPr>
            <w:t>aligns with Outcome</w:t>
          </w:r>
        </w:sdtContent>
      </w:sdt>
      <w:r w:rsidRPr="4B479B9B" w:rsidR="4B479B9B">
        <w:rPr>
          <w:rFonts w:ascii="Times" w:hAnsi="Times" w:eastAsia="Times" w:cs="Times"/>
          <w:sz w:val="24"/>
          <w:szCs w:val="24"/>
        </w:rPr>
        <w:t xml:space="preserve"> Four: '</w:t>
      </w:r>
      <w:sdt>
        <w:sdtPr>
          <w:id w:val="1387394529"/>
          <w15:appearance w15:val="hidden"/>
          <w:tag w:val="tii-similarity-U1VCTUlUVEVEX1dPUktfb2lkOjE6MTg4MDY0MzE3OA=="/>
          <w:placeholder>
            <w:docPart w:val="DefaultPlaceholder_-1854013440"/>
          </w:placeholder>
        </w:sdtPr>
        <w:sdtContent>
          <w:r w:rsidRPr="4B479B9B" w:rsidR="4B479B9B">
            <w:rPr>
              <w:rFonts w:ascii="Times" w:hAnsi="Times" w:eastAsia="Times" w:cs="Times"/>
              <w:sz w:val="24"/>
              <w:szCs w:val="24"/>
            </w:rPr>
            <w:t>Demonstrate an ability to use well-</w:t>
          </w:r>
        </w:sdtContent>
      </w:sdt>
      <w:sdt>
        <w:sdtPr>
          <w:id w:val="1110497599"/>
          <w15:appearance w15:val="hidden"/>
          <w:tag w:val="tii-similarity-U1VCTUlUVEVEX1dPUktfb2lkOjE6MTg4MDY0MzE3OA=="/>
          <w:placeholder>
            <w:docPart w:val="DefaultPlaceholder_-1854013440"/>
          </w:placeholder>
        </w:sdtPr>
        <w:sdtContent>
          <w:r w:rsidRPr="4B479B9B" w:rsidR="4B479B9B">
            <w:rPr>
              <w:rFonts w:ascii="Times" w:hAnsi="Times" w:eastAsia="Times" w:cs="Times"/>
              <w:sz w:val="24"/>
              <w:szCs w:val="24"/>
            </w:rPr>
            <w:t>founded and innovative techniques, skills, and tools in computing</w:t>
          </w:r>
        </w:sdtContent>
      </w:sdt>
      <w:r w:rsidRPr="4B479B9B" w:rsidR="4B479B9B">
        <w:rPr>
          <w:rFonts w:ascii="Times" w:hAnsi="Times" w:eastAsia="Times" w:cs="Times"/>
          <w:sz w:val="24"/>
          <w:szCs w:val="24"/>
        </w:rPr>
        <w:t xml:space="preserve"> </w:t>
      </w:r>
      <w:sdt>
        <w:sdtPr>
          <w:id w:val="780337328"/>
          <w15:appearance w15:val="hidden"/>
          <w:tag w:val="tii-similarity-U1VCTUlUVEVEX1dPUktfb2lkOjE6MTg4MDY0MzE3OA=="/>
          <w:placeholder>
            <w:docPart w:val="DefaultPlaceholder_-1854013440"/>
          </w:placeholder>
        </w:sdtPr>
        <w:sdtContent>
          <w:r w:rsidRPr="4B479B9B" w:rsidR="4B479B9B">
            <w:rPr>
              <w:rFonts w:ascii="Times" w:hAnsi="Times" w:eastAsia="Times" w:cs="Times"/>
              <w:sz w:val="24"/>
              <w:szCs w:val="24"/>
            </w:rPr>
            <w:t>practices for the purpose of implementing computer solutions that deliver</w:t>
          </w:r>
        </w:sdtContent>
      </w:sdt>
      <w:r w:rsidRPr="4B479B9B" w:rsidR="4B479B9B">
        <w:rPr>
          <w:rFonts w:ascii="Times" w:hAnsi="Times" w:eastAsia="Times" w:cs="Times"/>
          <w:sz w:val="24"/>
          <w:szCs w:val="24"/>
        </w:rPr>
        <w:t xml:space="preserve"> </w:t>
      </w:r>
      <w:sdt>
        <w:sdtPr>
          <w:id w:val="1256199393"/>
          <w15:appearance w15:val="hidden"/>
          <w:tag w:val="tii-similarity-U1VCTUlUVEVEX1dPUktfb2lkOjE6MTg4MDY0MzE3OA=="/>
          <w:placeholder>
            <w:docPart w:val="DefaultPlaceholder_-1854013440"/>
          </w:placeholder>
        </w:sdtPr>
        <w:sdtContent>
          <w:r w:rsidRPr="4B479B9B" w:rsidR="4B479B9B">
            <w:rPr>
              <w:rFonts w:ascii="Times" w:hAnsi="Times" w:eastAsia="Times" w:cs="Times"/>
              <w:sz w:val="24"/>
              <w:szCs w:val="24"/>
            </w:rPr>
            <w:t>value and accomplish industry-specific goals</w:t>
          </w:r>
        </w:sdtContent>
      </w:sdt>
      <w:r w:rsidRPr="4B479B9B" w:rsidR="4B479B9B">
        <w:rPr>
          <w:rFonts w:ascii="Times" w:hAnsi="Times" w:eastAsia="Times" w:cs="Times"/>
          <w:sz w:val="24"/>
          <w:szCs w:val="24"/>
        </w:rPr>
        <w:t>.' Additionally, it contributes to Outcome Five by reinforcing a security mindset through the implementation of user authentication, secure database connections, and the mitigation of potential data vulnerabilities.</w:t>
      </w:r>
    </w:p>
    <w:p xmlns:wp14="http://schemas.microsoft.com/office/word/2010/wordml" w:rsidP="4B479B9B" w14:paraId="41705FC1" wp14:textId="77777777" wp14:noSpellErr="1">
      <w:pPr>
        <w:pStyle w:val="Heading2"/>
        <w:spacing w:line="480" w:lineRule="auto"/>
        <w:rPr>
          <w:rFonts w:ascii="Times" w:hAnsi="Times" w:eastAsia="Times" w:cs="Times"/>
          <w:sz w:val="24"/>
          <w:szCs w:val="24"/>
        </w:rPr>
      </w:pPr>
      <w:r w:rsidRPr="4B479B9B" w:rsidR="4B479B9B">
        <w:rPr>
          <w:rFonts w:ascii="Times" w:hAnsi="Times" w:eastAsia="Times" w:cs="Times"/>
          <w:sz w:val="24"/>
          <w:szCs w:val="24"/>
        </w:rPr>
        <w:t>Reflection on the Enhancement Process</w:t>
      </w:r>
    </w:p>
    <w:p xmlns:wp14="http://schemas.microsoft.com/office/word/2010/wordml" w:rsidP="4B479B9B" w14:paraId="584BEDF0" wp14:noSpellErr="1" wp14:textId="5FC50213">
      <w:pPr>
        <w:spacing w:line="480" w:lineRule="auto"/>
        <w:rPr>
          <w:rFonts w:ascii="Times" w:hAnsi="Times" w:eastAsia="Times" w:cs="Times"/>
          <w:sz w:val="24"/>
          <w:szCs w:val="24"/>
        </w:rPr>
      </w:pPr>
      <w:r w:rsidRPr="4B479B9B" w:rsidR="4B479B9B">
        <w:rPr>
          <w:rFonts w:ascii="Times" w:hAnsi="Times" w:eastAsia="Times" w:cs="Times"/>
          <w:sz w:val="24"/>
          <w:szCs w:val="24"/>
        </w:rPr>
        <w:t xml:space="preserve">Enhancing this artifact </w:t>
      </w:r>
      <w:r w:rsidRPr="4B479B9B" w:rsidR="4B479B9B">
        <w:rPr>
          <w:rFonts w:ascii="Times" w:hAnsi="Times" w:eastAsia="Times" w:cs="Times"/>
          <w:sz w:val="24"/>
          <w:szCs w:val="24"/>
        </w:rPr>
        <w:t>provides</w:t>
      </w:r>
      <w:r w:rsidRPr="4B479B9B" w:rsidR="4B479B9B">
        <w:rPr>
          <w:rFonts w:ascii="Times" w:hAnsi="Times" w:eastAsia="Times" w:cs="Times"/>
          <w:sz w:val="24"/>
          <w:szCs w:val="24"/>
        </w:rPr>
        <w:t xml:space="preserve"> valuable experience in </w:t>
      </w:r>
      <w:r w:rsidRPr="4B479B9B" w:rsidR="4B479B9B">
        <w:rPr>
          <w:rFonts w:ascii="Times" w:hAnsi="Times" w:eastAsia="Times" w:cs="Times"/>
          <w:sz w:val="24"/>
          <w:szCs w:val="24"/>
        </w:rPr>
        <w:t>optimizing</w:t>
      </w:r>
      <w:r w:rsidRPr="4B479B9B" w:rsidR="4B479B9B">
        <w:rPr>
          <w:rFonts w:ascii="Times" w:hAnsi="Times" w:eastAsia="Times" w:cs="Times"/>
          <w:sz w:val="24"/>
          <w:szCs w:val="24"/>
        </w:rPr>
        <w:t xml:space="preserve"> database interactions, debugging integration issues, and applying professional documentation practices. I learned how to analyze query execution performance in MongoDB and apply indexing to reduce latency in large datasets. The most challenging aspect of the enhancement was managing secure access to the database and avoiding hardcoded credentials while </w:t>
      </w:r>
      <w:r w:rsidRPr="4B479B9B" w:rsidR="4B479B9B">
        <w:rPr>
          <w:rFonts w:ascii="Times" w:hAnsi="Times" w:eastAsia="Times" w:cs="Times"/>
          <w:sz w:val="24"/>
          <w:szCs w:val="24"/>
        </w:rPr>
        <w:t>maintaining</w:t>
      </w:r>
      <w:r w:rsidRPr="4B479B9B" w:rsidR="4B479B9B">
        <w:rPr>
          <w:rFonts w:ascii="Times" w:hAnsi="Times" w:eastAsia="Times" w:cs="Times"/>
          <w:sz w:val="24"/>
          <w:szCs w:val="24"/>
        </w:rPr>
        <w:t xml:space="preserve"> usability for testing. To address this, I configured environment variables for connection strings and revised the data model to better support modular scalability. These improvements reflect a deeper understanding of both database efficiency and software security. Overall, this process strengthened my confidence in designing database-driven applications that are reliable, maintainable, and aligned with industry best practices.</w:t>
      </w:r>
    </w:p>
    <w:p xmlns:wp14="http://schemas.microsoft.com/office/word/2010/wordml" w:rsidP="4B479B9B" w14:paraId="7E3127F5" wp14:textId="77777777" wp14:noSpellErr="1">
      <w:pPr>
        <w:spacing w:line="480" w:lineRule="auto"/>
        <w:rPr>
          <w:rFonts w:ascii="Times" w:hAnsi="Times" w:eastAsia="Times" w:cs="Times"/>
          <w:sz w:val="24"/>
          <w:szCs w:val="24"/>
        </w:rPr>
      </w:pPr>
      <w:r w:rsidRPr="4B479B9B" w:rsidR="4B479B9B">
        <w:rPr>
          <w:rFonts w:ascii="Times" w:hAnsi="Times" w:eastAsia="Times" w:cs="Times"/>
          <w:sz w:val="24"/>
          <w:szCs w:val="24"/>
        </w:rPr>
        <w:t xml:space="preserve">In conclusion, the Grazioso </w:t>
      </w:r>
      <w:r w:rsidRPr="4B479B9B" w:rsidR="4B479B9B">
        <w:rPr>
          <w:rFonts w:ascii="Times" w:hAnsi="Times" w:eastAsia="Times" w:cs="Times"/>
          <w:sz w:val="24"/>
          <w:szCs w:val="24"/>
        </w:rPr>
        <w:t>Salvare</w:t>
      </w:r>
      <w:r w:rsidRPr="4B479B9B" w:rsidR="4B479B9B">
        <w:rPr>
          <w:rFonts w:ascii="Times" w:hAnsi="Times" w:eastAsia="Times" w:cs="Times"/>
          <w:sz w:val="24"/>
          <w:szCs w:val="24"/>
        </w:rPr>
        <w:t xml:space="preserve"> database enhancement </w:t>
      </w:r>
      <w:r w:rsidRPr="4B479B9B" w:rsidR="4B479B9B">
        <w:rPr>
          <w:rFonts w:ascii="Times" w:hAnsi="Times" w:eastAsia="Times" w:cs="Times"/>
          <w:sz w:val="24"/>
          <w:szCs w:val="24"/>
        </w:rPr>
        <w:t>demonstrates</w:t>
      </w:r>
      <w:r w:rsidRPr="4B479B9B" w:rsidR="4B479B9B">
        <w:rPr>
          <w:rFonts w:ascii="Times" w:hAnsi="Times" w:eastAsia="Times" w:cs="Times"/>
          <w:sz w:val="24"/>
          <w:szCs w:val="24"/>
        </w:rPr>
        <w:t xml:space="preserve"> my </w:t>
      </w:r>
      <w:sdt>
        <w:sdtPr>
          <w:id w:val="1493417126"/>
          <w15:appearance w15:val="hidden"/>
          <w:tag w:val="tii-similarity-SU5URVJORVRfYnJpYW5uYWhyaGVhLmdpdGh1Yi5pbw=="/>
          <w:placeholder>
            <w:docPart w:val="DefaultPlaceholder_-1854013440"/>
          </w:placeholder>
        </w:sdtPr>
        <w:sdtContent>
          <w:r w:rsidRPr="4B479B9B" w:rsidR="4B479B9B">
            <w:rPr>
              <w:rFonts w:ascii="Times" w:hAnsi="Times" w:eastAsia="Times" w:cs="Times"/>
              <w:sz w:val="24"/>
              <w:szCs w:val="24"/>
            </w:rPr>
            <w:t>growth as a computer science professional with</w:t>
          </w:r>
        </w:sdtContent>
      </w:sdt>
      <w:r w:rsidRPr="4B479B9B" w:rsidR="4B479B9B">
        <w:rPr>
          <w:rFonts w:ascii="Times" w:hAnsi="Times" w:eastAsia="Times" w:cs="Times"/>
          <w:sz w:val="24"/>
          <w:szCs w:val="24"/>
        </w:rPr>
        <w:t xml:space="preserve"> hands-on experience in managing, </w:t>
      </w:r>
      <w:r w:rsidRPr="4B479B9B" w:rsidR="4B479B9B">
        <w:rPr>
          <w:rFonts w:ascii="Times" w:hAnsi="Times" w:eastAsia="Times" w:cs="Times"/>
          <w:sz w:val="24"/>
          <w:szCs w:val="24"/>
        </w:rPr>
        <w:t>optimizing</w:t>
      </w:r>
      <w:r w:rsidRPr="4B479B9B" w:rsidR="4B479B9B">
        <w:rPr>
          <w:rFonts w:ascii="Times" w:hAnsi="Times" w:eastAsia="Times" w:cs="Times"/>
          <w:sz w:val="24"/>
          <w:szCs w:val="24"/>
        </w:rPr>
        <w:t>, and securing databases for real-world applications. It solidifies my ability to bridge software design and data management in a way that supports analytical decision-making and contributes meaningful value to users and organizations.</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proofState w:spelling="clean" w:grammar="dirty"/>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B479B9B"/>
    <w:rsid w:val="52B09950"/>
    <w:rsid w:val="54068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63E02C38-5896-458E-9E19-8EE0F3CDDC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uiPriority w:val="99"/>
    <w:name w:val="Placeholder Text"/>
    <w:basedOn w:val="DefaultParagraphFont"/>
    <w:semiHidden/>
    <w:rsid w:val="4B479B9B"/>
    <w:rPr>
      <w:color w:val="808080" w:themeColor="background1" w:themeTint="FF" w:themeShade="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glossaryDocument" Target="glossary/document.xml" Id="R6b0dab08bb464ead" /></Relationships>
</file>

<file path=word/glossary/document.xml><?xml version="1.0" encoding="utf-8"?>
<w:glossaryDocument xmlns:w14="http://schemas.microsoft.com/office/word/2010/wordml" xmlns:w="http://schemas.openxmlformats.org/wordprocessingml/2006/main">
  <w:docParts>
    <w:docPart>
      <w:docPartPr>
        <w:name w:val="DefaultPlaceholder_-1854013440"/>
        <w:category>
          <w:name w:val="General"/>
          <w:gallery w:val="placeholder"/>
        </w:category>
        <w:types>
          <w:type w:val="bbPlcHdr"/>
        </w:types>
        <w:behaviors>
          <w:behavior w:val="content"/>
        </w:behaviors>
        <w:guid w:val="{A473E61F-E220-493A-91ED-33D714D748BE}"/>
      </w:docPartPr>
      <w:docPartBody>
        <w:p w:rsidR="4B479B9B" w:rsidRDefault="4B479B9B" w14:paraId="01F527AC" w14:textId="580DFF6F">
          <w:r w:rsidRPr="4B479B9B" w:rsidR="4B479B9B">
            <w:rPr>
              <w:rStyle w:val="PlaceholderText"/>
            </w:rPr>
            <w:t>Click or tap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Gasimzade, Nurlan</lastModifiedBy>
  <revision>2</revision>
  <dcterms:created xsi:type="dcterms:W3CDTF">2013-12-23T23:15:00.0000000Z</dcterms:created>
  <dcterms:modified xsi:type="dcterms:W3CDTF">2025-10-13T00:30:01.1630911Z</dcterms:modified>
  <categor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CS499_MilestoneFour_DatabaseEnhancement_NurlanGasimzade.docx</vt:lpwstr>
  </property>
  <property xmlns="http://schemas.openxmlformats.org/officeDocument/2006/custom-properties" fmtid="{D5CDD505-2E9C-101B-9397-08002B2CF9AE}" pid="3" name="TII_WORD_DOCUMENT_ID">
    <vt:lpwstr xmlns:vt="http://schemas.openxmlformats.org/officeDocument/2006/docPropsVTypes">f3fce883-34c6-4112-b081-d034d9f318b1</vt:lpwstr>
  </property>
  <property xmlns="http://schemas.openxmlformats.org/officeDocument/2006/custom-properties" fmtid="{D5CDD505-2E9C-101B-9397-08002B2CF9AE}" pid="4" name="TII_WORD_DOCUMENT_HASH">
    <vt:lpwstr xmlns:vt="http://schemas.openxmlformats.org/officeDocument/2006/docPropsVTypes">62d470d267b2f2cc74c3c804ca9b33288a3a5f4032746abaf656bade6134673e</vt:lpwstr>
  </property>
</Properties>
</file>