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0"/>
          <w:sz w:val="34"/>
          <w:szCs w:val="34"/>
        </w:rPr>
        <w:t xml:space="preserve">Regression Test Log</w:t>
      </w:r>
    </w:p>
    <w:p>
      <w:pPr>
        <w:pBdr>
          <w:bottom w:val="single" w:color="9FB3C8" w:sz="8" w:space="8"/>
        </w:pBdr>
        <w:spacing w:after="180"/>
      </w:pPr>
      <w:r>
        <w:rPr>
          <w:rFonts w:ascii="Consolas" w:cs="Consolas" w:eastAsia="Consolas" w:hAnsi="Consolas"/>
          <w:color w:val="44546A"/>
          <w:sz w:val="25"/>
          <w:szCs w:val="25"/>
        </w:rPr>
        <w:t xml:space="preserve">ISSUE-D7-02</w:t>
      </w:r>
      <w:r>
        <w:rPr>
          <w:rFonts w:ascii="Calibri" w:cs="Calibri" w:eastAsia="Calibri" w:hAnsi="Calibri"/>
          <w:color w:val="44546A"/>
          <w:sz w:val="25"/>
          <w:szCs w:val="25"/>
        </w:rPr>
        <w:t xml:space="preserve">  —  FIFO Multi-Wrap Pointer Test</w:t>
      </w:r>
    </w:p>
    <w:p>
      <w:pPr>
        <w:pStyle w:val="Heading1"/>
        <w:spacing w:after="1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Purpose</w:t>
      </w:r>
    </w:p>
    <w:p>
      <w:pPr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Confirm pointer wraparound arithmetic is correct across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multiple consecutive</w:t>
      </w:r>
      <w:r>
        <w:rPr>
          <w:rFonts w:ascii="Calibri" w:cs="Calibri" w:eastAsia="Calibri" w:hAnsi="Calibri"/>
          <w:sz w:val="21"/>
          <w:szCs w:val="21"/>
        </w:rPr>
        <w:t xml:space="preserve"> wraps, not just the single wrap the original Day 6 test exercised — a systematic addressing error at the wrap boundary could plausibly only surface on a second or third wrap if the first one happened to mask it.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</w:t>
      </w:r>
    </w:p>
    <w:p>
      <w:pPr>
        <w:spacing w:after="140" w:line="268"/>
      </w:pPr>
      <w:r>
        <w:rPr>
          <w:rFonts w:ascii="Consolas" w:cs="Consolas" w:eastAsia="Consolas" w:hAnsi="Consolas"/>
          <w:color w:val="9A2617"/>
          <w:sz w:val="18"/>
          <w:szCs w:val="18"/>
        </w:rPr>
        <w:t xml:space="preserve">tb/sync_fifo_multiwrap_tb.sv</w:t>
      </w:r>
      <w:r>
        <w:rPr>
          <w:rFonts w:ascii="Calibri" w:cs="Calibri" w:eastAsia="Calibri" w:hAnsi="Calibri"/>
          <w:sz w:val="21"/>
          <w:szCs w:val="21"/>
        </w:rPr>
        <w:t xml:space="preserve"> runs 3 consecutive fill-to-8-then-drain-to-0 cycles back to back (24 writes, 24 reads total), using a different value range each loop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0x00-0x07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0x20-0x27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0x40-0x47</w:t>
      </w:r>
      <w:r>
        <w:rPr>
          <w:rFonts w:ascii="Calibri" w:cs="Calibri" w:eastAsia="Calibri" w:hAnsi="Calibri"/>
          <w:sz w:val="21"/>
          <w:szCs w:val="21"/>
        </w:rPr>
        <w:t xml:space="preserve">) so a stale-data bug from a previous wrap would be immediately obvious.</w:t>
      </w:r>
    </w:p>
    <w:p>
      <w:pPr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Every read is checked automatically against a software reference queue (a scoreboard, built for this regression test specifically) rather than relied on manual inspection.</w:t>
      </w:r>
    </w:p>
    <w:p>
      <w:pPr>
        <w:pBdr>
          <w:top w:val="single" w:color="E6D9A8" w:sz="4" w:space="6"/>
          <w:bottom w:val="single" w:color="E6D9A8" w:sz="4" w:space="6"/>
          <w:left w:val="single" w:color="C9A227" w:sz="18" w:space="8"/>
          <w:right w:val="single" w:color="E6D9A8" w:sz="4" w:space="6"/>
        </w:pBdr>
        <w:shd w:fill="FBF6E9" w:color="auto" w:val="clear"/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Bug caught and fixed while building this test, before it ever ran against the DUT.</w:t>
      </w:r>
      <w:r>
        <w:rPr>
          <w:rFonts w:ascii="Calibri" w:cs="Calibri" w:eastAsia="Calibri" w:hAnsi="Calibri"/>
          <w:sz w:val="21"/>
          <w:szCs w:val="21"/>
        </w:rPr>
        <w:t xml:space="preserve"> The first draft of this testbench had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do_write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do_read</w:t>
      </w:r>
      <w:r>
        <w:rPr>
          <w:rFonts w:ascii="Calibri" w:cs="Calibri" w:eastAsia="Calibri" w:hAnsi="Calibri"/>
          <w:sz w:val="21"/>
          <w:szCs w:val="21"/>
        </w:rPr>
        <w:t xml:space="preserve"> using inconsistent wait patterns (wait-then-set vs. set-then-wait), which would have silently dropped the last write of every fill phase — it would never get clocked in before being overwritten by the next task. Caught by reasoning through the task sequencing before trusting any result, not by the simulation itself: a task-sequencing bug in a testbench doesn’t announce itself the way a compile error does.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</w:t>
      </w:r>
    </w:p>
    <w:p>
      <w:pPr>
        <w:spacing w:after="130" w:line="268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Verbatim.</w:t>
      </w:r>
    </w:p>
    <w:p>
      <w:pPr>
        <w:pBdr>
          <w:top w:val="single" w:color="D6DCE4" w:sz="4" w:space="3"/>
          <w:left w:val="single" w:color="6B7C8C" w:sz="12" w:space="6"/>
        </w:pBdr>
        <w:shd w:fill="F2F4F7" w:color="auto" w:val="clear"/>
        <w:spacing w:after="0" w:before="5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Running 3 consecutive fill-then-drain cycles (24 writes, 24 reads total)...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2E6B33"/>
          <w:sz w:val="17"/>
          <w:szCs w:val="17"/>
        </w:rPr>
        <w:t xml:space="preserve">PASS: all 24 reads across 3 wraps matched the reference queue exactly.</w:t>
      </w:r>
    </w:p>
    <w:p>
      <w:pPr>
        <w:pBdr>
          <w:bottom w:val="single" w:color="D6DCE4" w:sz="4" w:space="3"/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Multi-wrap regression test complete.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Verdict</w:t>
      </w:r>
    </w:p>
    <w:p>
      <w:pPr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Zero mismatches across 24 reads spanning 3 full wraps of both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wr_ptr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rd_ptr</w:t>
      </w:r>
      <w:r>
        <w:rPr>
          <w:rFonts w:ascii="Calibri" w:cs="Calibri" w:eastAsia="Calibri" w:hAnsi="Calibri"/>
          <w:sz w:val="21"/>
          <w:szCs w:val="21"/>
        </w:rPr>
        <w:t xml:space="preserve">. Pointer wraparound arithmetic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(ptr == DEPTH-1) ? 0 : ptr+1</w:t>
      </w:r>
      <w:r>
        <w:rPr>
          <w:rFonts w:ascii="Calibri" w:cs="Calibri" w:eastAsia="Calibri" w:hAnsi="Calibri"/>
          <w:sz w:val="21"/>
          <w:szCs w:val="21"/>
        </w:rPr>
        <w:t xml:space="preserve">) is confirmed correct under repeated use, not just a single pass.</w:t>
      </w:r>
    </w:p>
    <w:p>
      <w:pPr>
        <w:spacing w:after="60"/>
      </w:pPr>
    </w:p>
    <w:p>
      <w:pPr>
        <w:pBdr>
          <w:top w:val="single" w:color="CBD9C4" w:sz="4" w:space="6"/>
          <w:bottom w:val="single" w:color="CBD9C4" w:sz="4" w:space="6"/>
          <w:left w:val="single" w:color="4E8A54" w:sz="18" w:space="8"/>
          <w:right w:val="single" w:color="CBD9C4" w:sz="4" w:space="6"/>
        </w:pBdr>
        <w:shd w:fill="F0F7F0" w:color="auto" w:val="clear"/>
        <w:spacing w:after="140" w:line="268"/>
      </w:pPr>
      <w:r>
        <w:rPr>
          <w:rFonts w:ascii="Consolas" w:cs="Consolas" w:eastAsia="Consolas" w:hAnsi="Consolas"/>
          <w:color w:val="9A2617"/>
          <w:sz w:val="20"/>
          <w:szCs w:val="20"/>
        </w:rPr>
        <w:t xml:space="preserve">ISSUE-D7-02</w:t>
      </w:r>
      <w:r>
        <w:rPr>
          <w:rFonts w:ascii="Calibri" w:cs="Calibri" w:eastAsia="Calibri" w:hAnsi="Calibri"/>
          <w:sz w:val="23"/>
          <w:szCs w:val="23"/>
        </w:rPr>
        <w:t xml:space="preserve">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is resolved.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1F3550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Test Log — ISSUE-D7-01 (Traffic Light Minimum Duration)</dc:title>
  <dc:creator>Nur3501</dc:creator>
  <cp:lastModifiedBy>Un-named</cp:lastModifiedBy>
  <cp:revision>1</cp:revision>
  <dcterms:created xsi:type="dcterms:W3CDTF">2026-09-01T18:38:25.559Z</dcterms:created>
  <dcterms:modified xsi:type="dcterms:W3CDTF">2026-09-01T18:38:25.559Z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