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304B4" w14:textId="32C5741F" w:rsidR="0046539C" w:rsidRPr="0046539C" w:rsidRDefault="0046539C" w:rsidP="0046539C">
      <w:pPr>
        <w:shd w:val="clear" w:color="auto" w:fill="FFFFFF"/>
        <w:spacing w:before="330" w:after="165" w:line="240" w:lineRule="auto"/>
        <w:jc w:val="center"/>
        <w:outlineLvl w:val="1"/>
        <w:rPr>
          <w:rFonts w:ascii="Arial" w:eastAsia="Times New Roman" w:hAnsi="Arial" w:cs="Arial"/>
          <w:b/>
          <w:bCs/>
          <w:sz w:val="32"/>
          <w:szCs w:val="32"/>
          <w:u w:val="single"/>
        </w:rPr>
      </w:pPr>
      <w:r w:rsidRPr="0046539C">
        <w:rPr>
          <w:rFonts w:ascii="Arial" w:eastAsia="Times New Roman" w:hAnsi="Arial" w:cs="Arial"/>
          <w:b/>
          <w:bCs/>
          <w:sz w:val="32"/>
          <w:szCs w:val="32"/>
          <w:u w:val="single"/>
        </w:rPr>
        <w:t>ASSIGNMENT 04</w:t>
      </w:r>
    </w:p>
    <w:p w14:paraId="465D74D7" w14:textId="4AA5296D" w:rsidR="00051AA7" w:rsidRPr="00051AA7" w:rsidRDefault="00051AA7" w:rsidP="00051AA7">
      <w:pPr>
        <w:shd w:val="clear" w:color="auto" w:fill="FFFFFF"/>
        <w:spacing w:before="330" w:after="165" w:line="240" w:lineRule="auto"/>
        <w:outlineLvl w:val="1"/>
        <w:rPr>
          <w:rFonts w:ascii="Arial" w:eastAsia="Times New Roman" w:hAnsi="Arial" w:cs="Arial"/>
          <w:b/>
          <w:bCs/>
          <w:sz w:val="28"/>
          <w:szCs w:val="28"/>
          <w:u w:val="single"/>
        </w:rPr>
      </w:pPr>
      <w:r w:rsidRPr="00051AA7">
        <w:rPr>
          <w:rFonts w:ascii="Arial" w:eastAsia="Times New Roman" w:hAnsi="Arial" w:cs="Arial"/>
          <w:b/>
          <w:bCs/>
          <w:sz w:val="28"/>
          <w:szCs w:val="28"/>
          <w:u w:val="single"/>
        </w:rPr>
        <w:t>Hash Function</w:t>
      </w:r>
      <w:r w:rsidR="00C07176">
        <w:rPr>
          <w:rFonts w:ascii="Arial" w:eastAsia="Times New Roman" w:hAnsi="Arial" w:cs="Arial"/>
          <w:b/>
          <w:bCs/>
          <w:sz w:val="28"/>
          <w:szCs w:val="28"/>
          <w:u w:val="single"/>
        </w:rPr>
        <w:t>:</w:t>
      </w:r>
    </w:p>
    <w:p w14:paraId="53193254" w14:textId="77777777" w:rsidR="00051AA7" w:rsidRPr="00C07176" w:rsidRDefault="00051AA7" w:rsidP="00C07176">
      <w:pPr>
        <w:pStyle w:val="NormalWeb"/>
        <w:shd w:val="clear" w:color="auto" w:fill="FFFFFF"/>
        <w:spacing w:before="0" w:beforeAutospacing="0" w:after="165" w:afterAutospacing="0"/>
        <w:jc w:val="both"/>
        <w:rPr>
          <w:rFonts w:ascii="Arial" w:hAnsi="Arial" w:cs="Arial"/>
          <w:color w:val="333333"/>
          <w:sz w:val="22"/>
          <w:szCs w:val="22"/>
        </w:rPr>
      </w:pPr>
      <w:r w:rsidRPr="00C07176">
        <w:rPr>
          <w:rFonts w:ascii="Arial" w:hAnsi="Arial" w:cs="Arial"/>
          <w:color w:val="333333"/>
          <w:sz w:val="22"/>
          <w:szCs w:val="22"/>
        </w:rPr>
        <w:t>A hash function takes a group of characters (called a key) and maps it to a value of a certain length (called a hash value or hash). The hash value is representative of the original string of characters, but is normally smaller than the original.</w:t>
      </w:r>
    </w:p>
    <w:p w14:paraId="08ACA513" w14:textId="77777777" w:rsidR="00051AA7" w:rsidRPr="00C07176" w:rsidRDefault="00051AA7" w:rsidP="00C07176">
      <w:pPr>
        <w:pStyle w:val="NormalWeb"/>
        <w:shd w:val="clear" w:color="auto" w:fill="FFFFFF"/>
        <w:spacing w:before="0" w:beforeAutospacing="0" w:after="165" w:afterAutospacing="0"/>
        <w:jc w:val="both"/>
        <w:rPr>
          <w:rFonts w:ascii="Arial" w:hAnsi="Arial" w:cs="Arial"/>
          <w:color w:val="333333"/>
          <w:sz w:val="22"/>
          <w:szCs w:val="22"/>
        </w:rPr>
      </w:pPr>
      <w:r w:rsidRPr="00C07176">
        <w:rPr>
          <w:rFonts w:ascii="Arial" w:hAnsi="Arial" w:cs="Arial"/>
          <w:color w:val="333333"/>
          <w:sz w:val="22"/>
          <w:szCs w:val="22"/>
        </w:rPr>
        <w:t>Hashing is done for indexing and locating items in databases because it is easier to find the shorter hash value than the longer string. Hashing is also used in encryption.</w:t>
      </w:r>
    </w:p>
    <w:p w14:paraId="2EE78001" w14:textId="77777777" w:rsidR="00051AA7" w:rsidRPr="00051AA7" w:rsidRDefault="00051AA7" w:rsidP="00C07176">
      <w:pPr>
        <w:shd w:val="clear" w:color="auto" w:fill="FFFFFF"/>
        <w:spacing w:after="300" w:line="240" w:lineRule="auto"/>
        <w:jc w:val="both"/>
        <w:rPr>
          <w:rFonts w:ascii="Arial" w:eastAsia="Times New Roman" w:hAnsi="Arial" w:cs="Arial"/>
          <w:color w:val="333333"/>
        </w:rPr>
      </w:pPr>
      <w:r w:rsidRPr="00051AA7">
        <w:rPr>
          <w:rFonts w:ascii="Arial" w:eastAsia="Times New Roman" w:hAnsi="Arial" w:cs="Arial"/>
          <w:color w:val="333333"/>
        </w:rPr>
        <w:t>A function is basically something that takes an input and from that input derives an output. </w:t>
      </w:r>
    </w:p>
    <w:p w14:paraId="02266AA1" w14:textId="3F763C98" w:rsidR="00051AA7" w:rsidRPr="00051AA7" w:rsidRDefault="00051AA7" w:rsidP="00C07176">
      <w:pPr>
        <w:spacing w:after="0" w:line="240" w:lineRule="auto"/>
        <w:jc w:val="both"/>
        <w:rPr>
          <w:rFonts w:ascii="Arial" w:eastAsia="Times New Roman" w:hAnsi="Arial" w:cs="Arial"/>
        </w:rPr>
      </w:pPr>
      <w:r w:rsidRPr="00C07176">
        <w:rPr>
          <w:rFonts w:ascii="Arial" w:eastAsia="Times New Roman" w:hAnsi="Arial" w:cs="Arial"/>
          <w:noProof/>
        </w:rPr>
        <w:drawing>
          <wp:inline distT="0" distB="0" distL="0" distR="0" wp14:anchorId="3EB8D82B" wp14:editId="25441213">
            <wp:extent cx="904875" cy="257175"/>
            <wp:effectExtent l="0" t="0" r="9525" b="9525"/>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875" cy="257175"/>
                    </a:xfrm>
                    <a:prstGeom prst="rect">
                      <a:avLst/>
                    </a:prstGeom>
                    <a:noFill/>
                    <a:ln>
                      <a:noFill/>
                    </a:ln>
                  </pic:spPr>
                </pic:pic>
              </a:graphicData>
            </a:graphic>
          </wp:inline>
        </w:drawing>
      </w:r>
    </w:p>
    <w:p w14:paraId="16D541D0" w14:textId="77777777" w:rsidR="00051AA7" w:rsidRPr="00051AA7" w:rsidRDefault="00051AA7" w:rsidP="00C07176">
      <w:pPr>
        <w:shd w:val="clear" w:color="auto" w:fill="FFFFFF"/>
        <w:spacing w:after="300" w:line="240" w:lineRule="auto"/>
        <w:jc w:val="both"/>
        <w:rPr>
          <w:rFonts w:ascii="Arial" w:eastAsia="Times New Roman" w:hAnsi="Arial" w:cs="Arial"/>
          <w:color w:val="333333"/>
        </w:rPr>
      </w:pPr>
      <w:r w:rsidRPr="00051AA7">
        <w:rPr>
          <w:rFonts w:ascii="Arial" w:eastAsia="Times New Roman" w:hAnsi="Arial" w:cs="Arial"/>
          <w:color w:val="333333"/>
        </w:rPr>
        <w:t xml:space="preserve">A hash function is therefore something that takes an input (which can be any data - numbers, files, </w:t>
      </w:r>
      <w:proofErr w:type="spellStart"/>
      <w:r w:rsidRPr="00051AA7">
        <w:rPr>
          <w:rFonts w:ascii="Arial" w:eastAsia="Times New Roman" w:hAnsi="Arial" w:cs="Arial"/>
          <w:color w:val="333333"/>
        </w:rPr>
        <w:t>etc</w:t>
      </w:r>
      <w:proofErr w:type="spellEnd"/>
      <w:r w:rsidRPr="00051AA7">
        <w:rPr>
          <w:rFonts w:ascii="Arial" w:eastAsia="Times New Roman" w:hAnsi="Arial" w:cs="Arial"/>
          <w:color w:val="333333"/>
        </w:rPr>
        <w:t>) and outputs a hash. A hash is usually displayed as a hexadecimal number. </w:t>
      </w:r>
    </w:p>
    <w:p w14:paraId="77FC3527" w14:textId="35FF56F4" w:rsidR="002677C8" w:rsidRDefault="00051AA7" w:rsidP="00051AA7">
      <w:r w:rsidRPr="00051AA7">
        <w:rPr>
          <w:rFonts w:ascii="Times New Roman" w:eastAsia="Times New Roman" w:hAnsi="Times New Roman" w:cs="Times New Roman"/>
          <w:noProof/>
          <w:sz w:val="24"/>
          <w:szCs w:val="24"/>
        </w:rPr>
        <w:drawing>
          <wp:inline distT="0" distB="0" distL="0" distR="0" wp14:anchorId="5449D119" wp14:editId="31EFCF2A">
            <wp:extent cx="5943600" cy="252095"/>
            <wp:effectExtent l="0" t="0" r="0" b="0"/>
            <wp:docPr id="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2095"/>
                    </a:xfrm>
                    <a:prstGeom prst="rect">
                      <a:avLst/>
                    </a:prstGeom>
                    <a:noFill/>
                    <a:ln>
                      <a:noFill/>
                    </a:ln>
                  </pic:spPr>
                </pic:pic>
              </a:graphicData>
            </a:graphic>
          </wp:inline>
        </w:drawing>
      </w:r>
    </w:p>
    <w:p w14:paraId="1FB7B046" w14:textId="7A1CF265" w:rsidR="00051AA7" w:rsidRDefault="00051AA7" w:rsidP="00051AA7">
      <w:r>
        <w:rPr>
          <w:noProof/>
        </w:rPr>
        <w:drawing>
          <wp:inline distT="0" distB="0" distL="0" distR="0" wp14:anchorId="4B415295" wp14:editId="2409FDAA">
            <wp:extent cx="466725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3000375"/>
                    </a:xfrm>
                    <a:prstGeom prst="rect">
                      <a:avLst/>
                    </a:prstGeom>
                  </pic:spPr>
                </pic:pic>
              </a:graphicData>
            </a:graphic>
          </wp:inline>
        </w:drawing>
      </w:r>
    </w:p>
    <w:p w14:paraId="438C07CC" w14:textId="6C1DBB42" w:rsidR="00051AA7" w:rsidRPr="00C07176" w:rsidRDefault="00C07176" w:rsidP="00051AA7">
      <w:pPr>
        <w:rPr>
          <w:rFonts w:ascii="Arial Black" w:hAnsi="Arial Black"/>
          <w:sz w:val="28"/>
          <w:szCs w:val="28"/>
          <w:u w:val="single"/>
        </w:rPr>
      </w:pPr>
      <w:r w:rsidRPr="00C07176">
        <w:rPr>
          <w:rFonts w:ascii="Arial Black" w:hAnsi="Arial Black"/>
          <w:sz w:val="28"/>
          <w:szCs w:val="28"/>
          <w:u w:val="single"/>
        </w:rPr>
        <w:t>B</w:t>
      </w:r>
      <w:r w:rsidR="00051AA7" w:rsidRPr="00C07176">
        <w:rPr>
          <w:rFonts w:ascii="Arial Black" w:hAnsi="Arial Black"/>
          <w:sz w:val="28"/>
          <w:szCs w:val="28"/>
          <w:u w:val="single"/>
        </w:rPr>
        <w:t xml:space="preserve">asic </w:t>
      </w:r>
      <w:r w:rsidRPr="00C07176">
        <w:rPr>
          <w:rFonts w:ascii="Arial Black" w:hAnsi="Arial Black"/>
          <w:sz w:val="28"/>
          <w:szCs w:val="28"/>
          <w:u w:val="single"/>
        </w:rPr>
        <w:t>Us</w:t>
      </w:r>
      <w:r w:rsidR="00051AA7" w:rsidRPr="00C07176">
        <w:rPr>
          <w:rFonts w:ascii="Arial Black" w:hAnsi="Arial Black"/>
          <w:sz w:val="28"/>
          <w:szCs w:val="28"/>
          <w:u w:val="single"/>
        </w:rPr>
        <w:t xml:space="preserve">e of </w:t>
      </w:r>
      <w:r w:rsidRPr="00C07176">
        <w:rPr>
          <w:rFonts w:ascii="Arial Black" w:hAnsi="Arial Black"/>
          <w:sz w:val="28"/>
          <w:szCs w:val="28"/>
          <w:u w:val="single"/>
        </w:rPr>
        <w:t>H</w:t>
      </w:r>
      <w:r w:rsidR="00051AA7" w:rsidRPr="00C07176">
        <w:rPr>
          <w:rFonts w:ascii="Arial Black" w:hAnsi="Arial Black"/>
          <w:sz w:val="28"/>
          <w:szCs w:val="28"/>
          <w:u w:val="single"/>
        </w:rPr>
        <w:t xml:space="preserve">ash </w:t>
      </w:r>
      <w:r w:rsidRPr="00C07176">
        <w:rPr>
          <w:rFonts w:ascii="Arial Black" w:hAnsi="Arial Black"/>
          <w:sz w:val="28"/>
          <w:szCs w:val="28"/>
          <w:u w:val="single"/>
        </w:rPr>
        <w:t>F</w:t>
      </w:r>
      <w:r w:rsidR="00051AA7" w:rsidRPr="00C07176">
        <w:rPr>
          <w:rFonts w:ascii="Arial Black" w:hAnsi="Arial Black"/>
          <w:sz w:val="28"/>
          <w:szCs w:val="28"/>
          <w:u w:val="single"/>
        </w:rPr>
        <w:t>unction</w:t>
      </w:r>
      <w:r w:rsidR="00051AA7" w:rsidRPr="00C07176">
        <w:rPr>
          <w:rFonts w:ascii="Arial Black" w:hAnsi="Arial Black"/>
          <w:sz w:val="28"/>
          <w:szCs w:val="28"/>
          <w:u w:val="single"/>
        </w:rPr>
        <w:t>:</w:t>
      </w:r>
    </w:p>
    <w:p w14:paraId="1054FB7D" w14:textId="77777777" w:rsidR="00051AA7" w:rsidRPr="00051AA7" w:rsidRDefault="00051AA7" w:rsidP="00C07176">
      <w:pPr>
        <w:spacing w:before="100" w:beforeAutospacing="1" w:after="100" w:afterAutospacing="1" w:line="240" w:lineRule="auto"/>
        <w:jc w:val="both"/>
        <w:rPr>
          <w:rFonts w:ascii="Arial" w:eastAsia="Times New Roman" w:hAnsi="Arial" w:cs="Arial"/>
          <w:color w:val="252C33"/>
        </w:rPr>
      </w:pPr>
      <w:r w:rsidRPr="00051AA7">
        <w:rPr>
          <w:rFonts w:ascii="Arial" w:eastAsia="Times New Roman" w:hAnsi="Arial" w:cs="Arial"/>
          <w:color w:val="252C33"/>
        </w:rPr>
        <w:t>Hashing is a technique that is used to uniquely identify a specific object from a group of similar objects. Some examples of how hashing is used in our lives include:</w:t>
      </w:r>
    </w:p>
    <w:p w14:paraId="27409785" w14:textId="77777777" w:rsidR="00051AA7" w:rsidRPr="00051AA7" w:rsidRDefault="00051AA7" w:rsidP="00C07176">
      <w:pPr>
        <w:numPr>
          <w:ilvl w:val="0"/>
          <w:numId w:val="1"/>
        </w:numPr>
        <w:spacing w:before="100" w:beforeAutospacing="1" w:after="100" w:afterAutospacing="1" w:line="240" w:lineRule="auto"/>
        <w:jc w:val="both"/>
        <w:rPr>
          <w:rFonts w:ascii="Arial" w:eastAsia="Times New Roman" w:hAnsi="Arial" w:cs="Arial"/>
          <w:color w:val="252C33"/>
        </w:rPr>
      </w:pPr>
      <w:r w:rsidRPr="00051AA7">
        <w:rPr>
          <w:rFonts w:ascii="Arial" w:eastAsia="Times New Roman" w:hAnsi="Arial" w:cs="Arial"/>
          <w:color w:val="252C33"/>
        </w:rPr>
        <w:t>In universities, each student is assigned a unique roll number that can be used to retrieve information about them.</w:t>
      </w:r>
    </w:p>
    <w:p w14:paraId="74018A20" w14:textId="3F556AC9" w:rsidR="00051AA7" w:rsidRPr="00C07176" w:rsidRDefault="00051AA7" w:rsidP="00C07176">
      <w:pPr>
        <w:numPr>
          <w:ilvl w:val="0"/>
          <w:numId w:val="1"/>
        </w:numPr>
        <w:spacing w:before="100" w:beforeAutospacing="1" w:after="100" w:afterAutospacing="1" w:line="240" w:lineRule="auto"/>
        <w:jc w:val="both"/>
        <w:rPr>
          <w:rFonts w:ascii="Arial" w:eastAsia="Times New Roman" w:hAnsi="Arial" w:cs="Arial"/>
          <w:color w:val="252C33"/>
        </w:rPr>
      </w:pPr>
      <w:r w:rsidRPr="00051AA7">
        <w:rPr>
          <w:rFonts w:ascii="Arial" w:eastAsia="Times New Roman" w:hAnsi="Arial" w:cs="Arial"/>
          <w:color w:val="252C33"/>
        </w:rPr>
        <w:lastRenderedPageBreak/>
        <w:t>In libraries, each book is assigned a unique number that can be used to determine information about the book, such as its exact position in the library or the users it has been issued to etc.</w:t>
      </w:r>
    </w:p>
    <w:p w14:paraId="4AEE7756" w14:textId="576B220B" w:rsidR="00051AA7" w:rsidRPr="00C07176" w:rsidRDefault="00051AA7" w:rsidP="00051AA7">
      <w:pPr>
        <w:spacing w:before="100" w:beforeAutospacing="1" w:after="100" w:afterAutospacing="1" w:line="240" w:lineRule="auto"/>
        <w:rPr>
          <w:rFonts w:ascii="Arial" w:eastAsia="Times New Roman" w:hAnsi="Arial" w:cs="Arial"/>
          <w:b/>
          <w:bCs/>
          <w:color w:val="252C33"/>
          <w:sz w:val="28"/>
          <w:szCs w:val="28"/>
          <w:u w:val="single"/>
        </w:rPr>
      </w:pPr>
      <w:r w:rsidRPr="00C07176">
        <w:rPr>
          <w:rFonts w:ascii="Arial" w:eastAsia="Times New Roman" w:hAnsi="Arial" w:cs="Arial"/>
          <w:b/>
          <w:bCs/>
          <w:color w:val="252C33"/>
          <w:sz w:val="28"/>
          <w:szCs w:val="28"/>
          <w:u w:val="single"/>
        </w:rPr>
        <w:t>Firewall</w:t>
      </w:r>
      <w:r w:rsidR="00C07176">
        <w:rPr>
          <w:rFonts w:ascii="Arial" w:eastAsia="Times New Roman" w:hAnsi="Arial" w:cs="Arial"/>
          <w:b/>
          <w:bCs/>
          <w:color w:val="252C33"/>
          <w:sz w:val="28"/>
          <w:szCs w:val="28"/>
          <w:u w:val="single"/>
        </w:rPr>
        <w:t>:</w:t>
      </w:r>
      <w:r w:rsidRPr="00C07176">
        <w:rPr>
          <w:rFonts w:ascii="Arial" w:eastAsia="Times New Roman" w:hAnsi="Arial" w:cs="Arial"/>
          <w:b/>
          <w:bCs/>
          <w:color w:val="252C33"/>
          <w:sz w:val="28"/>
          <w:szCs w:val="28"/>
          <w:u w:val="single"/>
        </w:rPr>
        <w:t xml:space="preserve"> </w:t>
      </w:r>
    </w:p>
    <w:p w14:paraId="6F61C956" w14:textId="77777777" w:rsidR="0046539C" w:rsidRDefault="00051AA7" w:rsidP="0046539C">
      <w:pPr>
        <w:spacing w:before="100" w:beforeAutospacing="1" w:after="100" w:afterAutospacing="1" w:line="240" w:lineRule="auto"/>
        <w:jc w:val="both"/>
        <w:rPr>
          <w:rFonts w:ascii="Arial" w:hAnsi="Arial" w:cs="Arial"/>
          <w:color w:val="4D4C4C"/>
          <w:shd w:val="clear" w:color="auto" w:fill="FFFFFF"/>
        </w:rPr>
      </w:pPr>
      <w:r w:rsidRPr="0046539C">
        <w:rPr>
          <w:rFonts w:ascii="Arial" w:hAnsi="Arial" w:cs="Arial"/>
          <w:color w:val="4D4C4C"/>
          <w:shd w:val="clear" w:color="auto" w:fill="FFFFFF"/>
        </w:rPr>
        <w:t>A firewall is a network security device that monitors incoming and outgoing network traffic and decides whether to allow or block specific traffic based on a defined set of security rules.</w:t>
      </w:r>
    </w:p>
    <w:p w14:paraId="6DF943CB" w14:textId="1DCA13E5" w:rsidR="00051AA7" w:rsidRPr="0046539C" w:rsidRDefault="00051AA7" w:rsidP="0046539C">
      <w:pPr>
        <w:spacing w:before="100" w:beforeAutospacing="1" w:after="100" w:afterAutospacing="1" w:line="240" w:lineRule="auto"/>
        <w:jc w:val="both"/>
        <w:rPr>
          <w:rFonts w:ascii="Arial Black" w:hAnsi="Arial Black" w:cs="Arial"/>
          <w:color w:val="4D4C4C"/>
          <w:sz w:val="28"/>
          <w:szCs w:val="28"/>
          <w:u w:val="single"/>
          <w:shd w:val="clear" w:color="auto" w:fill="FFFFFF"/>
        </w:rPr>
      </w:pPr>
      <w:r w:rsidRPr="0046539C">
        <w:rPr>
          <w:rFonts w:ascii="Arial Black" w:hAnsi="Arial Black" w:cs="Arial"/>
          <w:b/>
          <w:bCs/>
          <w:color w:val="4D4C4C"/>
          <w:sz w:val="28"/>
          <w:szCs w:val="28"/>
          <w:u w:val="single"/>
        </w:rPr>
        <w:t>Types of Firewalls</w:t>
      </w:r>
      <w:r w:rsidR="0046539C">
        <w:rPr>
          <w:rFonts w:ascii="Arial Black" w:hAnsi="Arial Black" w:cs="Arial"/>
          <w:b/>
          <w:bCs/>
          <w:color w:val="4D4C4C"/>
          <w:sz w:val="28"/>
          <w:szCs w:val="28"/>
          <w:u w:val="single"/>
        </w:rPr>
        <w:t>:</w:t>
      </w:r>
    </w:p>
    <w:p w14:paraId="0741029E" w14:textId="77777777" w:rsidR="00051AA7" w:rsidRPr="0046539C" w:rsidRDefault="00051AA7" w:rsidP="00051AA7">
      <w:pPr>
        <w:pStyle w:val="Heading3"/>
        <w:shd w:val="clear" w:color="auto" w:fill="FFFFFF"/>
        <w:spacing w:before="0" w:line="309" w:lineRule="atLeast"/>
        <w:textAlignment w:val="baseline"/>
        <w:rPr>
          <w:rFonts w:ascii="Arial" w:hAnsi="Arial" w:cs="Arial"/>
          <w:color w:val="4D4C4C"/>
          <w:sz w:val="28"/>
          <w:szCs w:val="28"/>
          <w:u w:val="single"/>
        </w:rPr>
      </w:pPr>
      <w:r w:rsidRPr="0046539C">
        <w:rPr>
          <w:rFonts w:ascii="Arial" w:hAnsi="Arial" w:cs="Arial"/>
          <w:b/>
          <w:bCs/>
          <w:color w:val="4D4C4C"/>
          <w:sz w:val="28"/>
          <w:szCs w:val="28"/>
          <w:u w:val="single"/>
        </w:rPr>
        <w:t>Proxy firewall</w:t>
      </w:r>
    </w:p>
    <w:p w14:paraId="640E26F0" w14:textId="77777777" w:rsidR="00051AA7" w:rsidRPr="0046539C" w:rsidRDefault="00051AA7" w:rsidP="0046539C">
      <w:pPr>
        <w:pStyle w:val="NormalWeb"/>
        <w:shd w:val="clear" w:color="auto" w:fill="FFFFFF"/>
        <w:spacing w:before="0" w:beforeAutospacing="0" w:after="0" w:afterAutospacing="0" w:line="346" w:lineRule="atLeast"/>
        <w:jc w:val="both"/>
        <w:textAlignment w:val="baseline"/>
        <w:rPr>
          <w:rFonts w:ascii="Arial" w:hAnsi="Arial" w:cs="Arial"/>
          <w:color w:val="4D4C4C"/>
          <w:sz w:val="22"/>
          <w:szCs w:val="22"/>
        </w:rPr>
      </w:pPr>
      <w:r w:rsidRPr="0046539C">
        <w:rPr>
          <w:rFonts w:ascii="Arial" w:hAnsi="Arial" w:cs="Arial"/>
          <w:color w:val="4D4C4C"/>
          <w:sz w:val="22"/>
          <w:szCs w:val="22"/>
        </w:rPr>
        <w:t>An early type of firewall device, a proxy firewall serves as the gateway from one network to another for a specific application. Proxy servers can provide additional functionality such as content caching and security by preventing direct connections from outside the network. However, this also may impact throughput capabilities and the applications they can support.</w:t>
      </w:r>
    </w:p>
    <w:p w14:paraId="0DF8A03B" w14:textId="238D075A" w:rsidR="00051AA7" w:rsidRDefault="00051AA7" w:rsidP="00051AA7">
      <w:pPr>
        <w:shd w:val="clear" w:color="auto" w:fill="FFFFFF"/>
        <w:textAlignment w:val="baseline"/>
        <w:rPr>
          <w:rFonts w:ascii="Arial" w:hAnsi="Arial" w:cs="Arial"/>
          <w:color w:val="58585B"/>
          <w:sz w:val="24"/>
          <w:szCs w:val="24"/>
        </w:rPr>
      </w:pPr>
    </w:p>
    <w:p w14:paraId="16279F26" w14:textId="77777777" w:rsidR="00051AA7" w:rsidRPr="0046539C" w:rsidRDefault="00051AA7" w:rsidP="00051AA7">
      <w:pPr>
        <w:pStyle w:val="Heading3"/>
        <w:shd w:val="clear" w:color="auto" w:fill="FFFFFF"/>
        <w:spacing w:before="0" w:line="309" w:lineRule="atLeast"/>
        <w:textAlignment w:val="baseline"/>
        <w:rPr>
          <w:rFonts w:ascii="Arial" w:hAnsi="Arial" w:cs="Arial"/>
          <w:color w:val="4D4C4C"/>
          <w:sz w:val="28"/>
          <w:szCs w:val="28"/>
          <w:u w:val="single"/>
        </w:rPr>
      </w:pPr>
      <w:r w:rsidRPr="0046539C">
        <w:rPr>
          <w:rFonts w:ascii="Arial" w:hAnsi="Arial" w:cs="Arial"/>
          <w:b/>
          <w:bCs/>
          <w:color w:val="4D4C4C"/>
          <w:sz w:val="28"/>
          <w:szCs w:val="28"/>
          <w:u w:val="single"/>
        </w:rPr>
        <w:t>Stateful inspection firewall</w:t>
      </w:r>
    </w:p>
    <w:p w14:paraId="091132A0" w14:textId="77777777" w:rsidR="00051AA7" w:rsidRPr="0046539C" w:rsidRDefault="00051AA7" w:rsidP="0046539C">
      <w:pPr>
        <w:pStyle w:val="NormalWeb"/>
        <w:shd w:val="clear" w:color="auto" w:fill="FFFFFF"/>
        <w:spacing w:before="0" w:beforeAutospacing="0" w:after="0" w:afterAutospacing="0" w:line="346" w:lineRule="atLeast"/>
        <w:jc w:val="both"/>
        <w:textAlignment w:val="baseline"/>
        <w:rPr>
          <w:rFonts w:ascii="Arial" w:hAnsi="Arial" w:cs="Arial"/>
          <w:color w:val="4D4C4C"/>
          <w:sz w:val="22"/>
          <w:szCs w:val="22"/>
        </w:rPr>
      </w:pPr>
      <w:r w:rsidRPr="0046539C">
        <w:rPr>
          <w:rFonts w:ascii="Arial" w:hAnsi="Arial" w:cs="Arial"/>
          <w:color w:val="4D4C4C"/>
          <w:sz w:val="22"/>
          <w:szCs w:val="22"/>
        </w:rPr>
        <w:t>Now thought of as a “traditional” firewall, a stateful inspection firewall allows or blocks traffic based on state, port, and protocol. It monitors all activity from the opening of a connection until it is closed. Filtering decisions are made based on both administrator-defined rules as well as context, which refers to using information from previous connections and packets belonging to the same connection.</w:t>
      </w:r>
    </w:p>
    <w:p w14:paraId="73CFD1FA" w14:textId="19C3E70F" w:rsidR="00051AA7" w:rsidRPr="0046539C" w:rsidRDefault="00051AA7" w:rsidP="00051AA7">
      <w:pPr>
        <w:shd w:val="clear" w:color="auto" w:fill="FFFFFF"/>
        <w:textAlignment w:val="baseline"/>
        <w:rPr>
          <w:rFonts w:ascii="Arial" w:hAnsi="Arial" w:cs="Arial"/>
          <w:b/>
          <w:bCs/>
          <w:color w:val="58585B"/>
          <w:sz w:val="28"/>
          <w:szCs w:val="28"/>
        </w:rPr>
      </w:pPr>
    </w:p>
    <w:p w14:paraId="06B76A52" w14:textId="77777777" w:rsidR="00051AA7" w:rsidRPr="0046539C" w:rsidRDefault="00051AA7" w:rsidP="00051AA7">
      <w:pPr>
        <w:pStyle w:val="Heading3"/>
        <w:shd w:val="clear" w:color="auto" w:fill="FFFFFF"/>
        <w:spacing w:before="0" w:line="309" w:lineRule="atLeast"/>
        <w:textAlignment w:val="baseline"/>
        <w:rPr>
          <w:rFonts w:ascii="Arial" w:hAnsi="Arial" w:cs="Arial"/>
          <w:b/>
          <w:bCs/>
          <w:color w:val="4D4C4C"/>
          <w:u w:val="single"/>
        </w:rPr>
      </w:pPr>
      <w:r w:rsidRPr="0046539C">
        <w:rPr>
          <w:rFonts w:ascii="Arial" w:hAnsi="Arial" w:cs="Arial"/>
          <w:b/>
          <w:bCs/>
          <w:color w:val="4D4C4C"/>
          <w:u w:val="single"/>
        </w:rPr>
        <w:t>Unified threat management (UTM) firewall</w:t>
      </w:r>
      <w:bookmarkStart w:id="0" w:name="_GoBack"/>
      <w:bookmarkEnd w:id="0"/>
    </w:p>
    <w:p w14:paraId="45768110" w14:textId="6BD6051C" w:rsidR="00051AA7" w:rsidRPr="0046539C" w:rsidRDefault="00051AA7" w:rsidP="0046539C">
      <w:pPr>
        <w:pStyle w:val="NormalWeb"/>
        <w:shd w:val="clear" w:color="auto" w:fill="FFFFFF"/>
        <w:spacing w:before="0" w:beforeAutospacing="0" w:after="0" w:afterAutospacing="0" w:line="346" w:lineRule="atLeast"/>
        <w:jc w:val="both"/>
        <w:textAlignment w:val="baseline"/>
        <w:rPr>
          <w:rFonts w:ascii="Arial" w:hAnsi="Arial" w:cs="Arial"/>
          <w:color w:val="4D4C4C"/>
          <w:sz w:val="22"/>
          <w:szCs w:val="22"/>
        </w:rPr>
      </w:pPr>
      <w:r w:rsidRPr="0046539C">
        <w:rPr>
          <w:rFonts w:ascii="Arial" w:hAnsi="Arial" w:cs="Arial"/>
          <w:color w:val="4D4C4C"/>
          <w:sz w:val="22"/>
          <w:szCs w:val="22"/>
        </w:rPr>
        <w:t>A UTM device typically combines, in a loosely coupled way, the functions of a stateful inspection firewall with intrusion prevention and </w:t>
      </w:r>
      <w:hyperlink r:id="rId10" w:history="1">
        <w:r w:rsidRPr="0046539C">
          <w:rPr>
            <w:rStyle w:val="Hyperlink"/>
            <w:rFonts w:ascii="Arial" w:eastAsiaTheme="majorEastAsia" w:hAnsi="Arial" w:cs="Arial"/>
            <w:color w:val="007493"/>
            <w:sz w:val="22"/>
            <w:szCs w:val="22"/>
            <w:bdr w:val="none" w:sz="0" w:space="0" w:color="auto" w:frame="1"/>
          </w:rPr>
          <w:t>antivirus</w:t>
        </w:r>
      </w:hyperlink>
      <w:r w:rsidRPr="0046539C">
        <w:rPr>
          <w:rFonts w:ascii="Arial" w:hAnsi="Arial" w:cs="Arial"/>
          <w:color w:val="4D4C4C"/>
          <w:sz w:val="22"/>
          <w:szCs w:val="22"/>
        </w:rPr>
        <w:t>. It may also include additional services and often cloud management. UTMs focus on simplicity and ease of use.</w:t>
      </w:r>
    </w:p>
    <w:p w14:paraId="0C8F0480" w14:textId="77777777" w:rsidR="00051AA7" w:rsidRDefault="00051AA7" w:rsidP="00051AA7">
      <w:pPr>
        <w:pStyle w:val="NormalWeb"/>
        <w:shd w:val="clear" w:color="auto" w:fill="FFFFFF"/>
        <w:spacing w:before="0" w:beforeAutospacing="0" w:after="0" w:afterAutospacing="0" w:line="346" w:lineRule="atLeast"/>
        <w:textAlignment w:val="baseline"/>
        <w:rPr>
          <w:rFonts w:ascii="inherit" w:hAnsi="inherit" w:cs="Arial"/>
          <w:color w:val="4D4C4C"/>
          <w:sz w:val="27"/>
          <w:szCs w:val="27"/>
        </w:rPr>
      </w:pPr>
    </w:p>
    <w:p w14:paraId="6071F5E7" w14:textId="1A05675F" w:rsidR="00051AA7" w:rsidRPr="0046539C" w:rsidRDefault="00051AA7" w:rsidP="00051AA7">
      <w:pPr>
        <w:pStyle w:val="NormalWeb"/>
        <w:shd w:val="clear" w:color="auto" w:fill="FFFFFF"/>
        <w:spacing w:before="0" w:beforeAutospacing="0" w:after="0" w:afterAutospacing="0" w:line="346" w:lineRule="atLeast"/>
        <w:textAlignment w:val="baseline"/>
        <w:rPr>
          <w:rFonts w:ascii="Arial Black" w:hAnsi="Arial Black" w:cs="Arial"/>
          <w:b/>
          <w:bCs/>
          <w:color w:val="4D4C4C"/>
          <w:sz w:val="28"/>
          <w:szCs w:val="28"/>
          <w:u w:val="single"/>
        </w:rPr>
      </w:pPr>
      <w:r w:rsidRPr="0046539C">
        <w:rPr>
          <w:rFonts w:ascii="Arial Black" w:hAnsi="Arial Black" w:cs="Arial"/>
          <w:b/>
          <w:bCs/>
          <w:color w:val="4D4C4C"/>
          <w:sz w:val="28"/>
          <w:szCs w:val="28"/>
          <w:u w:val="single"/>
        </w:rPr>
        <w:t xml:space="preserve">Data </w:t>
      </w:r>
      <w:r w:rsidR="0046539C">
        <w:rPr>
          <w:rFonts w:ascii="Arial Black" w:hAnsi="Arial Black" w:cs="Arial"/>
          <w:b/>
          <w:bCs/>
          <w:color w:val="4D4C4C"/>
          <w:sz w:val="28"/>
          <w:szCs w:val="28"/>
          <w:u w:val="single"/>
        </w:rPr>
        <w:t>E</w:t>
      </w:r>
      <w:r w:rsidRPr="0046539C">
        <w:rPr>
          <w:rFonts w:ascii="Arial Black" w:hAnsi="Arial Black" w:cs="Arial"/>
          <w:b/>
          <w:bCs/>
          <w:color w:val="4D4C4C"/>
          <w:sz w:val="28"/>
          <w:szCs w:val="28"/>
          <w:u w:val="single"/>
        </w:rPr>
        <w:t xml:space="preserve">ncryption </w:t>
      </w:r>
      <w:r w:rsidR="0046539C">
        <w:rPr>
          <w:rFonts w:ascii="Arial Black" w:hAnsi="Arial Black" w:cs="Arial"/>
          <w:b/>
          <w:bCs/>
          <w:color w:val="4D4C4C"/>
          <w:sz w:val="28"/>
          <w:szCs w:val="28"/>
          <w:u w:val="single"/>
        </w:rPr>
        <w:t>S</w:t>
      </w:r>
      <w:r w:rsidRPr="0046539C">
        <w:rPr>
          <w:rFonts w:ascii="Arial Black" w:hAnsi="Arial Black" w:cs="Arial"/>
          <w:b/>
          <w:bCs/>
          <w:color w:val="4D4C4C"/>
          <w:sz w:val="28"/>
          <w:szCs w:val="28"/>
          <w:u w:val="single"/>
        </w:rPr>
        <w:t>tandard</w:t>
      </w:r>
      <w:r w:rsidR="0046539C">
        <w:rPr>
          <w:rFonts w:ascii="Arial Black" w:hAnsi="Arial Black" w:cs="Arial"/>
          <w:b/>
          <w:bCs/>
          <w:color w:val="4D4C4C"/>
          <w:sz w:val="28"/>
          <w:szCs w:val="28"/>
          <w:u w:val="single"/>
        </w:rPr>
        <w:t>:</w:t>
      </w:r>
    </w:p>
    <w:p w14:paraId="0FB17BA8" w14:textId="39FCF55A" w:rsidR="00C07176" w:rsidRPr="0046539C" w:rsidRDefault="00C07176" w:rsidP="0046539C">
      <w:pPr>
        <w:pStyle w:val="NormalWeb"/>
        <w:shd w:val="clear" w:color="auto" w:fill="FFFFFF"/>
        <w:spacing w:before="0" w:beforeAutospacing="0" w:after="0" w:afterAutospacing="0"/>
        <w:jc w:val="both"/>
        <w:textAlignment w:val="baseline"/>
        <w:rPr>
          <w:rFonts w:ascii="Arial" w:hAnsi="Arial" w:cs="Arial"/>
        </w:rPr>
      </w:pPr>
      <w:r w:rsidRPr="0046539C">
        <w:rPr>
          <w:rFonts w:ascii="Arial" w:hAnsi="Arial" w:cs="Arial"/>
          <w:color w:val="2E2E2E"/>
        </w:rPr>
        <w:t>The </w:t>
      </w:r>
      <w:r w:rsidRPr="0046539C">
        <w:rPr>
          <w:rStyle w:val="topic-highlight"/>
          <w:rFonts w:ascii="Arial" w:hAnsi="Arial" w:cs="Arial"/>
          <w:color w:val="2E2E2E"/>
        </w:rPr>
        <w:t>Data Encryption Standard</w:t>
      </w:r>
      <w:r w:rsidRPr="0046539C">
        <w:rPr>
          <w:rFonts w:ascii="Arial" w:hAnsi="Arial" w:cs="Arial"/>
          <w:color w:val="2E2E2E"/>
        </w:rPr>
        <w:t>, usually referred to by the </w:t>
      </w:r>
      <w:proofErr w:type="spellStart"/>
      <w:r w:rsidRPr="0046539C">
        <w:rPr>
          <w:rFonts w:ascii="Arial" w:hAnsi="Arial" w:cs="Arial"/>
          <w:color w:val="2E2E2E"/>
        </w:rPr>
        <w:fldChar w:fldCharType="begin"/>
      </w:r>
      <w:r w:rsidRPr="0046539C">
        <w:rPr>
          <w:rFonts w:ascii="Arial" w:hAnsi="Arial" w:cs="Arial"/>
          <w:color w:val="2E2E2E"/>
        </w:rPr>
        <w:instrText xml:space="preserve"> HYPERLINK "https://www.sciencedirect.com/topics/engineering/acronyms" \o "Learn more about Acronyms from ScienceDirect's AI-generated Topic Pages" </w:instrText>
      </w:r>
      <w:r w:rsidRPr="0046539C">
        <w:rPr>
          <w:rFonts w:ascii="Arial" w:hAnsi="Arial" w:cs="Arial"/>
          <w:color w:val="2E2E2E"/>
        </w:rPr>
        <w:fldChar w:fldCharType="separate"/>
      </w:r>
      <w:r w:rsidRPr="0046539C">
        <w:rPr>
          <w:rStyle w:val="Hyperlink"/>
          <w:rFonts w:ascii="Arial" w:hAnsi="Arial" w:cs="Arial"/>
          <w:color w:val="007398"/>
          <w:u w:val="none"/>
        </w:rPr>
        <w:t>acronym</w:t>
      </w:r>
      <w:r w:rsidRPr="0046539C">
        <w:rPr>
          <w:rFonts w:ascii="Arial" w:hAnsi="Arial" w:cs="Arial"/>
          <w:color w:val="2E2E2E"/>
        </w:rPr>
        <w:fldChar w:fldCharType="end"/>
      </w:r>
      <w:r w:rsidRPr="0046539C">
        <w:rPr>
          <w:rFonts w:ascii="Arial" w:hAnsi="Arial" w:cs="Arial"/>
          <w:color w:val="2E2E2E"/>
        </w:rPr>
        <w:t>DES</w:t>
      </w:r>
      <w:proofErr w:type="spellEnd"/>
      <w:r w:rsidRPr="0046539C">
        <w:rPr>
          <w:rFonts w:ascii="Arial" w:hAnsi="Arial" w:cs="Arial"/>
          <w:color w:val="2E2E2E"/>
        </w:rPr>
        <w:t>, is a well-established </w:t>
      </w:r>
      <w:hyperlink r:id="rId11" w:tooltip="Learn more about Cryptography from ScienceDirect's AI-generated Topic Pages" w:history="1">
        <w:r w:rsidRPr="0046539C">
          <w:rPr>
            <w:rStyle w:val="Hyperlink"/>
            <w:rFonts w:ascii="Arial" w:hAnsi="Arial" w:cs="Arial"/>
            <w:color w:val="007398"/>
            <w:u w:val="none"/>
          </w:rPr>
          <w:t>encryption</w:t>
        </w:r>
      </w:hyperlink>
      <w:r w:rsidRPr="0046539C">
        <w:rPr>
          <w:rFonts w:ascii="Arial" w:hAnsi="Arial" w:cs="Arial"/>
          <w:color w:val="2E2E2E"/>
        </w:rPr>
        <w:t> </w:t>
      </w:r>
      <w:hyperlink r:id="rId12" w:tooltip="Learn more about Algorithm from ScienceDirect's AI-generated Topic Pages" w:history="1">
        <w:r w:rsidRPr="0046539C">
          <w:rPr>
            <w:rStyle w:val="Hyperlink"/>
            <w:rFonts w:ascii="Arial" w:hAnsi="Arial" w:cs="Arial"/>
            <w:color w:val="007398"/>
            <w:u w:val="none"/>
          </w:rPr>
          <w:t>algorithm</w:t>
        </w:r>
      </w:hyperlink>
      <w:r w:rsidRPr="0046539C">
        <w:rPr>
          <w:rFonts w:ascii="Arial" w:hAnsi="Arial" w:cs="Arial"/>
          <w:color w:val="2E2E2E"/>
        </w:rPr>
        <w:t> which was first standardized by NIST in the 1980s.</w:t>
      </w:r>
      <w:r w:rsidRPr="0046539C">
        <w:rPr>
          <w:rFonts w:ascii="Arial" w:hAnsi="Arial" w:cs="Arial"/>
          <w:b/>
          <w:bCs/>
          <w:bdr w:val="none" w:sz="0" w:space="0" w:color="auto" w:frame="1"/>
        </w:rPr>
        <w:t xml:space="preserve"> </w:t>
      </w:r>
      <w:r w:rsidRPr="0046539C">
        <w:rPr>
          <w:rFonts w:ascii="Arial" w:hAnsi="Arial" w:cs="Arial"/>
          <w:b/>
          <w:bCs/>
          <w:bdr w:val="none" w:sz="0" w:space="0" w:color="auto" w:frame="1"/>
        </w:rPr>
        <w:t>Data encryption standard (DES)</w:t>
      </w:r>
      <w:r w:rsidRPr="0046539C">
        <w:rPr>
          <w:rFonts w:ascii="Arial" w:hAnsi="Arial" w:cs="Arial"/>
        </w:rPr>
        <w:t> has been found vulnerable against very powerful attacks and therefore, the popularity of DES has been found slightly on decline.</w:t>
      </w:r>
    </w:p>
    <w:p w14:paraId="26E1A829" w14:textId="163568B7" w:rsidR="00C07176" w:rsidRPr="0046539C" w:rsidRDefault="00C07176" w:rsidP="0046539C">
      <w:pPr>
        <w:shd w:val="clear" w:color="auto" w:fill="FFFFFF"/>
        <w:spacing w:after="150" w:line="240" w:lineRule="auto"/>
        <w:jc w:val="both"/>
        <w:textAlignment w:val="baseline"/>
        <w:rPr>
          <w:rFonts w:ascii="Arial" w:eastAsia="Times New Roman" w:hAnsi="Arial" w:cs="Arial"/>
          <w:sz w:val="24"/>
          <w:szCs w:val="24"/>
        </w:rPr>
      </w:pPr>
      <w:r w:rsidRPr="00C07176">
        <w:rPr>
          <w:rFonts w:ascii="Arial" w:eastAsia="Times New Roman" w:hAnsi="Arial" w:cs="Arial"/>
          <w:sz w:val="24"/>
          <w:szCs w:val="24"/>
        </w:rPr>
        <w:t>DES is a block cipher, and encrypts data in blocks of size of 64 bit each, means 64 bits of plain text goes as the input to DES, which produces 64 bits of cipher text. The same algorithm and key are used for encryption and decryption, with minor differences.</w:t>
      </w:r>
    </w:p>
    <w:p w14:paraId="19FEEF01" w14:textId="77777777" w:rsidR="0046539C" w:rsidRPr="00C07176" w:rsidRDefault="0046539C" w:rsidP="0046539C">
      <w:pPr>
        <w:shd w:val="clear" w:color="auto" w:fill="FFFFFF"/>
        <w:spacing w:after="150" w:line="240" w:lineRule="auto"/>
        <w:jc w:val="both"/>
        <w:textAlignment w:val="baseline"/>
        <w:rPr>
          <w:rFonts w:ascii="Arial" w:eastAsia="Times New Roman" w:hAnsi="Arial" w:cs="Arial"/>
        </w:rPr>
      </w:pPr>
    </w:p>
    <w:p w14:paraId="32ED15F9" w14:textId="77777777" w:rsidR="00C07176" w:rsidRPr="0046539C" w:rsidRDefault="00C07176" w:rsidP="00C07176">
      <w:pPr>
        <w:pStyle w:val="Heading1"/>
        <w:shd w:val="clear" w:color="auto" w:fill="FFFFFF"/>
        <w:spacing w:before="0" w:line="264" w:lineRule="atLeast"/>
        <w:rPr>
          <w:rFonts w:ascii="Arial" w:hAnsi="Arial" w:cs="Arial"/>
          <w:b/>
          <w:bCs/>
          <w:color w:val="323232"/>
          <w:spacing w:val="-5"/>
          <w:sz w:val="28"/>
          <w:szCs w:val="28"/>
          <w:u w:val="single"/>
        </w:rPr>
      </w:pPr>
      <w:r w:rsidRPr="0046539C">
        <w:rPr>
          <w:rFonts w:ascii="Arial" w:hAnsi="Arial" w:cs="Arial"/>
          <w:b/>
          <w:bCs/>
          <w:color w:val="323232"/>
          <w:spacing w:val="-5"/>
          <w:sz w:val="28"/>
          <w:szCs w:val="28"/>
          <w:u w:val="single"/>
        </w:rPr>
        <w:lastRenderedPageBreak/>
        <w:t>SSL (Secure Sockets Layer)</w:t>
      </w:r>
    </w:p>
    <w:p w14:paraId="03417B86" w14:textId="3E6DFF02" w:rsidR="00C07176" w:rsidRPr="00C07176" w:rsidRDefault="00C07176" w:rsidP="00051AA7">
      <w:pPr>
        <w:pStyle w:val="NormalWeb"/>
        <w:shd w:val="clear" w:color="auto" w:fill="FFFFFF"/>
        <w:spacing w:before="0" w:beforeAutospacing="0" w:after="0" w:afterAutospacing="0" w:line="346" w:lineRule="atLeast"/>
        <w:textAlignment w:val="baseline"/>
        <w:rPr>
          <w:rFonts w:ascii="Arial" w:hAnsi="Arial" w:cs="Arial"/>
          <w:sz w:val="22"/>
          <w:szCs w:val="22"/>
          <w:shd w:val="clear" w:color="auto" w:fill="FFFFFF"/>
        </w:rPr>
      </w:pPr>
      <w:r w:rsidRPr="00C07176">
        <w:rPr>
          <w:rFonts w:ascii="Arial" w:hAnsi="Arial" w:cs="Arial"/>
          <w:sz w:val="22"/>
          <w:szCs w:val="22"/>
          <w:shd w:val="clear" w:color="auto" w:fill="FFFFFF"/>
        </w:rPr>
        <w:t>Secure Sockets Layer (SSL) is a networking </w:t>
      </w:r>
      <w:hyperlink r:id="rId13" w:history="1">
        <w:r w:rsidRPr="00C07176">
          <w:rPr>
            <w:rStyle w:val="Hyperlink"/>
            <w:rFonts w:ascii="Arial" w:hAnsi="Arial" w:cs="Arial"/>
            <w:color w:val="auto"/>
            <w:sz w:val="22"/>
            <w:szCs w:val="22"/>
            <w:u w:val="none"/>
            <w:shd w:val="clear" w:color="auto" w:fill="FFFFFF"/>
          </w:rPr>
          <w:t>protocol</w:t>
        </w:r>
      </w:hyperlink>
      <w:r w:rsidRPr="00C07176">
        <w:rPr>
          <w:rFonts w:ascii="Arial" w:hAnsi="Arial" w:cs="Arial"/>
          <w:sz w:val="22"/>
          <w:szCs w:val="22"/>
          <w:shd w:val="clear" w:color="auto" w:fill="FFFFFF"/>
        </w:rPr>
        <w:t> designed for securing connections between web </w:t>
      </w:r>
      <w:hyperlink r:id="rId14" w:history="1">
        <w:r w:rsidRPr="00C07176">
          <w:rPr>
            <w:rStyle w:val="Hyperlink"/>
            <w:rFonts w:ascii="Arial" w:hAnsi="Arial" w:cs="Arial"/>
            <w:color w:val="auto"/>
            <w:sz w:val="22"/>
            <w:szCs w:val="22"/>
            <w:u w:val="none"/>
            <w:shd w:val="clear" w:color="auto" w:fill="FFFFFF"/>
          </w:rPr>
          <w:t>clients</w:t>
        </w:r>
      </w:hyperlink>
      <w:r w:rsidRPr="00C07176">
        <w:rPr>
          <w:rFonts w:ascii="Arial" w:hAnsi="Arial" w:cs="Arial"/>
          <w:sz w:val="22"/>
          <w:szCs w:val="22"/>
          <w:shd w:val="clear" w:color="auto" w:fill="FFFFFF"/>
        </w:rPr>
        <w:t> and web </w:t>
      </w:r>
      <w:hyperlink r:id="rId15" w:history="1">
        <w:r w:rsidRPr="00C07176">
          <w:rPr>
            <w:rStyle w:val="Hyperlink"/>
            <w:rFonts w:ascii="Arial" w:hAnsi="Arial" w:cs="Arial"/>
            <w:color w:val="auto"/>
            <w:sz w:val="22"/>
            <w:szCs w:val="22"/>
            <w:u w:val="none"/>
            <w:shd w:val="clear" w:color="auto" w:fill="FFFFFF"/>
          </w:rPr>
          <w:t>servers</w:t>
        </w:r>
      </w:hyperlink>
      <w:r w:rsidRPr="00C07176">
        <w:rPr>
          <w:rFonts w:ascii="Arial" w:hAnsi="Arial" w:cs="Arial"/>
          <w:sz w:val="22"/>
          <w:szCs w:val="22"/>
          <w:shd w:val="clear" w:color="auto" w:fill="FFFFFF"/>
        </w:rPr>
        <w:t> over an insecure network, such as the </w:t>
      </w:r>
      <w:hyperlink r:id="rId16" w:history="1">
        <w:r w:rsidRPr="00C07176">
          <w:rPr>
            <w:rStyle w:val="Hyperlink"/>
            <w:rFonts w:ascii="Arial" w:hAnsi="Arial" w:cs="Arial"/>
            <w:color w:val="auto"/>
            <w:sz w:val="22"/>
            <w:szCs w:val="22"/>
            <w:u w:val="none"/>
            <w:shd w:val="clear" w:color="auto" w:fill="FFFFFF"/>
          </w:rPr>
          <w:t>internet</w:t>
        </w:r>
      </w:hyperlink>
      <w:r w:rsidRPr="00C07176">
        <w:rPr>
          <w:rFonts w:ascii="Arial" w:hAnsi="Arial" w:cs="Arial"/>
          <w:sz w:val="22"/>
          <w:szCs w:val="22"/>
          <w:shd w:val="clear" w:color="auto" w:fill="FFFFFF"/>
        </w:rPr>
        <w:t>. SSL uses a combination of </w:t>
      </w:r>
      <w:hyperlink r:id="rId17" w:history="1">
        <w:r w:rsidRPr="00C07176">
          <w:rPr>
            <w:rStyle w:val="Hyperlink"/>
            <w:rFonts w:ascii="Arial" w:hAnsi="Arial" w:cs="Arial"/>
            <w:color w:val="auto"/>
            <w:sz w:val="22"/>
            <w:szCs w:val="22"/>
            <w:u w:val="none"/>
            <w:shd w:val="clear" w:color="auto" w:fill="FFFFFF"/>
          </w:rPr>
          <w:t>public key encryption</w:t>
        </w:r>
      </w:hyperlink>
      <w:r w:rsidRPr="00C07176">
        <w:rPr>
          <w:rFonts w:ascii="Arial" w:hAnsi="Arial" w:cs="Arial"/>
          <w:sz w:val="22"/>
          <w:szCs w:val="22"/>
          <w:shd w:val="clear" w:color="auto" w:fill="FFFFFF"/>
        </w:rPr>
        <w:t> and </w:t>
      </w:r>
      <w:hyperlink r:id="rId18" w:history="1">
        <w:r w:rsidRPr="00C07176">
          <w:rPr>
            <w:rStyle w:val="Hyperlink"/>
            <w:rFonts w:ascii="Arial" w:hAnsi="Arial" w:cs="Arial"/>
            <w:color w:val="auto"/>
            <w:sz w:val="22"/>
            <w:szCs w:val="22"/>
            <w:u w:val="none"/>
            <w:shd w:val="clear" w:color="auto" w:fill="FFFFFF"/>
          </w:rPr>
          <w:t>private key</w:t>
        </w:r>
      </w:hyperlink>
      <w:hyperlink r:id="rId19" w:history="1">
        <w:r w:rsidRPr="00C07176">
          <w:rPr>
            <w:rStyle w:val="Hyperlink"/>
            <w:rFonts w:ascii="Arial" w:hAnsi="Arial" w:cs="Arial"/>
            <w:color w:val="auto"/>
            <w:sz w:val="22"/>
            <w:szCs w:val="22"/>
            <w:u w:val="none"/>
            <w:shd w:val="clear" w:color="auto" w:fill="FFFFFF"/>
          </w:rPr>
          <w:t> encryption</w:t>
        </w:r>
      </w:hyperlink>
      <w:r w:rsidRPr="00C07176">
        <w:rPr>
          <w:rFonts w:ascii="Arial" w:hAnsi="Arial" w:cs="Arial"/>
          <w:sz w:val="22"/>
          <w:szCs w:val="22"/>
          <w:shd w:val="clear" w:color="auto" w:fill="FFFFFF"/>
        </w:rPr>
        <w:t> and other cryptographic functions to secure a connection between two machines, typically a web server or </w:t>
      </w:r>
      <w:hyperlink r:id="rId20" w:history="1">
        <w:r w:rsidRPr="00C07176">
          <w:rPr>
            <w:rStyle w:val="Hyperlink"/>
            <w:rFonts w:ascii="Arial" w:hAnsi="Arial" w:cs="Arial"/>
            <w:color w:val="auto"/>
            <w:sz w:val="22"/>
            <w:szCs w:val="22"/>
            <w:u w:val="none"/>
            <w:shd w:val="clear" w:color="auto" w:fill="FFFFFF"/>
          </w:rPr>
          <w:t>mail server</w:t>
        </w:r>
      </w:hyperlink>
      <w:r w:rsidRPr="00C07176">
        <w:rPr>
          <w:rFonts w:ascii="Arial" w:hAnsi="Arial" w:cs="Arial"/>
          <w:sz w:val="22"/>
          <w:szCs w:val="22"/>
          <w:shd w:val="clear" w:color="auto" w:fill="FFFFFF"/>
        </w:rPr>
        <w:t> and a client system, communicating over the internet or another </w:t>
      </w:r>
      <w:hyperlink r:id="rId21" w:history="1">
        <w:r w:rsidRPr="00C07176">
          <w:rPr>
            <w:rStyle w:val="Hyperlink"/>
            <w:rFonts w:ascii="Arial" w:hAnsi="Arial" w:cs="Arial"/>
            <w:color w:val="auto"/>
            <w:sz w:val="22"/>
            <w:szCs w:val="22"/>
            <w:u w:val="none"/>
            <w:shd w:val="clear" w:color="auto" w:fill="FFFFFF"/>
          </w:rPr>
          <w:t>TCP/</w:t>
        </w:r>
        <w:proofErr w:type="spellStart"/>
        <w:r w:rsidRPr="00C07176">
          <w:rPr>
            <w:rStyle w:val="Hyperlink"/>
            <w:rFonts w:ascii="Arial" w:hAnsi="Arial" w:cs="Arial"/>
            <w:color w:val="auto"/>
            <w:sz w:val="22"/>
            <w:szCs w:val="22"/>
            <w:u w:val="none"/>
            <w:shd w:val="clear" w:color="auto" w:fill="FFFFFF"/>
          </w:rPr>
          <w:t>IP</w:t>
        </w:r>
      </w:hyperlink>
      <w:r w:rsidRPr="00C07176">
        <w:rPr>
          <w:rFonts w:ascii="Arial" w:hAnsi="Arial" w:cs="Arial"/>
          <w:sz w:val="22"/>
          <w:szCs w:val="22"/>
          <w:shd w:val="clear" w:color="auto" w:fill="FFFFFF"/>
        </w:rPr>
        <w:t>network</w:t>
      </w:r>
      <w:proofErr w:type="spellEnd"/>
      <w:r w:rsidRPr="00C07176">
        <w:rPr>
          <w:rFonts w:ascii="Arial" w:hAnsi="Arial" w:cs="Arial"/>
          <w:sz w:val="22"/>
          <w:szCs w:val="22"/>
          <w:shd w:val="clear" w:color="auto" w:fill="FFFFFF"/>
        </w:rPr>
        <w:t>. </w:t>
      </w:r>
    </w:p>
    <w:p w14:paraId="1CDCD734" w14:textId="38E5654E" w:rsidR="00C07176" w:rsidRPr="00C07176" w:rsidRDefault="00C07176" w:rsidP="00051AA7">
      <w:pPr>
        <w:pStyle w:val="NormalWeb"/>
        <w:shd w:val="clear" w:color="auto" w:fill="FFFFFF"/>
        <w:spacing w:before="0" w:beforeAutospacing="0" w:after="0" w:afterAutospacing="0" w:line="346" w:lineRule="atLeast"/>
        <w:textAlignment w:val="baseline"/>
        <w:rPr>
          <w:rFonts w:ascii="Arial" w:hAnsi="Arial" w:cs="Arial"/>
          <w:sz w:val="22"/>
          <w:szCs w:val="22"/>
        </w:rPr>
      </w:pPr>
      <w:r w:rsidRPr="00C07176">
        <w:rPr>
          <w:rFonts w:ascii="Arial" w:hAnsi="Arial" w:cs="Arial"/>
          <w:sz w:val="22"/>
          <w:szCs w:val="22"/>
          <w:shd w:val="clear" w:color="auto" w:fill="FFFFFF"/>
        </w:rPr>
        <w:t>SSL runs above the transport layer and the </w:t>
      </w:r>
      <w:hyperlink r:id="rId22" w:history="1">
        <w:r w:rsidRPr="00C07176">
          <w:rPr>
            <w:rStyle w:val="Hyperlink"/>
            <w:rFonts w:ascii="Arial" w:hAnsi="Arial" w:cs="Arial"/>
            <w:color w:val="auto"/>
            <w:sz w:val="22"/>
            <w:szCs w:val="22"/>
            <w:u w:val="none"/>
            <w:shd w:val="clear" w:color="auto" w:fill="FFFFFF"/>
          </w:rPr>
          <w:t>network layer</w:t>
        </w:r>
      </w:hyperlink>
      <w:r w:rsidRPr="00C07176">
        <w:rPr>
          <w:rFonts w:ascii="Arial" w:hAnsi="Arial" w:cs="Arial"/>
          <w:sz w:val="22"/>
          <w:szCs w:val="22"/>
          <w:shd w:val="clear" w:color="auto" w:fill="FFFFFF"/>
        </w:rPr>
        <w:t>, which are responsible for the transport of data between processes and the routing of network traffic over a network between client and server, respectively, and below </w:t>
      </w:r>
      <w:hyperlink r:id="rId23" w:history="1">
        <w:r w:rsidRPr="00C07176">
          <w:rPr>
            <w:rStyle w:val="Hyperlink"/>
            <w:rFonts w:ascii="Arial" w:hAnsi="Arial" w:cs="Arial"/>
            <w:color w:val="auto"/>
            <w:sz w:val="22"/>
            <w:szCs w:val="22"/>
            <w:u w:val="none"/>
            <w:shd w:val="clear" w:color="auto" w:fill="FFFFFF"/>
          </w:rPr>
          <w:t>application layer</w:t>
        </w:r>
      </w:hyperlink>
      <w:r w:rsidRPr="00C07176">
        <w:rPr>
          <w:rFonts w:ascii="Arial" w:hAnsi="Arial" w:cs="Arial"/>
          <w:sz w:val="22"/>
          <w:szCs w:val="22"/>
          <w:shd w:val="clear" w:color="auto" w:fill="FFFFFF"/>
        </w:rPr>
        <w:t> protocols, such as HTTP and the Simple Mail Transport Protocol (</w:t>
      </w:r>
      <w:hyperlink r:id="rId24" w:history="1">
        <w:r w:rsidRPr="00C07176">
          <w:rPr>
            <w:rStyle w:val="Hyperlink"/>
            <w:rFonts w:ascii="Arial" w:hAnsi="Arial" w:cs="Arial"/>
            <w:color w:val="auto"/>
            <w:sz w:val="22"/>
            <w:szCs w:val="22"/>
            <w:u w:val="none"/>
            <w:shd w:val="clear" w:color="auto" w:fill="FFFFFF"/>
          </w:rPr>
          <w:t>SMTP</w:t>
        </w:r>
      </w:hyperlink>
      <w:r w:rsidRPr="00C07176">
        <w:rPr>
          <w:rFonts w:ascii="Arial" w:hAnsi="Arial" w:cs="Arial"/>
          <w:sz w:val="22"/>
          <w:szCs w:val="22"/>
          <w:shd w:val="clear" w:color="auto" w:fill="FFFFFF"/>
        </w:rPr>
        <w:t>).</w:t>
      </w:r>
    </w:p>
    <w:p w14:paraId="3DB88BBF" w14:textId="77777777" w:rsidR="00051AA7" w:rsidRDefault="00051AA7" w:rsidP="00051AA7">
      <w:pPr>
        <w:pStyle w:val="NormalWeb"/>
        <w:shd w:val="clear" w:color="auto" w:fill="FFFFFF"/>
        <w:spacing w:before="0" w:beforeAutospacing="0" w:after="0" w:afterAutospacing="0" w:line="346" w:lineRule="atLeast"/>
        <w:textAlignment w:val="baseline"/>
        <w:rPr>
          <w:rFonts w:ascii="inherit" w:hAnsi="inherit" w:cs="Arial"/>
          <w:color w:val="4D4C4C"/>
          <w:sz w:val="27"/>
          <w:szCs w:val="27"/>
        </w:rPr>
      </w:pPr>
    </w:p>
    <w:p w14:paraId="4CCA1971" w14:textId="77777777" w:rsidR="00051AA7" w:rsidRPr="00051AA7" w:rsidRDefault="00051AA7" w:rsidP="00051AA7">
      <w:pPr>
        <w:spacing w:before="100" w:beforeAutospacing="1" w:after="100" w:afterAutospacing="1" w:line="240" w:lineRule="auto"/>
        <w:rPr>
          <w:rFonts w:ascii="Arial" w:eastAsia="Times New Roman" w:hAnsi="Arial" w:cs="Arial"/>
          <w:color w:val="252C33"/>
          <w:sz w:val="21"/>
          <w:szCs w:val="21"/>
        </w:rPr>
      </w:pPr>
    </w:p>
    <w:p w14:paraId="14A9C649" w14:textId="77777777" w:rsidR="00051AA7" w:rsidRDefault="00051AA7" w:rsidP="00051AA7"/>
    <w:sectPr w:rsidR="00051A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DBBFF" w14:textId="77777777" w:rsidR="00700DC5" w:rsidRDefault="00700DC5" w:rsidP="0046539C">
      <w:pPr>
        <w:spacing w:after="0" w:line="240" w:lineRule="auto"/>
      </w:pPr>
      <w:r>
        <w:separator/>
      </w:r>
    </w:p>
  </w:endnote>
  <w:endnote w:type="continuationSeparator" w:id="0">
    <w:p w14:paraId="1388A218" w14:textId="77777777" w:rsidR="00700DC5" w:rsidRDefault="00700DC5" w:rsidP="00465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75CC8" w14:textId="77777777" w:rsidR="00700DC5" w:rsidRDefault="00700DC5" w:rsidP="0046539C">
      <w:pPr>
        <w:spacing w:after="0" w:line="240" w:lineRule="auto"/>
      </w:pPr>
      <w:r>
        <w:separator/>
      </w:r>
    </w:p>
  </w:footnote>
  <w:footnote w:type="continuationSeparator" w:id="0">
    <w:p w14:paraId="4017704F" w14:textId="77777777" w:rsidR="00700DC5" w:rsidRDefault="00700DC5" w:rsidP="00465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54311F"/>
    <w:multiLevelType w:val="multilevel"/>
    <w:tmpl w:val="833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A7"/>
    <w:rsid w:val="00051AA7"/>
    <w:rsid w:val="002677C8"/>
    <w:rsid w:val="0046539C"/>
    <w:rsid w:val="00700DC5"/>
    <w:rsid w:val="00C07176"/>
    <w:rsid w:val="00E9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263B"/>
  <w15:chartTrackingRefBased/>
  <w15:docId w15:val="{F43BE9C3-2C07-4C80-A8C6-D2A2D139D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1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51A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1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AA7"/>
    <w:rPr>
      <w:rFonts w:ascii="Times New Roman" w:eastAsia="Times New Roman" w:hAnsi="Times New Roman" w:cs="Times New Roman"/>
      <w:b/>
      <w:bCs/>
      <w:sz w:val="36"/>
      <w:szCs w:val="36"/>
    </w:rPr>
  </w:style>
  <w:style w:type="character" w:customStyle="1" w:styleId="it">
    <w:name w:val="it"/>
    <w:basedOn w:val="DefaultParagraphFont"/>
    <w:rsid w:val="00051AA7"/>
  </w:style>
  <w:style w:type="paragraph" w:styleId="NormalWeb">
    <w:name w:val="Normal (Web)"/>
    <w:basedOn w:val="Normal"/>
    <w:uiPriority w:val="99"/>
    <w:semiHidden/>
    <w:unhideWhenUsed/>
    <w:rsid w:val="00051A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51A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51AA7"/>
    <w:rPr>
      <w:color w:val="0000FF"/>
      <w:u w:val="single"/>
    </w:rPr>
  </w:style>
  <w:style w:type="character" w:customStyle="1" w:styleId="topic-highlight">
    <w:name w:val="topic-highlight"/>
    <w:basedOn w:val="DefaultParagraphFont"/>
    <w:rsid w:val="00C07176"/>
  </w:style>
  <w:style w:type="character" w:customStyle="1" w:styleId="Heading1Char">
    <w:name w:val="Heading 1 Char"/>
    <w:basedOn w:val="DefaultParagraphFont"/>
    <w:link w:val="Heading1"/>
    <w:uiPriority w:val="9"/>
    <w:rsid w:val="00C0717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65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39C"/>
  </w:style>
  <w:style w:type="paragraph" w:styleId="Footer">
    <w:name w:val="footer"/>
    <w:basedOn w:val="Normal"/>
    <w:link w:val="FooterChar"/>
    <w:uiPriority w:val="99"/>
    <w:unhideWhenUsed/>
    <w:rsid w:val="00465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940">
      <w:bodyDiv w:val="1"/>
      <w:marLeft w:val="0"/>
      <w:marRight w:val="0"/>
      <w:marTop w:val="0"/>
      <w:marBottom w:val="0"/>
      <w:divBdr>
        <w:top w:val="none" w:sz="0" w:space="0" w:color="auto"/>
        <w:left w:val="none" w:sz="0" w:space="0" w:color="auto"/>
        <w:bottom w:val="none" w:sz="0" w:space="0" w:color="auto"/>
        <w:right w:val="none" w:sz="0" w:space="0" w:color="auto"/>
      </w:divBdr>
    </w:div>
    <w:div w:id="408890658">
      <w:bodyDiv w:val="1"/>
      <w:marLeft w:val="0"/>
      <w:marRight w:val="0"/>
      <w:marTop w:val="0"/>
      <w:marBottom w:val="0"/>
      <w:divBdr>
        <w:top w:val="none" w:sz="0" w:space="0" w:color="auto"/>
        <w:left w:val="none" w:sz="0" w:space="0" w:color="auto"/>
        <w:bottom w:val="none" w:sz="0" w:space="0" w:color="auto"/>
        <w:right w:val="none" w:sz="0" w:space="0" w:color="auto"/>
      </w:divBdr>
    </w:div>
    <w:div w:id="518390655">
      <w:bodyDiv w:val="1"/>
      <w:marLeft w:val="0"/>
      <w:marRight w:val="0"/>
      <w:marTop w:val="0"/>
      <w:marBottom w:val="0"/>
      <w:divBdr>
        <w:top w:val="none" w:sz="0" w:space="0" w:color="auto"/>
        <w:left w:val="none" w:sz="0" w:space="0" w:color="auto"/>
        <w:bottom w:val="none" w:sz="0" w:space="0" w:color="auto"/>
        <w:right w:val="none" w:sz="0" w:space="0" w:color="auto"/>
      </w:divBdr>
    </w:div>
    <w:div w:id="784620561">
      <w:bodyDiv w:val="1"/>
      <w:marLeft w:val="0"/>
      <w:marRight w:val="0"/>
      <w:marTop w:val="0"/>
      <w:marBottom w:val="0"/>
      <w:divBdr>
        <w:top w:val="none" w:sz="0" w:space="0" w:color="auto"/>
        <w:left w:val="none" w:sz="0" w:space="0" w:color="auto"/>
        <w:bottom w:val="none" w:sz="0" w:space="0" w:color="auto"/>
        <w:right w:val="none" w:sz="0" w:space="0" w:color="auto"/>
      </w:divBdr>
    </w:div>
    <w:div w:id="890191228">
      <w:bodyDiv w:val="1"/>
      <w:marLeft w:val="0"/>
      <w:marRight w:val="0"/>
      <w:marTop w:val="0"/>
      <w:marBottom w:val="0"/>
      <w:divBdr>
        <w:top w:val="none" w:sz="0" w:space="0" w:color="auto"/>
        <w:left w:val="none" w:sz="0" w:space="0" w:color="auto"/>
        <w:bottom w:val="none" w:sz="0" w:space="0" w:color="auto"/>
        <w:right w:val="none" w:sz="0" w:space="0" w:color="auto"/>
      </w:divBdr>
      <w:divsChild>
        <w:div w:id="1482842397">
          <w:marLeft w:val="0"/>
          <w:marRight w:val="0"/>
          <w:marTop w:val="0"/>
          <w:marBottom w:val="0"/>
          <w:divBdr>
            <w:top w:val="none" w:sz="0" w:space="0" w:color="auto"/>
            <w:left w:val="none" w:sz="0" w:space="0" w:color="auto"/>
            <w:bottom w:val="none" w:sz="0" w:space="0" w:color="auto"/>
            <w:right w:val="none" w:sz="0" w:space="0" w:color="auto"/>
          </w:divBdr>
          <w:divsChild>
            <w:div w:id="390420954">
              <w:marLeft w:val="0"/>
              <w:marRight w:val="180"/>
              <w:marTop w:val="0"/>
              <w:marBottom w:val="0"/>
              <w:divBdr>
                <w:top w:val="none" w:sz="0" w:space="0" w:color="auto"/>
                <w:left w:val="none" w:sz="0" w:space="0" w:color="auto"/>
                <w:bottom w:val="none" w:sz="0" w:space="0" w:color="auto"/>
                <w:right w:val="none" w:sz="0" w:space="0" w:color="auto"/>
              </w:divBdr>
              <w:divsChild>
                <w:div w:id="2136673812">
                  <w:marLeft w:val="0"/>
                  <w:marRight w:val="0"/>
                  <w:marTop w:val="0"/>
                  <w:marBottom w:val="300"/>
                  <w:divBdr>
                    <w:top w:val="none" w:sz="0" w:space="0" w:color="auto"/>
                    <w:left w:val="none" w:sz="0" w:space="0" w:color="auto"/>
                    <w:bottom w:val="none" w:sz="0" w:space="0" w:color="auto"/>
                    <w:right w:val="none" w:sz="0" w:space="0" w:color="auto"/>
                  </w:divBdr>
                </w:div>
              </w:divsChild>
            </w:div>
            <w:div w:id="1239746546">
              <w:marLeft w:val="180"/>
              <w:marRight w:val="0"/>
              <w:marTop w:val="0"/>
              <w:marBottom w:val="0"/>
              <w:divBdr>
                <w:top w:val="none" w:sz="0" w:space="0" w:color="auto"/>
                <w:left w:val="none" w:sz="0" w:space="0" w:color="auto"/>
                <w:bottom w:val="none" w:sz="0" w:space="0" w:color="auto"/>
                <w:right w:val="none" w:sz="0" w:space="0" w:color="auto"/>
              </w:divBdr>
              <w:divsChild>
                <w:div w:id="3746958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81192292">
          <w:marLeft w:val="0"/>
          <w:marRight w:val="0"/>
          <w:marTop w:val="0"/>
          <w:marBottom w:val="300"/>
          <w:divBdr>
            <w:top w:val="none" w:sz="0" w:space="0" w:color="auto"/>
            <w:left w:val="none" w:sz="0" w:space="0" w:color="auto"/>
            <w:bottom w:val="none" w:sz="0" w:space="0" w:color="auto"/>
            <w:right w:val="none" w:sz="0" w:space="0" w:color="auto"/>
          </w:divBdr>
        </w:div>
        <w:div w:id="260341536">
          <w:marLeft w:val="0"/>
          <w:marRight w:val="0"/>
          <w:marTop w:val="0"/>
          <w:marBottom w:val="0"/>
          <w:divBdr>
            <w:top w:val="none" w:sz="0" w:space="0" w:color="auto"/>
            <w:left w:val="none" w:sz="0" w:space="0" w:color="auto"/>
            <w:bottom w:val="none" w:sz="0" w:space="0" w:color="auto"/>
            <w:right w:val="none" w:sz="0" w:space="0" w:color="auto"/>
          </w:divBdr>
          <w:divsChild>
            <w:div w:id="1660813810">
              <w:marLeft w:val="0"/>
              <w:marRight w:val="180"/>
              <w:marTop w:val="0"/>
              <w:marBottom w:val="0"/>
              <w:divBdr>
                <w:top w:val="none" w:sz="0" w:space="0" w:color="auto"/>
                <w:left w:val="none" w:sz="0" w:space="0" w:color="auto"/>
                <w:bottom w:val="none" w:sz="0" w:space="0" w:color="auto"/>
                <w:right w:val="none" w:sz="0" w:space="0" w:color="auto"/>
              </w:divBdr>
              <w:divsChild>
                <w:div w:id="1724982904">
                  <w:marLeft w:val="0"/>
                  <w:marRight w:val="0"/>
                  <w:marTop w:val="0"/>
                  <w:marBottom w:val="300"/>
                  <w:divBdr>
                    <w:top w:val="none" w:sz="0" w:space="0" w:color="auto"/>
                    <w:left w:val="none" w:sz="0" w:space="0" w:color="auto"/>
                    <w:bottom w:val="none" w:sz="0" w:space="0" w:color="auto"/>
                    <w:right w:val="none" w:sz="0" w:space="0" w:color="auto"/>
                  </w:divBdr>
                </w:div>
              </w:divsChild>
            </w:div>
            <w:div w:id="330715762">
              <w:marLeft w:val="180"/>
              <w:marRight w:val="0"/>
              <w:marTop w:val="0"/>
              <w:marBottom w:val="0"/>
              <w:divBdr>
                <w:top w:val="none" w:sz="0" w:space="0" w:color="auto"/>
                <w:left w:val="none" w:sz="0" w:space="0" w:color="auto"/>
                <w:bottom w:val="none" w:sz="0" w:space="0" w:color="auto"/>
                <w:right w:val="none" w:sz="0" w:space="0" w:color="auto"/>
              </w:divBdr>
              <w:divsChild>
                <w:div w:id="5114593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98141047">
          <w:marLeft w:val="0"/>
          <w:marRight w:val="0"/>
          <w:marTop w:val="0"/>
          <w:marBottom w:val="0"/>
          <w:divBdr>
            <w:top w:val="none" w:sz="0" w:space="0" w:color="auto"/>
            <w:left w:val="none" w:sz="0" w:space="0" w:color="auto"/>
            <w:bottom w:val="none" w:sz="0" w:space="0" w:color="auto"/>
            <w:right w:val="none" w:sz="0" w:space="0" w:color="auto"/>
          </w:divBdr>
          <w:divsChild>
            <w:div w:id="242682592">
              <w:marLeft w:val="0"/>
              <w:marRight w:val="0"/>
              <w:marTop w:val="0"/>
              <w:marBottom w:val="0"/>
              <w:divBdr>
                <w:top w:val="none" w:sz="0" w:space="0" w:color="auto"/>
                <w:left w:val="none" w:sz="0" w:space="0" w:color="auto"/>
                <w:bottom w:val="none" w:sz="0" w:space="0" w:color="auto"/>
                <w:right w:val="none" w:sz="0" w:space="0" w:color="auto"/>
              </w:divBdr>
              <w:divsChild>
                <w:div w:id="4834698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98659072">
          <w:marLeft w:val="0"/>
          <w:marRight w:val="0"/>
          <w:marTop w:val="0"/>
          <w:marBottom w:val="0"/>
          <w:divBdr>
            <w:top w:val="none" w:sz="0" w:space="0" w:color="auto"/>
            <w:left w:val="none" w:sz="0" w:space="0" w:color="auto"/>
            <w:bottom w:val="none" w:sz="0" w:space="0" w:color="auto"/>
            <w:right w:val="none" w:sz="0" w:space="0" w:color="auto"/>
          </w:divBdr>
          <w:divsChild>
            <w:div w:id="1340429091">
              <w:marLeft w:val="0"/>
              <w:marRight w:val="180"/>
              <w:marTop w:val="0"/>
              <w:marBottom w:val="0"/>
              <w:divBdr>
                <w:top w:val="none" w:sz="0" w:space="0" w:color="auto"/>
                <w:left w:val="none" w:sz="0" w:space="0" w:color="auto"/>
                <w:bottom w:val="none" w:sz="0" w:space="0" w:color="auto"/>
                <w:right w:val="none" w:sz="0" w:space="0" w:color="auto"/>
              </w:divBdr>
              <w:divsChild>
                <w:div w:id="1135754907">
                  <w:marLeft w:val="0"/>
                  <w:marRight w:val="0"/>
                  <w:marTop w:val="0"/>
                  <w:marBottom w:val="300"/>
                  <w:divBdr>
                    <w:top w:val="none" w:sz="0" w:space="0" w:color="auto"/>
                    <w:left w:val="none" w:sz="0" w:space="0" w:color="auto"/>
                    <w:bottom w:val="none" w:sz="0" w:space="0" w:color="auto"/>
                    <w:right w:val="none" w:sz="0" w:space="0" w:color="auto"/>
                  </w:divBdr>
                </w:div>
              </w:divsChild>
            </w:div>
            <w:div w:id="520436796">
              <w:marLeft w:val="180"/>
              <w:marRight w:val="0"/>
              <w:marTop w:val="0"/>
              <w:marBottom w:val="0"/>
              <w:divBdr>
                <w:top w:val="none" w:sz="0" w:space="0" w:color="auto"/>
                <w:left w:val="none" w:sz="0" w:space="0" w:color="auto"/>
                <w:bottom w:val="none" w:sz="0" w:space="0" w:color="auto"/>
                <w:right w:val="none" w:sz="0" w:space="0" w:color="auto"/>
              </w:divBdr>
              <w:divsChild>
                <w:div w:id="21276574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80689135">
      <w:bodyDiv w:val="1"/>
      <w:marLeft w:val="0"/>
      <w:marRight w:val="0"/>
      <w:marTop w:val="0"/>
      <w:marBottom w:val="0"/>
      <w:divBdr>
        <w:top w:val="none" w:sz="0" w:space="0" w:color="auto"/>
        <w:left w:val="none" w:sz="0" w:space="0" w:color="auto"/>
        <w:bottom w:val="none" w:sz="0" w:space="0" w:color="auto"/>
        <w:right w:val="none" w:sz="0" w:space="0" w:color="auto"/>
      </w:divBdr>
    </w:div>
    <w:div w:id="1435251454">
      <w:bodyDiv w:val="1"/>
      <w:marLeft w:val="0"/>
      <w:marRight w:val="0"/>
      <w:marTop w:val="0"/>
      <w:marBottom w:val="0"/>
      <w:divBdr>
        <w:top w:val="none" w:sz="0" w:space="0" w:color="auto"/>
        <w:left w:val="none" w:sz="0" w:space="0" w:color="auto"/>
        <w:bottom w:val="none" w:sz="0" w:space="0" w:color="auto"/>
        <w:right w:val="none" w:sz="0" w:space="0" w:color="auto"/>
      </w:divBdr>
    </w:div>
    <w:div w:id="1489514509">
      <w:bodyDiv w:val="1"/>
      <w:marLeft w:val="0"/>
      <w:marRight w:val="0"/>
      <w:marTop w:val="0"/>
      <w:marBottom w:val="0"/>
      <w:divBdr>
        <w:top w:val="none" w:sz="0" w:space="0" w:color="auto"/>
        <w:left w:val="none" w:sz="0" w:space="0" w:color="auto"/>
        <w:bottom w:val="none" w:sz="0" w:space="0" w:color="auto"/>
        <w:right w:val="none" w:sz="0" w:space="0" w:color="auto"/>
      </w:divBdr>
    </w:div>
    <w:div w:id="1584879735">
      <w:bodyDiv w:val="1"/>
      <w:marLeft w:val="0"/>
      <w:marRight w:val="0"/>
      <w:marTop w:val="0"/>
      <w:marBottom w:val="0"/>
      <w:divBdr>
        <w:top w:val="none" w:sz="0" w:space="0" w:color="auto"/>
        <w:left w:val="none" w:sz="0" w:space="0" w:color="auto"/>
        <w:bottom w:val="none" w:sz="0" w:space="0" w:color="auto"/>
        <w:right w:val="none" w:sz="0" w:space="0" w:color="auto"/>
      </w:divBdr>
      <w:divsChild>
        <w:div w:id="1144154796">
          <w:marLeft w:val="0"/>
          <w:marRight w:val="0"/>
          <w:marTop w:val="0"/>
          <w:marBottom w:val="375"/>
          <w:divBdr>
            <w:top w:val="none" w:sz="0" w:space="0" w:color="auto"/>
            <w:left w:val="none" w:sz="0" w:space="0" w:color="auto"/>
            <w:bottom w:val="none" w:sz="0" w:space="0" w:color="auto"/>
            <w:right w:val="none" w:sz="0" w:space="0" w:color="auto"/>
          </w:divBdr>
          <w:divsChild>
            <w:div w:id="360671694">
              <w:marLeft w:val="0"/>
              <w:marRight w:val="0"/>
              <w:marTop w:val="0"/>
              <w:marBottom w:val="0"/>
              <w:divBdr>
                <w:top w:val="none" w:sz="0" w:space="0" w:color="auto"/>
                <w:left w:val="none" w:sz="0" w:space="0" w:color="auto"/>
                <w:bottom w:val="none" w:sz="0" w:space="0" w:color="auto"/>
                <w:right w:val="none" w:sz="0" w:space="0" w:color="auto"/>
              </w:divBdr>
              <w:divsChild>
                <w:div w:id="86776154">
                  <w:marLeft w:val="0"/>
                  <w:marRight w:val="225"/>
                  <w:marTop w:val="0"/>
                  <w:marBottom w:val="0"/>
                  <w:divBdr>
                    <w:top w:val="none" w:sz="0" w:space="0" w:color="auto"/>
                    <w:left w:val="none" w:sz="0" w:space="0" w:color="auto"/>
                    <w:bottom w:val="none" w:sz="0" w:space="0" w:color="auto"/>
                    <w:right w:val="none" w:sz="0" w:space="0" w:color="auto"/>
                  </w:divBdr>
                </w:div>
                <w:div w:id="1854681063">
                  <w:marLeft w:val="0"/>
                  <w:marRight w:val="0"/>
                  <w:marTop w:val="0"/>
                  <w:marBottom w:val="0"/>
                  <w:divBdr>
                    <w:top w:val="none" w:sz="0" w:space="0" w:color="auto"/>
                    <w:left w:val="none" w:sz="0" w:space="0" w:color="auto"/>
                    <w:bottom w:val="none" w:sz="0" w:space="0" w:color="auto"/>
                    <w:right w:val="none" w:sz="0" w:space="0" w:color="auto"/>
                  </w:divBdr>
                  <w:divsChild>
                    <w:div w:id="279457759">
                      <w:marLeft w:val="0"/>
                      <w:marRight w:val="0"/>
                      <w:marTop w:val="0"/>
                      <w:marBottom w:val="0"/>
                      <w:divBdr>
                        <w:top w:val="none" w:sz="0" w:space="0" w:color="auto"/>
                        <w:left w:val="none" w:sz="0" w:space="0" w:color="auto"/>
                        <w:bottom w:val="none" w:sz="0" w:space="0" w:color="auto"/>
                        <w:right w:val="none" w:sz="0" w:space="0" w:color="auto"/>
                      </w:divBdr>
                    </w:div>
                    <w:div w:id="613444358">
                      <w:marLeft w:val="0"/>
                      <w:marRight w:val="0"/>
                      <w:marTop w:val="0"/>
                      <w:marBottom w:val="0"/>
                      <w:divBdr>
                        <w:top w:val="none" w:sz="0" w:space="0" w:color="auto"/>
                        <w:left w:val="none" w:sz="0" w:space="0" w:color="auto"/>
                        <w:bottom w:val="none" w:sz="0" w:space="0" w:color="auto"/>
                        <w:right w:val="none" w:sz="0" w:space="0" w:color="auto"/>
                      </w:divBdr>
                    </w:div>
                  </w:divsChild>
                </w:div>
                <w:div w:id="1175610409">
                  <w:marLeft w:val="0"/>
                  <w:marRight w:val="0"/>
                  <w:marTop w:val="75"/>
                  <w:marBottom w:val="0"/>
                  <w:divBdr>
                    <w:top w:val="none" w:sz="0" w:space="0" w:color="auto"/>
                    <w:left w:val="none" w:sz="0" w:space="0" w:color="auto"/>
                    <w:bottom w:val="none" w:sz="0" w:space="0" w:color="auto"/>
                    <w:right w:val="none" w:sz="0" w:space="0" w:color="auto"/>
                  </w:divBdr>
                </w:div>
              </w:divsChild>
            </w:div>
            <w:div w:id="807938863">
              <w:marLeft w:val="0"/>
              <w:marRight w:val="0"/>
              <w:marTop w:val="0"/>
              <w:marBottom w:val="0"/>
              <w:divBdr>
                <w:top w:val="none" w:sz="0" w:space="0" w:color="auto"/>
                <w:left w:val="none" w:sz="0" w:space="0" w:color="auto"/>
                <w:bottom w:val="none" w:sz="0" w:space="0" w:color="auto"/>
                <w:right w:val="none" w:sz="0" w:space="0" w:color="auto"/>
              </w:divBdr>
            </w:div>
          </w:divsChild>
        </w:div>
        <w:div w:id="878784236">
          <w:marLeft w:val="0"/>
          <w:marRight w:val="0"/>
          <w:marTop w:val="0"/>
          <w:marBottom w:val="0"/>
          <w:divBdr>
            <w:top w:val="none" w:sz="0" w:space="0" w:color="auto"/>
            <w:left w:val="none" w:sz="0" w:space="0" w:color="auto"/>
            <w:bottom w:val="none" w:sz="0" w:space="0" w:color="auto"/>
            <w:right w:val="none" w:sz="0" w:space="0" w:color="auto"/>
          </w:divBdr>
          <w:divsChild>
            <w:div w:id="1518470546">
              <w:marLeft w:val="0"/>
              <w:marRight w:val="0"/>
              <w:marTop w:val="0"/>
              <w:marBottom w:val="0"/>
              <w:divBdr>
                <w:top w:val="none" w:sz="0" w:space="0" w:color="auto"/>
                <w:left w:val="none" w:sz="0" w:space="0" w:color="auto"/>
                <w:bottom w:val="none" w:sz="0" w:space="0" w:color="auto"/>
                <w:right w:val="none" w:sz="0" w:space="0" w:color="auto"/>
              </w:divBdr>
            </w:div>
          </w:divsChild>
        </w:div>
        <w:div w:id="476729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earchnetworking.techtarget.com/definition/protocol" TargetMode="External"/><Relationship Id="rId18" Type="http://schemas.openxmlformats.org/officeDocument/2006/relationships/hyperlink" Target="https://searchsecurity.techtarget.com/definition/secret-key-algorith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earchnetworking.techtarget.com/definition/TCP-IP" TargetMode="External"/><Relationship Id="rId7" Type="http://schemas.openxmlformats.org/officeDocument/2006/relationships/image" Target="media/image1.png"/><Relationship Id="rId12" Type="http://schemas.openxmlformats.org/officeDocument/2006/relationships/hyperlink" Target="https://www.sciencedirect.com/topics/engineering/algorithm" TargetMode="External"/><Relationship Id="rId17" Type="http://schemas.openxmlformats.org/officeDocument/2006/relationships/hyperlink" Target="https://searchsecurity.techtarget.com/definition/asymmetric-cryptograph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archwindevelopment.techtarget.com/definition/Internet" TargetMode="External"/><Relationship Id="rId20" Type="http://schemas.openxmlformats.org/officeDocument/2006/relationships/hyperlink" Target="https://searchmicroservices.techtarget.com/definition/mail-server-mail-transfer-transport-agent-MTA-mail-router-Internet-mail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engineering/cryptography" TargetMode="External"/><Relationship Id="rId24" Type="http://schemas.openxmlformats.org/officeDocument/2006/relationships/hyperlink" Target="https://whatis.techtarget.com/definition/SMTP-Simple-Mail-Transfer-Protocol" TargetMode="External"/><Relationship Id="rId5" Type="http://schemas.openxmlformats.org/officeDocument/2006/relationships/footnotes" Target="footnotes.xml"/><Relationship Id="rId15" Type="http://schemas.openxmlformats.org/officeDocument/2006/relationships/hyperlink" Target="https://whatis.techtarget.com/definition/server" TargetMode="External"/><Relationship Id="rId23" Type="http://schemas.openxmlformats.org/officeDocument/2006/relationships/hyperlink" Target="https://searchnetworking.techtarget.com/definition/Application-layer" TargetMode="External"/><Relationship Id="rId10" Type="http://schemas.openxmlformats.org/officeDocument/2006/relationships/hyperlink" Target="https://www.cisco.com/c/en/us/products/security/amp-for-endpoints/best-antivirus-strategy.html" TargetMode="External"/><Relationship Id="rId19" Type="http://schemas.openxmlformats.org/officeDocument/2006/relationships/hyperlink" Target="https://searchsecurity.techtarget.com/definition/secret-key-algorith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earchenterprisedesktop.techtarget.com/definition/client" TargetMode="External"/><Relationship Id="rId22" Type="http://schemas.openxmlformats.org/officeDocument/2006/relationships/hyperlink" Target="https://searchnetworking.techtarget.com/definition/Network-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Narmeen Zohra</dc:creator>
  <cp:keywords/>
  <dc:description/>
  <cp:lastModifiedBy>Narmeen Zohra</cp:lastModifiedBy>
  <cp:revision>1</cp:revision>
  <dcterms:created xsi:type="dcterms:W3CDTF">2019-06-14T18:12:00Z</dcterms:created>
  <dcterms:modified xsi:type="dcterms:W3CDTF">2019-06-14T18:39:00Z</dcterms:modified>
</cp:coreProperties>
</file>