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BEB" w:rsidRPr="00DA1665" w:rsidRDefault="00753BEB" w:rsidP="00EC3376">
      <w:pPr>
        <w:spacing w:after="0"/>
        <w:jc w:val="center"/>
        <w:rPr>
          <w:rFonts w:cs="Arial"/>
          <w:b/>
          <w:color w:val="000000" w:themeColor="text1"/>
          <w:sz w:val="20"/>
          <w:szCs w:val="20"/>
          <w:u w:val="single"/>
        </w:rPr>
      </w:pPr>
      <w:r w:rsidRPr="00DA1665">
        <w:rPr>
          <w:rFonts w:cs="Arial"/>
          <w:b/>
          <w:color w:val="000000" w:themeColor="text1"/>
          <w:sz w:val="20"/>
          <w:szCs w:val="20"/>
          <w:u w:val="single"/>
        </w:rPr>
        <w:t>Descriptive Questions on UML</w:t>
      </w:r>
    </w:p>
    <w:p w:rsidR="000164CF" w:rsidRPr="00DA1665" w:rsidRDefault="000164CF" w:rsidP="000164CF">
      <w:pPr>
        <w:pStyle w:val="ListParagraph"/>
        <w:spacing w:after="0"/>
        <w:rPr>
          <w:rFonts w:cs="Arial"/>
          <w:b/>
          <w:color w:val="000000" w:themeColor="text1"/>
          <w:sz w:val="20"/>
          <w:szCs w:val="20"/>
        </w:rPr>
      </w:pPr>
    </w:p>
    <w:p w:rsidR="00753BEB" w:rsidRPr="00DA1665" w:rsidRDefault="00753BEB" w:rsidP="00B93BD2">
      <w:pPr>
        <w:pStyle w:val="ListParagraph"/>
        <w:numPr>
          <w:ilvl w:val="0"/>
          <w:numId w:val="20"/>
        </w:numPr>
        <w:spacing w:after="0"/>
        <w:rPr>
          <w:rFonts w:cs="Arial"/>
          <w:b/>
          <w:color w:val="000000" w:themeColor="text1"/>
          <w:sz w:val="20"/>
          <w:szCs w:val="20"/>
        </w:rPr>
      </w:pPr>
      <w:r w:rsidRPr="00DA1665">
        <w:rPr>
          <w:rFonts w:cs="Arial"/>
          <w:b/>
          <w:color w:val="000000" w:themeColor="text1"/>
          <w:sz w:val="20"/>
          <w:szCs w:val="20"/>
        </w:rPr>
        <w:t>What is the difference between synchronous and asynchronous?</w:t>
      </w:r>
      <w:r w:rsidR="00015B5B" w:rsidRPr="00DA1665">
        <w:rPr>
          <w:rFonts w:cs="Arial"/>
          <w:b/>
          <w:color w:val="000000" w:themeColor="text1"/>
          <w:sz w:val="20"/>
          <w:szCs w:val="20"/>
        </w:rPr>
        <w:t>/</w:t>
      </w:r>
    </w:p>
    <w:p w:rsidR="00B93BD2" w:rsidRPr="00DA1665" w:rsidRDefault="00B93BD2" w:rsidP="00636268">
      <w:pPr>
        <w:pStyle w:val="ListParagraph"/>
        <w:rPr>
          <w:color w:val="000000" w:themeColor="text1"/>
          <w:sz w:val="20"/>
          <w:szCs w:val="20"/>
        </w:rPr>
      </w:pPr>
      <w:r w:rsidRPr="00DA1665">
        <w:rPr>
          <w:color w:val="000000" w:themeColor="text1"/>
          <w:sz w:val="20"/>
          <w:szCs w:val="20"/>
          <w:lang w:val="en-GB"/>
        </w:rPr>
        <w:t xml:space="preserve">A </w:t>
      </w:r>
      <w:r w:rsidRPr="00DA1665">
        <w:rPr>
          <w:i/>
          <w:iCs/>
          <w:color w:val="000000" w:themeColor="text1"/>
          <w:sz w:val="20"/>
          <w:szCs w:val="20"/>
          <w:lang w:val="en-GB"/>
        </w:rPr>
        <w:t>synchronous message</w:t>
      </w:r>
      <w:r w:rsidRPr="00DA1665">
        <w:rPr>
          <w:color w:val="000000" w:themeColor="text1"/>
          <w:sz w:val="20"/>
          <w:szCs w:val="20"/>
          <w:lang w:val="en-GB"/>
        </w:rPr>
        <w:t xml:space="preserve"> or</w:t>
      </w:r>
      <w:r w:rsidRPr="00DA1665">
        <w:rPr>
          <w:i/>
          <w:iCs/>
          <w:color w:val="000000" w:themeColor="text1"/>
          <w:sz w:val="20"/>
          <w:szCs w:val="20"/>
          <w:lang w:val="en-GB"/>
        </w:rPr>
        <w:t xml:space="preserve"> procedural call</w:t>
      </w:r>
      <w:r w:rsidRPr="00DA1665">
        <w:rPr>
          <w:color w:val="000000" w:themeColor="text1"/>
          <w:sz w:val="20"/>
          <w:szCs w:val="20"/>
          <w:lang w:val="en-GB"/>
        </w:rPr>
        <w:t>, shown with a full arrowhead, causes the invoking operation to suspend execution until the focus of control has been returned to it.</w:t>
      </w:r>
    </w:p>
    <w:p w:rsidR="00B93BD2" w:rsidRPr="00300C96" w:rsidRDefault="00B93BD2" w:rsidP="00300C96">
      <w:pPr>
        <w:pStyle w:val="ListParagraph"/>
        <w:rPr>
          <w:color w:val="000000" w:themeColor="text1"/>
          <w:sz w:val="20"/>
          <w:szCs w:val="20"/>
        </w:rPr>
      </w:pPr>
      <w:r w:rsidRPr="00DA1665">
        <w:rPr>
          <w:color w:val="000000" w:themeColor="text1"/>
          <w:sz w:val="20"/>
          <w:szCs w:val="20"/>
          <w:lang w:val="en-GB"/>
        </w:rPr>
        <w:t xml:space="preserve">An </w:t>
      </w:r>
      <w:r w:rsidRPr="00DA1665">
        <w:rPr>
          <w:i/>
          <w:iCs/>
          <w:color w:val="000000" w:themeColor="text1"/>
          <w:sz w:val="20"/>
          <w:szCs w:val="20"/>
          <w:lang w:val="en-GB"/>
        </w:rPr>
        <w:t>asynchronous message</w:t>
      </w:r>
      <w:r w:rsidRPr="00DA1665">
        <w:rPr>
          <w:color w:val="000000" w:themeColor="text1"/>
          <w:sz w:val="20"/>
          <w:szCs w:val="20"/>
          <w:lang w:val="en-GB"/>
        </w:rPr>
        <w:t>, drawn with an open arrowhead, does not cause the invoking operation to halt exe</w:t>
      </w:r>
      <w:r w:rsidR="00574603" w:rsidRPr="00DA1665">
        <w:rPr>
          <w:color w:val="000000" w:themeColor="text1"/>
          <w:sz w:val="20"/>
          <w:szCs w:val="20"/>
          <w:lang w:val="en-GB"/>
        </w:rPr>
        <w:t>cution while it awaits a return</w:t>
      </w:r>
      <w:r w:rsidRPr="00DA1665">
        <w:rPr>
          <w:color w:val="000000" w:themeColor="text1"/>
          <w:sz w:val="20"/>
          <w:szCs w:val="20"/>
          <w:lang w:val="en-GB"/>
        </w:rPr>
        <w:t>.</w:t>
      </w:r>
    </w:p>
    <w:p w:rsidR="00753BEB" w:rsidRPr="00DA1665" w:rsidRDefault="00753BEB" w:rsidP="00475E81">
      <w:pPr>
        <w:pStyle w:val="ListParagraph"/>
        <w:numPr>
          <w:ilvl w:val="0"/>
          <w:numId w:val="20"/>
        </w:numPr>
        <w:spacing w:after="0"/>
        <w:rPr>
          <w:rFonts w:cs="Arial"/>
          <w:b/>
          <w:color w:val="000000" w:themeColor="text1"/>
          <w:sz w:val="20"/>
          <w:szCs w:val="20"/>
        </w:rPr>
      </w:pPr>
      <w:r w:rsidRPr="00DA1665">
        <w:rPr>
          <w:rFonts w:cs="Arial"/>
          <w:b/>
          <w:color w:val="000000" w:themeColor="text1"/>
          <w:sz w:val="20"/>
          <w:szCs w:val="20"/>
        </w:rPr>
        <w:t>Define event, state and transition?</w:t>
      </w:r>
      <w:r w:rsidR="00015B5B" w:rsidRPr="00DA1665">
        <w:rPr>
          <w:rFonts w:cs="Arial"/>
          <w:b/>
          <w:color w:val="000000" w:themeColor="text1"/>
          <w:sz w:val="20"/>
          <w:szCs w:val="20"/>
        </w:rPr>
        <w:t>/</w:t>
      </w:r>
    </w:p>
    <w:p w:rsidR="00475E81" w:rsidRPr="00DA1665" w:rsidRDefault="00475E81" w:rsidP="00475E81">
      <w:pPr>
        <w:pStyle w:val="ListParagraph"/>
        <w:rPr>
          <w:color w:val="000000" w:themeColor="text1"/>
          <w:sz w:val="20"/>
          <w:szCs w:val="20"/>
        </w:rPr>
      </w:pPr>
      <w:r w:rsidRPr="00DA1665">
        <w:rPr>
          <w:b/>
          <w:color w:val="000000" w:themeColor="text1"/>
          <w:sz w:val="20"/>
          <w:szCs w:val="20"/>
        </w:rPr>
        <w:t xml:space="preserve">Event: </w:t>
      </w:r>
      <w:r w:rsidR="00D67657" w:rsidRPr="00DA1665">
        <w:rPr>
          <w:color w:val="000000" w:themeColor="text1"/>
          <w:sz w:val="20"/>
          <w:szCs w:val="20"/>
        </w:rPr>
        <w:t>An occurrence that</w:t>
      </w:r>
      <w:r w:rsidRPr="00DA1665">
        <w:rPr>
          <w:color w:val="000000" w:themeColor="text1"/>
          <w:sz w:val="20"/>
          <w:szCs w:val="20"/>
        </w:rPr>
        <w:t xml:space="preserve"> significance to the information system.</w:t>
      </w:r>
    </w:p>
    <w:p w:rsidR="00475E81" w:rsidRPr="00DA1665" w:rsidRDefault="00475E81" w:rsidP="00475E81">
      <w:pPr>
        <w:pStyle w:val="ListParagraph"/>
        <w:rPr>
          <w:color w:val="000000" w:themeColor="text1"/>
          <w:sz w:val="20"/>
          <w:szCs w:val="20"/>
          <w:lang w:val="en-GB"/>
        </w:rPr>
      </w:pPr>
      <w:r w:rsidRPr="00DA1665">
        <w:rPr>
          <w:b/>
          <w:color w:val="000000" w:themeColor="text1"/>
          <w:sz w:val="20"/>
          <w:szCs w:val="20"/>
          <w:lang w:val="en-GB"/>
        </w:rPr>
        <w:t xml:space="preserve">State: </w:t>
      </w:r>
      <w:r w:rsidRPr="00DA1665">
        <w:rPr>
          <w:color w:val="000000" w:themeColor="text1"/>
          <w:sz w:val="20"/>
          <w:szCs w:val="20"/>
          <w:lang w:val="en-GB"/>
        </w:rPr>
        <w:t>A state is a condition</w:t>
      </w:r>
      <w:r w:rsidR="005043C3" w:rsidRPr="00DA1665">
        <w:rPr>
          <w:color w:val="000000" w:themeColor="text1"/>
          <w:sz w:val="20"/>
          <w:szCs w:val="20"/>
          <w:lang w:val="en-GB"/>
        </w:rPr>
        <w:t>,</w:t>
      </w:r>
      <w:r w:rsidRPr="00DA1665">
        <w:rPr>
          <w:color w:val="000000" w:themeColor="text1"/>
          <w:sz w:val="20"/>
          <w:szCs w:val="20"/>
          <w:lang w:val="en-GB"/>
        </w:rPr>
        <w:t xml:space="preserve"> during the life of an object or an interaction during which it satisfies some condition, performs some ac</w:t>
      </w:r>
      <w:r w:rsidR="00050151" w:rsidRPr="00DA1665">
        <w:rPr>
          <w:color w:val="000000" w:themeColor="text1"/>
          <w:sz w:val="20"/>
          <w:szCs w:val="20"/>
          <w:lang w:val="en-GB"/>
        </w:rPr>
        <w:t>tion or waits for some event.</w:t>
      </w:r>
    </w:p>
    <w:p w:rsidR="00475E81" w:rsidRPr="00A53918" w:rsidRDefault="00475E81" w:rsidP="00A53918">
      <w:pPr>
        <w:pStyle w:val="ListParagraph"/>
        <w:rPr>
          <w:color w:val="000000" w:themeColor="text1"/>
          <w:sz w:val="20"/>
          <w:szCs w:val="20"/>
        </w:rPr>
      </w:pPr>
      <w:r w:rsidRPr="00DA1665">
        <w:rPr>
          <w:b/>
          <w:color w:val="000000" w:themeColor="text1"/>
          <w:sz w:val="20"/>
          <w:szCs w:val="20"/>
          <w:lang w:val="en-GB"/>
        </w:rPr>
        <w:t>Transition:</w:t>
      </w:r>
      <w:r w:rsidR="005043C3" w:rsidRPr="00DA1665">
        <w:rPr>
          <w:color w:val="000000" w:themeColor="text1"/>
          <w:sz w:val="20"/>
          <w:szCs w:val="20"/>
          <w:lang w:val="en-GB"/>
        </w:rPr>
        <w:t xml:space="preserve"> T</w:t>
      </w:r>
      <w:r w:rsidRPr="00DA1665">
        <w:rPr>
          <w:color w:val="000000" w:themeColor="text1"/>
          <w:sz w:val="20"/>
          <w:szCs w:val="20"/>
          <w:lang w:val="en-GB"/>
        </w:rPr>
        <w:t>he movement from one state or activity to another</w:t>
      </w:r>
      <w:r w:rsidR="00832B25" w:rsidRPr="00DA1665">
        <w:rPr>
          <w:color w:val="000000" w:themeColor="text1"/>
          <w:sz w:val="20"/>
          <w:szCs w:val="20"/>
          <w:lang w:val="en-GB"/>
        </w:rPr>
        <w:t>, triggered</w:t>
      </w:r>
      <w:r w:rsidRPr="00DA1665">
        <w:rPr>
          <w:color w:val="000000" w:themeColor="text1"/>
          <w:sz w:val="20"/>
          <w:szCs w:val="20"/>
          <w:lang w:val="en-GB"/>
        </w:rPr>
        <w:t xml:space="preserve"> by an event. A transition may start</w:t>
      </w:r>
      <w:r w:rsidR="000232F9" w:rsidRPr="00DA1665">
        <w:rPr>
          <w:color w:val="000000" w:themeColor="text1"/>
          <w:sz w:val="20"/>
          <w:szCs w:val="20"/>
          <w:lang w:val="en-GB"/>
        </w:rPr>
        <w:t xml:space="preserve"> and</w:t>
      </w:r>
      <w:r w:rsidRPr="00DA1665">
        <w:rPr>
          <w:color w:val="000000" w:themeColor="text1"/>
          <w:sz w:val="20"/>
          <w:szCs w:val="20"/>
          <w:lang w:val="en-GB"/>
        </w:rPr>
        <w:t xml:space="preserve"> end at the same state.</w:t>
      </w:r>
    </w:p>
    <w:p w:rsidR="00753BEB" w:rsidRPr="00DA1665" w:rsidRDefault="00753BEB" w:rsidP="003C42CB">
      <w:pPr>
        <w:pStyle w:val="ListParagraph"/>
        <w:numPr>
          <w:ilvl w:val="0"/>
          <w:numId w:val="20"/>
        </w:numPr>
        <w:spacing w:after="0"/>
        <w:rPr>
          <w:rFonts w:cs="Arial"/>
          <w:b/>
          <w:color w:val="000000" w:themeColor="text1"/>
          <w:sz w:val="20"/>
          <w:szCs w:val="20"/>
        </w:rPr>
      </w:pPr>
      <w:r w:rsidRPr="00DA1665">
        <w:rPr>
          <w:rFonts w:cs="Arial"/>
          <w:b/>
          <w:color w:val="000000" w:themeColor="text1"/>
          <w:sz w:val="20"/>
          <w:szCs w:val="20"/>
        </w:rPr>
        <w:t>Difference between Cohesion and Coupling.</w:t>
      </w:r>
      <w:r w:rsidR="00015B5B" w:rsidRPr="00DA1665">
        <w:rPr>
          <w:rFonts w:cs="Arial"/>
          <w:b/>
          <w:color w:val="000000" w:themeColor="text1"/>
          <w:sz w:val="20"/>
          <w:szCs w:val="20"/>
        </w:rPr>
        <w:t>?</w:t>
      </w:r>
      <w:r w:rsidR="002856D0" w:rsidRPr="00DA1665">
        <w:rPr>
          <w:rFonts w:cs="Arial"/>
          <w:b/>
          <w:color w:val="000000" w:themeColor="text1"/>
          <w:sz w:val="20"/>
          <w:szCs w:val="20"/>
        </w:rPr>
        <w:t>/</w:t>
      </w:r>
    </w:p>
    <w:p w:rsidR="003C42CB" w:rsidRPr="00DA1665" w:rsidRDefault="003C42CB" w:rsidP="003C42CB">
      <w:pPr>
        <w:pStyle w:val="ListParagraph"/>
        <w:rPr>
          <w:b/>
          <w:color w:val="000000" w:themeColor="text1"/>
          <w:sz w:val="20"/>
          <w:szCs w:val="20"/>
        </w:rPr>
      </w:pPr>
      <w:r w:rsidRPr="00DA1665">
        <w:rPr>
          <w:b/>
          <w:color w:val="000000" w:themeColor="text1"/>
          <w:sz w:val="20"/>
          <w:szCs w:val="20"/>
        </w:rPr>
        <w:t>Cohesion:</w:t>
      </w:r>
      <w:r w:rsidRPr="00DA1665">
        <w:rPr>
          <w:color w:val="000000" w:themeColor="text1"/>
          <w:sz w:val="20"/>
          <w:szCs w:val="20"/>
        </w:rPr>
        <w:t xml:space="preserve"> a measure of the degree to which an element of a model contributes to a single purpose.</w:t>
      </w:r>
    </w:p>
    <w:p w:rsidR="003C42CB" w:rsidRPr="002801DB" w:rsidRDefault="003C42CB" w:rsidP="002801DB">
      <w:pPr>
        <w:pStyle w:val="ListParagraph"/>
        <w:rPr>
          <w:color w:val="000000" w:themeColor="text1"/>
          <w:sz w:val="20"/>
          <w:szCs w:val="20"/>
        </w:rPr>
      </w:pPr>
      <w:r w:rsidRPr="00DA1665">
        <w:rPr>
          <w:b/>
          <w:color w:val="000000" w:themeColor="text1"/>
          <w:sz w:val="20"/>
          <w:szCs w:val="20"/>
        </w:rPr>
        <w:t>Coupling:</w:t>
      </w:r>
      <w:r w:rsidRPr="00DA1665">
        <w:rPr>
          <w:color w:val="000000" w:themeColor="text1"/>
          <w:sz w:val="20"/>
          <w:szCs w:val="20"/>
        </w:rPr>
        <w:t xml:space="preserve"> relates to </w:t>
      </w:r>
      <w:r w:rsidR="00FC1742" w:rsidRPr="00DA1665">
        <w:rPr>
          <w:color w:val="000000" w:themeColor="text1"/>
          <w:sz w:val="20"/>
          <w:szCs w:val="20"/>
        </w:rPr>
        <w:t>the degree of interconnection</w:t>
      </w:r>
      <w:r w:rsidRPr="00DA1665">
        <w:rPr>
          <w:color w:val="000000" w:themeColor="text1"/>
          <w:sz w:val="20"/>
          <w:szCs w:val="20"/>
        </w:rPr>
        <w:t xml:space="preserve"> between design components and is reflected by the number of links and the degree of interaction an object has with other objects.</w:t>
      </w:r>
    </w:p>
    <w:p w:rsidR="00753BEB" w:rsidRPr="00DA1665" w:rsidRDefault="000232F9" w:rsidP="00AC1065">
      <w:pPr>
        <w:pStyle w:val="ListParagraph"/>
        <w:numPr>
          <w:ilvl w:val="0"/>
          <w:numId w:val="20"/>
        </w:numPr>
        <w:spacing w:after="0"/>
        <w:rPr>
          <w:rFonts w:cs="Arial"/>
          <w:b/>
          <w:color w:val="000000" w:themeColor="text1"/>
          <w:sz w:val="20"/>
          <w:szCs w:val="20"/>
        </w:rPr>
      </w:pPr>
      <w:r w:rsidRPr="00DA1665">
        <w:rPr>
          <w:rFonts w:cs="Arial"/>
          <w:b/>
          <w:color w:val="000000" w:themeColor="text1"/>
          <w:sz w:val="20"/>
          <w:szCs w:val="20"/>
        </w:rPr>
        <w:t>Explain briefly</w:t>
      </w:r>
      <w:r w:rsidR="00753BEB" w:rsidRPr="00DA1665">
        <w:rPr>
          <w:rFonts w:cs="Arial"/>
          <w:b/>
          <w:color w:val="000000" w:themeColor="text1"/>
          <w:sz w:val="20"/>
          <w:szCs w:val="20"/>
        </w:rPr>
        <w:t xml:space="preserve"> about MVC?</w:t>
      </w:r>
      <w:r w:rsidR="00015B5B" w:rsidRPr="00DA1665">
        <w:rPr>
          <w:rFonts w:cs="Arial"/>
          <w:b/>
          <w:color w:val="000000" w:themeColor="text1"/>
          <w:sz w:val="20"/>
          <w:szCs w:val="20"/>
        </w:rPr>
        <w:t xml:space="preserve">   </w:t>
      </w:r>
      <w:r w:rsidR="00B66AAD" w:rsidRPr="00DA1665">
        <w:rPr>
          <w:rFonts w:cs="Arial"/>
          <w:b/>
          <w:color w:val="000000" w:themeColor="text1"/>
          <w:sz w:val="20"/>
          <w:szCs w:val="20"/>
        </w:rPr>
        <w:t>/</w:t>
      </w:r>
    </w:p>
    <w:p w:rsidR="00AC1065" w:rsidRPr="00DA1665" w:rsidRDefault="00AC1065" w:rsidP="00AC1065">
      <w:pPr>
        <w:pStyle w:val="ListParagraph"/>
        <w:rPr>
          <w:color w:val="000000" w:themeColor="text1"/>
          <w:sz w:val="20"/>
          <w:szCs w:val="20"/>
        </w:rPr>
      </w:pPr>
      <w:r w:rsidRPr="00DA1665">
        <w:rPr>
          <w:i/>
          <w:iCs/>
          <w:color w:val="000000" w:themeColor="text1"/>
          <w:sz w:val="20"/>
          <w:szCs w:val="20"/>
          <w:lang w:val="en-GB"/>
        </w:rPr>
        <w:t>Model—</w:t>
      </w:r>
      <w:r w:rsidRPr="00DA1665">
        <w:rPr>
          <w:color w:val="000000" w:themeColor="text1"/>
          <w:sz w:val="20"/>
          <w:szCs w:val="20"/>
          <w:lang w:val="en-GB"/>
        </w:rPr>
        <w:t>provides the central functionality of the application and is aware of each of its dependent view and controller components.</w:t>
      </w:r>
    </w:p>
    <w:p w:rsidR="00AC1065" w:rsidRPr="00DA1665" w:rsidRDefault="00AC1065" w:rsidP="00AC1065">
      <w:pPr>
        <w:pStyle w:val="ListParagraph"/>
        <w:rPr>
          <w:color w:val="000000" w:themeColor="text1"/>
          <w:sz w:val="20"/>
          <w:szCs w:val="20"/>
          <w:lang w:val="en-GB"/>
        </w:rPr>
      </w:pPr>
      <w:r w:rsidRPr="00DA1665">
        <w:rPr>
          <w:i/>
          <w:iCs/>
          <w:color w:val="000000" w:themeColor="text1"/>
          <w:sz w:val="20"/>
          <w:szCs w:val="20"/>
          <w:lang w:val="en-GB"/>
        </w:rPr>
        <w:t>View—</w:t>
      </w:r>
      <w:r w:rsidRPr="00DA1665">
        <w:rPr>
          <w:color w:val="000000" w:themeColor="text1"/>
          <w:sz w:val="20"/>
          <w:szCs w:val="20"/>
          <w:lang w:val="en-GB"/>
        </w:rPr>
        <w:t xml:space="preserve">corresponds to a particular style and format of presentation of information to the user.  The view retrieves data from the model and updates its presentations when data has been changed in one </w:t>
      </w:r>
      <w:r w:rsidR="006D2807" w:rsidRPr="00DA1665">
        <w:rPr>
          <w:color w:val="000000" w:themeColor="text1"/>
          <w:sz w:val="20"/>
          <w:szCs w:val="20"/>
          <w:lang w:val="en-GB"/>
        </w:rPr>
        <w:t>of the other views.</w:t>
      </w:r>
    </w:p>
    <w:p w:rsidR="00AC1065" w:rsidRPr="002801DB" w:rsidRDefault="00AC1065" w:rsidP="002801DB">
      <w:pPr>
        <w:pStyle w:val="ListParagraph"/>
        <w:rPr>
          <w:color w:val="000000" w:themeColor="text1"/>
          <w:sz w:val="20"/>
          <w:szCs w:val="20"/>
        </w:rPr>
      </w:pPr>
      <w:r w:rsidRPr="00DA1665">
        <w:rPr>
          <w:i/>
          <w:iCs/>
          <w:color w:val="000000" w:themeColor="text1"/>
          <w:sz w:val="20"/>
          <w:szCs w:val="20"/>
        </w:rPr>
        <w:t>Controller</w:t>
      </w:r>
      <w:r w:rsidRPr="00DA1665">
        <w:rPr>
          <w:color w:val="000000" w:themeColor="text1"/>
          <w:sz w:val="20"/>
          <w:szCs w:val="20"/>
          <w:lang w:val="en-GB"/>
        </w:rPr>
        <w:t>—</w:t>
      </w:r>
      <w:r w:rsidRPr="00DA1665">
        <w:rPr>
          <w:color w:val="000000" w:themeColor="text1"/>
          <w:sz w:val="20"/>
          <w:szCs w:val="20"/>
        </w:rPr>
        <w:t>accepts user input in the form of events that trigger the execution of operations within the model.</w:t>
      </w:r>
    </w:p>
    <w:p w:rsidR="00C74702" w:rsidRPr="00DA1665" w:rsidRDefault="00573392" w:rsidP="004A42DC">
      <w:pPr>
        <w:pStyle w:val="ListParagraph"/>
        <w:numPr>
          <w:ilvl w:val="0"/>
          <w:numId w:val="20"/>
        </w:numPr>
        <w:spacing w:after="0"/>
        <w:jc w:val="both"/>
        <w:rPr>
          <w:b/>
          <w:color w:val="000000" w:themeColor="text1"/>
          <w:sz w:val="20"/>
          <w:szCs w:val="20"/>
        </w:rPr>
      </w:pPr>
      <w:r w:rsidRPr="00DA1665">
        <w:rPr>
          <w:rFonts w:cs="Arial"/>
          <w:b/>
          <w:color w:val="000000" w:themeColor="text1"/>
          <w:sz w:val="20"/>
          <w:szCs w:val="20"/>
        </w:rPr>
        <w:t xml:space="preserve">Define </w:t>
      </w:r>
      <w:r w:rsidR="00753BEB" w:rsidRPr="00DA1665">
        <w:rPr>
          <w:rFonts w:cs="Arial"/>
          <w:b/>
          <w:color w:val="000000" w:themeColor="text1"/>
          <w:sz w:val="20"/>
          <w:szCs w:val="20"/>
        </w:rPr>
        <w:t xml:space="preserve"> </w:t>
      </w:r>
      <w:r w:rsidRPr="00DA1665">
        <w:rPr>
          <w:b/>
          <w:color w:val="000000" w:themeColor="text1"/>
          <w:sz w:val="20"/>
          <w:szCs w:val="20"/>
        </w:rPr>
        <w:t>Integrity constraint, Normalization</w:t>
      </w:r>
      <w:r w:rsidR="000F25D5" w:rsidRPr="00DA1665">
        <w:rPr>
          <w:b/>
          <w:color w:val="000000" w:themeColor="text1"/>
          <w:sz w:val="20"/>
          <w:szCs w:val="20"/>
        </w:rPr>
        <w:t>/</w:t>
      </w:r>
    </w:p>
    <w:p w:rsidR="004A42DC" w:rsidRPr="00DA1665" w:rsidRDefault="004A42DC" w:rsidP="004A42DC">
      <w:pPr>
        <w:rPr>
          <w:color w:val="000000" w:themeColor="text1"/>
          <w:sz w:val="20"/>
          <w:szCs w:val="20"/>
        </w:rPr>
      </w:pPr>
      <w:r w:rsidRPr="00DA1665">
        <w:rPr>
          <w:b/>
          <w:color w:val="000000" w:themeColor="text1"/>
          <w:sz w:val="20"/>
          <w:szCs w:val="20"/>
        </w:rPr>
        <w:t xml:space="preserve">Integrity constraint: </w:t>
      </w:r>
      <w:r w:rsidRPr="00DA1665">
        <w:rPr>
          <w:color w:val="000000" w:themeColor="text1"/>
          <w:sz w:val="20"/>
          <w:szCs w:val="20"/>
        </w:rPr>
        <w:t>Systems analysis will have identified a series of Integrity constraints that have to be enforced to ensure that the application holds data that is mutually consistent and manipulates it correctly. These Integrity constraints come in various forms:</w:t>
      </w:r>
    </w:p>
    <w:p w:rsidR="004A42DC" w:rsidRPr="00DA1665" w:rsidRDefault="004A42DC" w:rsidP="004A42DC">
      <w:pPr>
        <w:pStyle w:val="ListParagraph"/>
        <w:numPr>
          <w:ilvl w:val="0"/>
          <w:numId w:val="23"/>
        </w:numPr>
        <w:spacing w:after="0" w:line="240" w:lineRule="auto"/>
        <w:rPr>
          <w:color w:val="000000" w:themeColor="text1"/>
          <w:sz w:val="20"/>
          <w:szCs w:val="20"/>
          <w:lang w:val="en-GB"/>
        </w:rPr>
      </w:pPr>
      <w:r w:rsidRPr="00DA1665">
        <w:rPr>
          <w:rFonts w:eastAsia="+mn-ea"/>
          <w:color w:val="000000" w:themeColor="text1"/>
          <w:sz w:val="20"/>
          <w:szCs w:val="20"/>
          <w:lang w:val="en-GB"/>
        </w:rPr>
        <w:t xml:space="preserve">Referential Integrity </w:t>
      </w:r>
    </w:p>
    <w:p w:rsidR="004A42DC" w:rsidRPr="00DA1665" w:rsidRDefault="004A42DC" w:rsidP="004A42DC">
      <w:pPr>
        <w:pStyle w:val="ListParagraph"/>
        <w:numPr>
          <w:ilvl w:val="0"/>
          <w:numId w:val="23"/>
        </w:numPr>
        <w:spacing w:after="0" w:line="240" w:lineRule="auto"/>
        <w:rPr>
          <w:color w:val="000000" w:themeColor="text1"/>
          <w:sz w:val="20"/>
          <w:szCs w:val="20"/>
          <w:lang w:val="en-GB"/>
        </w:rPr>
      </w:pPr>
      <w:r w:rsidRPr="00DA1665">
        <w:rPr>
          <w:rFonts w:eastAsia="+mn-ea"/>
          <w:color w:val="000000" w:themeColor="text1"/>
          <w:sz w:val="20"/>
          <w:szCs w:val="20"/>
          <w:lang w:val="en-GB"/>
        </w:rPr>
        <w:t xml:space="preserve">Dependency Constraints </w:t>
      </w:r>
    </w:p>
    <w:p w:rsidR="004A42DC" w:rsidRPr="00DA1665" w:rsidRDefault="004A42DC" w:rsidP="004A42DC">
      <w:pPr>
        <w:pStyle w:val="ListParagraph"/>
        <w:numPr>
          <w:ilvl w:val="0"/>
          <w:numId w:val="23"/>
        </w:numPr>
        <w:spacing w:after="0" w:line="240" w:lineRule="auto"/>
        <w:rPr>
          <w:color w:val="000000" w:themeColor="text1"/>
          <w:sz w:val="20"/>
          <w:szCs w:val="20"/>
        </w:rPr>
      </w:pPr>
      <w:r w:rsidRPr="00DA1665">
        <w:rPr>
          <w:rFonts w:eastAsia="+mn-ea"/>
          <w:color w:val="000000" w:themeColor="text1"/>
          <w:sz w:val="20"/>
          <w:szCs w:val="20"/>
          <w:lang w:val="en-GB"/>
        </w:rPr>
        <w:t xml:space="preserve">Domain Integrity </w:t>
      </w:r>
    </w:p>
    <w:p w:rsidR="004A42DC" w:rsidRPr="00DA1665" w:rsidRDefault="004A42DC" w:rsidP="004A42DC">
      <w:pPr>
        <w:rPr>
          <w:color w:val="000000" w:themeColor="text1"/>
          <w:sz w:val="20"/>
          <w:szCs w:val="20"/>
        </w:rPr>
      </w:pPr>
      <w:r w:rsidRPr="00DA1665">
        <w:rPr>
          <w:color w:val="000000" w:themeColor="text1"/>
          <w:sz w:val="20"/>
          <w:szCs w:val="20"/>
        </w:rPr>
        <w:t xml:space="preserve"> </w:t>
      </w:r>
      <w:r w:rsidRPr="00DA1665">
        <w:rPr>
          <w:b/>
          <w:color w:val="000000" w:themeColor="text1"/>
          <w:sz w:val="20"/>
          <w:szCs w:val="20"/>
        </w:rPr>
        <w:t xml:space="preserve">Normalization: </w:t>
      </w:r>
      <w:r w:rsidRPr="00DA1665">
        <w:rPr>
          <w:color w:val="000000" w:themeColor="text1"/>
          <w:sz w:val="20"/>
          <w:szCs w:val="20"/>
        </w:rPr>
        <w:t>a technique that groups attributes based upon functional dependencies according to several rules to produce normalized data structures that are largely redundancy free.</w:t>
      </w:r>
    </w:p>
    <w:p w:rsidR="004A42DC" w:rsidRPr="00DA1665" w:rsidRDefault="004A42DC" w:rsidP="004A42DC">
      <w:pPr>
        <w:rPr>
          <w:color w:val="000000" w:themeColor="text1"/>
          <w:sz w:val="20"/>
          <w:szCs w:val="20"/>
        </w:rPr>
      </w:pPr>
      <w:r w:rsidRPr="00DA1665">
        <w:rPr>
          <w:color w:val="000000" w:themeColor="text1"/>
          <w:sz w:val="20"/>
          <w:szCs w:val="20"/>
          <w:lang w:val="en-GB"/>
        </w:rPr>
        <w:t>Normalization may be useful in OO approaches</w:t>
      </w:r>
      <w:r w:rsidR="005E30DB" w:rsidRPr="00DA1665">
        <w:rPr>
          <w:color w:val="000000" w:themeColor="text1"/>
          <w:sz w:val="20"/>
          <w:szCs w:val="20"/>
          <w:lang w:val="en-GB"/>
        </w:rPr>
        <w:t>..</w:t>
      </w:r>
    </w:p>
    <w:p w:rsidR="004A42DC" w:rsidRPr="00DA1665" w:rsidRDefault="004A42DC" w:rsidP="004A42DC">
      <w:pPr>
        <w:numPr>
          <w:ilvl w:val="1"/>
          <w:numId w:val="24"/>
        </w:numPr>
        <w:spacing w:after="120" w:line="240" w:lineRule="auto"/>
        <w:rPr>
          <w:color w:val="000000" w:themeColor="text1"/>
          <w:sz w:val="20"/>
          <w:szCs w:val="20"/>
        </w:rPr>
      </w:pPr>
      <w:r w:rsidRPr="00DA1665">
        <w:rPr>
          <w:color w:val="000000" w:themeColor="text1"/>
          <w:sz w:val="20"/>
          <w:szCs w:val="20"/>
          <w:lang w:val="en-GB"/>
        </w:rPr>
        <w:t xml:space="preserve">when using a relational database management </w:t>
      </w:r>
    </w:p>
    <w:p w:rsidR="00D94023" w:rsidRPr="007E79AF" w:rsidRDefault="004A42DC" w:rsidP="00D94023">
      <w:pPr>
        <w:numPr>
          <w:ilvl w:val="1"/>
          <w:numId w:val="24"/>
        </w:numPr>
        <w:spacing w:after="120" w:line="240" w:lineRule="auto"/>
        <w:rPr>
          <w:color w:val="000000" w:themeColor="text1"/>
          <w:sz w:val="20"/>
          <w:szCs w:val="20"/>
        </w:rPr>
      </w:pPr>
      <w:r w:rsidRPr="00DA1665">
        <w:rPr>
          <w:color w:val="000000" w:themeColor="text1"/>
          <w:sz w:val="20"/>
          <w:szCs w:val="20"/>
          <w:lang w:val="en-GB"/>
        </w:rPr>
        <w:t>as a guide to decomposing a large, complex (and probably not very cohesive) objects</w:t>
      </w:r>
      <w:r w:rsidR="003503C9" w:rsidRPr="00DA1665">
        <w:rPr>
          <w:color w:val="000000" w:themeColor="text1"/>
          <w:sz w:val="20"/>
          <w:szCs w:val="20"/>
          <w:lang w:val="en-GB"/>
        </w:rPr>
        <w:t>.</w:t>
      </w:r>
    </w:p>
    <w:p w:rsidR="00EC3376" w:rsidRPr="00DA1665" w:rsidRDefault="00753BEB" w:rsidP="004A42DC">
      <w:pPr>
        <w:pStyle w:val="ListParagraph"/>
        <w:numPr>
          <w:ilvl w:val="0"/>
          <w:numId w:val="20"/>
        </w:numPr>
        <w:spacing w:after="0"/>
        <w:rPr>
          <w:rFonts w:cs="Arial"/>
          <w:b/>
          <w:color w:val="000000" w:themeColor="text1"/>
          <w:sz w:val="20"/>
          <w:szCs w:val="20"/>
        </w:rPr>
      </w:pPr>
      <w:r w:rsidRPr="00DA1665">
        <w:rPr>
          <w:rFonts w:cs="Arial"/>
          <w:b/>
          <w:color w:val="000000" w:themeColor="text1"/>
          <w:sz w:val="20"/>
          <w:szCs w:val="20"/>
        </w:rPr>
        <w:t>What are the advantage and disadvantage of singleton pattern?</w:t>
      </w:r>
      <w:r w:rsidR="00B66AAD" w:rsidRPr="00DA1665">
        <w:rPr>
          <w:rFonts w:cs="Arial"/>
          <w:b/>
          <w:color w:val="000000" w:themeColor="text1"/>
          <w:sz w:val="20"/>
          <w:szCs w:val="20"/>
        </w:rPr>
        <w:t>/</w:t>
      </w:r>
    </w:p>
    <w:p w:rsidR="004A42DC" w:rsidRPr="00DA1665" w:rsidRDefault="004A42DC" w:rsidP="004A42DC">
      <w:pPr>
        <w:rPr>
          <w:color w:val="000000" w:themeColor="text1"/>
          <w:sz w:val="20"/>
          <w:szCs w:val="20"/>
        </w:rPr>
      </w:pPr>
      <w:r w:rsidRPr="00DA1665">
        <w:rPr>
          <w:color w:val="000000" w:themeColor="text1"/>
          <w:sz w:val="20"/>
          <w:szCs w:val="20"/>
        </w:rPr>
        <w:t>Advantage:</w:t>
      </w:r>
    </w:p>
    <w:p w:rsidR="004A42DC" w:rsidRPr="00DA1665" w:rsidRDefault="0092220C" w:rsidP="004A42DC">
      <w:pPr>
        <w:pStyle w:val="ListParagraph"/>
        <w:numPr>
          <w:ilvl w:val="0"/>
          <w:numId w:val="25"/>
        </w:numPr>
        <w:spacing w:after="0" w:line="240" w:lineRule="auto"/>
        <w:rPr>
          <w:color w:val="000000" w:themeColor="text1"/>
          <w:sz w:val="20"/>
          <w:szCs w:val="20"/>
        </w:rPr>
      </w:pPr>
      <w:r w:rsidRPr="00DA1665">
        <w:rPr>
          <w:color w:val="000000" w:themeColor="text1"/>
          <w:sz w:val="20"/>
          <w:szCs w:val="20"/>
        </w:rPr>
        <w:t xml:space="preserve">It provides controlled </w:t>
      </w:r>
      <w:r w:rsidR="004A42DC" w:rsidRPr="00DA1665">
        <w:rPr>
          <w:color w:val="000000" w:themeColor="text1"/>
          <w:sz w:val="20"/>
          <w:szCs w:val="20"/>
        </w:rPr>
        <w:t>access  to the sole object instance as the Singleton class encapsulates the instance.</w:t>
      </w:r>
    </w:p>
    <w:p w:rsidR="004A42DC" w:rsidRPr="00DA1665" w:rsidRDefault="004A42DC" w:rsidP="004A42DC">
      <w:pPr>
        <w:pStyle w:val="ListParagraph"/>
        <w:numPr>
          <w:ilvl w:val="0"/>
          <w:numId w:val="25"/>
        </w:numPr>
        <w:spacing w:after="0" w:line="240" w:lineRule="auto"/>
        <w:rPr>
          <w:color w:val="000000" w:themeColor="text1"/>
          <w:sz w:val="20"/>
          <w:szCs w:val="20"/>
        </w:rPr>
      </w:pPr>
      <w:r w:rsidRPr="00DA1665">
        <w:rPr>
          <w:color w:val="000000" w:themeColor="text1"/>
          <w:sz w:val="20"/>
          <w:szCs w:val="20"/>
        </w:rPr>
        <w:t>The namespace is not unne</w:t>
      </w:r>
      <w:r w:rsidR="0092220C" w:rsidRPr="00DA1665">
        <w:rPr>
          <w:color w:val="000000" w:themeColor="text1"/>
          <w:sz w:val="20"/>
          <w:szCs w:val="20"/>
        </w:rPr>
        <w:t xml:space="preserve">cessarily extended with global </w:t>
      </w:r>
      <w:r w:rsidRPr="00DA1665">
        <w:rPr>
          <w:color w:val="000000" w:themeColor="text1"/>
          <w:sz w:val="20"/>
          <w:szCs w:val="20"/>
        </w:rPr>
        <w:t>variables.</w:t>
      </w:r>
    </w:p>
    <w:p w:rsidR="004A42DC" w:rsidRPr="00DA1665" w:rsidRDefault="004A42DC" w:rsidP="004A42DC">
      <w:pPr>
        <w:pStyle w:val="ListParagraph"/>
        <w:numPr>
          <w:ilvl w:val="0"/>
          <w:numId w:val="25"/>
        </w:numPr>
        <w:spacing w:after="0" w:line="240" w:lineRule="auto"/>
        <w:rPr>
          <w:color w:val="000000" w:themeColor="text1"/>
          <w:sz w:val="20"/>
          <w:szCs w:val="20"/>
        </w:rPr>
      </w:pPr>
      <w:r w:rsidRPr="00DA1665">
        <w:rPr>
          <w:color w:val="000000" w:themeColor="text1"/>
          <w:sz w:val="20"/>
          <w:szCs w:val="20"/>
        </w:rPr>
        <w:t>The S</w:t>
      </w:r>
      <w:r w:rsidR="0092220C" w:rsidRPr="00DA1665">
        <w:rPr>
          <w:color w:val="000000" w:themeColor="text1"/>
          <w:sz w:val="20"/>
          <w:szCs w:val="20"/>
        </w:rPr>
        <w:t>ingleton class may be subclasses</w:t>
      </w:r>
      <w:r w:rsidRPr="00DA1665">
        <w:rPr>
          <w:color w:val="000000" w:themeColor="text1"/>
          <w:sz w:val="20"/>
          <w:szCs w:val="20"/>
        </w:rPr>
        <w:t xml:space="preserve">. </w:t>
      </w:r>
    </w:p>
    <w:p w:rsidR="004A42DC" w:rsidRPr="00DA1665" w:rsidRDefault="004A42DC" w:rsidP="004A42DC">
      <w:pPr>
        <w:pStyle w:val="ListParagraph"/>
        <w:numPr>
          <w:ilvl w:val="0"/>
          <w:numId w:val="25"/>
        </w:numPr>
        <w:spacing w:after="0" w:line="240" w:lineRule="auto"/>
        <w:rPr>
          <w:color w:val="000000" w:themeColor="text1"/>
          <w:sz w:val="20"/>
          <w:szCs w:val="20"/>
        </w:rPr>
      </w:pPr>
      <w:r w:rsidRPr="00DA1665">
        <w:rPr>
          <w:color w:val="000000" w:themeColor="text1"/>
          <w:sz w:val="20"/>
          <w:szCs w:val="20"/>
        </w:rPr>
        <w:t>A variation of this pattern can be used to create a specified number of instances if required.</w:t>
      </w:r>
    </w:p>
    <w:p w:rsidR="004A42DC" w:rsidRPr="00DA1665" w:rsidRDefault="004A42DC" w:rsidP="004A42DC">
      <w:pPr>
        <w:rPr>
          <w:color w:val="000000" w:themeColor="text1"/>
          <w:sz w:val="20"/>
          <w:szCs w:val="20"/>
        </w:rPr>
      </w:pPr>
      <w:r w:rsidRPr="00DA1665">
        <w:rPr>
          <w:color w:val="000000" w:themeColor="text1"/>
          <w:sz w:val="20"/>
          <w:szCs w:val="20"/>
        </w:rPr>
        <w:t>Disadvantage:</w:t>
      </w:r>
    </w:p>
    <w:p w:rsidR="004A42DC" w:rsidRPr="00DA1665" w:rsidRDefault="004A42DC" w:rsidP="004A42DC">
      <w:pPr>
        <w:pStyle w:val="ListParagraph"/>
        <w:numPr>
          <w:ilvl w:val="0"/>
          <w:numId w:val="26"/>
        </w:numPr>
        <w:spacing w:after="0" w:line="240" w:lineRule="auto"/>
        <w:rPr>
          <w:color w:val="000000" w:themeColor="text1"/>
          <w:sz w:val="20"/>
          <w:szCs w:val="20"/>
        </w:rPr>
      </w:pPr>
      <w:r w:rsidRPr="00DA1665">
        <w:rPr>
          <w:color w:val="000000" w:themeColor="text1"/>
          <w:sz w:val="20"/>
          <w:szCs w:val="20"/>
        </w:rPr>
        <w:t>Using the pattern introduces some additional message passing.</w:t>
      </w:r>
    </w:p>
    <w:p w:rsidR="004A42DC" w:rsidRPr="00DA1665" w:rsidRDefault="004A42DC" w:rsidP="004A42DC">
      <w:pPr>
        <w:pStyle w:val="ListParagraph"/>
        <w:numPr>
          <w:ilvl w:val="0"/>
          <w:numId w:val="26"/>
        </w:numPr>
        <w:spacing w:after="0" w:line="240" w:lineRule="auto"/>
        <w:rPr>
          <w:color w:val="000000" w:themeColor="text1"/>
          <w:sz w:val="20"/>
          <w:szCs w:val="20"/>
        </w:rPr>
      </w:pPr>
      <w:r w:rsidRPr="00DA1665">
        <w:rPr>
          <w:color w:val="000000" w:themeColor="text1"/>
          <w:sz w:val="20"/>
          <w:szCs w:val="20"/>
        </w:rPr>
        <w:t>The pattern limits the flexibility of the application.</w:t>
      </w:r>
    </w:p>
    <w:p w:rsidR="002D37BF" w:rsidRDefault="004A42DC" w:rsidP="008D4D7E">
      <w:pPr>
        <w:pStyle w:val="ListParagraph"/>
        <w:numPr>
          <w:ilvl w:val="0"/>
          <w:numId w:val="26"/>
        </w:numPr>
        <w:spacing w:after="0" w:line="240" w:lineRule="auto"/>
        <w:rPr>
          <w:color w:val="000000" w:themeColor="text1"/>
          <w:sz w:val="20"/>
          <w:szCs w:val="20"/>
        </w:rPr>
      </w:pPr>
      <w:r w:rsidRPr="00DA1665">
        <w:rPr>
          <w:color w:val="000000" w:themeColor="text1"/>
          <w:sz w:val="20"/>
          <w:szCs w:val="20"/>
        </w:rPr>
        <w:t>The singleton pattern is quite well known and developers are tempted to use it in circum</w:t>
      </w:r>
      <w:r w:rsidR="0036316A" w:rsidRPr="00DA1665">
        <w:rPr>
          <w:color w:val="000000" w:themeColor="text1"/>
          <w:sz w:val="20"/>
          <w:szCs w:val="20"/>
        </w:rPr>
        <w:t>stances that are inappropriate.</w:t>
      </w:r>
    </w:p>
    <w:p w:rsidR="008F54BB" w:rsidRDefault="008F54BB" w:rsidP="008F54BB">
      <w:pPr>
        <w:pStyle w:val="ListParagraph"/>
        <w:spacing w:after="0" w:line="240" w:lineRule="auto"/>
        <w:rPr>
          <w:color w:val="000000" w:themeColor="text1"/>
          <w:sz w:val="20"/>
          <w:szCs w:val="20"/>
        </w:rPr>
      </w:pPr>
    </w:p>
    <w:p w:rsidR="008F54BB" w:rsidRPr="00DA1665" w:rsidRDefault="008F54BB" w:rsidP="008F54BB">
      <w:pPr>
        <w:pStyle w:val="ListParagraph"/>
        <w:spacing w:after="0" w:line="240" w:lineRule="auto"/>
        <w:rPr>
          <w:color w:val="000000" w:themeColor="text1"/>
          <w:sz w:val="20"/>
          <w:szCs w:val="20"/>
        </w:rPr>
      </w:pPr>
    </w:p>
    <w:p w:rsidR="008D4D7E" w:rsidRPr="00DA1665" w:rsidRDefault="008D4D7E" w:rsidP="008D4D7E">
      <w:pPr>
        <w:pStyle w:val="ListParagraph"/>
        <w:spacing w:after="0" w:line="240" w:lineRule="auto"/>
        <w:rPr>
          <w:color w:val="000000" w:themeColor="text1"/>
          <w:sz w:val="20"/>
          <w:szCs w:val="20"/>
        </w:rPr>
      </w:pPr>
    </w:p>
    <w:p w:rsidR="00753BEB" w:rsidRPr="00DA1665" w:rsidRDefault="00753BEB" w:rsidP="000209C2">
      <w:pPr>
        <w:pStyle w:val="ListParagraph"/>
        <w:numPr>
          <w:ilvl w:val="0"/>
          <w:numId w:val="20"/>
        </w:numPr>
        <w:spacing w:after="0"/>
        <w:rPr>
          <w:rFonts w:cs="Arial"/>
          <w:b/>
          <w:color w:val="000000" w:themeColor="text1"/>
          <w:sz w:val="20"/>
          <w:szCs w:val="20"/>
        </w:rPr>
      </w:pPr>
      <w:r w:rsidRPr="00DA1665">
        <w:rPr>
          <w:rFonts w:cs="Arial"/>
          <w:b/>
          <w:color w:val="000000" w:themeColor="text1"/>
          <w:sz w:val="20"/>
          <w:szCs w:val="20"/>
        </w:rPr>
        <w:t>Quality criteria for good design?</w:t>
      </w:r>
      <w:r w:rsidR="00B66AAD" w:rsidRPr="00DA1665">
        <w:rPr>
          <w:rFonts w:cs="Arial"/>
          <w:b/>
          <w:color w:val="000000" w:themeColor="text1"/>
          <w:sz w:val="20"/>
          <w:szCs w:val="20"/>
        </w:rPr>
        <w:t>/</w:t>
      </w:r>
    </w:p>
    <w:p w:rsidR="000209C2" w:rsidRPr="00DA1665" w:rsidRDefault="000209C2" w:rsidP="000209C2">
      <w:pPr>
        <w:numPr>
          <w:ilvl w:val="0"/>
          <w:numId w:val="29"/>
        </w:numPr>
        <w:rPr>
          <w:sz w:val="20"/>
          <w:szCs w:val="20"/>
        </w:rPr>
      </w:pPr>
      <w:r w:rsidRPr="00DA1665">
        <w:rPr>
          <w:sz w:val="20"/>
          <w:szCs w:val="20"/>
          <w:lang w:val="en-GB"/>
        </w:rPr>
        <w:t>Cohesion is a measure of the degree to which an element contributes to a single purpose</w:t>
      </w:r>
      <w:r w:rsidR="00306832" w:rsidRPr="00DA1665">
        <w:rPr>
          <w:sz w:val="20"/>
          <w:szCs w:val="20"/>
          <w:lang w:val="en-GB"/>
        </w:rPr>
        <w:t>.</w:t>
      </w:r>
    </w:p>
    <w:p w:rsidR="000209C2" w:rsidRPr="00DA1665" w:rsidRDefault="000209C2" w:rsidP="000209C2">
      <w:pPr>
        <w:numPr>
          <w:ilvl w:val="0"/>
          <w:numId w:val="29"/>
        </w:numPr>
        <w:rPr>
          <w:sz w:val="20"/>
          <w:szCs w:val="20"/>
        </w:rPr>
      </w:pPr>
      <w:r w:rsidRPr="00DA1665">
        <w:rPr>
          <w:sz w:val="20"/>
          <w:szCs w:val="20"/>
          <w:lang w:val="en-GB"/>
        </w:rPr>
        <w:t>The concepts of coupling and cohesion are not mutually excl</w:t>
      </w:r>
      <w:r w:rsidR="00306832" w:rsidRPr="00DA1665">
        <w:rPr>
          <w:sz w:val="20"/>
          <w:szCs w:val="20"/>
          <w:lang w:val="en-GB"/>
        </w:rPr>
        <w:t xml:space="preserve">usive but actually support each </w:t>
      </w:r>
      <w:r w:rsidRPr="00DA1665">
        <w:rPr>
          <w:sz w:val="20"/>
          <w:szCs w:val="20"/>
          <w:lang w:val="en-GB"/>
        </w:rPr>
        <w:t>other</w:t>
      </w:r>
      <w:r w:rsidR="00306832" w:rsidRPr="00DA1665">
        <w:rPr>
          <w:sz w:val="20"/>
          <w:szCs w:val="20"/>
          <w:lang w:val="en-GB"/>
        </w:rPr>
        <w:t>.</w:t>
      </w:r>
    </w:p>
    <w:p w:rsidR="000209C2" w:rsidRPr="00DA1665" w:rsidRDefault="000209C2" w:rsidP="0040720E">
      <w:pPr>
        <w:numPr>
          <w:ilvl w:val="0"/>
          <w:numId w:val="29"/>
        </w:numPr>
        <w:rPr>
          <w:sz w:val="20"/>
          <w:szCs w:val="20"/>
        </w:rPr>
      </w:pPr>
      <w:r w:rsidRPr="00DA1665">
        <w:rPr>
          <w:sz w:val="20"/>
          <w:szCs w:val="20"/>
          <w:lang w:val="en-GB"/>
        </w:rPr>
        <w:t>Coad and Yourdon (1991) suggested several ways in which coupling and cohesion can be applied within an object-oriented approach</w:t>
      </w:r>
      <w:r w:rsidR="00306832" w:rsidRPr="00DA1665">
        <w:rPr>
          <w:sz w:val="20"/>
          <w:szCs w:val="20"/>
          <w:lang w:val="en-GB"/>
        </w:rPr>
        <w:t>.</w:t>
      </w:r>
    </w:p>
    <w:p w:rsidR="000B5DFF" w:rsidRPr="00DA1665" w:rsidRDefault="00F93C54" w:rsidP="00EC3376">
      <w:pPr>
        <w:pStyle w:val="ListParagraph"/>
        <w:numPr>
          <w:ilvl w:val="0"/>
          <w:numId w:val="20"/>
        </w:numPr>
        <w:spacing w:after="0"/>
        <w:jc w:val="both"/>
        <w:rPr>
          <w:b/>
          <w:color w:val="000000" w:themeColor="text1"/>
          <w:sz w:val="20"/>
          <w:szCs w:val="20"/>
        </w:rPr>
      </w:pPr>
      <w:r w:rsidRPr="00DA1665">
        <w:rPr>
          <w:b/>
          <w:color w:val="000000" w:themeColor="text1"/>
          <w:sz w:val="20"/>
          <w:szCs w:val="20"/>
        </w:rPr>
        <w:t xml:space="preserve">What do you mean </w:t>
      </w:r>
      <w:r w:rsidR="00E12130" w:rsidRPr="00DA1665">
        <w:rPr>
          <w:b/>
          <w:color w:val="000000" w:themeColor="text1"/>
          <w:sz w:val="20"/>
          <w:szCs w:val="20"/>
        </w:rPr>
        <w:t>by Guard</w:t>
      </w:r>
      <w:r w:rsidRPr="00DA1665">
        <w:rPr>
          <w:b/>
          <w:color w:val="000000" w:themeColor="text1"/>
          <w:sz w:val="20"/>
          <w:szCs w:val="20"/>
        </w:rPr>
        <w:t xml:space="preserve"> </w:t>
      </w:r>
      <w:r w:rsidR="00E12130" w:rsidRPr="00DA1665">
        <w:rPr>
          <w:b/>
          <w:color w:val="000000" w:themeColor="text1"/>
          <w:sz w:val="20"/>
          <w:szCs w:val="20"/>
        </w:rPr>
        <w:t>Condition?</w:t>
      </w:r>
      <w:r w:rsidR="002856D0" w:rsidRPr="00DA1665">
        <w:rPr>
          <w:b/>
          <w:color w:val="000000" w:themeColor="text1"/>
          <w:sz w:val="20"/>
          <w:szCs w:val="20"/>
        </w:rPr>
        <w:t>/</w:t>
      </w:r>
    </w:p>
    <w:p w:rsidR="00F67BB0" w:rsidRPr="00DA1665" w:rsidRDefault="001A4692" w:rsidP="003254EE">
      <w:pPr>
        <w:pStyle w:val="ListParagraph"/>
        <w:spacing w:after="0"/>
        <w:jc w:val="both"/>
        <w:rPr>
          <w:rFonts w:eastAsia="Times New Roman" w:cs="Tahoma"/>
          <w:color w:val="000000" w:themeColor="text1"/>
          <w:sz w:val="20"/>
          <w:szCs w:val="20"/>
        </w:rPr>
      </w:pPr>
      <w:r w:rsidRPr="00DA1665">
        <w:rPr>
          <w:rFonts w:eastAsia="Times New Roman" w:cs="Tahoma"/>
          <w:color w:val="000000" w:themeColor="text1"/>
          <w:sz w:val="20"/>
          <w:szCs w:val="20"/>
        </w:rPr>
        <w:t xml:space="preserve"> A Boolean expression associated with a transition that is evaluated at the time the event fires. The transition only takes place if the condition is true. A guard condition is a function that may involve parameters of the triggering event and also attributes and links of the object that owns the statechart.</w:t>
      </w:r>
    </w:p>
    <w:p w:rsidR="0040720E" w:rsidRPr="00DA1665" w:rsidRDefault="0040720E" w:rsidP="003254EE">
      <w:pPr>
        <w:pStyle w:val="ListParagraph"/>
        <w:spacing w:after="0"/>
        <w:jc w:val="both"/>
        <w:rPr>
          <w:b/>
          <w:color w:val="000000" w:themeColor="text1"/>
          <w:sz w:val="20"/>
          <w:szCs w:val="20"/>
        </w:rPr>
      </w:pPr>
    </w:p>
    <w:p w:rsidR="00214E15" w:rsidRPr="00DA1665" w:rsidRDefault="00214E15" w:rsidP="00DC3502">
      <w:pPr>
        <w:pStyle w:val="ListParagraph"/>
        <w:numPr>
          <w:ilvl w:val="0"/>
          <w:numId w:val="20"/>
        </w:numPr>
        <w:spacing w:after="0"/>
        <w:jc w:val="both"/>
        <w:rPr>
          <w:b/>
          <w:color w:val="000000" w:themeColor="text1"/>
          <w:sz w:val="20"/>
          <w:szCs w:val="20"/>
        </w:rPr>
      </w:pPr>
      <w:r w:rsidRPr="00DA1665">
        <w:rPr>
          <w:b/>
          <w:color w:val="000000" w:themeColor="text1"/>
          <w:sz w:val="20"/>
          <w:szCs w:val="20"/>
        </w:rPr>
        <w:t>What is Stereotypes? Describe include &amp; exclude.</w:t>
      </w:r>
      <w:r w:rsidR="000F25D5" w:rsidRPr="00DA1665">
        <w:rPr>
          <w:b/>
          <w:color w:val="000000" w:themeColor="text1"/>
          <w:sz w:val="20"/>
          <w:szCs w:val="20"/>
        </w:rPr>
        <w:t>/</w:t>
      </w:r>
    </w:p>
    <w:p w:rsidR="00716AB4" w:rsidRPr="00DA1665" w:rsidRDefault="00716AB4" w:rsidP="00716AB4">
      <w:pPr>
        <w:rPr>
          <w:rFonts w:cs="Tahoma"/>
          <w:color w:val="000000" w:themeColor="text1"/>
          <w:sz w:val="20"/>
          <w:szCs w:val="20"/>
        </w:rPr>
      </w:pPr>
      <w:r w:rsidRPr="00DA1665">
        <w:rPr>
          <w:rFonts w:eastAsia="Times New Roman" w:cs="Tahoma"/>
          <w:b/>
          <w:color w:val="000000" w:themeColor="text1"/>
          <w:sz w:val="20"/>
          <w:szCs w:val="20"/>
        </w:rPr>
        <w:t>Stereotypes</w:t>
      </w:r>
      <w:r w:rsidRPr="00DA1665">
        <w:rPr>
          <w:rFonts w:eastAsia="Times New Roman" w:cs="Tahoma"/>
          <w:color w:val="000000" w:themeColor="text1"/>
          <w:sz w:val="20"/>
          <w:szCs w:val="20"/>
        </w:rPr>
        <w:t>: A stereotype is a specialized UML modeling element that is constrained to behave in a particular way. For example- &lt;&lt;include&gt;&gt;, &lt;&lt;boundary&gt;&gt; are stereotypes used in UML.</w:t>
      </w:r>
    </w:p>
    <w:p w:rsidR="00D2622A" w:rsidRPr="00DA1665" w:rsidRDefault="00F52E3F" w:rsidP="00716AB4">
      <w:pPr>
        <w:rPr>
          <w:rFonts w:cs="Tahoma"/>
          <w:color w:val="000000" w:themeColor="text1"/>
          <w:sz w:val="20"/>
          <w:szCs w:val="20"/>
        </w:rPr>
      </w:pPr>
      <w:r w:rsidRPr="00DA1665">
        <w:rPr>
          <w:rFonts w:cs="Tahoma"/>
          <w:b/>
          <w:color w:val="000000" w:themeColor="text1"/>
          <w:sz w:val="20"/>
          <w:szCs w:val="20"/>
        </w:rPr>
        <w:t>Include relationship:</w:t>
      </w:r>
      <w:r w:rsidRPr="00DA1665">
        <w:rPr>
          <w:rFonts w:cs="Tahoma"/>
          <w:color w:val="000000" w:themeColor="text1"/>
          <w:sz w:val="20"/>
          <w:szCs w:val="20"/>
        </w:rPr>
        <w:t xml:space="preserve"> A relationship between use cases where one use case includes modeling the implementation of a system.</w:t>
      </w:r>
    </w:p>
    <w:p w:rsidR="008B7140" w:rsidRPr="00DA1665" w:rsidRDefault="00CB0827" w:rsidP="009C45EE">
      <w:pPr>
        <w:rPr>
          <w:rFonts w:cs="Tahoma"/>
          <w:color w:val="000000" w:themeColor="text1"/>
          <w:sz w:val="20"/>
          <w:szCs w:val="20"/>
        </w:rPr>
      </w:pPr>
      <w:r w:rsidRPr="00DA1665">
        <w:rPr>
          <w:rFonts w:cs="Tahoma"/>
          <w:b/>
          <w:color w:val="000000" w:themeColor="text1"/>
          <w:sz w:val="20"/>
          <w:szCs w:val="20"/>
        </w:rPr>
        <w:t xml:space="preserve">Extend relationship: </w:t>
      </w:r>
      <w:r w:rsidR="006B523C" w:rsidRPr="00DA1665">
        <w:rPr>
          <w:rFonts w:cs="Tahoma"/>
          <w:color w:val="000000" w:themeColor="text1"/>
          <w:sz w:val="20"/>
          <w:szCs w:val="20"/>
        </w:rPr>
        <w:t>A relationship between use cases where one use case extends of adds new actions to another. Written as a stereotype: &lt;&lt;extend&gt;&gt;.</w:t>
      </w:r>
    </w:p>
    <w:p w:rsidR="006821E0" w:rsidRPr="00DA1665" w:rsidRDefault="006821E0" w:rsidP="00DC3502">
      <w:pPr>
        <w:pStyle w:val="ListParagraph"/>
        <w:numPr>
          <w:ilvl w:val="0"/>
          <w:numId w:val="20"/>
        </w:numPr>
        <w:spacing w:after="0"/>
        <w:jc w:val="both"/>
        <w:rPr>
          <w:b/>
          <w:color w:val="000000" w:themeColor="text1"/>
          <w:sz w:val="20"/>
          <w:szCs w:val="20"/>
        </w:rPr>
      </w:pPr>
      <w:r w:rsidRPr="00DA1665">
        <w:rPr>
          <w:b/>
          <w:color w:val="000000" w:themeColor="text1"/>
          <w:sz w:val="20"/>
          <w:szCs w:val="20"/>
        </w:rPr>
        <w:t>Difference between sequence diagram and collaboration diagram</w:t>
      </w:r>
      <w:r w:rsidR="000A6372" w:rsidRPr="00DA1665">
        <w:rPr>
          <w:b/>
          <w:color w:val="000000" w:themeColor="text1"/>
          <w:sz w:val="20"/>
          <w:szCs w:val="20"/>
        </w:rPr>
        <w:t>/</w:t>
      </w:r>
    </w:p>
    <w:p w:rsidR="00AF5E0B" w:rsidRPr="00DA1665" w:rsidRDefault="00AF5E0B" w:rsidP="00AF5E0B">
      <w:pPr>
        <w:numPr>
          <w:ilvl w:val="0"/>
          <w:numId w:val="19"/>
        </w:numPr>
        <w:spacing w:after="0" w:line="240" w:lineRule="auto"/>
        <w:rPr>
          <w:rFonts w:cs="Tahoma"/>
          <w:color w:val="000000" w:themeColor="text1"/>
          <w:sz w:val="20"/>
          <w:szCs w:val="20"/>
          <w:lang w:val="en-GB"/>
        </w:rPr>
      </w:pPr>
      <w:r w:rsidRPr="00DA1665">
        <w:rPr>
          <w:rFonts w:cs="Tahoma"/>
          <w:color w:val="000000" w:themeColor="text1"/>
          <w:sz w:val="20"/>
          <w:szCs w:val="20"/>
          <w:lang w:val="en-GB"/>
        </w:rPr>
        <w:t>Sequence diagrams have a time dimension (normally vertically down the page) while collaboration diagrams do not.</w:t>
      </w:r>
    </w:p>
    <w:p w:rsidR="0040720E" w:rsidRPr="006833AB" w:rsidRDefault="00AF5E0B" w:rsidP="006833AB">
      <w:pPr>
        <w:numPr>
          <w:ilvl w:val="0"/>
          <w:numId w:val="19"/>
        </w:numPr>
        <w:spacing w:after="0" w:line="240" w:lineRule="auto"/>
        <w:rPr>
          <w:rFonts w:cs="Tahoma"/>
          <w:color w:val="000000" w:themeColor="text1"/>
          <w:sz w:val="20"/>
          <w:szCs w:val="20"/>
          <w:lang w:val="en-GB"/>
        </w:rPr>
      </w:pPr>
      <w:r w:rsidRPr="00DA1665">
        <w:rPr>
          <w:rFonts w:cs="Tahoma"/>
          <w:color w:val="000000" w:themeColor="text1"/>
          <w:sz w:val="20"/>
          <w:szCs w:val="20"/>
          <w:lang w:val="en-GB"/>
        </w:rPr>
        <w:t>Collaborations show the links between objects, which are not shown on sequence diagrams.</w:t>
      </w:r>
    </w:p>
    <w:p w:rsidR="006821E0" w:rsidRPr="00DA1665" w:rsidRDefault="006821E0" w:rsidP="00DC3502">
      <w:pPr>
        <w:pStyle w:val="ListParagraph"/>
        <w:numPr>
          <w:ilvl w:val="0"/>
          <w:numId w:val="20"/>
        </w:numPr>
        <w:spacing w:after="0"/>
        <w:jc w:val="both"/>
        <w:rPr>
          <w:b/>
          <w:color w:val="000000" w:themeColor="text1"/>
          <w:sz w:val="20"/>
          <w:szCs w:val="20"/>
        </w:rPr>
      </w:pPr>
      <w:r w:rsidRPr="00DA1665">
        <w:rPr>
          <w:b/>
          <w:color w:val="000000" w:themeColor="text1"/>
          <w:sz w:val="20"/>
          <w:szCs w:val="20"/>
        </w:rPr>
        <w:t>What is an object lifeline and focus of control?</w:t>
      </w:r>
      <w:r w:rsidR="00EB69F4" w:rsidRPr="00DA1665">
        <w:rPr>
          <w:b/>
          <w:color w:val="000000" w:themeColor="text1"/>
          <w:sz w:val="20"/>
          <w:szCs w:val="20"/>
        </w:rPr>
        <w:t>/</w:t>
      </w:r>
    </w:p>
    <w:p w:rsidR="00717962" w:rsidRPr="00DA1665" w:rsidRDefault="00717962" w:rsidP="00717962">
      <w:pPr>
        <w:rPr>
          <w:rFonts w:cs="Tahoma"/>
          <w:color w:val="000000" w:themeColor="text1"/>
          <w:sz w:val="20"/>
          <w:szCs w:val="20"/>
          <w:lang w:val="en-GB"/>
        </w:rPr>
      </w:pPr>
      <w:r w:rsidRPr="00DA1665">
        <w:rPr>
          <w:rFonts w:cs="Tahoma"/>
          <w:color w:val="000000" w:themeColor="text1"/>
          <w:sz w:val="20"/>
          <w:szCs w:val="20"/>
          <w:lang w:val="en-GB"/>
        </w:rPr>
        <w:t>An object lifeline represents the existence of an object during an interaction in a sequence diagram.</w:t>
      </w:r>
    </w:p>
    <w:p w:rsidR="00717962" w:rsidRPr="00DA1665" w:rsidRDefault="00717962" w:rsidP="00717962">
      <w:pPr>
        <w:spacing w:after="0"/>
        <w:jc w:val="both"/>
        <w:rPr>
          <w:color w:val="000000" w:themeColor="text1"/>
          <w:sz w:val="20"/>
          <w:szCs w:val="20"/>
        </w:rPr>
      </w:pPr>
      <w:r w:rsidRPr="00DA1665">
        <w:rPr>
          <w:color w:val="000000" w:themeColor="text1"/>
          <w:sz w:val="20"/>
          <w:szCs w:val="20"/>
        </w:rPr>
        <w:object w:dxaOrig="1946" w:dyaOrig="28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8pt;height:141.95pt" o:ole="">
            <v:imagedata r:id="rId7" o:title=""/>
          </v:shape>
          <o:OLEObject Type="Embed" ProgID="Visio.Drawing.11" ShapeID="_x0000_i1025" DrawAspect="Content" ObjectID="_1448298696" r:id="rId8"/>
        </w:object>
      </w:r>
    </w:p>
    <w:p w:rsidR="003E7954" w:rsidRPr="00DA1665" w:rsidRDefault="003E7954" w:rsidP="003E7954">
      <w:pPr>
        <w:numPr>
          <w:ilvl w:val="0"/>
          <w:numId w:val="19"/>
        </w:numPr>
        <w:spacing w:after="0" w:line="240" w:lineRule="auto"/>
        <w:rPr>
          <w:rFonts w:cs="Tahoma"/>
          <w:color w:val="000000" w:themeColor="text1"/>
          <w:sz w:val="20"/>
          <w:szCs w:val="20"/>
          <w:lang w:val="en-GB"/>
        </w:rPr>
      </w:pPr>
      <w:r w:rsidRPr="00DA1665">
        <w:rPr>
          <w:rFonts w:cs="Tahoma"/>
          <w:color w:val="000000" w:themeColor="text1"/>
          <w:sz w:val="20"/>
          <w:szCs w:val="20"/>
          <w:lang w:val="en-GB"/>
        </w:rPr>
        <w:t xml:space="preserve">Focus of control indicates times during an activation when processing is taking place within that object </w:t>
      </w:r>
    </w:p>
    <w:p w:rsidR="003E7954" w:rsidRPr="00DA1665" w:rsidRDefault="003E7954" w:rsidP="003E7954">
      <w:pPr>
        <w:numPr>
          <w:ilvl w:val="0"/>
          <w:numId w:val="19"/>
        </w:numPr>
        <w:spacing w:after="0" w:line="240" w:lineRule="auto"/>
        <w:rPr>
          <w:rFonts w:cs="Tahoma"/>
          <w:color w:val="000000" w:themeColor="text1"/>
          <w:sz w:val="20"/>
          <w:szCs w:val="20"/>
          <w:lang w:val="en-GB"/>
        </w:rPr>
      </w:pPr>
      <w:r w:rsidRPr="00DA1665">
        <w:rPr>
          <w:rFonts w:cs="Tahoma"/>
          <w:color w:val="000000" w:themeColor="text1"/>
          <w:sz w:val="20"/>
          <w:szCs w:val="20"/>
          <w:lang w:val="en-GB"/>
        </w:rPr>
        <w:t>Parts of an activation that are not within the focus of control represent periods when, for example, an operation is waiting for a return from another object</w:t>
      </w:r>
    </w:p>
    <w:p w:rsidR="003E7954" w:rsidRPr="00DA1665" w:rsidRDefault="003E7954" w:rsidP="003E7954">
      <w:pPr>
        <w:numPr>
          <w:ilvl w:val="0"/>
          <w:numId w:val="19"/>
        </w:numPr>
        <w:spacing w:after="0" w:line="240" w:lineRule="auto"/>
        <w:rPr>
          <w:rFonts w:cs="Tahoma"/>
          <w:color w:val="000000" w:themeColor="text1"/>
          <w:sz w:val="20"/>
          <w:szCs w:val="20"/>
          <w:lang w:val="en-GB"/>
        </w:rPr>
      </w:pPr>
      <w:r w:rsidRPr="00DA1665">
        <w:rPr>
          <w:rFonts w:cs="Tahoma"/>
          <w:color w:val="000000" w:themeColor="text1"/>
          <w:sz w:val="20"/>
          <w:szCs w:val="20"/>
          <w:lang w:val="en-GB"/>
        </w:rPr>
        <w:t>Focus of control may be shown by shading those parts of the activation rectangle that correspond to active processing by an operation</w:t>
      </w:r>
    </w:p>
    <w:p w:rsidR="003E7954" w:rsidRPr="00DA1665" w:rsidRDefault="003E7954" w:rsidP="003E7954">
      <w:pPr>
        <w:rPr>
          <w:rFonts w:cs="Tahoma"/>
          <w:color w:val="000000" w:themeColor="text1"/>
          <w:sz w:val="20"/>
          <w:szCs w:val="20"/>
          <w:lang w:val="en-GB"/>
        </w:rPr>
      </w:pPr>
    </w:p>
    <w:p w:rsidR="003E7954" w:rsidRPr="00DA1665" w:rsidRDefault="00471414" w:rsidP="003E7954">
      <w:pPr>
        <w:rPr>
          <w:color w:val="000000" w:themeColor="text1"/>
          <w:sz w:val="20"/>
          <w:szCs w:val="20"/>
          <w:lang w:val="en-GB"/>
        </w:rPr>
      </w:pPr>
      <w:r w:rsidRPr="00DA1665">
        <w:rPr>
          <w:noProof/>
          <w:color w:val="000000" w:themeColor="text1"/>
          <w:sz w:val="20"/>
          <w:szCs w:val="20"/>
        </w:rPr>
        <w:pict>
          <v:group id="_x0000_s1057" style="position:absolute;margin-left:63pt;margin-top:9.2pt;width:185.25pt;height:117pt;z-index:251663360" coordorigin="1980,10025" coordsize="3705,2340">
            <v:rect id="_x0000_s1058" style="position:absolute;left:1980;top:10025;width:1260;height:540">
              <v:textbox style="mso-next-textbox:#_x0000_s1058">
                <w:txbxContent>
                  <w:p w:rsidR="003E7954" w:rsidRPr="0068538C" w:rsidRDefault="003E7954" w:rsidP="003E7954">
                    <w:pPr>
                      <w:jc w:val="center"/>
                      <w:rPr>
                        <w:rFonts w:ascii="Tahoma" w:hAnsi="Tahoma" w:cs="Tahoma"/>
                        <w:sz w:val="20"/>
                        <w:szCs w:val="20"/>
                      </w:rPr>
                    </w:pPr>
                    <w:r w:rsidRPr="0068538C">
                      <w:rPr>
                        <w:rFonts w:ascii="Tahoma" w:hAnsi="Tahoma" w:cs="Tahoma"/>
                        <w:sz w:val="20"/>
                        <w:szCs w:val="20"/>
                      </w:rPr>
                      <w:t>Object A</w:t>
                    </w:r>
                  </w:p>
                </w:txbxContent>
              </v:textbox>
            </v:rect>
            <v:line id="_x0000_s1059" style="position:absolute" from="2595,10565" to="2595,12365">
              <v:stroke dashstyle="dash"/>
            </v:line>
            <v:rect id="_x0000_s1060" style="position:absolute;left:4425;top:10025;width:1260;height:540">
              <v:textbox style="mso-next-textbox:#_x0000_s1060">
                <w:txbxContent>
                  <w:p w:rsidR="003E7954" w:rsidRPr="0068538C" w:rsidRDefault="003E7954" w:rsidP="003E7954">
                    <w:pPr>
                      <w:jc w:val="center"/>
                      <w:rPr>
                        <w:rFonts w:ascii="Tahoma" w:hAnsi="Tahoma" w:cs="Tahoma"/>
                        <w:sz w:val="20"/>
                        <w:szCs w:val="20"/>
                      </w:rPr>
                    </w:pPr>
                    <w:r w:rsidRPr="0068538C">
                      <w:rPr>
                        <w:rFonts w:ascii="Tahoma" w:hAnsi="Tahoma" w:cs="Tahoma"/>
                        <w:sz w:val="20"/>
                        <w:szCs w:val="20"/>
                      </w:rPr>
                      <w:t>Object B</w:t>
                    </w:r>
                  </w:p>
                </w:txbxContent>
              </v:textbox>
            </v:rect>
            <v:line id="_x0000_s1061" style="position:absolute" from="5040,10565" to="5040,12365">
              <v:stroke dashstyle="dash"/>
            </v:line>
            <v:rect id="_x0000_s1062" style="position:absolute;left:2526;top:11020;width:225;height:610" strokeweight="1pt"/>
            <v:group id="_x0000_s1063" style="position:absolute;left:2751;top:11042;width:2183;height:225" coordorigin="2240,1696" coordsize="806,90">
              <v:line id="_x0000_s1064" style="position:absolute" from="2240,1741" to="2979,1742" strokeweight=".5pt"/>
              <v:shape id="_x0000_s1065" style="position:absolute;left:2963;top:1696;width:83;height:90" coordsize="83,90" path="m,90l83,45,,,,90xe" fillcolor="black" strokeweight=".5pt">
                <v:path arrowok="t"/>
              </v:shape>
            </v:group>
            <v:rect id="_x0000_s1066" style="position:absolute;left:2797;top:10762;width:2603;height:288" filled="f" stroked="f">
              <v:textbox style="mso-next-textbox:#_x0000_s1066" inset="0,0,0,0">
                <w:txbxContent>
                  <w:p w:rsidR="003E7954" w:rsidRPr="0068538C" w:rsidRDefault="003E7954" w:rsidP="003E7954">
                    <w:pPr>
                      <w:autoSpaceDE w:val="0"/>
                      <w:autoSpaceDN w:val="0"/>
                      <w:adjustRightInd w:val="0"/>
                      <w:jc w:val="center"/>
                      <w:rPr>
                        <w:rFonts w:ascii="Tahoma" w:hAnsi="Tahoma" w:cs="Tahoma"/>
                        <w:color w:val="000000"/>
                        <w:sz w:val="20"/>
                        <w:szCs w:val="20"/>
                        <w:lang w:val="en-GB"/>
                      </w:rPr>
                    </w:pPr>
                    <w:r>
                      <w:rPr>
                        <w:rFonts w:ascii="Tahoma" w:hAnsi="Tahoma" w:cs="Tahoma"/>
                        <w:sz w:val="20"/>
                        <w:szCs w:val="20"/>
                      </w:rPr>
                      <w:t xml:space="preserve">message </w:t>
                    </w:r>
                    <w:r w:rsidRPr="0068538C">
                      <w:rPr>
                        <w:rFonts w:ascii="Tahoma" w:hAnsi="Tahoma" w:cs="Tahoma"/>
                        <w:sz w:val="20"/>
                        <w:szCs w:val="20"/>
                      </w:rPr>
                      <w:t>(</w:t>
                    </w:r>
                    <w:r w:rsidRPr="0068538C">
                      <w:rPr>
                        <w:rFonts w:ascii="Tahoma" w:hAnsi="Tahoma" w:cs="Tahoma"/>
                        <w:color w:val="000000"/>
                        <w:sz w:val="20"/>
                        <w:szCs w:val="20"/>
                        <w:lang w:val="en-GB"/>
                      </w:rPr>
                      <w:t>)</w:t>
                    </w:r>
                  </w:p>
                </w:txbxContent>
              </v:textbox>
            </v:rect>
            <v:rect id="_x0000_s1067" style="position:absolute;left:4910;top:11155;width:203;height:317" fillcolor="black" strokeweight="1pt"/>
            <v:group id="_x0000_s1068" style="position:absolute;left:2772;top:11311;width:2138;height:228" coordorigin="2248,1804" coordsize="789,91">
              <v:rect id="_x0000_s1069" style="position:absolute;left:3004;top:1849;width:33;height:10" fillcolor="black" stroked="f"/>
              <v:rect id="_x0000_s1070" style="position:absolute;left:2946;top:1849;width:33;height:10" fillcolor="black" stroked="f"/>
              <v:rect id="_x0000_s1071" style="position:absolute;left:2896;top:1849;width:33;height:10" fillcolor="black" stroked="f"/>
              <v:rect id="_x0000_s1072" style="position:absolute;left:2846;top:1849;width:25;height:10" fillcolor="black" stroked="f"/>
              <v:rect id="_x0000_s1073" style="position:absolute;left:2788;top:1849;width:33;height:10" fillcolor="black" stroked="f"/>
              <v:rect id="_x0000_s1074" style="position:absolute;left:2738;top:1849;width:25;height:10" fillcolor="black" stroked="f"/>
              <v:rect id="_x0000_s1075" style="position:absolute;left:2680;top:1849;width:33;height:10" fillcolor="black" stroked="f"/>
              <v:rect id="_x0000_s1076" style="position:absolute;left:2630;top:1849;width:25;height:10" fillcolor="black" stroked="f"/>
              <v:rect id="_x0000_s1077" style="position:absolute;left:2572;top:1849;width:33;height:10" fillcolor="black" stroked="f"/>
              <v:rect id="_x0000_s1078" style="position:absolute;left:2522;top:1849;width:25;height:10" fillcolor="black" stroked="f"/>
              <v:rect id="_x0000_s1079" style="position:absolute;left:2464;top:1849;width:33;height:10" fillcolor="black" stroked="f"/>
              <v:rect id="_x0000_s1080" style="position:absolute;left:2414;top:1849;width:34;height:10" fillcolor="black" stroked="f"/>
              <v:rect id="_x0000_s1081" style="position:absolute;left:2356;top:1849;width:33;height:10" fillcolor="black" stroked="f"/>
              <v:rect id="_x0000_s1082" style="position:absolute;left:2306;top:1849;width:34;height:10" fillcolor="black" stroked="f"/>
              <v:rect id="_x0000_s1083" style="position:absolute;left:2248;top:1849;width:33;height:10" fillcolor="black" stroked="f"/>
              <v:shape id="_x0000_s1084" style="position:absolute;left:2248;top:1804;width:75;height:91" coordsize="75,91" path="m75,l,45,75,91e" filled="f" strokeweight="1pt">
                <v:path arrowok="t"/>
              </v:shape>
            </v:group>
            <v:rect id="_x0000_s1085" style="position:absolute;left:2526;top:10952;width:225;height:225" fillcolor="black" strokeweight="1pt"/>
            <v:rect id="_x0000_s1086" style="position:absolute;left:2547;top:11424;width:204;height:205" fillcolor="black" strokeweight="1pt"/>
          </v:group>
        </w:pict>
      </w:r>
    </w:p>
    <w:p w:rsidR="003E7954" w:rsidRPr="00DA1665" w:rsidRDefault="003E7954" w:rsidP="003E7954">
      <w:pPr>
        <w:rPr>
          <w:color w:val="000000" w:themeColor="text1"/>
          <w:sz w:val="20"/>
          <w:szCs w:val="20"/>
          <w:lang w:val="en-GB"/>
        </w:rPr>
      </w:pPr>
    </w:p>
    <w:p w:rsidR="003E7954" w:rsidRPr="00DA1665" w:rsidRDefault="003E7954" w:rsidP="003E7954">
      <w:pPr>
        <w:rPr>
          <w:color w:val="000000" w:themeColor="text1"/>
          <w:sz w:val="20"/>
          <w:szCs w:val="20"/>
          <w:lang w:val="en-GB"/>
        </w:rPr>
      </w:pPr>
    </w:p>
    <w:p w:rsidR="003E7954" w:rsidRPr="00DA1665" w:rsidRDefault="003E7954" w:rsidP="003E7954">
      <w:pPr>
        <w:rPr>
          <w:color w:val="000000" w:themeColor="text1"/>
          <w:sz w:val="20"/>
          <w:szCs w:val="20"/>
          <w:lang w:val="en-GB"/>
        </w:rPr>
      </w:pPr>
    </w:p>
    <w:p w:rsidR="003E7954" w:rsidRPr="00DA1665" w:rsidRDefault="003E7954" w:rsidP="003E7954">
      <w:pPr>
        <w:rPr>
          <w:color w:val="000000" w:themeColor="text1"/>
          <w:sz w:val="20"/>
          <w:szCs w:val="20"/>
          <w:lang w:val="en-GB"/>
        </w:rPr>
      </w:pPr>
    </w:p>
    <w:p w:rsidR="003E7954" w:rsidRPr="00DA1665" w:rsidRDefault="003E7954" w:rsidP="00717962">
      <w:pPr>
        <w:spacing w:after="0"/>
        <w:jc w:val="both"/>
        <w:rPr>
          <w:b/>
          <w:color w:val="000000" w:themeColor="text1"/>
          <w:sz w:val="20"/>
          <w:szCs w:val="20"/>
        </w:rPr>
      </w:pPr>
    </w:p>
    <w:p w:rsidR="006821E0" w:rsidRPr="00DA1665" w:rsidRDefault="006821E0" w:rsidP="00DC3502">
      <w:pPr>
        <w:pStyle w:val="ListParagraph"/>
        <w:numPr>
          <w:ilvl w:val="0"/>
          <w:numId w:val="20"/>
        </w:numPr>
        <w:spacing w:after="0"/>
        <w:jc w:val="both"/>
        <w:rPr>
          <w:b/>
          <w:color w:val="000000" w:themeColor="text1"/>
          <w:sz w:val="20"/>
          <w:szCs w:val="20"/>
        </w:rPr>
      </w:pPr>
      <w:r w:rsidRPr="00DA1665">
        <w:rPr>
          <w:b/>
          <w:color w:val="000000" w:themeColor="text1"/>
          <w:sz w:val="20"/>
          <w:szCs w:val="20"/>
        </w:rPr>
        <w:t>What is Layering and partitioning?</w:t>
      </w:r>
      <w:r w:rsidR="00EB69F4" w:rsidRPr="00DA1665">
        <w:rPr>
          <w:b/>
          <w:color w:val="000000" w:themeColor="text1"/>
          <w:sz w:val="20"/>
          <w:szCs w:val="20"/>
        </w:rPr>
        <w:t>/</w:t>
      </w:r>
    </w:p>
    <w:p w:rsidR="002C69A5" w:rsidRPr="00DA1665" w:rsidRDefault="002C69A5" w:rsidP="002C69A5">
      <w:pPr>
        <w:spacing w:line="240" w:lineRule="auto"/>
        <w:rPr>
          <w:color w:val="000000" w:themeColor="text1"/>
          <w:sz w:val="20"/>
          <w:szCs w:val="20"/>
        </w:rPr>
      </w:pPr>
      <w:r w:rsidRPr="00DA1665">
        <w:rPr>
          <w:color w:val="000000" w:themeColor="text1"/>
          <w:sz w:val="20"/>
          <w:szCs w:val="20"/>
        </w:rPr>
        <w:t>Two general approaches to the division of a software system into sub-systems</w:t>
      </w:r>
    </w:p>
    <w:p w:rsidR="002C69A5" w:rsidRPr="00DA1665" w:rsidRDefault="000B6C2C" w:rsidP="002C69A5">
      <w:pPr>
        <w:spacing w:line="240" w:lineRule="auto"/>
        <w:rPr>
          <w:color w:val="000000" w:themeColor="text1"/>
          <w:sz w:val="20"/>
          <w:szCs w:val="20"/>
        </w:rPr>
      </w:pPr>
      <w:r w:rsidRPr="00DA1665">
        <w:rPr>
          <w:color w:val="000000" w:themeColor="text1"/>
          <w:sz w:val="20"/>
          <w:szCs w:val="20"/>
        </w:rPr>
        <w:t xml:space="preserve">Layering- </w:t>
      </w:r>
      <w:r w:rsidR="002C69A5" w:rsidRPr="00DA1665">
        <w:rPr>
          <w:color w:val="000000" w:themeColor="text1"/>
          <w:sz w:val="20"/>
          <w:szCs w:val="20"/>
        </w:rPr>
        <w:t>so called because the different sub-systems usually represent different levels of abstraction</w:t>
      </w:r>
      <w:r w:rsidRPr="00DA1665">
        <w:rPr>
          <w:color w:val="000000" w:themeColor="text1"/>
          <w:sz w:val="20"/>
          <w:szCs w:val="20"/>
        </w:rPr>
        <w:t>.</w:t>
      </w:r>
    </w:p>
    <w:p w:rsidR="002C69A5" w:rsidRPr="00DA1665" w:rsidRDefault="000B6C2C" w:rsidP="002C69A5">
      <w:pPr>
        <w:spacing w:line="240" w:lineRule="auto"/>
        <w:rPr>
          <w:color w:val="000000" w:themeColor="text1"/>
          <w:sz w:val="20"/>
          <w:szCs w:val="20"/>
        </w:rPr>
      </w:pPr>
      <w:r w:rsidRPr="00DA1665">
        <w:rPr>
          <w:color w:val="000000" w:themeColor="text1"/>
          <w:sz w:val="20"/>
          <w:szCs w:val="20"/>
        </w:rPr>
        <w:t>Partitioning-</w:t>
      </w:r>
      <w:r w:rsidR="002C69A5" w:rsidRPr="00DA1665">
        <w:rPr>
          <w:color w:val="000000" w:themeColor="text1"/>
          <w:sz w:val="20"/>
          <w:szCs w:val="20"/>
        </w:rPr>
        <w:t xml:space="preserve"> this usually means that each sub-system focuses on a different aspect of the functionality of the system as a whole.</w:t>
      </w:r>
    </w:p>
    <w:p w:rsidR="002C69A5" w:rsidRPr="00BF4DC8" w:rsidRDefault="002C69A5" w:rsidP="00BF4DC8">
      <w:pPr>
        <w:spacing w:line="240" w:lineRule="auto"/>
        <w:rPr>
          <w:color w:val="000000" w:themeColor="text1"/>
          <w:sz w:val="20"/>
          <w:szCs w:val="20"/>
        </w:rPr>
      </w:pPr>
      <w:r w:rsidRPr="00DA1665">
        <w:rPr>
          <w:color w:val="000000" w:themeColor="text1"/>
          <w:sz w:val="20"/>
          <w:szCs w:val="20"/>
        </w:rPr>
        <w:t>Both approaches are often used together on one system.</w:t>
      </w:r>
    </w:p>
    <w:p w:rsidR="00AB6D08" w:rsidRPr="00DA1665" w:rsidRDefault="001B77AB" w:rsidP="00AB6D08">
      <w:pPr>
        <w:pStyle w:val="ListParagraph"/>
        <w:numPr>
          <w:ilvl w:val="0"/>
          <w:numId w:val="20"/>
        </w:numPr>
        <w:spacing w:after="0"/>
        <w:jc w:val="both"/>
        <w:rPr>
          <w:b/>
          <w:color w:val="000000" w:themeColor="text1"/>
          <w:sz w:val="20"/>
          <w:szCs w:val="20"/>
        </w:rPr>
      </w:pPr>
      <w:r w:rsidRPr="00DA1665">
        <w:rPr>
          <w:b/>
          <w:color w:val="000000" w:themeColor="text1"/>
          <w:sz w:val="20"/>
          <w:szCs w:val="20"/>
        </w:rPr>
        <w:t>Difference between patterns and framework:</w:t>
      </w:r>
      <w:r w:rsidR="00EB69F4" w:rsidRPr="00DA1665">
        <w:rPr>
          <w:b/>
          <w:color w:val="000000" w:themeColor="text1"/>
          <w:sz w:val="20"/>
          <w:szCs w:val="20"/>
        </w:rPr>
        <w:t>/</w:t>
      </w:r>
    </w:p>
    <w:p w:rsidR="00AB6D08" w:rsidRPr="00DA1665" w:rsidRDefault="00AB6D08" w:rsidP="00AB6D08">
      <w:pPr>
        <w:rPr>
          <w:color w:val="000000" w:themeColor="text1"/>
          <w:sz w:val="20"/>
          <w:szCs w:val="20"/>
        </w:rPr>
      </w:pPr>
      <w:r w:rsidRPr="00DA1665">
        <w:rPr>
          <w:color w:val="000000" w:themeColor="text1"/>
          <w:sz w:val="20"/>
          <w:szCs w:val="20"/>
        </w:rPr>
        <w:t>Frameworks are partially completed software systems that may be targeted at a specified type of application.</w:t>
      </w:r>
    </w:p>
    <w:p w:rsidR="00AB6D08" w:rsidRPr="00DA1665" w:rsidRDefault="00AB6D08" w:rsidP="00AB6D08">
      <w:pPr>
        <w:rPr>
          <w:color w:val="000000" w:themeColor="text1"/>
          <w:sz w:val="20"/>
          <w:szCs w:val="20"/>
        </w:rPr>
      </w:pPr>
      <w:r w:rsidRPr="00DA1665">
        <w:rPr>
          <w:color w:val="000000" w:themeColor="text1"/>
          <w:sz w:val="20"/>
          <w:szCs w:val="20"/>
        </w:rPr>
        <w:t>However patterns</w:t>
      </w:r>
      <w:r w:rsidR="00EF5981" w:rsidRPr="00DA1665">
        <w:rPr>
          <w:color w:val="000000" w:themeColor="text1"/>
          <w:sz w:val="20"/>
          <w:szCs w:val="20"/>
        </w:rPr>
        <w:t xml:space="preserve">  </w:t>
      </w:r>
      <w:r w:rsidRPr="00DA1665">
        <w:rPr>
          <w:color w:val="000000" w:themeColor="text1"/>
          <w:sz w:val="20"/>
          <w:szCs w:val="20"/>
        </w:rPr>
        <w:t>-Are more abst</w:t>
      </w:r>
      <w:r w:rsidR="00DA5DBD" w:rsidRPr="00DA1665">
        <w:rPr>
          <w:color w:val="000000" w:themeColor="text1"/>
          <w:sz w:val="20"/>
          <w:szCs w:val="20"/>
        </w:rPr>
        <w:t>ract and general than framework</w:t>
      </w:r>
      <w:r w:rsidR="00EA4DF0" w:rsidRPr="00DA1665">
        <w:rPr>
          <w:color w:val="000000" w:themeColor="text1"/>
          <w:sz w:val="20"/>
          <w:szCs w:val="20"/>
        </w:rPr>
        <w:t>s</w:t>
      </w:r>
      <w:r w:rsidRPr="00DA1665">
        <w:rPr>
          <w:color w:val="000000" w:themeColor="text1"/>
          <w:sz w:val="20"/>
          <w:szCs w:val="20"/>
        </w:rPr>
        <w:t>.</w:t>
      </w:r>
    </w:p>
    <w:p w:rsidR="00AB6D08" w:rsidRPr="00DA1665" w:rsidRDefault="00AB6D08" w:rsidP="00AB6D08">
      <w:pPr>
        <w:rPr>
          <w:color w:val="000000" w:themeColor="text1"/>
          <w:sz w:val="20"/>
          <w:szCs w:val="20"/>
        </w:rPr>
      </w:pPr>
      <w:r w:rsidRPr="00DA1665">
        <w:rPr>
          <w:color w:val="000000" w:themeColor="text1"/>
          <w:sz w:val="20"/>
          <w:szCs w:val="20"/>
        </w:rPr>
        <w:t>-Cannot be directly implemented in a particular software environment.</w:t>
      </w:r>
    </w:p>
    <w:p w:rsidR="00AB6D08" w:rsidRPr="00BF4DC8" w:rsidRDefault="0018156C" w:rsidP="00BF4DC8">
      <w:pPr>
        <w:rPr>
          <w:color w:val="000000" w:themeColor="text1"/>
          <w:sz w:val="20"/>
          <w:szCs w:val="20"/>
        </w:rPr>
      </w:pPr>
      <w:r w:rsidRPr="00DA1665">
        <w:rPr>
          <w:color w:val="000000" w:themeColor="text1"/>
          <w:sz w:val="20"/>
          <w:szCs w:val="20"/>
        </w:rPr>
        <w:t>-A</w:t>
      </w:r>
      <w:r w:rsidR="00AB6D08" w:rsidRPr="00DA1665">
        <w:rPr>
          <w:color w:val="000000" w:themeColor="text1"/>
          <w:sz w:val="20"/>
          <w:szCs w:val="20"/>
        </w:rPr>
        <w:t>re more primitive than frameworks.</w:t>
      </w:r>
    </w:p>
    <w:p w:rsidR="001B77AB" w:rsidRPr="00DA1665" w:rsidRDefault="001B77AB" w:rsidP="00DC3502">
      <w:pPr>
        <w:pStyle w:val="ListParagraph"/>
        <w:numPr>
          <w:ilvl w:val="0"/>
          <w:numId w:val="20"/>
        </w:numPr>
        <w:spacing w:after="0"/>
        <w:jc w:val="both"/>
        <w:rPr>
          <w:b/>
          <w:color w:val="000000" w:themeColor="text1"/>
          <w:sz w:val="20"/>
          <w:szCs w:val="20"/>
        </w:rPr>
      </w:pPr>
      <w:r w:rsidRPr="00DA1665">
        <w:rPr>
          <w:b/>
          <w:color w:val="000000" w:themeColor="text1"/>
          <w:sz w:val="20"/>
          <w:szCs w:val="20"/>
        </w:rPr>
        <w:t>What is software architecture?</w:t>
      </w:r>
    </w:p>
    <w:p w:rsidR="001853DC" w:rsidRPr="00DA1665" w:rsidRDefault="001853DC" w:rsidP="00EC3376">
      <w:pPr>
        <w:spacing w:after="0"/>
        <w:jc w:val="both"/>
        <w:rPr>
          <w:color w:val="000000" w:themeColor="text1"/>
          <w:sz w:val="20"/>
          <w:szCs w:val="20"/>
        </w:rPr>
      </w:pPr>
      <w:r w:rsidRPr="00DA1665">
        <w:rPr>
          <w:color w:val="000000" w:themeColor="text1"/>
          <w:sz w:val="20"/>
          <w:szCs w:val="20"/>
        </w:rPr>
        <w:t>A software architecture is a description of the sub-systems and components of a software system and t</w:t>
      </w:r>
      <w:r w:rsidR="003448F5" w:rsidRPr="00DA1665">
        <w:rPr>
          <w:color w:val="000000" w:themeColor="text1"/>
          <w:sz w:val="20"/>
          <w:szCs w:val="20"/>
        </w:rPr>
        <w:t>he relationships between them.</w:t>
      </w:r>
      <w:r w:rsidRPr="00DA1665">
        <w:rPr>
          <w:color w:val="000000" w:themeColor="text1"/>
          <w:sz w:val="20"/>
          <w:szCs w:val="20"/>
        </w:rPr>
        <w:t xml:space="preserve">  The software architecture of a system is an artifact. It is the result of the software design activity.</w:t>
      </w:r>
    </w:p>
    <w:p w:rsidR="00630D96" w:rsidRPr="00DA1665" w:rsidRDefault="00630D96" w:rsidP="00DC3502">
      <w:pPr>
        <w:pStyle w:val="ListParagraph"/>
        <w:numPr>
          <w:ilvl w:val="0"/>
          <w:numId w:val="20"/>
        </w:numPr>
        <w:spacing w:after="0"/>
        <w:jc w:val="both"/>
        <w:rPr>
          <w:b/>
          <w:color w:val="000000" w:themeColor="text1"/>
          <w:sz w:val="20"/>
          <w:szCs w:val="20"/>
        </w:rPr>
      </w:pPr>
      <w:r w:rsidRPr="00DA1665">
        <w:rPr>
          <w:b/>
          <w:color w:val="000000" w:themeColor="text1"/>
          <w:sz w:val="20"/>
          <w:szCs w:val="20"/>
        </w:rPr>
        <w:t>Difference between algorithmic and non-algorithmic technique to operation specification?</w:t>
      </w:r>
      <w:r w:rsidR="00EB69F4" w:rsidRPr="00DA1665">
        <w:rPr>
          <w:b/>
          <w:color w:val="000000" w:themeColor="text1"/>
          <w:sz w:val="20"/>
          <w:szCs w:val="20"/>
        </w:rPr>
        <w:t>/</w:t>
      </w:r>
    </w:p>
    <w:p w:rsidR="00550ADD" w:rsidRPr="00BF4DC8" w:rsidRDefault="005D593C" w:rsidP="00EC3376">
      <w:pPr>
        <w:spacing w:after="0"/>
        <w:jc w:val="both"/>
        <w:rPr>
          <w:color w:val="000000" w:themeColor="text1"/>
          <w:sz w:val="20"/>
          <w:szCs w:val="20"/>
        </w:rPr>
      </w:pPr>
      <w:r w:rsidRPr="00DA1665">
        <w:rPr>
          <w:color w:val="000000" w:themeColor="text1"/>
          <w:sz w:val="20"/>
          <w:szCs w:val="20"/>
        </w:rPr>
        <w:t>-</w:t>
      </w:r>
      <w:r w:rsidR="00550ADD" w:rsidRPr="00DA1665">
        <w:rPr>
          <w:color w:val="000000" w:themeColor="text1"/>
          <w:sz w:val="20"/>
          <w:szCs w:val="20"/>
        </w:rPr>
        <w:t xml:space="preserve">Algorithmic specification techniques describe the sequence of internal logical steps that an operation is to follow. </w:t>
      </w:r>
      <w:r w:rsidRPr="00DA1665">
        <w:rPr>
          <w:color w:val="000000" w:themeColor="text1"/>
          <w:sz w:val="20"/>
          <w:szCs w:val="20"/>
        </w:rPr>
        <w:t>-</w:t>
      </w:r>
      <w:r w:rsidR="00550ADD" w:rsidRPr="00DA1665">
        <w:rPr>
          <w:color w:val="000000" w:themeColor="text1"/>
          <w:sz w:val="20"/>
          <w:szCs w:val="20"/>
        </w:rPr>
        <w:t>Non-algorithmic techniques describe the result for a given set of inputs.  Non-algorithmic methods of operation specification emphasize encapsulation.</w:t>
      </w:r>
    </w:p>
    <w:p w:rsidR="00630D96" w:rsidRPr="00DA1665" w:rsidRDefault="00030B25" w:rsidP="00DC3502">
      <w:pPr>
        <w:pStyle w:val="ListParagraph"/>
        <w:numPr>
          <w:ilvl w:val="0"/>
          <w:numId w:val="20"/>
        </w:numPr>
        <w:spacing w:after="0"/>
        <w:jc w:val="both"/>
        <w:rPr>
          <w:b/>
          <w:color w:val="000000" w:themeColor="text1"/>
          <w:sz w:val="20"/>
          <w:szCs w:val="20"/>
        </w:rPr>
      </w:pPr>
      <w:r w:rsidRPr="00DA1665">
        <w:rPr>
          <w:b/>
          <w:color w:val="000000" w:themeColor="text1"/>
          <w:sz w:val="20"/>
          <w:szCs w:val="20"/>
        </w:rPr>
        <w:t>Define Blackbox testing and whitebox testing?</w:t>
      </w:r>
    </w:p>
    <w:p w:rsidR="00D4596D" w:rsidRPr="00DA1665" w:rsidRDefault="008A06EC" w:rsidP="00D4596D">
      <w:pPr>
        <w:spacing w:line="240" w:lineRule="auto"/>
        <w:rPr>
          <w:color w:val="000000" w:themeColor="text1"/>
          <w:sz w:val="20"/>
          <w:szCs w:val="20"/>
        </w:rPr>
      </w:pPr>
      <w:r w:rsidRPr="00DA1665">
        <w:rPr>
          <w:color w:val="000000" w:themeColor="text1"/>
          <w:sz w:val="20"/>
          <w:szCs w:val="20"/>
        </w:rPr>
        <w:t>-</w:t>
      </w:r>
      <w:r w:rsidR="00D4596D" w:rsidRPr="00DA1665">
        <w:rPr>
          <w:color w:val="000000" w:themeColor="text1"/>
          <w:sz w:val="20"/>
          <w:szCs w:val="20"/>
        </w:rPr>
        <w:t>Black Box Testing is a software testing method in which the internal structure/ design/ implementation of the item being te</w:t>
      </w:r>
      <w:r w:rsidRPr="00DA1665">
        <w:rPr>
          <w:color w:val="000000" w:themeColor="text1"/>
          <w:sz w:val="20"/>
          <w:szCs w:val="20"/>
        </w:rPr>
        <w:t>sted is NOT known to the tester</w:t>
      </w:r>
      <w:r w:rsidR="00D4596D" w:rsidRPr="00DA1665">
        <w:rPr>
          <w:color w:val="000000" w:themeColor="text1"/>
          <w:sz w:val="20"/>
          <w:szCs w:val="20"/>
        </w:rPr>
        <w:t>.</w:t>
      </w:r>
    </w:p>
    <w:p w:rsidR="00D4596D" w:rsidRPr="00BF4DC8" w:rsidRDefault="008A06EC" w:rsidP="00BF4DC8">
      <w:pPr>
        <w:spacing w:line="240" w:lineRule="auto"/>
        <w:rPr>
          <w:color w:val="000000" w:themeColor="text1"/>
          <w:sz w:val="20"/>
          <w:szCs w:val="20"/>
        </w:rPr>
      </w:pPr>
      <w:r w:rsidRPr="00DA1665">
        <w:rPr>
          <w:color w:val="000000" w:themeColor="text1"/>
          <w:sz w:val="20"/>
          <w:szCs w:val="20"/>
        </w:rPr>
        <w:t>-</w:t>
      </w:r>
      <w:r w:rsidR="00D4596D" w:rsidRPr="00DA1665">
        <w:rPr>
          <w:color w:val="000000" w:themeColor="text1"/>
          <w:sz w:val="20"/>
          <w:szCs w:val="20"/>
        </w:rPr>
        <w:t>White Box Testing is a software testing method in which the internal structure/ design/ implementation of the item being tested is known to the tester.</w:t>
      </w:r>
    </w:p>
    <w:p w:rsidR="00F93C54" w:rsidRPr="00DA1665" w:rsidRDefault="003739CD" w:rsidP="007275E0">
      <w:pPr>
        <w:pStyle w:val="ListParagraph"/>
        <w:numPr>
          <w:ilvl w:val="0"/>
          <w:numId w:val="20"/>
        </w:numPr>
        <w:spacing w:after="0"/>
        <w:jc w:val="both"/>
        <w:rPr>
          <w:b/>
          <w:color w:val="000000" w:themeColor="text1"/>
          <w:sz w:val="20"/>
          <w:szCs w:val="20"/>
        </w:rPr>
      </w:pPr>
      <w:r w:rsidRPr="00DA1665">
        <w:rPr>
          <w:b/>
          <w:color w:val="000000" w:themeColor="text1"/>
          <w:sz w:val="20"/>
          <w:szCs w:val="20"/>
        </w:rPr>
        <w:t>Define various l</w:t>
      </w:r>
      <w:r w:rsidR="00030B25" w:rsidRPr="00DA1665">
        <w:rPr>
          <w:b/>
          <w:color w:val="000000" w:themeColor="text1"/>
          <w:sz w:val="20"/>
          <w:szCs w:val="20"/>
        </w:rPr>
        <w:t>evels of testing such as</w:t>
      </w:r>
      <w:r w:rsidR="00EB69F4" w:rsidRPr="00DA1665">
        <w:rPr>
          <w:b/>
          <w:color w:val="000000" w:themeColor="text1"/>
          <w:sz w:val="20"/>
          <w:szCs w:val="20"/>
        </w:rPr>
        <w:t>/</w:t>
      </w:r>
    </w:p>
    <w:p w:rsidR="00030B25" w:rsidRPr="00DA1665" w:rsidRDefault="00030B25" w:rsidP="00A37D24">
      <w:pPr>
        <w:pStyle w:val="ListParagraph"/>
        <w:spacing w:after="0"/>
        <w:jc w:val="both"/>
        <w:rPr>
          <w:b/>
          <w:color w:val="000000" w:themeColor="text1"/>
          <w:sz w:val="20"/>
          <w:szCs w:val="20"/>
          <w:lang w:val="en-GB"/>
        </w:rPr>
      </w:pPr>
      <w:r w:rsidRPr="00DA1665">
        <w:rPr>
          <w:b/>
          <w:color w:val="000000" w:themeColor="text1"/>
          <w:sz w:val="20"/>
          <w:szCs w:val="20"/>
          <w:lang w:val="en-GB"/>
        </w:rPr>
        <w:t>unit testing</w:t>
      </w:r>
      <w:r w:rsidR="00A37D24" w:rsidRPr="00DA1665">
        <w:rPr>
          <w:b/>
          <w:color w:val="000000" w:themeColor="text1"/>
          <w:sz w:val="20"/>
          <w:szCs w:val="20"/>
          <w:lang w:val="en-GB"/>
        </w:rPr>
        <w:t xml:space="preserve">, </w:t>
      </w:r>
      <w:r w:rsidRPr="00DA1665">
        <w:rPr>
          <w:b/>
          <w:color w:val="000000" w:themeColor="text1"/>
          <w:sz w:val="20"/>
          <w:szCs w:val="20"/>
          <w:lang w:val="en-GB"/>
        </w:rPr>
        <w:t>integration testing</w:t>
      </w:r>
      <w:r w:rsidR="00A37D24" w:rsidRPr="00DA1665">
        <w:rPr>
          <w:b/>
          <w:color w:val="000000" w:themeColor="text1"/>
          <w:sz w:val="20"/>
          <w:szCs w:val="20"/>
          <w:lang w:val="en-GB"/>
        </w:rPr>
        <w:t xml:space="preserve">, </w:t>
      </w:r>
      <w:r w:rsidRPr="00DA1665">
        <w:rPr>
          <w:b/>
          <w:color w:val="000000" w:themeColor="text1"/>
          <w:sz w:val="20"/>
          <w:szCs w:val="20"/>
          <w:lang w:val="en-GB"/>
        </w:rPr>
        <w:t>sub-system testing</w:t>
      </w:r>
      <w:r w:rsidR="00A37D24" w:rsidRPr="00DA1665">
        <w:rPr>
          <w:b/>
          <w:color w:val="000000" w:themeColor="text1"/>
          <w:sz w:val="20"/>
          <w:szCs w:val="20"/>
          <w:lang w:val="en-GB"/>
        </w:rPr>
        <w:t xml:space="preserve">, </w:t>
      </w:r>
      <w:r w:rsidRPr="00DA1665">
        <w:rPr>
          <w:b/>
          <w:color w:val="000000" w:themeColor="text1"/>
          <w:sz w:val="20"/>
          <w:szCs w:val="20"/>
          <w:lang w:val="en-GB"/>
        </w:rPr>
        <w:t>system testing</w:t>
      </w:r>
      <w:r w:rsidR="00A37D24" w:rsidRPr="00DA1665">
        <w:rPr>
          <w:b/>
          <w:color w:val="000000" w:themeColor="text1"/>
          <w:sz w:val="20"/>
          <w:szCs w:val="20"/>
          <w:lang w:val="en-GB"/>
        </w:rPr>
        <w:t xml:space="preserve">, </w:t>
      </w:r>
      <w:r w:rsidRPr="00DA1665">
        <w:rPr>
          <w:b/>
          <w:color w:val="000000" w:themeColor="text1"/>
          <w:sz w:val="20"/>
          <w:szCs w:val="20"/>
          <w:lang w:val="en-GB"/>
        </w:rPr>
        <w:t>acceptance testing</w:t>
      </w:r>
    </w:p>
    <w:p w:rsidR="007C0522" w:rsidRPr="00DA1665" w:rsidRDefault="007C0522" w:rsidP="00F75E86">
      <w:pPr>
        <w:pStyle w:val="ListParagraph"/>
        <w:numPr>
          <w:ilvl w:val="0"/>
          <w:numId w:val="11"/>
        </w:numPr>
        <w:spacing w:after="0"/>
        <w:jc w:val="both"/>
        <w:rPr>
          <w:b/>
          <w:color w:val="000000" w:themeColor="text1"/>
          <w:sz w:val="20"/>
          <w:szCs w:val="20"/>
          <w:lang w:val="en-GB"/>
        </w:rPr>
      </w:pPr>
      <w:r w:rsidRPr="00DA1665">
        <w:rPr>
          <w:b/>
          <w:color w:val="000000" w:themeColor="text1"/>
          <w:sz w:val="20"/>
          <w:szCs w:val="20"/>
          <w:lang w:val="en-GB"/>
        </w:rPr>
        <w:t>unit testing</w:t>
      </w:r>
    </w:p>
    <w:p w:rsidR="007C0522" w:rsidRPr="00DA1665" w:rsidRDefault="007C0522" w:rsidP="00B71159">
      <w:pPr>
        <w:pStyle w:val="ListParagraph"/>
        <w:spacing w:line="240" w:lineRule="auto"/>
        <w:rPr>
          <w:color w:val="000000" w:themeColor="text1"/>
          <w:sz w:val="20"/>
          <w:szCs w:val="20"/>
        </w:rPr>
      </w:pPr>
      <w:r w:rsidRPr="00DA1665">
        <w:rPr>
          <w:color w:val="000000" w:themeColor="text1"/>
          <w:sz w:val="20"/>
          <w:szCs w:val="20"/>
        </w:rPr>
        <w:t xml:space="preserve">A unit is the smallest piece of software that can be tested. This usually means the software </w:t>
      </w:r>
    </w:p>
    <w:p w:rsidR="00357A33" w:rsidRPr="00DA1665" w:rsidRDefault="007C0522" w:rsidP="00357A33">
      <w:pPr>
        <w:pStyle w:val="ListParagraph"/>
        <w:spacing w:line="240" w:lineRule="auto"/>
        <w:rPr>
          <w:color w:val="000000" w:themeColor="text1"/>
          <w:sz w:val="20"/>
          <w:szCs w:val="20"/>
        </w:rPr>
      </w:pPr>
      <w:r w:rsidRPr="00DA1665">
        <w:rPr>
          <w:color w:val="000000" w:themeColor="text1"/>
          <w:sz w:val="20"/>
          <w:szCs w:val="20"/>
        </w:rPr>
        <w:t xml:space="preserve">can be compiled, linked or loaded into memory. </w:t>
      </w:r>
    </w:p>
    <w:p w:rsidR="007C0522" w:rsidRPr="00DA1665" w:rsidRDefault="007C0522" w:rsidP="00357A33">
      <w:pPr>
        <w:pStyle w:val="ListParagraph"/>
        <w:numPr>
          <w:ilvl w:val="0"/>
          <w:numId w:val="11"/>
        </w:numPr>
        <w:spacing w:line="240" w:lineRule="auto"/>
        <w:rPr>
          <w:b/>
          <w:color w:val="000000" w:themeColor="text1"/>
          <w:sz w:val="20"/>
          <w:szCs w:val="20"/>
          <w:lang w:val="en-GB"/>
        </w:rPr>
      </w:pPr>
      <w:r w:rsidRPr="00DA1665">
        <w:rPr>
          <w:b/>
          <w:color w:val="000000" w:themeColor="text1"/>
          <w:sz w:val="20"/>
          <w:szCs w:val="20"/>
          <w:lang w:val="en-GB"/>
        </w:rPr>
        <w:t>integration testing</w:t>
      </w:r>
    </w:p>
    <w:p w:rsidR="00E203FD" w:rsidRPr="00DA1665" w:rsidRDefault="007C0522" w:rsidP="00E203FD">
      <w:pPr>
        <w:pStyle w:val="ListParagraph"/>
        <w:spacing w:line="240" w:lineRule="auto"/>
        <w:rPr>
          <w:color w:val="000000" w:themeColor="text1"/>
          <w:sz w:val="20"/>
          <w:szCs w:val="20"/>
        </w:rPr>
      </w:pPr>
      <w:r w:rsidRPr="00DA1665">
        <w:rPr>
          <w:color w:val="000000" w:themeColor="text1"/>
          <w:sz w:val="20"/>
          <w:szCs w:val="20"/>
        </w:rPr>
        <w:t xml:space="preserve">The beginning of integration testing assumes a reliable and complete set of unit tests. </w:t>
      </w:r>
    </w:p>
    <w:p w:rsidR="007C0522" w:rsidRPr="00DA1665" w:rsidRDefault="007C0522" w:rsidP="00B71159">
      <w:pPr>
        <w:pStyle w:val="ListParagraph"/>
        <w:spacing w:line="240" w:lineRule="auto"/>
        <w:rPr>
          <w:color w:val="000000" w:themeColor="text1"/>
          <w:sz w:val="20"/>
          <w:szCs w:val="20"/>
        </w:rPr>
      </w:pPr>
      <w:r w:rsidRPr="00DA1665">
        <w:rPr>
          <w:color w:val="000000" w:themeColor="text1"/>
          <w:sz w:val="20"/>
          <w:szCs w:val="20"/>
        </w:rPr>
        <w:t xml:space="preserve">Despite the fact that a unit has been through a successful unit test, it might still </w:t>
      </w:r>
    </w:p>
    <w:p w:rsidR="007C0522" w:rsidRPr="00DA1665" w:rsidRDefault="007C0522" w:rsidP="0025483D">
      <w:pPr>
        <w:pStyle w:val="ListParagraph"/>
        <w:spacing w:line="240" w:lineRule="auto"/>
        <w:rPr>
          <w:color w:val="000000" w:themeColor="text1"/>
          <w:sz w:val="20"/>
          <w:szCs w:val="20"/>
        </w:rPr>
      </w:pPr>
      <w:r w:rsidRPr="00DA1665">
        <w:rPr>
          <w:color w:val="000000" w:themeColor="text1"/>
          <w:sz w:val="20"/>
          <w:szCs w:val="20"/>
        </w:rPr>
        <w:t>behave unpredictably when interacting with other components in the system.</w:t>
      </w:r>
    </w:p>
    <w:p w:rsidR="007C0522" w:rsidRPr="00DA1665" w:rsidRDefault="007C0522" w:rsidP="00093CB2">
      <w:pPr>
        <w:pStyle w:val="ListParagraph"/>
        <w:numPr>
          <w:ilvl w:val="0"/>
          <w:numId w:val="11"/>
        </w:numPr>
        <w:spacing w:after="0"/>
        <w:jc w:val="both"/>
        <w:rPr>
          <w:b/>
          <w:color w:val="000000" w:themeColor="text1"/>
          <w:sz w:val="20"/>
          <w:szCs w:val="20"/>
          <w:lang w:val="en-GB"/>
        </w:rPr>
      </w:pPr>
      <w:r w:rsidRPr="00DA1665">
        <w:rPr>
          <w:b/>
          <w:color w:val="000000" w:themeColor="text1"/>
          <w:sz w:val="20"/>
          <w:szCs w:val="20"/>
          <w:lang w:val="en-GB"/>
        </w:rPr>
        <w:t>system testing</w:t>
      </w:r>
    </w:p>
    <w:p w:rsidR="007C0522" w:rsidRPr="00DA1665" w:rsidRDefault="007C0522" w:rsidP="00B71159">
      <w:pPr>
        <w:pStyle w:val="ListParagraph"/>
        <w:spacing w:line="240" w:lineRule="auto"/>
        <w:rPr>
          <w:color w:val="000000" w:themeColor="text1"/>
          <w:sz w:val="20"/>
          <w:szCs w:val="20"/>
        </w:rPr>
      </w:pPr>
      <w:r w:rsidRPr="00DA1665">
        <w:rPr>
          <w:color w:val="000000" w:themeColor="text1"/>
          <w:sz w:val="20"/>
          <w:szCs w:val="20"/>
        </w:rPr>
        <w:t>System test planning phase is very dependent on the high-le</w:t>
      </w:r>
      <w:r w:rsidR="00962541" w:rsidRPr="00DA1665">
        <w:rPr>
          <w:color w:val="000000" w:themeColor="text1"/>
          <w:sz w:val="20"/>
          <w:szCs w:val="20"/>
        </w:rPr>
        <w:t>vel design specification in the</w:t>
      </w:r>
    </w:p>
    <w:p w:rsidR="007C0522" w:rsidRPr="00DA1665" w:rsidRDefault="007C0522" w:rsidP="00CC6829">
      <w:pPr>
        <w:pStyle w:val="ListParagraph"/>
        <w:spacing w:line="240" w:lineRule="auto"/>
        <w:rPr>
          <w:color w:val="000000" w:themeColor="text1"/>
          <w:sz w:val="20"/>
          <w:szCs w:val="20"/>
        </w:rPr>
      </w:pPr>
      <w:r w:rsidRPr="00DA1665">
        <w:rPr>
          <w:color w:val="000000" w:themeColor="text1"/>
          <w:sz w:val="20"/>
          <w:szCs w:val="20"/>
        </w:rPr>
        <w:t>development process. As a result any errors made in translating the requirements specification and the design specification would be very drastic as it would propagate downwards to the lower levels of test and development.</w:t>
      </w:r>
    </w:p>
    <w:p w:rsidR="007C0522" w:rsidRPr="00DA1665" w:rsidRDefault="007C0522" w:rsidP="007C0522">
      <w:pPr>
        <w:pStyle w:val="ListParagraph"/>
        <w:numPr>
          <w:ilvl w:val="0"/>
          <w:numId w:val="11"/>
        </w:numPr>
        <w:spacing w:line="240" w:lineRule="auto"/>
        <w:rPr>
          <w:b/>
          <w:color w:val="000000" w:themeColor="text1"/>
          <w:sz w:val="20"/>
          <w:szCs w:val="20"/>
          <w:lang w:val="en-GB"/>
        </w:rPr>
      </w:pPr>
      <w:r w:rsidRPr="00DA1665">
        <w:rPr>
          <w:b/>
          <w:color w:val="000000" w:themeColor="text1"/>
          <w:sz w:val="20"/>
          <w:szCs w:val="20"/>
          <w:lang w:val="en-GB"/>
        </w:rPr>
        <w:t>acceptance testing</w:t>
      </w:r>
    </w:p>
    <w:p w:rsidR="007C0522" w:rsidRPr="00DA1665" w:rsidRDefault="007C0522" w:rsidP="00B71159">
      <w:pPr>
        <w:pStyle w:val="ListParagraph"/>
        <w:spacing w:line="240" w:lineRule="auto"/>
        <w:rPr>
          <w:color w:val="000000" w:themeColor="text1"/>
          <w:sz w:val="20"/>
          <w:szCs w:val="20"/>
        </w:rPr>
      </w:pPr>
      <w:r w:rsidRPr="00DA1665">
        <w:rPr>
          <w:color w:val="000000" w:themeColor="text1"/>
          <w:sz w:val="20"/>
          <w:szCs w:val="20"/>
        </w:rPr>
        <w:t xml:space="preserve">Acceptance testing is concerned with showing that the end product does not meet the user </w:t>
      </w:r>
    </w:p>
    <w:p w:rsidR="007C0522" w:rsidRPr="00DA1665" w:rsidRDefault="00CC6829" w:rsidP="00683AE1">
      <w:pPr>
        <w:pStyle w:val="ListParagraph"/>
        <w:spacing w:line="240" w:lineRule="auto"/>
        <w:rPr>
          <w:color w:val="000000" w:themeColor="text1"/>
          <w:sz w:val="20"/>
          <w:szCs w:val="20"/>
        </w:rPr>
      </w:pPr>
      <w:r w:rsidRPr="00DA1665">
        <w:rPr>
          <w:color w:val="000000" w:themeColor="text1"/>
          <w:sz w:val="20"/>
          <w:szCs w:val="20"/>
        </w:rPr>
        <w:t>r</w:t>
      </w:r>
      <w:r w:rsidR="007C0522" w:rsidRPr="00DA1665">
        <w:rPr>
          <w:color w:val="000000" w:themeColor="text1"/>
          <w:sz w:val="20"/>
          <w:szCs w:val="20"/>
        </w:rPr>
        <w:t>equirement</w:t>
      </w:r>
      <w:r w:rsidRPr="00DA1665">
        <w:rPr>
          <w:color w:val="000000" w:themeColor="text1"/>
          <w:sz w:val="20"/>
          <w:szCs w:val="20"/>
        </w:rPr>
        <w:t>.</w:t>
      </w:r>
      <w:r w:rsidR="007C0522" w:rsidRPr="00DA1665">
        <w:rPr>
          <w:color w:val="000000" w:themeColor="text1"/>
          <w:sz w:val="20"/>
          <w:szCs w:val="20"/>
        </w:rPr>
        <w:t xml:space="preserve"> Since acceptance testing is based solely on user requirements specs, it is usually the first to receive full planning.</w:t>
      </w:r>
    </w:p>
    <w:p w:rsidR="007C0522" w:rsidRPr="00DA1665" w:rsidRDefault="007C0522" w:rsidP="007C0522">
      <w:pPr>
        <w:pStyle w:val="ListParagraph"/>
        <w:numPr>
          <w:ilvl w:val="0"/>
          <w:numId w:val="11"/>
        </w:numPr>
        <w:spacing w:after="0"/>
        <w:jc w:val="both"/>
        <w:rPr>
          <w:b/>
          <w:color w:val="000000" w:themeColor="text1"/>
          <w:sz w:val="20"/>
          <w:szCs w:val="20"/>
          <w:lang w:val="en-GB"/>
        </w:rPr>
      </w:pPr>
      <w:r w:rsidRPr="00DA1665">
        <w:rPr>
          <w:b/>
          <w:color w:val="000000" w:themeColor="text1"/>
          <w:sz w:val="20"/>
          <w:szCs w:val="20"/>
          <w:lang w:val="en-GB"/>
        </w:rPr>
        <w:t>sub-system testing</w:t>
      </w:r>
    </w:p>
    <w:p w:rsidR="007C0522" w:rsidRPr="00DA1665" w:rsidRDefault="007C0522" w:rsidP="00B71159">
      <w:pPr>
        <w:pStyle w:val="ListParagraph"/>
        <w:spacing w:after="0"/>
        <w:jc w:val="both"/>
        <w:rPr>
          <w:color w:val="000000" w:themeColor="text1"/>
          <w:sz w:val="20"/>
          <w:szCs w:val="20"/>
          <w:lang w:val="en-GB"/>
        </w:rPr>
      </w:pPr>
      <w:r w:rsidRPr="00DA1665">
        <w:rPr>
          <w:color w:val="000000" w:themeColor="text1"/>
          <w:sz w:val="20"/>
          <w:szCs w:val="20"/>
          <w:lang w:val="en-GB"/>
        </w:rPr>
        <w:t>Use cases that share the same persistent data should be tested together. This is one form of sub-system testing in which the sub-systems are build around different business functions that make use of the same stored data.</w:t>
      </w:r>
    </w:p>
    <w:sectPr w:rsidR="007C0522" w:rsidRPr="00DA1665" w:rsidSect="008F54BB">
      <w:pgSz w:w="12240" w:h="15840"/>
      <w:pgMar w:top="270" w:right="144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1C2" w:rsidRDefault="006811C2" w:rsidP="0092220C">
      <w:pPr>
        <w:spacing w:after="0" w:line="240" w:lineRule="auto"/>
      </w:pPr>
      <w:r>
        <w:separator/>
      </w:r>
    </w:p>
  </w:endnote>
  <w:endnote w:type="continuationSeparator" w:id="1">
    <w:p w:rsidR="006811C2" w:rsidRDefault="006811C2" w:rsidP="00922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1C2" w:rsidRDefault="006811C2" w:rsidP="0092220C">
      <w:pPr>
        <w:spacing w:after="0" w:line="240" w:lineRule="auto"/>
      </w:pPr>
      <w:r>
        <w:separator/>
      </w:r>
    </w:p>
  </w:footnote>
  <w:footnote w:type="continuationSeparator" w:id="1">
    <w:p w:rsidR="006811C2" w:rsidRDefault="006811C2" w:rsidP="009222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4711E"/>
    <w:multiLevelType w:val="hybridMultilevel"/>
    <w:tmpl w:val="B56A188E"/>
    <w:lvl w:ilvl="0" w:tplc="04090001">
      <w:start w:val="1"/>
      <w:numFmt w:val="bullet"/>
      <w:lvlText w:val=""/>
      <w:lvlJc w:val="left"/>
      <w:pPr>
        <w:tabs>
          <w:tab w:val="num" w:pos="900"/>
        </w:tabs>
        <w:ind w:left="900" w:hanging="360"/>
      </w:pPr>
      <w:rPr>
        <w:rFonts w:ascii="Symbol" w:hAnsi="Symbol" w:hint="default"/>
      </w:rPr>
    </w:lvl>
    <w:lvl w:ilvl="1" w:tplc="2C80A62C" w:tentative="1">
      <w:start w:val="1"/>
      <w:numFmt w:val="bullet"/>
      <w:lvlText w:val="n"/>
      <w:lvlJc w:val="left"/>
      <w:pPr>
        <w:tabs>
          <w:tab w:val="num" w:pos="1620"/>
        </w:tabs>
        <w:ind w:left="1620" w:hanging="360"/>
      </w:pPr>
      <w:rPr>
        <w:rFonts w:ascii="Monotype Sorts" w:hAnsi="Monotype Sorts" w:hint="default"/>
      </w:rPr>
    </w:lvl>
    <w:lvl w:ilvl="2" w:tplc="4F5C069C" w:tentative="1">
      <w:start w:val="1"/>
      <w:numFmt w:val="bullet"/>
      <w:lvlText w:val="n"/>
      <w:lvlJc w:val="left"/>
      <w:pPr>
        <w:tabs>
          <w:tab w:val="num" w:pos="2340"/>
        </w:tabs>
        <w:ind w:left="2340" w:hanging="360"/>
      </w:pPr>
      <w:rPr>
        <w:rFonts w:ascii="Monotype Sorts" w:hAnsi="Monotype Sorts" w:hint="default"/>
      </w:rPr>
    </w:lvl>
    <w:lvl w:ilvl="3" w:tplc="FF60C4AC" w:tentative="1">
      <w:start w:val="1"/>
      <w:numFmt w:val="bullet"/>
      <w:lvlText w:val="n"/>
      <w:lvlJc w:val="left"/>
      <w:pPr>
        <w:tabs>
          <w:tab w:val="num" w:pos="3060"/>
        </w:tabs>
        <w:ind w:left="3060" w:hanging="360"/>
      </w:pPr>
      <w:rPr>
        <w:rFonts w:ascii="Monotype Sorts" w:hAnsi="Monotype Sorts" w:hint="default"/>
      </w:rPr>
    </w:lvl>
    <w:lvl w:ilvl="4" w:tplc="97EA5CAE" w:tentative="1">
      <w:start w:val="1"/>
      <w:numFmt w:val="bullet"/>
      <w:lvlText w:val="n"/>
      <w:lvlJc w:val="left"/>
      <w:pPr>
        <w:tabs>
          <w:tab w:val="num" w:pos="3780"/>
        </w:tabs>
        <w:ind w:left="3780" w:hanging="360"/>
      </w:pPr>
      <w:rPr>
        <w:rFonts w:ascii="Monotype Sorts" w:hAnsi="Monotype Sorts" w:hint="default"/>
      </w:rPr>
    </w:lvl>
    <w:lvl w:ilvl="5" w:tplc="046CF9A6" w:tentative="1">
      <w:start w:val="1"/>
      <w:numFmt w:val="bullet"/>
      <w:lvlText w:val="n"/>
      <w:lvlJc w:val="left"/>
      <w:pPr>
        <w:tabs>
          <w:tab w:val="num" w:pos="4500"/>
        </w:tabs>
        <w:ind w:left="4500" w:hanging="360"/>
      </w:pPr>
      <w:rPr>
        <w:rFonts w:ascii="Monotype Sorts" w:hAnsi="Monotype Sorts" w:hint="default"/>
      </w:rPr>
    </w:lvl>
    <w:lvl w:ilvl="6" w:tplc="2190F8C4" w:tentative="1">
      <w:start w:val="1"/>
      <w:numFmt w:val="bullet"/>
      <w:lvlText w:val="n"/>
      <w:lvlJc w:val="left"/>
      <w:pPr>
        <w:tabs>
          <w:tab w:val="num" w:pos="5220"/>
        </w:tabs>
        <w:ind w:left="5220" w:hanging="360"/>
      </w:pPr>
      <w:rPr>
        <w:rFonts w:ascii="Monotype Sorts" w:hAnsi="Monotype Sorts" w:hint="default"/>
      </w:rPr>
    </w:lvl>
    <w:lvl w:ilvl="7" w:tplc="0A52678C" w:tentative="1">
      <w:start w:val="1"/>
      <w:numFmt w:val="bullet"/>
      <w:lvlText w:val="n"/>
      <w:lvlJc w:val="left"/>
      <w:pPr>
        <w:tabs>
          <w:tab w:val="num" w:pos="5940"/>
        </w:tabs>
        <w:ind w:left="5940" w:hanging="360"/>
      </w:pPr>
      <w:rPr>
        <w:rFonts w:ascii="Monotype Sorts" w:hAnsi="Monotype Sorts" w:hint="default"/>
      </w:rPr>
    </w:lvl>
    <w:lvl w:ilvl="8" w:tplc="C01C6798" w:tentative="1">
      <w:start w:val="1"/>
      <w:numFmt w:val="bullet"/>
      <w:lvlText w:val="n"/>
      <w:lvlJc w:val="left"/>
      <w:pPr>
        <w:tabs>
          <w:tab w:val="num" w:pos="6660"/>
        </w:tabs>
        <w:ind w:left="6660" w:hanging="360"/>
      </w:pPr>
      <w:rPr>
        <w:rFonts w:ascii="Monotype Sorts" w:hAnsi="Monotype Sorts" w:hint="default"/>
      </w:rPr>
    </w:lvl>
  </w:abstractNum>
  <w:abstractNum w:abstractNumId="1">
    <w:nsid w:val="0B7B241A"/>
    <w:multiLevelType w:val="hybridMultilevel"/>
    <w:tmpl w:val="495EFC9A"/>
    <w:lvl w:ilvl="0" w:tplc="F8E4E8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FA1F46"/>
    <w:multiLevelType w:val="hybridMultilevel"/>
    <w:tmpl w:val="BB068E62"/>
    <w:lvl w:ilvl="0" w:tplc="74EA9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BC736F"/>
    <w:multiLevelType w:val="hybridMultilevel"/>
    <w:tmpl w:val="9A621F60"/>
    <w:lvl w:ilvl="0" w:tplc="04090001">
      <w:start w:val="1"/>
      <w:numFmt w:val="bullet"/>
      <w:lvlText w:val=""/>
      <w:lvlJc w:val="left"/>
      <w:pPr>
        <w:tabs>
          <w:tab w:val="num" w:pos="720"/>
        </w:tabs>
        <w:ind w:left="720" w:hanging="360"/>
      </w:pPr>
      <w:rPr>
        <w:rFonts w:ascii="Symbol" w:hAnsi="Symbol" w:hint="default"/>
      </w:rPr>
    </w:lvl>
    <w:lvl w:ilvl="1" w:tplc="3B4C4DFE" w:tentative="1">
      <w:start w:val="1"/>
      <w:numFmt w:val="bullet"/>
      <w:lvlText w:val="n"/>
      <w:lvlJc w:val="left"/>
      <w:pPr>
        <w:tabs>
          <w:tab w:val="num" w:pos="1440"/>
        </w:tabs>
        <w:ind w:left="1440" w:hanging="360"/>
      </w:pPr>
      <w:rPr>
        <w:rFonts w:ascii="Monotype Sorts" w:hAnsi="Monotype Sorts" w:hint="default"/>
      </w:rPr>
    </w:lvl>
    <w:lvl w:ilvl="2" w:tplc="948A0D8A" w:tentative="1">
      <w:start w:val="1"/>
      <w:numFmt w:val="bullet"/>
      <w:lvlText w:val="n"/>
      <w:lvlJc w:val="left"/>
      <w:pPr>
        <w:tabs>
          <w:tab w:val="num" w:pos="2160"/>
        </w:tabs>
        <w:ind w:left="2160" w:hanging="360"/>
      </w:pPr>
      <w:rPr>
        <w:rFonts w:ascii="Monotype Sorts" w:hAnsi="Monotype Sorts" w:hint="default"/>
      </w:rPr>
    </w:lvl>
    <w:lvl w:ilvl="3" w:tplc="CDDE4358" w:tentative="1">
      <w:start w:val="1"/>
      <w:numFmt w:val="bullet"/>
      <w:lvlText w:val="n"/>
      <w:lvlJc w:val="left"/>
      <w:pPr>
        <w:tabs>
          <w:tab w:val="num" w:pos="2880"/>
        </w:tabs>
        <w:ind w:left="2880" w:hanging="360"/>
      </w:pPr>
      <w:rPr>
        <w:rFonts w:ascii="Monotype Sorts" w:hAnsi="Monotype Sorts" w:hint="default"/>
      </w:rPr>
    </w:lvl>
    <w:lvl w:ilvl="4" w:tplc="ED2081A4" w:tentative="1">
      <w:start w:val="1"/>
      <w:numFmt w:val="bullet"/>
      <w:lvlText w:val="n"/>
      <w:lvlJc w:val="left"/>
      <w:pPr>
        <w:tabs>
          <w:tab w:val="num" w:pos="3600"/>
        </w:tabs>
        <w:ind w:left="3600" w:hanging="360"/>
      </w:pPr>
      <w:rPr>
        <w:rFonts w:ascii="Monotype Sorts" w:hAnsi="Monotype Sorts" w:hint="default"/>
      </w:rPr>
    </w:lvl>
    <w:lvl w:ilvl="5" w:tplc="D2D49840" w:tentative="1">
      <w:start w:val="1"/>
      <w:numFmt w:val="bullet"/>
      <w:lvlText w:val="n"/>
      <w:lvlJc w:val="left"/>
      <w:pPr>
        <w:tabs>
          <w:tab w:val="num" w:pos="4320"/>
        </w:tabs>
        <w:ind w:left="4320" w:hanging="360"/>
      </w:pPr>
      <w:rPr>
        <w:rFonts w:ascii="Monotype Sorts" w:hAnsi="Monotype Sorts" w:hint="default"/>
      </w:rPr>
    </w:lvl>
    <w:lvl w:ilvl="6" w:tplc="36B298AC" w:tentative="1">
      <w:start w:val="1"/>
      <w:numFmt w:val="bullet"/>
      <w:lvlText w:val="n"/>
      <w:lvlJc w:val="left"/>
      <w:pPr>
        <w:tabs>
          <w:tab w:val="num" w:pos="5040"/>
        </w:tabs>
        <w:ind w:left="5040" w:hanging="360"/>
      </w:pPr>
      <w:rPr>
        <w:rFonts w:ascii="Monotype Sorts" w:hAnsi="Monotype Sorts" w:hint="default"/>
      </w:rPr>
    </w:lvl>
    <w:lvl w:ilvl="7" w:tplc="7C96220C" w:tentative="1">
      <w:start w:val="1"/>
      <w:numFmt w:val="bullet"/>
      <w:lvlText w:val="n"/>
      <w:lvlJc w:val="left"/>
      <w:pPr>
        <w:tabs>
          <w:tab w:val="num" w:pos="5760"/>
        </w:tabs>
        <w:ind w:left="5760" w:hanging="360"/>
      </w:pPr>
      <w:rPr>
        <w:rFonts w:ascii="Monotype Sorts" w:hAnsi="Monotype Sorts" w:hint="default"/>
      </w:rPr>
    </w:lvl>
    <w:lvl w:ilvl="8" w:tplc="873EFEB6" w:tentative="1">
      <w:start w:val="1"/>
      <w:numFmt w:val="bullet"/>
      <w:lvlText w:val="n"/>
      <w:lvlJc w:val="left"/>
      <w:pPr>
        <w:tabs>
          <w:tab w:val="num" w:pos="6480"/>
        </w:tabs>
        <w:ind w:left="6480" w:hanging="360"/>
      </w:pPr>
      <w:rPr>
        <w:rFonts w:ascii="Monotype Sorts" w:hAnsi="Monotype Sorts" w:hint="default"/>
      </w:rPr>
    </w:lvl>
  </w:abstractNum>
  <w:abstractNum w:abstractNumId="4">
    <w:nsid w:val="10AE1981"/>
    <w:multiLevelType w:val="hybridMultilevel"/>
    <w:tmpl w:val="CD04B41A"/>
    <w:lvl w:ilvl="0" w:tplc="55B8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1662FA"/>
    <w:multiLevelType w:val="hybridMultilevel"/>
    <w:tmpl w:val="87C2C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67BDF"/>
    <w:multiLevelType w:val="hybridMultilevel"/>
    <w:tmpl w:val="D7EA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0055E"/>
    <w:multiLevelType w:val="hybridMultilevel"/>
    <w:tmpl w:val="1D3618B6"/>
    <w:lvl w:ilvl="0" w:tplc="39FAB696">
      <w:start w:val="1"/>
      <w:numFmt w:val="bullet"/>
      <w:lvlText w:val="n"/>
      <w:lvlJc w:val="left"/>
      <w:pPr>
        <w:tabs>
          <w:tab w:val="num" w:pos="720"/>
        </w:tabs>
        <w:ind w:left="720" w:hanging="360"/>
      </w:pPr>
      <w:rPr>
        <w:rFonts w:ascii="Monotype Sorts" w:hAnsi="Monotype Sorts" w:hint="default"/>
      </w:rPr>
    </w:lvl>
    <w:lvl w:ilvl="1" w:tplc="04090001">
      <w:start w:val="1"/>
      <w:numFmt w:val="bullet"/>
      <w:lvlText w:val=""/>
      <w:lvlJc w:val="left"/>
      <w:pPr>
        <w:tabs>
          <w:tab w:val="num" w:pos="1440"/>
        </w:tabs>
        <w:ind w:left="1440" w:hanging="360"/>
      </w:pPr>
      <w:rPr>
        <w:rFonts w:ascii="Symbol" w:hAnsi="Symbol" w:hint="default"/>
      </w:rPr>
    </w:lvl>
    <w:lvl w:ilvl="2" w:tplc="BE2E7F66" w:tentative="1">
      <w:start w:val="1"/>
      <w:numFmt w:val="bullet"/>
      <w:lvlText w:val="n"/>
      <w:lvlJc w:val="left"/>
      <w:pPr>
        <w:tabs>
          <w:tab w:val="num" w:pos="2160"/>
        </w:tabs>
        <w:ind w:left="2160" w:hanging="360"/>
      </w:pPr>
      <w:rPr>
        <w:rFonts w:ascii="Monotype Sorts" w:hAnsi="Monotype Sorts" w:hint="default"/>
      </w:rPr>
    </w:lvl>
    <w:lvl w:ilvl="3" w:tplc="EAEA9D8E" w:tentative="1">
      <w:start w:val="1"/>
      <w:numFmt w:val="bullet"/>
      <w:lvlText w:val="n"/>
      <w:lvlJc w:val="left"/>
      <w:pPr>
        <w:tabs>
          <w:tab w:val="num" w:pos="2880"/>
        </w:tabs>
        <w:ind w:left="2880" w:hanging="360"/>
      </w:pPr>
      <w:rPr>
        <w:rFonts w:ascii="Monotype Sorts" w:hAnsi="Monotype Sorts" w:hint="default"/>
      </w:rPr>
    </w:lvl>
    <w:lvl w:ilvl="4" w:tplc="CB40EF1C" w:tentative="1">
      <w:start w:val="1"/>
      <w:numFmt w:val="bullet"/>
      <w:lvlText w:val="n"/>
      <w:lvlJc w:val="left"/>
      <w:pPr>
        <w:tabs>
          <w:tab w:val="num" w:pos="3600"/>
        </w:tabs>
        <w:ind w:left="3600" w:hanging="360"/>
      </w:pPr>
      <w:rPr>
        <w:rFonts w:ascii="Monotype Sorts" w:hAnsi="Monotype Sorts" w:hint="default"/>
      </w:rPr>
    </w:lvl>
    <w:lvl w:ilvl="5" w:tplc="8C4E1774" w:tentative="1">
      <w:start w:val="1"/>
      <w:numFmt w:val="bullet"/>
      <w:lvlText w:val="n"/>
      <w:lvlJc w:val="left"/>
      <w:pPr>
        <w:tabs>
          <w:tab w:val="num" w:pos="4320"/>
        </w:tabs>
        <w:ind w:left="4320" w:hanging="360"/>
      </w:pPr>
      <w:rPr>
        <w:rFonts w:ascii="Monotype Sorts" w:hAnsi="Monotype Sorts" w:hint="default"/>
      </w:rPr>
    </w:lvl>
    <w:lvl w:ilvl="6" w:tplc="14045458" w:tentative="1">
      <w:start w:val="1"/>
      <w:numFmt w:val="bullet"/>
      <w:lvlText w:val="n"/>
      <w:lvlJc w:val="left"/>
      <w:pPr>
        <w:tabs>
          <w:tab w:val="num" w:pos="5040"/>
        </w:tabs>
        <w:ind w:left="5040" w:hanging="360"/>
      </w:pPr>
      <w:rPr>
        <w:rFonts w:ascii="Monotype Sorts" w:hAnsi="Monotype Sorts" w:hint="default"/>
      </w:rPr>
    </w:lvl>
    <w:lvl w:ilvl="7" w:tplc="0EE6CBB8" w:tentative="1">
      <w:start w:val="1"/>
      <w:numFmt w:val="bullet"/>
      <w:lvlText w:val="n"/>
      <w:lvlJc w:val="left"/>
      <w:pPr>
        <w:tabs>
          <w:tab w:val="num" w:pos="5760"/>
        </w:tabs>
        <w:ind w:left="5760" w:hanging="360"/>
      </w:pPr>
      <w:rPr>
        <w:rFonts w:ascii="Monotype Sorts" w:hAnsi="Monotype Sorts" w:hint="default"/>
      </w:rPr>
    </w:lvl>
    <w:lvl w:ilvl="8" w:tplc="0B7A8AFC" w:tentative="1">
      <w:start w:val="1"/>
      <w:numFmt w:val="bullet"/>
      <w:lvlText w:val="n"/>
      <w:lvlJc w:val="left"/>
      <w:pPr>
        <w:tabs>
          <w:tab w:val="num" w:pos="6480"/>
        </w:tabs>
        <w:ind w:left="6480" w:hanging="360"/>
      </w:pPr>
      <w:rPr>
        <w:rFonts w:ascii="Monotype Sorts" w:hAnsi="Monotype Sorts" w:hint="default"/>
      </w:rPr>
    </w:lvl>
  </w:abstractNum>
  <w:abstractNum w:abstractNumId="8">
    <w:nsid w:val="201E4C52"/>
    <w:multiLevelType w:val="hybridMultilevel"/>
    <w:tmpl w:val="531E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4A008C"/>
    <w:multiLevelType w:val="hybridMultilevel"/>
    <w:tmpl w:val="E9065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D20B9D"/>
    <w:multiLevelType w:val="hybridMultilevel"/>
    <w:tmpl w:val="C3F2C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F82E64"/>
    <w:multiLevelType w:val="hybridMultilevel"/>
    <w:tmpl w:val="FF306EC4"/>
    <w:lvl w:ilvl="0" w:tplc="E1CC1180">
      <w:start w:val="1"/>
      <w:numFmt w:val="bullet"/>
      <w:lvlText w:val=""/>
      <w:lvlJc w:val="left"/>
      <w:pPr>
        <w:tabs>
          <w:tab w:val="num" w:pos="720"/>
        </w:tabs>
        <w:ind w:left="720" w:hanging="360"/>
      </w:pPr>
      <w:rPr>
        <w:rFonts w:ascii="Wingdings" w:hAnsi="Wingdings"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DE3CE2"/>
    <w:multiLevelType w:val="hybridMultilevel"/>
    <w:tmpl w:val="E01C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C24713"/>
    <w:multiLevelType w:val="hybridMultilevel"/>
    <w:tmpl w:val="D8BE9BCA"/>
    <w:lvl w:ilvl="0" w:tplc="04090001">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03D34D3"/>
    <w:multiLevelType w:val="hybridMultilevel"/>
    <w:tmpl w:val="395867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3EF5D2C"/>
    <w:multiLevelType w:val="hybridMultilevel"/>
    <w:tmpl w:val="523066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DA63CB"/>
    <w:multiLevelType w:val="hybridMultilevel"/>
    <w:tmpl w:val="4E64D02C"/>
    <w:lvl w:ilvl="0" w:tplc="D31EA234">
      <w:start w:val="1"/>
      <w:numFmt w:val="bullet"/>
      <w:lvlText w:val="n"/>
      <w:lvlJc w:val="left"/>
      <w:pPr>
        <w:tabs>
          <w:tab w:val="num" w:pos="720"/>
        </w:tabs>
        <w:ind w:left="720" w:hanging="360"/>
      </w:pPr>
      <w:rPr>
        <w:rFonts w:ascii="Monotype Sorts" w:hAnsi="Monotype Sorts" w:hint="default"/>
      </w:rPr>
    </w:lvl>
    <w:lvl w:ilvl="1" w:tplc="279CEF70" w:tentative="1">
      <w:start w:val="1"/>
      <w:numFmt w:val="bullet"/>
      <w:lvlText w:val="n"/>
      <w:lvlJc w:val="left"/>
      <w:pPr>
        <w:tabs>
          <w:tab w:val="num" w:pos="1440"/>
        </w:tabs>
        <w:ind w:left="1440" w:hanging="360"/>
      </w:pPr>
      <w:rPr>
        <w:rFonts w:ascii="Monotype Sorts" w:hAnsi="Monotype Sorts" w:hint="default"/>
      </w:rPr>
    </w:lvl>
    <w:lvl w:ilvl="2" w:tplc="61964888" w:tentative="1">
      <w:start w:val="1"/>
      <w:numFmt w:val="bullet"/>
      <w:lvlText w:val="n"/>
      <w:lvlJc w:val="left"/>
      <w:pPr>
        <w:tabs>
          <w:tab w:val="num" w:pos="2160"/>
        </w:tabs>
        <w:ind w:left="2160" w:hanging="360"/>
      </w:pPr>
      <w:rPr>
        <w:rFonts w:ascii="Monotype Sorts" w:hAnsi="Monotype Sorts" w:hint="default"/>
      </w:rPr>
    </w:lvl>
    <w:lvl w:ilvl="3" w:tplc="FAC04FDA" w:tentative="1">
      <w:start w:val="1"/>
      <w:numFmt w:val="bullet"/>
      <w:lvlText w:val="n"/>
      <w:lvlJc w:val="left"/>
      <w:pPr>
        <w:tabs>
          <w:tab w:val="num" w:pos="2880"/>
        </w:tabs>
        <w:ind w:left="2880" w:hanging="360"/>
      </w:pPr>
      <w:rPr>
        <w:rFonts w:ascii="Monotype Sorts" w:hAnsi="Monotype Sorts" w:hint="default"/>
      </w:rPr>
    </w:lvl>
    <w:lvl w:ilvl="4" w:tplc="E7FC2B1C" w:tentative="1">
      <w:start w:val="1"/>
      <w:numFmt w:val="bullet"/>
      <w:lvlText w:val="n"/>
      <w:lvlJc w:val="left"/>
      <w:pPr>
        <w:tabs>
          <w:tab w:val="num" w:pos="3600"/>
        </w:tabs>
        <w:ind w:left="3600" w:hanging="360"/>
      </w:pPr>
      <w:rPr>
        <w:rFonts w:ascii="Monotype Sorts" w:hAnsi="Monotype Sorts" w:hint="default"/>
      </w:rPr>
    </w:lvl>
    <w:lvl w:ilvl="5" w:tplc="272E93EE" w:tentative="1">
      <w:start w:val="1"/>
      <w:numFmt w:val="bullet"/>
      <w:lvlText w:val="n"/>
      <w:lvlJc w:val="left"/>
      <w:pPr>
        <w:tabs>
          <w:tab w:val="num" w:pos="4320"/>
        </w:tabs>
        <w:ind w:left="4320" w:hanging="360"/>
      </w:pPr>
      <w:rPr>
        <w:rFonts w:ascii="Monotype Sorts" w:hAnsi="Monotype Sorts" w:hint="default"/>
      </w:rPr>
    </w:lvl>
    <w:lvl w:ilvl="6" w:tplc="8BE20442" w:tentative="1">
      <w:start w:val="1"/>
      <w:numFmt w:val="bullet"/>
      <w:lvlText w:val="n"/>
      <w:lvlJc w:val="left"/>
      <w:pPr>
        <w:tabs>
          <w:tab w:val="num" w:pos="5040"/>
        </w:tabs>
        <w:ind w:left="5040" w:hanging="360"/>
      </w:pPr>
      <w:rPr>
        <w:rFonts w:ascii="Monotype Sorts" w:hAnsi="Monotype Sorts" w:hint="default"/>
      </w:rPr>
    </w:lvl>
    <w:lvl w:ilvl="7" w:tplc="DA103956" w:tentative="1">
      <w:start w:val="1"/>
      <w:numFmt w:val="bullet"/>
      <w:lvlText w:val="n"/>
      <w:lvlJc w:val="left"/>
      <w:pPr>
        <w:tabs>
          <w:tab w:val="num" w:pos="5760"/>
        </w:tabs>
        <w:ind w:left="5760" w:hanging="360"/>
      </w:pPr>
      <w:rPr>
        <w:rFonts w:ascii="Monotype Sorts" w:hAnsi="Monotype Sorts" w:hint="default"/>
      </w:rPr>
    </w:lvl>
    <w:lvl w:ilvl="8" w:tplc="016E21B8" w:tentative="1">
      <w:start w:val="1"/>
      <w:numFmt w:val="bullet"/>
      <w:lvlText w:val="n"/>
      <w:lvlJc w:val="left"/>
      <w:pPr>
        <w:tabs>
          <w:tab w:val="num" w:pos="6480"/>
        </w:tabs>
        <w:ind w:left="6480" w:hanging="360"/>
      </w:pPr>
      <w:rPr>
        <w:rFonts w:ascii="Monotype Sorts" w:hAnsi="Monotype Sorts" w:hint="default"/>
      </w:rPr>
    </w:lvl>
  </w:abstractNum>
  <w:abstractNum w:abstractNumId="17">
    <w:nsid w:val="4823284D"/>
    <w:multiLevelType w:val="hybridMultilevel"/>
    <w:tmpl w:val="B0CAD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3B3ED8"/>
    <w:multiLevelType w:val="hybridMultilevel"/>
    <w:tmpl w:val="F4445DCC"/>
    <w:lvl w:ilvl="0" w:tplc="5AEEE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AC947DB"/>
    <w:multiLevelType w:val="hybridMultilevel"/>
    <w:tmpl w:val="953E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8C4569"/>
    <w:multiLevelType w:val="hybridMultilevel"/>
    <w:tmpl w:val="DDACA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B444C8"/>
    <w:multiLevelType w:val="hybridMultilevel"/>
    <w:tmpl w:val="EB7A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D2018E"/>
    <w:multiLevelType w:val="hybridMultilevel"/>
    <w:tmpl w:val="CD360E7C"/>
    <w:lvl w:ilvl="0" w:tplc="19EA766A">
      <w:start w:val="1"/>
      <w:numFmt w:val="bullet"/>
      <w:lvlText w:val="n"/>
      <w:lvlJc w:val="left"/>
      <w:pPr>
        <w:tabs>
          <w:tab w:val="num" w:pos="720"/>
        </w:tabs>
        <w:ind w:left="720" w:hanging="360"/>
      </w:pPr>
      <w:rPr>
        <w:rFonts w:ascii="Monotype Sorts" w:hAnsi="Monotype Sorts" w:hint="default"/>
      </w:rPr>
    </w:lvl>
    <w:lvl w:ilvl="1" w:tplc="21E25B16">
      <w:start w:val="486"/>
      <w:numFmt w:val="bullet"/>
      <w:lvlText w:val="–"/>
      <w:lvlJc w:val="left"/>
      <w:pPr>
        <w:tabs>
          <w:tab w:val="num" w:pos="1440"/>
        </w:tabs>
        <w:ind w:left="1440" w:hanging="360"/>
      </w:pPr>
      <w:rPr>
        <w:rFonts w:ascii="Times New Roman" w:hAnsi="Times New Roman" w:hint="default"/>
      </w:rPr>
    </w:lvl>
    <w:lvl w:ilvl="2" w:tplc="E0B2BC50" w:tentative="1">
      <w:start w:val="1"/>
      <w:numFmt w:val="bullet"/>
      <w:lvlText w:val="n"/>
      <w:lvlJc w:val="left"/>
      <w:pPr>
        <w:tabs>
          <w:tab w:val="num" w:pos="2160"/>
        </w:tabs>
        <w:ind w:left="2160" w:hanging="360"/>
      </w:pPr>
      <w:rPr>
        <w:rFonts w:ascii="Monotype Sorts" w:hAnsi="Monotype Sorts" w:hint="default"/>
      </w:rPr>
    </w:lvl>
    <w:lvl w:ilvl="3" w:tplc="BF64FF88" w:tentative="1">
      <w:start w:val="1"/>
      <w:numFmt w:val="bullet"/>
      <w:lvlText w:val="n"/>
      <w:lvlJc w:val="left"/>
      <w:pPr>
        <w:tabs>
          <w:tab w:val="num" w:pos="2880"/>
        </w:tabs>
        <w:ind w:left="2880" w:hanging="360"/>
      </w:pPr>
      <w:rPr>
        <w:rFonts w:ascii="Monotype Sorts" w:hAnsi="Monotype Sorts" w:hint="default"/>
      </w:rPr>
    </w:lvl>
    <w:lvl w:ilvl="4" w:tplc="B2D41B2A" w:tentative="1">
      <w:start w:val="1"/>
      <w:numFmt w:val="bullet"/>
      <w:lvlText w:val="n"/>
      <w:lvlJc w:val="left"/>
      <w:pPr>
        <w:tabs>
          <w:tab w:val="num" w:pos="3600"/>
        </w:tabs>
        <w:ind w:left="3600" w:hanging="360"/>
      </w:pPr>
      <w:rPr>
        <w:rFonts w:ascii="Monotype Sorts" w:hAnsi="Monotype Sorts" w:hint="default"/>
      </w:rPr>
    </w:lvl>
    <w:lvl w:ilvl="5" w:tplc="6F547610" w:tentative="1">
      <w:start w:val="1"/>
      <w:numFmt w:val="bullet"/>
      <w:lvlText w:val="n"/>
      <w:lvlJc w:val="left"/>
      <w:pPr>
        <w:tabs>
          <w:tab w:val="num" w:pos="4320"/>
        </w:tabs>
        <w:ind w:left="4320" w:hanging="360"/>
      </w:pPr>
      <w:rPr>
        <w:rFonts w:ascii="Monotype Sorts" w:hAnsi="Monotype Sorts" w:hint="default"/>
      </w:rPr>
    </w:lvl>
    <w:lvl w:ilvl="6" w:tplc="E8F82CA2" w:tentative="1">
      <w:start w:val="1"/>
      <w:numFmt w:val="bullet"/>
      <w:lvlText w:val="n"/>
      <w:lvlJc w:val="left"/>
      <w:pPr>
        <w:tabs>
          <w:tab w:val="num" w:pos="5040"/>
        </w:tabs>
        <w:ind w:left="5040" w:hanging="360"/>
      </w:pPr>
      <w:rPr>
        <w:rFonts w:ascii="Monotype Sorts" w:hAnsi="Monotype Sorts" w:hint="default"/>
      </w:rPr>
    </w:lvl>
    <w:lvl w:ilvl="7" w:tplc="C486E59C" w:tentative="1">
      <w:start w:val="1"/>
      <w:numFmt w:val="bullet"/>
      <w:lvlText w:val="n"/>
      <w:lvlJc w:val="left"/>
      <w:pPr>
        <w:tabs>
          <w:tab w:val="num" w:pos="5760"/>
        </w:tabs>
        <w:ind w:left="5760" w:hanging="360"/>
      </w:pPr>
      <w:rPr>
        <w:rFonts w:ascii="Monotype Sorts" w:hAnsi="Monotype Sorts" w:hint="default"/>
      </w:rPr>
    </w:lvl>
    <w:lvl w:ilvl="8" w:tplc="4DCAA816" w:tentative="1">
      <w:start w:val="1"/>
      <w:numFmt w:val="bullet"/>
      <w:lvlText w:val="n"/>
      <w:lvlJc w:val="left"/>
      <w:pPr>
        <w:tabs>
          <w:tab w:val="num" w:pos="6480"/>
        </w:tabs>
        <w:ind w:left="6480" w:hanging="360"/>
      </w:pPr>
      <w:rPr>
        <w:rFonts w:ascii="Monotype Sorts" w:hAnsi="Monotype Sorts" w:hint="default"/>
      </w:rPr>
    </w:lvl>
  </w:abstractNum>
  <w:abstractNum w:abstractNumId="23">
    <w:nsid w:val="76E51249"/>
    <w:multiLevelType w:val="hybridMultilevel"/>
    <w:tmpl w:val="17127134"/>
    <w:lvl w:ilvl="0" w:tplc="88E06D2E">
      <w:start w:val="16"/>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967715"/>
    <w:multiLevelType w:val="hybridMultilevel"/>
    <w:tmpl w:val="B55E6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4B7284"/>
    <w:multiLevelType w:val="hybridMultilevel"/>
    <w:tmpl w:val="084A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B96BD2"/>
    <w:multiLevelType w:val="hybridMultilevel"/>
    <w:tmpl w:val="40C4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F728A6"/>
    <w:multiLevelType w:val="hybridMultilevel"/>
    <w:tmpl w:val="36F4A566"/>
    <w:lvl w:ilvl="0" w:tplc="C766121E">
      <w:start w:val="1"/>
      <w:numFmt w:val="bullet"/>
      <w:lvlText w:val="n"/>
      <w:lvlJc w:val="left"/>
      <w:pPr>
        <w:tabs>
          <w:tab w:val="num" w:pos="720"/>
        </w:tabs>
        <w:ind w:left="720" w:hanging="360"/>
      </w:pPr>
      <w:rPr>
        <w:rFonts w:ascii="Monotype Sorts" w:hAnsi="Monotype Sorts" w:hint="default"/>
      </w:rPr>
    </w:lvl>
    <w:lvl w:ilvl="1" w:tplc="6986B3EE">
      <w:start w:val="815"/>
      <w:numFmt w:val="bullet"/>
      <w:lvlText w:val="–"/>
      <w:lvlJc w:val="left"/>
      <w:pPr>
        <w:tabs>
          <w:tab w:val="num" w:pos="1440"/>
        </w:tabs>
        <w:ind w:left="1440" w:hanging="360"/>
      </w:pPr>
      <w:rPr>
        <w:rFonts w:ascii="Times New Roman" w:hAnsi="Times New Roman" w:hint="default"/>
      </w:rPr>
    </w:lvl>
    <w:lvl w:ilvl="2" w:tplc="334C7B00" w:tentative="1">
      <w:start w:val="1"/>
      <w:numFmt w:val="bullet"/>
      <w:lvlText w:val="n"/>
      <w:lvlJc w:val="left"/>
      <w:pPr>
        <w:tabs>
          <w:tab w:val="num" w:pos="2160"/>
        </w:tabs>
        <w:ind w:left="2160" w:hanging="360"/>
      </w:pPr>
      <w:rPr>
        <w:rFonts w:ascii="Monotype Sorts" w:hAnsi="Monotype Sorts" w:hint="default"/>
      </w:rPr>
    </w:lvl>
    <w:lvl w:ilvl="3" w:tplc="345C0072" w:tentative="1">
      <w:start w:val="1"/>
      <w:numFmt w:val="bullet"/>
      <w:lvlText w:val="n"/>
      <w:lvlJc w:val="left"/>
      <w:pPr>
        <w:tabs>
          <w:tab w:val="num" w:pos="2880"/>
        </w:tabs>
        <w:ind w:left="2880" w:hanging="360"/>
      </w:pPr>
      <w:rPr>
        <w:rFonts w:ascii="Monotype Sorts" w:hAnsi="Monotype Sorts" w:hint="default"/>
      </w:rPr>
    </w:lvl>
    <w:lvl w:ilvl="4" w:tplc="844273DA" w:tentative="1">
      <w:start w:val="1"/>
      <w:numFmt w:val="bullet"/>
      <w:lvlText w:val="n"/>
      <w:lvlJc w:val="left"/>
      <w:pPr>
        <w:tabs>
          <w:tab w:val="num" w:pos="3600"/>
        </w:tabs>
        <w:ind w:left="3600" w:hanging="360"/>
      </w:pPr>
      <w:rPr>
        <w:rFonts w:ascii="Monotype Sorts" w:hAnsi="Monotype Sorts" w:hint="default"/>
      </w:rPr>
    </w:lvl>
    <w:lvl w:ilvl="5" w:tplc="02026208" w:tentative="1">
      <w:start w:val="1"/>
      <w:numFmt w:val="bullet"/>
      <w:lvlText w:val="n"/>
      <w:lvlJc w:val="left"/>
      <w:pPr>
        <w:tabs>
          <w:tab w:val="num" w:pos="4320"/>
        </w:tabs>
        <w:ind w:left="4320" w:hanging="360"/>
      </w:pPr>
      <w:rPr>
        <w:rFonts w:ascii="Monotype Sorts" w:hAnsi="Monotype Sorts" w:hint="default"/>
      </w:rPr>
    </w:lvl>
    <w:lvl w:ilvl="6" w:tplc="368AA010" w:tentative="1">
      <w:start w:val="1"/>
      <w:numFmt w:val="bullet"/>
      <w:lvlText w:val="n"/>
      <w:lvlJc w:val="left"/>
      <w:pPr>
        <w:tabs>
          <w:tab w:val="num" w:pos="5040"/>
        </w:tabs>
        <w:ind w:left="5040" w:hanging="360"/>
      </w:pPr>
      <w:rPr>
        <w:rFonts w:ascii="Monotype Sorts" w:hAnsi="Monotype Sorts" w:hint="default"/>
      </w:rPr>
    </w:lvl>
    <w:lvl w:ilvl="7" w:tplc="347CC166" w:tentative="1">
      <w:start w:val="1"/>
      <w:numFmt w:val="bullet"/>
      <w:lvlText w:val="n"/>
      <w:lvlJc w:val="left"/>
      <w:pPr>
        <w:tabs>
          <w:tab w:val="num" w:pos="5760"/>
        </w:tabs>
        <w:ind w:left="5760" w:hanging="360"/>
      </w:pPr>
      <w:rPr>
        <w:rFonts w:ascii="Monotype Sorts" w:hAnsi="Monotype Sorts" w:hint="default"/>
      </w:rPr>
    </w:lvl>
    <w:lvl w:ilvl="8" w:tplc="E744E17E" w:tentative="1">
      <w:start w:val="1"/>
      <w:numFmt w:val="bullet"/>
      <w:lvlText w:val="n"/>
      <w:lvlJc w:val="left"/>
      <w:pPr>
        <w:tabs>
          <w:tab w:val="num" w:pos="6480"/>
        </w:tabs>
        <w:ind w:left="6480" w:hanging="360"/>
      </w:pPr>
      <w:rPr>
        <w:rFonts w:ascii="Monotype Sorts" w:hAnsi="Monotype Sorts" w:hint="default"/>
      </w:rPr>
    </w:lvl>
  </w:abstractNum>
  <w:abstractNum w:abstractNumId="28">
    <w:nsid w:val="7D200020"/>
    <w:multiLevelType w:val="hybridMultilevel"/>
    <w:tmpl w:val="D7021A90"/>
    <w:lvl w:ilvl="0" w:tplc="7428A918">
      <w:start w:val="1"/>
      <w:numFmt w:val="bullet"/>
      <w:lvlText w:val="n"/>
      <w:lvlJc w:val="left"/>
      <w:pPr>
        <w:tabs>
          <w:tab w:val="num" w:pos="720"/>
        </w:tabs>
        <w:ind w:left="720" w:hanging="360"/>
      </w:pPr>
      <w:rPr>
        <w:rFonts w:ascii="Monotype Sorts" w:hAnsi="Monotype Sorts" w:hint="default"/>
      </w:rPr>
    </w:lvl>
    <w:lvl w:ilvl="1" w:tplc="7334044E">
      <w:start w:val="586"/>
      <w:numFmt w:val="bullet"/>
      <w:lvlText w:val="–"/>
      <w:lvlJc w:val="left"/>
      <w:pPr>
        <w:tabs>
          <w:tab w:val="num" w:pos="1440"/>
        </w:tabs>
        <w:ind w:left="1440" w:hanging="360"/>
      </w:pPr>
      <w:rPr>
        <w:rFonts w:ascii="Times New Roman" w:hAnsi="Times New Roman" w:hint="default"/>
      </w:rPr>
    </w:lvl>
    <w:lvl w:ilvl="2" w:tplc="A79CBA0E" w:tentative="1">
      <w:start w:val="1"/>
      <w:numFmt w:val="bullet"/>
      <w:lvlText w:val="n"/>
      <w:lvlJc w:val="left"/>
      <w:pPr>
        <w:tabs>
          <w:tab w:val="num" w:pos="2160"/>
        </w:tabs>
        <w:ind w:left="2160" w:hanging="360"/>
      </w:pPr>
      <w:rPr>
        <w:rFonts w:ascii="Monotype Sorts" w:hAnsi="Monotype Sorts" w:hint="default"/>
      </w:rPr>
    </w:lvl>
    <w:lvl w:ilvl="3" w:tplc="2FD8D83C" w:tentative="1">
      <w:start w:val="1"/>
      <w:numFmt w:val="bullet"/>
      <w:lvlText w:val="n"/>
      <w:lvlJc w:val="left"/>
      <w:pPr>
        <w:tabs>
          <w:tab w:val="num" w:pos="2880"/>
        </w:tabs>
        <w:ind w:left="2880" w:hanging="360"/>
      </w:pPr>
      <w:rPr>
        <w:rFonts w:ascii="Monotype Sorts" w:hAnsi="Monotype Sorts" w:hint="default"/>
      </w:rPr>
    </w:lvl>
    <w:lvl w:ilvl="4" w:tplc="FE26A3DE" w:tentative="1">
      <w:start w:val="1"/>
      <w:numFmt w:val="bullet"/>
      <w:lvlText w:val="n"/>
      <w:lvlJc w:val="left"/>
      <w:pPr>
        <w:tabs>
          <w:tab w:val="num" w:pos="3600"/>
        </w:tabs>
        <w:ind w:left="3600" w:hanging="360"/>
      </w:pPr>
      <w:rPr>
        <w:rFonts w:ascii="Monotype Sorts" w:hAnsi="Monotype Sorts" w:hint="default"/>
      </w:rPr>
    </w:lvl>
    <w:lvl w:ilvl="5" w:tplc="15F26C04" w:tentative="1">
      <w:start w:val="1"/>
      <w:numFmt w:val="bullet"/>
      <w:lvlText w:val="n"/>
      <w:lvlJc w:val="left"/>
      <w:pPr>
        <w:tabs>
          <w:tab w:val="num" w:pos="4320"/>
        </w:tabs>
        <w:ind w:left="4320" w:hanging="360"/>
      </w:pPr>
      <w:rPr>
        <w:rFonts w:ascii="Monotype Sorts" w:hAnsi="Monotype Sorts" w:hint="default"/>
      </w:rPr>
    </w:lvl>
    <w:lvl w:ilvl="6" w:tplc="50A89E64" w:tentative="1">
      <w:start w:val="1"/>
      <w:numFmt w:val="bullet"/>
      <w:lvlText w:val="n"/>
      <w:lvlJc w:val="left"/>
      <w:pPr>
        <w:tabs>
          <w:tab w:val="num" w:pos="5040"/>
        </w:tabs>
        <w:ind w:left="5040" w:hanging="360"/>
      </w:pPr>
      <w:rPr>
        <w:rFonts w:ascii="Monotype Sorts" w:hAnsi="Monotype Sorts" w:hint="default"/>
      </w:rPr>
    </w:lvl>
    <w:lvl w:ilvl="7" w:tplc="E228C12E" w:tentative="1">
      <w:start w:val="1"/>
      <w:numFmt w:val="bullet"/>
      <w:lvlText w:val="n"/>
      <w:lvlJc w:val="left"/>
      <w:pPr>
        <w:tabs>
          <w:tab w:val="num" w:pos="5760"/>
        </w:tabs>
        <w:ind w:left="5760" w:hanging="360"/>
      </w:pPr>
      <w:rPr>
        <w:rFonts w:ascii="Monotype Sorts" w:hAnsi="Monotype Sorts" w:hint="default"/>
      </w:rPr>
    </w:lvl>
    <w:lvl w:ilvl="8" w:tplc="9CF01FE2" w:tentative="1">
      <w:start w:val="1"/>
      <w:numFmt w:val="bullet"/>
      <w:lvlText w:val="n"/>
      <w:lvlJc w:val="left"/>
      <w:pPr>
        <w:tabs>
          <w:tab w:val="num" w:pos="6480"/>
        </w:tabs>
        <w:ind w:left="6480" w:hanging="360"/>
      </w:pPr>
      <w:rPr>
        <w:rFonts w:ascii="Monotype Sorts" w:hAnsi="Monotype Sorts" w:hint="default"/>
      </w:rPr>
    </w:lvl>
  </w:abstractNum>
  <w:num w:numId="1">
    <w:abstractNumId w:val="5"/>
  </w:num>
  <w:num w:numId="2">
    <w:abstractNumId w:val="8"/>
  </w:num>
  <w:num w:numId="3">
    <w:abstractNumId w:val="18"/>
  </w:num>
  <w:num w:numId="4">
    <w:abstractNumId w:val="24"/>
  </w:num>
  <w:num w:numId="5">
    <w:abstractNumId w:val="25"/>
  </w:num>
  <w:num w:numId="6">
    <w:abstractNumId w:val="2"/>
  </w:num>
  <w:num w:numId="7">
    <w:abstractNumId w:val="17"/>
  </w:num>
  <w:num w:numId="8">
    <w:abstractNumId w:val="14"/>
  </w:num>
  <w:num w:numId="9">
    <w:abstractNumId w:val="4"/>
  </w:num>
  <w:num w:numId="10">
    <w:abstractNumId w:val="1"/>
  </w:num>
  <w:num w:numId="11">
    <w:abstractNumId w:val="19"/>
  </w:num>
  <w:num w:numId="12">
    <w:abstractNumId w:val="20"/>
  </w:num>
  <w:num w:numId="13">
    <w:abstractNumId w:val="15"/>
  </w:num>
  <w:num w:numId="14">
    <w:abstractNumId w:val="9"/>
  </w:num>
  <w:num w:numId="15">
    <w:abstractNumId w:val="16"/>
  </w:num>
  <w:num w:numId="16">
    <w:abstractNumId w:val="27"/>
  </w:num>
  <w:num w:numId="17">
    <w:abstractNumId w:val="23"/>
  </w:num>
  <w:num w:numId="18">
    <w:abstractNumId w:val="28"/>
  </w:num>
  <w:num w:numId="19">
    <w:abstractNumId w:val="11"/>
  </w:num>
  <w:num w:numId="20">
    <w:abstractNumId w:val="10"/>
  </w:num>
  <w:num w:numId="21">
    <w:abstractNumId w:val="22"/>
  </w:num>
  <w:num w:numId="22">
    <w:abstractNumId w:val="26"/>
  </w:num>
  <w:num w:numId="23">
    <w:abstractNumId w:val="21"/>
  </w:num>
  <w:num w:numId="24">
    <w:abstractNumId w:val="7"/>
  </w:num>
  <w:num w:numId="25">
    <w:abstractNumId w:val="6"/>
  </w:num>
  <w:num w:numId="26">
    <w:abstractNumId w:val="12"/>
  </w:num>
  <w:num w:numId="27">
    <w:abstractNumId w:val="0"/>
  </w:num>
  <w:num w:numId="28">
    <w:abstractNumId w:val="13"/>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753BEB"/>
    <w:rsid w:val="00015B5B"/>
    <w:rsid w:val="000164CF"/>
    <w:rsid w:val="000209C2"/>
    <w:rsid w:val="000232F9"/>
    <w:rsid w:val="00030B25"/>
    <w:rsid w:val="00030DCA"/>
    <w:rsid w:val="00041599"/>
    <w:rsid w:val="000439A4"/>
    <w:rsid w:val="00050151"/>
    <w:rsid w:val="00071A04"/>
    <w:rsid w:val="00093CB2"/>
    <w:rsid w:val="00096E94"/>
    <w:rsid w:val="000A6372"/>
    <w:rsid w:val="000A659A"/>
    <w:rsid w:val="000B5DFF"/>
    <w:rsid w:val="000B6C2C"/>
    <w:rsid w:val="000D3E06"/>
    <w:rsid w:val="000F25D5"/>
    <w:rsid w:val="00130713"/>
    <w:rsid w:val="00154D64"/>
    <w:rsid w:val="001554F7"/>
    <w:rsid w:val="00162FC3"/>
    <w:rsid w:val="0018156C"/>
    <w:rsid w:val="001853DC"/>
    <w:rsid w:val="001A4692"/>
    <w:rsid w:val="001B77AB"/>
    <w:rsid w:val="001E2E4A"/>
    <w:rsid w:val="00214E15"/>
    <w:rsid w:val="00241473"/>
    <w:rsid w:val="0025483D"/>
    <w:rsid w:val="00274AAC"/>
    <w:rsid w:val="002801DB"/>
    <w:rsid w:val="002856D0"/>
    <w:rsid w:val="002B518F"/>
    <w:rsid w:val="002C69A5"/>
    <w:rsid w:val="002D37BF"/>
    <w:rsid w:val="002E0BF4"/>
    <w:rsid w:val="00300C96"/>
    <w:rsid w:val="00303745"/>
    <w:rsid w:val="0030454F"/>
    <w:rsid w:val="00306333"/>
    <w:rsid w:val="00306832"/>
    <w:rsid w:val="00307A0C"/>
    <w:rsid w:val="00310557"/>
    <w:rsid w:val="003254EE"/>
    <w:rsid w:val="00331B66"/>
    <w:rsid w:val="003448F5"/>
    <w:rsid w:val="003503C9"/>
    <w:rsid w:val="00350A35"/>
    <w:rsid w:val="00357A33"/>
    <w:rsid w:val="0036316A"/>
    <w:rsid w:val="003739CD"/>
    <w:rsid w:val="003A044B"/>
    <w:rsid w:val="003C0D78"/>
    <w:rsid w:val="003C42CB"/>
    <w:rsid w:val="003D4EB7"/>
    <w:rsid w:val="003E7954"/>
    <w:rsid w:val="0040720E"/>
    <w:rsid w:val="00410932"/>
    <w:rsid w:val="00421DFB"/>
    <w:rsid w:val="00471414"/>
    <w:rsid w:val="0047176F"/>
    <w:rsid w:val="00475E81"/>
    <w:rsid w:val="004958E1"/>
    <w:rsid w:val="004A42DC"/>
    <w:rsid w:val="004D2C33"/>
    <w:rsid w:val="00500E56"/>
    <w:rsid w:val="005043C3"/>
    <w:rsid w:val="00550ADD"/>
    <w:rsid w:val="00560120"/>
    <w:rsid w:val="00561570"/>
    <w:rsid w:val="00573392"/>
    <w:rsid w:val="00574603"/>
    <w:rsid w:val="00596B88"/>
    <w:rsid w:val="005D593C"/>
    <w:rsid w:val="005E30DB"/>
    <w:rsid w:val="005F2579"/>
    <w:rsid w:val="00602281"/>
    <w:rsid w:val="00630D96"/>
    <w:rsid w:val="00636268"/>
    <w:rsid w:val="006811C2"/>
    <w:rsid w:val="006821E0"/>
    <w:rsid w:val="006833AB"/>
    <w:rsid w:val="00683AE1"/>
    <w:rsid w:val="00697B16"/>
    <w:rsid w:val="006A68F4"/>
    <w:rsid w:val="006B523C"/>
    <w:rsid w:val="006C3D44"/>
    <w:rsid w:val="006D2807"/>
    <w:rsid w:val="006F6D15"/>
    <w:rsid w:val="00716AB4"/>
    <w:rsid w:val="00717962"/>
    <w:rsid w:val="00721A25"/>
    <w:rsid w:val="007275E0"/>
    <w:rsid w:val="00736D8A"/>
    <w:rsid w:val="00753BEB"/>
    <w:rsid w:val="007C0522"/>
    <w:rsid w:val="007C0D52"/>
    <w:rsid w:val="007C7ECF"/>
    <w:rsid w:val="007E79AF"/>
    <w:rsid w:val="007F6979"/>
    <w:rsid w:val="007F73F8"/>
    <w:rsid w:val="00814C32"/>
    <w:rsid w:val="00814DBA"/>
    <w:rsid w:val="00832B25"/>
    <w:rsid w:val="00850607"/>
    <w:rsid w:val="00851FA2"/>
    <w:rsid w:val="0085600F"/>
    <w:rsid w:val="008922C3"/>
    <w:rsid w:val="008A06EC"/>
    <w:rsid w:val="008B7140"/>
    <w:rsid w:val="008D4D7E"/>
    <w:rsid w:val="008F54BB"/>
    <w:rsid w:val="0092220C"/>
    <w:rsid w:val="00962541"/>
    <w:rsid w:val="00993A9A"/>
    <w:rsid w:val="0099425E"/>
    <w:rsid w:val="009A300C"/>
    <w:rsid w:val="009C45EE"/>
    <w:rsid w:val="00A365AC"/>
    <w:rsid w:val="00A37D24"/>
    <w:rsid w:val="00A51F47"/>
    <w:rsid w:val="00A53918"/>
    <w:rsid w:val="00A5672E"/>
    <w:rsid w:val="00A70BE5"/>
    <w:rsid w:val="00A85A79"/>
    <w:rsid w:val="00A94A52"/>
    <w:rsid w:val="00AA2683"/>
    <w:rsid w:val="00AB5683"/>
    <w:rsid w:val="00AB6D08"/>
    <w:rsid w:val="00AC1065"/>
    <w:rsid w:val="00AC5735"/>
    <w:rsid w:val="00AF5E0B"/>
    <w:rsid w:val="00B26E0B"/>
    <w:rsid w:val="00B6496D"/>
    <w:rsid w:val="00B66AAD"/>
    <w:rsid w:val="00B71159"/>
    <w:rsid w:val="00B93BD2"/>
    <w:rsid w:val="00BA13DC"/>
    <w:rsid w:val="00BA252A"/>
    <w:rsid w:val="00BA7F91"/>
    <w:rsid w:val="00BC351C"/>
    <w:rsid w:val="00BD46BF"/>
    <w:rsid w:val="00BE65DC"/>
    <w:rsid w:val="00BE73FD"/>
    <w:rsid w:val="00BF4DC8"/>
    <w:rsid w:val="00C009F7"/>
    <w:rsid w:val="00C22273"/>
    <w:rsid w:val="00C51E63"/>
    <w:rsid w:val="00C74702"/>
    <w:rsid w:val="00CB0827"/>
    <w:rsid w:val="00CC6512"/>
    <w:rsid w:val="00CC6829"/>
    <w:rsid w:val="00CD1ACD"/>
    <w:rsid w:val="00CD76E9"/>
    <w:rsid w:val="00D2622A"/>
    <w:rsid w:val="00D27274"/>
    <w:rsid w:val="00D35403"/>
    <w:rsid w:val="00D4596D"/>
    <w:rsid w:val="00D61EC2"/>
    <w:rsid w:val="00D636E6"/>
    <w:rsid w:val="00D67657"/>
    <w:rsid w:val="00D74FD6"/>
    <w:rsid w:val="00D94023"/>
    <w:rsid w:val="00D94DB3"/>
    <w:rsid w:val="00DA1665"/>
    <w:rsid w:val="00DA5DBD"/>
    <w:rsid w:val="00DC3502"/>
    <w:rsid w:val="00DD62BC"/>
    <w:rsid w:val="00DD78F4"/>
    <w:rsid w:val="00E12130"/>
    <w:rsid w:val="00E203FD"/>
    <w:rsid w:val="00E37D4B"/>
    <w:rsid w:val="00E80002"/>
    <w:rsid w:val="00E820C6"/>
    <w:rsid w:val="00E966B4"/>
    <w:rsid w:val="00EA4DF0"/>
    <w:rsid w:val="00EB69F4"/>
    <w:rsid w:val="00EC3376"/>
    <w:rsid w:val="00ED02C1"/>
    <w:rsid w:val="00ED4B46"/>
    <w:rsid w:val="00EF5981"/>
    <w:rsid w:val="00F451B6"/>
    <w:rsid w:val="00F52E3F"/>
    <w:rsid w:val="00F67BB0"/>
    <w:rsid w:val="00F75E86"/>
    <w:rsid w:val="00F8581B"/>
    <w:rsid w:val="00F93C54"/>
    <w:rsid w:val="00F97A72"/>
    <w:rsid w:val="00FC1742"/>
    <w:rsid w:val="00FD5A35"/>
    <w:rsid w:val="00FD61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4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D44"/>
    <w:pPr>
      <w:ind w:left="720"/>
      <w:contextualSpacing/>
    </w:pPr>
  </w:style>
  <w:style w:type="paragraph" w:styleId="Header">
    <w:name w:val="header"/>
    <w:basedOn w:val="Normal"/>
    <w:link w:val="HeaderChar"/>
    <w:uiPriority w:val="99"/>
    <w:semiHidden/>
    <w:unhideWhenUsed/>
    <w:rsid w:val="009222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220C"/>
  </w:style>
  <w:style w:type="paragraph" w:styleId="Footer">
    <w:name w:val="footer"/>
    <w:basedOn w:val="Normal"/>
    <w:link w:val="FooterChar"/>
    <w:uiPriority w:val="99"/>
    <w:semiHidden/>
    <w:unhideWhenUsed/>
    <w:rsid w:val="009222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220C"/>
  </w:style>
</w:styles>
</file>

<file path=word/webSettings.xml><?xml version="1.0" encoding="utf-8"?>
<w:webSettings xmlns:r="http://schemas.openxmlformats.org/officeDocument/2006/relationships" xmlns:w="http://schemas.openxmlformats.org/wordprocessingml/2006/main">
  <w:divs>
    <w:div w:id="257295402">
      <w:bodyDiv w:val="1"/>
      <w:marLeft w:val="0"/>
      <w:marRight w:val="0"/>
      <w:marTop w:val="0"/>
      <w:marBottom w:val="0"/>
      <w:divBdr>
        <w:top w:val="none" w:sz="0" w:space="0" w:color="auto"/>
        <w:left w:val="none" w:sz="0" w:space="0" w:color="auto"/>
        <w:bottom w:val="none" w:sz="0" w:space="0" w:color="auto"/>
        <w:right w:val="none" w:sz="0" w:space="0" w:color="auto"/>
      </w:divBdr>
      <w:divsChild>
        <w:div w:id="707489757">
          <w:marLeft w:val="547"/>
          <w:marRight w:val="0"/>
          <w:marTop w:val="154"/>
          <w:marBottom w:val="0"/>
          <w:divBdr>
            <w:top w:val="none" w:sz="0" w:space="0" w:color="auto"/>
            <w:left w:val="none" w:sz="0" w:space="0" w:color="auto"/>
            <w:bottom w:val="none" w:sz="0" w:space="0" w:color="auto"/>
            <w:right w:val="none" w:sz="0" w:space="0" w:color="auto"/>
          </w:divBdr>
        </w:div>
        <w:div w:id="210968040">
          <w:marLeft w:val="1166"/>
          <w:marRight w:val="0"/>
          <w:marTop w:val="134"/>
          <w:marBottom w:val="0"/>
          <w:divBdr>
            <w:top w:val="none" w:sz="0" w:space="0" w:color="auto"/>
            <w:left w:val="none" w:sz="0" w:space="0" w:color="auto"/>
            <w:bottom w:val="none" w:sz="0" w:space="0" w:color="auto"/>
            <w:right w:val="none" w:sz="0" w:space="0" w:color="auto"/>
          </w:divBdr>
        </w:div>
        <w:div w:id="1452822059">
          <w:marLeft w:val="1166"/>
          <w:marRight w:val="0"/>
          <w:marTop w:val="134"/>
          <w:marBottom w:val="0"/>
          <w:divBdr>
            <w:top w:val="none" w:sz="0" w:space="0" w:color="auto"/>
            <w:left w:val="none" w:sz="0" w:space="0" w:color="auto"/>
            <w:bottom w:val="none" w:sz="0" w:space="0" w:color="auto"/>
            <w:right w:val="none" w:sz="0" w:space="0" w:color="auto"/>
          </w:divBdr>
        </w:div>
        <w:div w:id="1924104124">
          <w:marLeft w:val="1166"/>
          <w:marRight w:val="0"/>
          <w:marTop w:val="134"/>
          <w:marBottom w:val="0"/>
          <w:divBdr>
            <w:top w:val="none" w:sz="0" w:space="0" w:color="auto"/>
            <w:left w:val="none" w:sz="0" w:space="0" w:color="auto"/>
            <w:bottom w:val="none" w:sz="0" w:space="0" w:color="auto"/>
            <w:right w:val="none" w:sz="0" w:space="0" w:color="auto"/>
          </w:divBdr>
        </w:div>
        <w:div w:id="89590061">
          <w:marLeft w:val="1166"/>
          <w:marRight w:val="0"/>
          <w:marTop w:val="134"/>
          <w:marBottom w:val="0"/>
          <w:divBdr>
            <w:top w:val="none" w:sz="0" w:space="0" w:color="auto"/>
            <w:left w:val="none" w:sz="0" w:space="0" w:color="auto"/>
            <w:bottom w:val="none" w:sz="0" w:space="0" w:color="auto"/>
            <w:right w:val="none" w:sz="0" w:space="0" w:color="auto"/>
          </w:divBdr>
        </w:div>
      </w:divsChild>
    </w:div>
    <w:div w:id="267853247">
      <w:bodyDiv w:val="1"/>
      <w:marLeft w:val="0"/>
      <w:marRight w:val="0"/>
      <w:marTop w:val="0"/>
      <w:marBottom w:val="0"/>
      <w:divBdr>
        <w:top w:val="none" w:sz="0" w:space="0" w:color="auto"/>
        <w:left w:val="none" w:sz="0" w:space="0" w:color="auto"/>
        <w:bottom w:val="none" w:sz="0" w:space="0" w:color="auto"/>
        <w:right w:val="none" w:sz="0" w:space="0" w:color="auto"/>
      </w:divBdr>
      <w:divsChild>
        <w:div w:id="2085058514">
          <w:marLeft w:val="547"/>
          <w:marRight w:val="0"/>
          <w:marTop w:val="134"/>
          <w:marBottom w:val="0"/>
          <w:divBdr>
            <w:top w:val="none" w:sz="0" w:space="0" w:color="auto"/>
            <w:left w:val="none" w:sz="0" w:space="0" w:color="auto"/>
            <w:bottom w:val="none" w:sz="0" w:space="0" w:color="auto"/>
            <w:right w:val="none" w:sz="0" w:space="0" w:color="auto"/>
          </w:divBdr>
        </w:div>
        <w:div w:id="1402211034">
          <w:marLeft w:val="547"/>
          <w:marRight w:val="0"/>
          <w:marTop w:val="134"/>
          <w:marBottom w:val="0"/>
          <w:divBdr>
            <w:top w:val="none" w:sz="0" w:space="0" w:color="auto"/>
            <w:left w:val="none" w:sz="0" w:space="0" w:color="auto"/>
            <w:bottom w:val="none" w:sz="0" w:space="0" w:color="auto"/>
            <w:right w:val="none" w:sz="0" w:space="0" w:color="auto"/>
          </w:divBdr>
        </w:div>
        <w:div w:id="1483230651">
          <w:marLeft w:val="547"/>
          <w:marRight w:val="0"/>
          <w:marTop w:val="134"/>
          <w:marBottom w:val="0"/>
          <w:divBdr>
            <w:top w:val="none" w:sz="0" w:space="0" w:color="auto"/>
            <w:left w:val="none" w:sz="0" w:space="0" w:color="auto"/>
            <w:bottom w:val="none" w:sz="0" w:space="0" w:color="auto"/>
            <w:right w:val="none" w:sz="0" w:space="0" w:color="auto"/>
          </w:divBdr>
        </w:div>
      </w:divsChild>
    </w:div>
    <w:div w:id="842284858">
      <w:bodyDiv w:val="1"/>
      <w:marLeft w:val="0"/>
      <w:marRight w:val="0"/>
      <w:marTop w:val="0"/>
      <w:marBottom w:val="0"/>
      <w:divBdr>
        <w:top w:val="none" w:sz="0" w:space="0" w:color="auto"/>
        <w:left w:val="none" w:sz="0" w:space="0" w:color="auto"/>
        <w:bottom w:val="none" w:sz="0" w:space="0" w:color="auto"/>
        <w:right w:val="none" w:sz="0" w:space="0" w:color="auto"/>
      </w:divBdr>
      <w:divsChild>
        <w:div w:id="1208640474">
          <w:marLeft w:val="547"/>
          <w:marRight w:val="0"/>
          <w:marTop w:val="154"/>
          <w:marBottom w:val="0"/>
          <w:divBdr>
            <w:top w:val="none" w:sz="0" w:space="0" w:color="auto"/>
            <w:left w:val="none" w:sz="0" w:space="0" w:color="auto"/>
            <w:bottom w:val="none" w:sz="0" w:space="0" w:color="auto"/>
            <w:right w:val="none" w:sz="0" w:space="0" w:color="auto"/>
          </w:divBdr>
        </w:div>
        <w:div w:id="1429503963">
          <w:marLeft w:val="1166"/>
          <w:marRight w:val="0"/>
          <w:marTop w:val="134"/>
          <w:marBottom w:val="0"/>
          <w:divBdr>
            <w:top w:val="none" w:sz="0" w:space="0" w:color="auto"/>
            <w:left w:val="none" w:sz="0" w:space="0" w:color="auto"/>
            <w:bottom w:val="none" w:sz="0" w:space="0" w:color="auto"/>
            <w:right w:val="none" w:sz="0" w:space="0" w:color="auto"/>
          </w:divBdr>
        </w:div>
        <w:div w:id="276646597">
          <w:marLeft w:val="1166"/>
          <w:marRight w:val="0"/>
          <w:marTop w:val="134"/>
          <w:marBottom w:val="0"/>
          <w:divBdr>
            <w:top w:val="none" w:sz="0" w:space="0" w:color="auto"/>
            <w:left w:val="none" w:sz="0" w:space="0" w:color="auto"/>
            <w:bottom w:val="none" w:sz="0" w:space="0" w:color="auto"/>
            <w:right w:val="none" w:sz="0" w:space="0" w:color="auto"/>
          </w:divBdr>
        </w:div>
        <w:div w:id="211454813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3</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User</dc:creator>
  <cp:keywords/>
  <dc:description/>
  <cp:lastModifiedBy>rashed</cp:lastModifiedBy>
  <cp:revision>242</cp:revision>
  <dcterms:created xsi:type="dcterms:W3CDTF">2012-04-12T06:39:00Z</dcterms:created>
  <dcterms:modified xsi:type="dcterms:W3CDTF">2013-12-11T14:25:00Z</dcterms:modified>
</cp:coreProperties>
</file>