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C9B" w:rsidRPr="00B06C9B" w:rsidRDefault="00B06C9B" w:rsidP="00202A18">
      <w:pPr>
        <w:pStyle w:val="ListParagraph"/>
        <w:spacing w:after="0"/>
        <w:ind w:left="1800"/>
        <w:jc w:val="both"/>
        <w:rPr>
          <w:rFonts w:ascii="Sylfaen" w:hAnsi="Sylfaen"/>
        </w:rPr>
      </w:pPr>
    </w:p>
    <w:p w:rsidR="00113DC9" w:rsidRPr="00945D04" w:rsidRDefault="00113DC9" w:rsidP="00945D04">
      <w:pPr>
        <w:pStyle w:val="ListParagraph"/>
        <w:spacing w:after="0"/>
        <w:jc w:val="center"/>
        <w:rPr>
          <w:rFonts w:ascii="Sylfaen" w:hAnsi="Sylfaen"/>
          <w:b/>
          <w:sz w:val="28"/>
          <w:szCs w:val="28"/>
        </w:rPr>
      </w:pPr>
      <w:r w:rsidRPr="00945D04">
        <w:rPr>
          <w:rFonts w:ascii="Sylfaen" w:hAnsi="Sylfaen"/>
          <w:b/>
          <w:sz w:val="28"/>
          <w:szCs w:val="28"/>
        </w:rPr>
        <w:t>Chapter-09</w:t>
      </w:r>
      <w:r w:rsidR="00945D04" w:rsidRPr="00945D04">
        <w:rPr>
          <w:rFonts w:ascii="Sylfaen" w:hAnsi="Sylfaen"/>
          <w:b/>
          <w:sz w:val="28"/>
          <w:szCs w:val="28"/>
        </w:rPr>
        <w:t>(</w:t>
      </w:r>
      <w:r w:rsidRPr="00945D04">
        <w:rPr>
          <w:rFonts w:ascii="Sylfaen" w:hAnsi="Sylfaen"/>
          <w:b/>
          <w:sz w:val="28"/>
          <w:szCs w:val="28"/>
        </w:rPr>
        <w:t>Object Interaction</w:t>
      </w:r>
      <w:r w:rsidR="00945D04" w:rsidRPr="00945D04">
        <w:rPr>
          <w:rFonts w:ascii="Sylfaen" w:hAnsi="Sylfaen"/>
          <w:b/>
          <w:sz w:val="28"/>
          <w:szCs w:val="28"/>
        </w:rPr>
        <w:t>)</w:t>
      </w:r>
    </w:p>
    <w:p w:rsidR="00113DC9" w:rsidRDefault="00113DC9" w:rsidP="00202A18">
      <w:pPr>
        <w:pStyle w:val="ListParagraph"/>
        <w:spacing w:after="0"/>
        <w:jc w:val="both"/>
        <w:rPr>
          <w:rFonts w:ascii="Sylfaen" w:hAnsi="Sylfaen"/>
        </w:rPr>
      </w:pPr>
    </w:p>
    <w:p w:rsidR="00113DC9" w:rsidRPr="007E227C" w:rsidRDefault="00113DC9" w:rsidP="00BE16A8">
      <w:pPr>
        <w:pStyle w:val="ListParagraph"/>
        <w:numPr>
          <w:ilvl w:val="0"/>
          <w:numId w:val="2"/>
        </w:numPr>
        <w:spacing w:after="0"/>
        <w:jc w:val="both"/>
        <w:rPr>
          <w:rFonts w:ascii="Sylfaen" w:hAnsi="Sylfaen"/>
          <w:b/>
          <w:i/>
          <w:u w:val="single"/>
        </w:rPr>
      </w:pPr>
      <w:r w:rsidRPr="007E227C">
        <w:rPr>
          <w:rFonts w:ascii="Sylfaen" w:hAnsi="Sylfaen"/>
          <w:b/>
          <w:i/>
          <w:u w:val="single"/>
        </w:rPr>
        <w:t>What is interaction sequence diagram?</w:t>
      </w:r>
    </w:p>
    <w:p w:rsidR="008B40AE" w:rsidRDefault="00113DC9" w:rsidP="00202A18">
      <w:pPr>
        <w:pStyle w:val="ListParagraph"/>
        <w:spacing w:after="0"/>
        <w:ind w:left="1080"/>
        <w:jc w:val="both"/>
        <w:rPr>
          <w:rFonts w:ascii="Sylfaen" w:hAnsi="Sylfaen"/>
        </w:rPr>
      </w:pPr>
      <w:r>
        <w:rPr>
          <w:rFonts w:ascii="Sylfaen" w:hAnsi="Sylfaen"/>
        </w:rPr>
        <w:t xml:space="preserve">Ans. Sequence diagram or interaction sequence diagram shows an interaction between objects arranged in a time </w:t>
      </w:r>
      <w:r w:rsidR="008B40AE">
        <w:rPr>
          <w:rFonts w:ascii="Sylfaen" w:hAnsi="Sylfaen"/>
        </w:rPr>
        <w:t>sequence. Sequence diagram can be drawn at different levels of detail and also to meet different purpose ant several stages in the development life cycle.</w:t>
      </w:r>
    </w:p>
    <w:p w:rsidR="00113DC9" w:rsidRDefault="008B40AE" w:rsidP="00BE16A8">
      <w:pPr>
        <w:pStyle w:val="ListParagraph"/>
        <w:numPr>
          <w:ilvl w:val="0"/>
          <w:numId w:val="3"/>
        </w:numPr>
        <w:spacing w:after="0"/>
        <w:jc w:val="both"/>
        <w:rPr>
          <w:rFonts w:ascii="Sylfaen" w:hAnsi="Sylfaen"/>
        </w:rPr>
      </w:pPr>
      <w:r>
        <w:rPr>
          <w:rFonts w:ascii="Sylfaen" w:hAnsi="Sylfaen"/>
        </w:rPr>
        <w:t>Interaction diagrams are two types-</w:t>
      </w:r>
    </w:p>
    <w:p w:rsidR="008B40AE" w:rsidRDefault="008B40AE" w:rsidP="00BE16A8">
      <w:pPr>
        <w:pStyle w:val="ListParagraph"/>
        <w:numPr>
          <w:ilvl w:val="0"/>
          <w:numId w:val="4"/>
        </w:numPr>
        <w:spacing w:after="0"/>
        <w:jc w:val="both"/>
        <w:rPr>
          <w:rFonts w:ascii="Sylfaen" w:hAnsi="Sylfaen"/>
        </w:rPr>
      </w:pPr>
      <w:r>
        <w:rPr>
          <w:rFonts w:ascii="Sylfaen" w:hAnsi="Sylfaen"/>
        </w:rPr>
        <w:t>Sequence diagram</w:t>
      </w:r>
    </w:p>
    <w:p w:rsidR="008B40AE" w:rsidRDefault="008B40AE" w:rsidP="00BE16A8">
      <w:pPr>
        <w:pStyle w:val="ListParagraph"/>
        <w:numPr>
          <w:ilvl w:val="0"/>
          <w:numId w:val="4"/>
        </w:numPr>
        <w:spacing w:after="0"/>
        <w:jc w:val="both"/>
        <w:rPr>
          <w:rFonts w:ascii="Sylfaen" w:hAnsi="Sylfaen"/>
        </w:rPr>
      </w:pPr>
      <w:r>
        <w:rPr>
          <w:rFonts w:ascii="Sylfaen" w:hAnsi="Sylfaen"/>
        </w:rPr>
        <w:t>Collaboration diagram</w:t>
      </w:r>
    </w:p>
    <w:p w:rsidR="00C81416" w:rsidRPr="00C81416" w:rsidRDefault="00C81416" w:rsidP="00C81416">
      <w:pPr>
        <w:spacing w:after="0"/>
        <w:ind w:left="1834"/>
        <w:jc w:val="both"/>
        <w:rPr>
          <w:rFonts w:ascii="Sylfaen" w:hAnsi="Sylfaen"/>
        </w:rPr>
      </w:pPr>
    </w:p>
    <w:p w:rsidR="00113DC9" w:rsidRDefault="008B40AE" w:rsidP="00BE16A8">
      <w:pPr>
        <w:pStyle w:val="ListParagraph"/>
        <w:numPr>
          <w:ilvl w:val="0"/>
          <w:numId w:val="2"/>
        </w:numPr>
        <w:spacing w:after="0"/>
        <w:jc w:val="both"/>
        <w:rPr>
          <w:rFonts w:ascii="Sylfaen" w:hAnsi="Sylfaen"/>
          <w:b/>
          <w:i/>
          <w:u w:val="single"/>
        </w:rPr>
      </w:pPr>
      <w:r w:rsidRPr="007E227C">
        <w:rPr>
          <w:rFonts w:ascii="Sylfaen" w:hAnsi="Sylfaen"/>
          <w:b/>
          <w:i/>
          <w:u w:val="single"/>
        </w:rPr>
        <w:t>Difference between sequence diagram and collaboration diagram.</w:t>
      </w:r>
    </w:p>
    <w:p w:rsidR="00EC3A71" w:rsidRPr="007E227C" w:rsidRDefault="00EC3A71" w:rsidP="00EC3A71">
      <w:pPr>
        <w:pStyle w:val="ListParagraph"/>
        <w:spacing w:after="0"/>
        <w:ind w:left="1080"/>
        <w:jc w:val="both"/>
        <w:rPr>
          <w:rFonts w:ascii="Sylfaen" w:hAnsi="Sylfaen"/>
          <w:b/>
          <w:i/>
          <w:u w:val="single"/>
        </w:rPr>
      </w:pPr>
    </w:p>
    <w:tbl>
      <w:tblPr>
        <w:tblStyle w:val="TableGrid"/>
        <w:tblW w:w="0" w:type="auto"/>
        <w:tblInd w:w="1080" w:type="dxa"/>
        <w:tblLook w:val="04A0"/>
      </w:tblPr>
      <w:tblGrid>
        <w:gridCol w:w="4370"/>
        <w:gridCol w:w="4371"/>
      </w:tblGrid>
      <w:tr w:rsidR="008B40AE" w:rsidTr="008B40AE">
        <w:tc>
          <w:tcPr>
            <w:tcW w:w="4370" w:type="dxa"/>
          </w:tcPr>
          <w:p w:rsidR="008B40AE" w:rsidRDefault="008B40AE" w:rsidP="00202A18">
            <w:pPr>
              <w:pStyle w:val="ListParagraph"/>
              <w:ind w:left="0"/>
              <w:jc w:val="both"/>
              <w:rPr>
                <w:rFonts w:ascii="Sylfaen" w:hAnsi="Sylfaen"/>
              </w:rPr>
            </w:pPr>
            <w:r>
              <w:rPr>
                <w:rFonts w:ascii="Sylfaen" w:hAnsi="Sylfaen"/>
              </w:rPr>
              <w:t>Sequence diagram</w:t>
            </w:r>
          </w:p>
        </w:tc>
        <w:tc>
          <w:tcPr>
            <w:tcW w:w="4371" w:type="dxa"/>
          </w:tcPr>
          <w:p w:rsidR="008B40AE" w:rsidRDefault="008B40AE" w:rsidP="00202A18">
            <w:pPr>
              <w:pStyle w:val="ListParagraph"/>
              <w:ind w:left="0"/>
              <w:jc w:val="both"/>
              <w:rPr>
                <w:rFonts w:ascii="Sylfaen" w:hAnsi="Sylfaen"/>
              </w:rPr>
            </w:pPr>
            <w:r>
              <w:rPr>
                <w:rFonts w:ascii="Sylfaen" w:hAnsi="Sylfaen"/>
              </w:rPr>
              <w:t>Collaboration diagram</w:t>
            </w:r>
          </w:p>
        </w:tc>
      </w:tr>
      <w:tr w:rsidR="008B40AE" w:rsidTr="008F01AF">
        <w:trPr>
          <w:trHeight w:val="589"/>
        </w:trPr>
        <w:tc>
          <w:tcPr>
            <w:tcW w:w="4370" w:type="dxa"/>
          </w:tcPr>
          <w:p w:rsidR="008B40AE" w:rsidRDefault="008B40AE" w:rsidP="00BE16A8">
            <w:pPr>
              <w:pStyle w:val="ListParagraph"/>
              <w:numPr>
                <w:ilvl w:val="0"/>
                <w:numId w:val="5"/>
              </w:numPr>
              <w:jc w:val="both"/>
              <w:rPr>
                <w:rFonts w:ascii="Sylfaen" w:hAnsi="Sylfaen"/>
              </w:rPr>
            </w:pPr>
            <w:r>
              <w:rPr>
                <w:rFonts w:ascii="Sylfaen" w:hAnsi="Sylfaen"/>
              </w:rPr>
              <w:t>Sequence diagram shows an interaction between objects arranged in a time sequence.</w:t>
            </w:r>
          </w:p>
          <w:p w:rsidR="008B40AE" w:rsidRDefault="008B40AE" w:rsidP="00BE16A8">
            <w:pPr>
              <w:pStyle w:val="ListParagraph"/>
              <w:numPr>
                <w:ilvl w:val="0"/>
                <w:numId w:val="5"/>
              </w:numPr>
              <w:jc w:val="both"/>
              <w:rPr>
                <w:rFonts w:ascii="Sylfaen" w:hAnsi="Sylfaen"/>
              </w:rPr>
            </w:pPr>
            <w:r>
              <w:rPr>
                <w:rFonts w:ascii="Sylfaen" w:hAnsi="Sylfaen"/>
              </w:rPr>
              <w:t>Sequence diagrams have a time dimension.</w:t>
            </w:r>
          </w:p>
          <w:p w:rsidR="008B40AE" w:rsidRDefault="008B40AE" w:rsidP="00BE16A8">
            <w:pPr>
              <w:pStyle w:val="ListParagraph"/>
              <w:numPr>
                <w:ilvl w:val="0"/>
                <w:numId w:val="5"/>
              </w:numPr>
              <w:jc w:val="both"/>
              <w:rPr>
                <w:rFonts w:ascii="Sylfaen" w:hAnsi="Sylfaen"/>
              </w:rPr>
            </w:pPr>
            <w:r>
              <w:rPr>
                <w:rFonts w:ascii="Sylfaen" w:hAnsi="Sylfaen"/>
              </w:rPr>
              <w:t>It does no show the link between object.</w:t>
            </w:r>
          </w:p>
        </w:tc>
        <w:tc>
          <w:tcPr>
            <w:tcW w:w="4371" w:type="dxa"/>
          </w:tcPr>
          <w:p w:rsidR="008B40AE" w:rsidRDefault="008B40AE" w:rsidP="00BE16A8">
            <w:pPr>
              <w:pStyle w:val="ListParagraph"/>
              <w:numPr>
                <w:ilvl w:val="0"/>
                <w:numId w:val="6"/>
              </w:numPr>
              <w:jc w:val="both"/>
              <w:rPr>
                <w:rFonts w:ascii="Sylfaen" w:hAnsi="Sylfaen"/>
              </w:rPr>
            </w:pPr>
            <w:r>
              <w:rPr>
                <w:rFonts w:ascii="Sylfaen" w:hAnsi="Sylfaen"/>
              </w:rPr>
              <w:t>Collaboration diagram shows an interaction between object and the content of the interaction in terms of the links between the objects.</w:t>
            </w:r>
          </w:p>
          <w:p w:rsidR="008B40AE" w:rsidRDefault="00230D43" w:rsidP="00BE16A8">
            <w:pPr>
              <w:pStyle w:val="ListParagraph"/>
              <w:numPr>
                <w:ilvl w:val="0"/>
                <w:numId w:val="6"/>
              </w:numPr>
              <w:jc w:val="both"/>
              <w:rPr>
                <w:rFonts w:ascii="Sylfaen" w:hAnsi="Sylfaen"/>
              </w:rPr>
            </w:pPr>
            <w:r>
              <w:rPr>
                <w:rFonts w:ascii="Sylfaen" w:hAnsi="Sylfaen"/>
              </w:rPr>
              <w:t>Do</w:t>
            </w:r>
            <w:r w:rsidR="008B40AE">
              <w:rPr>
                <w:rFonts w:ascii="Sylfaen" w:hAnsi="Sylfaen"/>
              </w:rPr>
              <w:t xml:space="preserve"> not have time dimension.</w:t>
            </w:r>
          </w:p>
          <w:p w:rsidR="008B40AE" w:rsidRDefault="008B40AE" w:rsidP="00BE16A8">
            <w:pPr>
              <w:pStyle w:val="ListParagraph"/>
              <w:numPr>
                <w:ilvl w:val="0"/>
                <w:numId w:val="6"/>
              </w:numPr>
              <w:jc w:val="both"/>
              <w:rPr>
                <w:rFonts w:ascii="Sylfaen" w:hAnsi="Sylfaen"/>
              </w:rPr>
            </w:pPr>
            <w:r>
              <w:rPr>
                <w:rFonts w:ascii="Sylfaen" w:hAnsi="Sylfaen"/>
              </w:rPr>
              <w:t>It shows the link between objects.</w:t>
            </w:r>
          </w:p>
        </w:tc>
      </w:tr>
    </w:tbl>
    <w:p w:rsidR="008B40AE" w:rsidRDefault="008B40AE" w:rsidP="00202A18">
      <w:pPr>
        <w:pStyle w:val="ListParagraph"/>
        <w:spacing w:after="0"/>
        <w:ind w:left="1080"/>
        <w:jc w:val="both"/>
        <w:rPr>
          <w:rFonts w:ascii="Sylfaen" w:hAnsi="Sylfaen"/>
        </w:rPr>
      </w:pPr>
    </w:p>
    <w:p w:rsidR="008B40AE" w:rsidRPr="007E227C" w:rsidRDefault="008B40AE" w:rsidP="00BE16A8">
      <w:pPr>
        <w:pStyle w:val="ListParagraph"/>
        <w:numPr>
          <w:ilvl w:val="0"/>
          <w:numId w:val="2"/>
        </w:numPr>
        <w:spacing w:after="0"/>
        <w:jc w:val="both"/>
        <w:rPr>
          <w:rFonts w:ascii="Sylfaen" w:hAnsi="Sylfaen"/>
          <w:b/>
          <w:i/>
          <w:u w:val="single"/>
        </w:rPr>
      </w:pPr>
      <w:r w:rsidRPr="007E227C">
        <w:rPr>
          <w:rFonts w:ascii="Sylfaen" w:hAnsi="Sylfaen"/>
          <w:b/>
          <w:i/>
          <w:u w:val="single"/>
        </w:rPr>
        <w:t>What is an object lifeline and focus of control?</w:t>
      </w:r>
    </w:p>
    <w:p w:rsidR="008B40AE" w:rsidRDefault="008B40AE" w:rsidP="00202A18">
      <w:pPr>
        <w:pStyle w:val="ListParagraph"/>
        <w:spacing w:after="0"/>
        <w:ind w:left="1080"/>
        <w:jc w:val="both"/>
        <w:rPr>
          <w:rFonts w:ascii="Sylfaen" w:hAnsi="Sylfaen"/>
        </w:rPr>
      </w:pPr>
      <w:proofErr w:type="gramStart"/>
      <w:r>
        <w:rPr>
          <w:rFonts w:ascii="Sylfaen" w:hAnsi="Sylfaen"/>
        </w:rPr>
        <w:t>Ans.</w:t>
      </w:r>
      <w:proofErr w:type="gramEnd"/>
      <w:r>
        <w:rPr>
          <w:rFonts w:ascii="Sylfaen" w:hAnsi="Sylfaen"/>
        </w:rPr>
        <w:t xml:space="preserve"> </w:t>
      </w:r>
    </w:p>
    <w:p w:rsidR="008B40AE" w:rsidRDefault="008B40AE" w:rsidP="00202A18">
      <w:pPr>
        <w:pStyle w:val="ListParagraph"/>
        <w:spacing w:after="0"/>
        <w:ind w:left="1080"/>
        <w:jc w:val="both"/>
        <w:rPr>
          <w:rFonts w:ascii="Sylfaen" w:hAnsi="Sylfaen"/>
        </w:rPr>
      </w:pPr>
      <w:r>
        <w:rPr>
          <w:rFonts w:ascii="Sylfaen" w:hAnsi="Sylfaen"/>
        </w:rPr>
        <w:t>Object lifeline: An object lifeline represents the existence of an object during an interaction represented in a sequence diagram.</w:t>
      </w:r>
    </w:p>
    <w:p w:rsidR="008B40AE" w:rsidRDefault="008B40AE" w:rsidP="00202A18">
      <w:pPr>
        <w:pStyle w:val="ListParagraph"/>
        <w:spacing w:after="0"/>
        <w:ind w:left="1080"/>
        <w:jc w:val="both"/>
        <w:rPr>
          <w:rFonts w:ascii="Sylfaen" w:hAnsi="Sylfaen"/>
        </w:rPr>
      </w:pPr>
    </w:p>
    <w:p w:rsidR="008B40AE" w:rsidRDefault="008B40AE" w:rsidP="00202A18">
      <w:pPr>
        <w:pStyle w:val="ListParagraph"/>
        <w:spacing w:after="0"/>
        <w:ind w:left="1080"/>
        <w:jc w:val="both"/>
        <w:rPr>
          <w:rFonts w:ascii="Sylfaen" w:hAnsi="Sylfaen"/>
        </w:rPr>
      </w:pPr>
      <w:r>
        <w:rPr>
          <w:rFonts w:ascii="Sylfaen" w:hAnsi="Sylfaen"/>
        </w:rPr>
        <w:t>Focus of control: Focus of control indicates which operation is executing at a particular stage in an interaction represented in a sequence diagram.</w:t>
      </w:r>
    </w:p>
    <w:p w:rsidR="008B40AE" w:rsidRPr="00C81416" w:rsidRDefault="008B40AE" w:rsidP="00C81416">
      <w:pPr>
        <w:spacing w:after="0"/>
        <w:jc w:val="both"/>
        <w:rPr>
          <w:rFonts w:ascii="Sylfaen" w:hAnsi="Sylfaen"/>
        </w:rPr>
      </w:pPr>
    </w:p>
    <w:p w:rsidR="008B40AE" w:rsidRPr="007E227C" w:rsidRDefault="008B40AE" w:rsidP="00BE16A8">
      <w:pPr>
        <w:pStyle w:val="ListParagraph"/>
        <w:numPr>
          <w:ilvl w:val="0"/>
          <w:numId w:val="2"/>
        </w:numPr>
        <w:spacing w:after="0"/>
        <w:jc w:val="both"/>
        <w:rPr>
          <w:rFonts w:ascii="Sylfaen" w:hAnsi="Sylfaen"/>
          <w:b/>
          <w:i/>
          <w:u w:val="single"/>
        </w:rPr>
      </w:pPr>
      <w:r w:rsidRPr="007E227C">
        <w:rPr>
          <w:rFonts w:ascii="Sylfaen" w:hAnsi="Sylfaen"/>
          <w:b/>
          <w:i/>
          <w:u w:val="single"/>
        </w:rPr>
        <w:t>Difference between Synchron</w:t>
      </w:r>
      <w:r w:rsidR="005D625F" w:rsidRPr="007E227C">
        <w:rPr>
          <w:rFonts w:ascii="Sylfaen" w:hAnsi="Sylfaen"/>
          <w:b/>
          <w:i/>
          <w:u w:val="single"/>
        </w:rPr>
        <w:t>ous and Asynchronous message.</w:t>
      </w:r>
    </w:p>
    <w:p w:rsidR="005D625F" w:rsidRDefault="005D625F" w:rsidP="00202A18">
      <w:pPr>
        <w:pStyle w:val="ListParagraph"/>
        <w:spacing w:after="0"/>
        <w:ind w:left="1080"/>
        <w:jc w:val="both"/>
        <w:rPr>
          <w:rFonts w:ascii="Sylfaen" w:hAnsi="Sylfaen"/>
        </w:rPr>
      </w:pPr>
      <w:proofErr w:type="gramStart"/>
      <w:r>
        <w:rPr>
          <w:rFonts w:ascii="Sylfaen" w:hAnsi="Sylfaen"/>
        </w:rPr>
        <w:t>Ans.</w:t>
      </w:r>
      <w:proofErr w:type="gramEnd"/>
    </w:p>
    <w:tbl>
      <w:tblPr>
        <w:tblStyle w:val="TableGrid"/>
        <w:tblW w:w="0" w:type="auto"/>
        <w:tblInd w:w="1080" w:type="dxa"/>
        <w:tblLook w:val="04A0"/>
      </w:tblPr>
      <w:tblGrid>
        <w:gridCol w:w="4355"/>
        <w:gridCol w:w="4386"/>
      </w:tblGrid>
      <w:tr w:rsidR="004059DF" w:rsidTr="004059DF">
        <w:tc>
          <w:tcPr>
            <w:tcW w:w="4910" w:type="dxa"/>
          </w:tcPr>
          <w:p w:rsidR="004059DF" w:rsidRDefault="004059DF" w:rsidP="00202A18">
            <w:pPr>
              <w:pStyle w:val="ListParagraph"/>
              <w:ind w:left="0"/>
              <w:jc w:val="both"/>
              <w:rPr>
                <w:rFonts w:ascii="Sylfaen" w:hAnsi="Sylfaen"/>
              </w:rPr>
            </w:pPr>
            <w:r>
              <w:rPr>
                <w:rFonts w:ascii="Sylfaen" w:hAnsi="Sylfaen"/>
              </w:rPr>
              <w:t>Synchronous message</w:t>
            </w:r>
          </w:p>
        </w:tc>
        <w:tc>
          <w:tcPr>
            <w:tcW w:w="4911" w:type="dxa"/>
          </w:tcPr>
          <w:p w:rsidR="004059DF" w:rsidRDefault="004059DF" w:rsidP="00202A18">
            <w:pPr>
              <w:pStyle w:val="ListParagraph"/>
              <w:ind w:left="0"/>
              <w:jc w:val="both"/>
              <w:rPr>
                <w:rFonts w:ascii="Sylfaen" w:hAnsi="Sylfaen"/>
              </w:rPr>
            </w:pPr>
            <w:r>
              <w:rPr>
                <w:rFonts w:ascii="Sylfaen" w:hAnsi="Sylfaen"/>
              </w:rPr>
              <w:t>Asynchronous message</w:t>
            </w:r>
          </w:p>
        </w:tc>
      </w:tr>
      <w:tr w:rsidR="004059DF" w:rsidTr="004059DF">
        <w:tc>
          <w:tcPr>
            <w:tcW w:w="4910" w:type="dxa"/>
          </w:tcPr>
          <w:p w:rsidR="004059DF" w:rsidRDefault="004059DF" w:rsidP="00BE16A8">
            <w:pPr>
              <w:pStyle w:val="ListParagraph"/>
              <w:numPr>
                <w:ilvl w:val="0"/>
                <w:numId w:val="7"/>
              </w:numPr>
              <w:jc w:val="both"/>
              <w:rPr>
                <w:rFonts w:ascii="Sylfaen" w:hAnsi="Sylfaen"/>
              </w:rPr>
            </w:pPr>
            <w:r>
              <w:rPr>
                <w:rFonts w:ascii="Sylfaen" w:hAnsi="Sylfaen"/>
              </w:rPr>
              <w:t>Synchronous message or procedural call is shown with a full arrowhead.</w:t>
            </w:r>
          </w:p>
          <w:p w:rsidR="004059DF" w:rsidRDefault="00E42ED8" w:rsidP="00202A18">
            <w:pPr>
              <w:pStyle w:val="ListParagraph"/>
              <w:jc w:val="both"/>
              <w:rPr>
                <w:rFonts w:ascii="Sylfaen" w:hAnsi="Sylfaen"/>
              </w:rPr>
            </w:pPr>
            <w:r>
              <w:rPr>
                <w:rFonts w:ascii="Sylfaen" w:hAnsi="Sylfaen"/>
                <w:noProof/>
              </w:rPr>
              <w:pict>
                <v:shapetype id="_x0000_t32" coordsize="21600,21600" o:spt="32" o:oned="t" path="m,l21600,21600e" filled="f">
                  <v:path arrowok="t" fillok="f" o:connecttype="none"/>
                  <o:lock v:ext="edit" shapetype="t"/>
                </v:shapetype>
                <v:shape id="_x0000_s1081" type="#_x0000_t32" style="position:absolute;left:0;text-align:left;margin-left:49.3pt;margin-top:12.05pt;width:107.05pt;height:0;z-index:251712512" o:connectortype="straight">
                  <v:stroke endarrow="block"/>
                </v:shape>
              </w:pict>
            </w:r>
          </w:p>
          <w:p w:rsidR="00DC68E1" w:rsidRDefault="00DC68E1" w:rsidP="00202A18">
            <w:pPr>
              <w:pStyle w:val="ListParagraph"/>
              <w:jc w:val="both"/>
              <w:rPr>
                <w:rFonts w:ascii="Sylfaen" w:hAnsi="Sylfaen"/>
              </w:rPr>
            </w:pPr>
          </w:p>
          <w:p w:rsidR="004059DF" w:rsidRDefault="004059DF" w:rsidP="00BE16A8">
            <w:pPr>
              <w:pStyle w:val="ListParagraph"/>
              <w:numPr>
                <w:ilvl w:val="0"/>
                <w:numId w:val="7"/>
              </w:numPr>
              <w:jc w:val="both"/>
              <w:rPr>
                <w:rFonts w:ascii="Sylfaen" w:hAnsi="Sylfaen"/>
              </w:rPr>
            </w:pPr>
            <w:r>
              <w:rPr>
                <w:rFonts w:ascii="Sylfaen" w:hAnsi="Sylfaen"/>
              </w:rPr>
              <w:t>It causes the invoking operation to suspended execution until the focus of control has been returned.</w:t>
            </w:r>
          </w:p>
        </w:tc>
        <w:tc>
          <w:tcPr>
            <w:tcW w:w="4911" w:type="dxa"/>
          </w:tcPr>
          <w:p w:rsidR="004059DF" w:rsidRDefault="004059DF" w:rsidP="00BE16A8">
            <w:pPr>
              <w:pStyle w:val="ListParagraph"/>
              <w:numPr>
                <w:ilvl w:val="0"/>
                <w:numId w:val="8"/>
              </w:numPr>
              <w:jc w:val="both"/>
              <w:rPr>
                <w:rFonts w:ascii="Sylfaen" w:hAnsi="Sylfaen"/>
              </w:rPr>
            </w:pPr>
            <w:r>
              <w:rPr>
                <w:rFonts w:ascii="Sylfaen" w:hAnsi="Sylfaen"/>
              </w:rPr>
              <w:t>Asynchronous message is shown with an open arrowhead.</w:t>
            </w:r>
          </w:p>
          <w:p w:rsidR="004059DF" w:rsidRDefault="00E42ED8" w:rsidP="00202A18">
            <w:pPr>
              <w:pStyle w:val="ListParagraph"/>
              <w:jc w:val="both"/>
              <w:rPr>
                <w:rFonts w:ascii="Sylfaen" w:hAnsi="Sylfaen"/>
              </w:rPr>
            </w:pPr>
            <w:r>
              <w:rPr>
                <w:rFonts w:ascii="Sylfaen" w:hAnsi="Sylfaen"/>
                <w:noProof/>
              </w:rPr>
              <w:pict>
                <v:group id="_x0000_s1091" style="position:absolute;left:0;text-align:left;margin-left:41.9pt;margin-top:8.3pt;width:103.95pt;height:7.5pt;z-index:251716608" coordorigin="7425,13361" coordsize="2079,150">
                  <v:shape id="_x0000_s1083" type="#_x0000_t32" style="position:absolute;left:7425;top:13436;width:2079;height:0" o:connectortype="straight"/>
                  <v:shape id="_x0000_s1084" type="#_x0000_t32" style="position:absolute;left:9279;top:13361;width:225;height:75" o:connectortype="straight"/>
                  <v:shape id="_x0000_s1085" type="#_x0000_t32" style="position:absolute;left:9279;top:13436;width:225;height:75;flip:x" o:connectortype="straight"/>
                </v:group>
              </w:pict>
            </w:r>
          </w:p>
          <w:p w:rsidR="00DC68E1" w:rsidRDefault="00DC68E1" w:rsidP="00202A18">
            <w:pPr>
              <w:pStyle w:val="ListParagraph"/>
              <w:jc w:val="both"/>
              <w:rPr>
                <w:rFonts w:ascii="Sylfaen" w:hAnsi="Sylfaen"/>
              </w:rPr>
            </w:pPr>
          </w:p>
          <w:p w:rsidR="004059DF" w:rsidRDefault="004059DF" w:rsidP="00BE16A8">
            <w:pPr>
              <w:pStyle w:val="ListParagraph"/>
              <w:numPr>
                <w:ilvl w:val="0"/>
                <w:numId w:val="8"/>
              </w:numPr>
              <w:jc w:val="both"/>
              <w:rPr>
                <w:rFonts w:ascii="Sylfaen" w:hAnsi="Sylfaen"/>
              </w:rPr>
            </w:pPr>
            <w:r>
              <w:rPr>
                <w:rFonts w:ascii="Sylfaen" w:hAnsi="Sylfaen"/>
              </w:rPr>
              <w:t>It does not cause the invoking operation to Holt execution while it awaits a return.</w:t>
            </w:r>
          </w:p>
        </w:tc>
      </w:tr>
    </w:tbl>
    <w:p w:rsidR="005D625F" w:rsidRDefault="005D625F" w:rsidP="00202A18">
      <w:pPr>
        <w:pStyle w:val="ListParagraph"/>
        <w:spacing w:after="0"/>
        <w:ind w:left="1080"/>
        <w:jc w:val="both"/>
        <w:rPr>
          <w:rFonts w:ascii="Sylfaen" w:hAnsi="Sylfaen"/>
        </w:rPr>
      </w:pPr>
    </w:p>
    <w:p w:rsidR="005D625F" w:rsidRPr="00BE6176" w:rsidRDefault="00180799" w:rsidP="00BE16A8">
      <w:pPr>
        <w:pStyle w:val="ListParagraph"/>
        <w:numPr>
          <w:ilvl w:val="0"/>
          <w:numId w:val="2"/>
        </w:numPr>
        <w:spacing w:after="0"/>
        <w:jc w:val="both"/>
        <w:rPr>
          <w:rFonts w:ascii="Sylfaen" w:hAnsi="Sylfaen"/>
          <w:b/>
          <w:i/>
          <w:u w:val="single"/>
        </w:rPr>
      </w:pPr>
      <w:r>
        <w:rPr>
          <w:rFonts w:ascii="Sylfaen" w:hAnsi="Sylfaen"/>
          <w:b/>
          <w:i/>
          <w:u w:val="single"/>
        </w:rPr>
        <w:t xml:space="preserve">What is </w:t>
      </w:r>
      <w:r w:rsidR="00FA668B" w:rsidRPr="00BE6176">
        <w:rPr>
          <w:rFonts w:ascii="Sylfaen" w:hAnsi="Sylfaen"/>
          <w:b/>
          <w:i/>
          <w:u w:val="single"/>
        </w:rPr>
        <w:t>Callback:</w:t>
      </w:r>
    </w:p>
    <w:p w:rsidR="00FA668B" w:rsidRDefault="00FA668B" w:rsidP="00202A18">
      <w:pPr>
        <w:pStyle w:val="ListParagraph"/>
        <w:spacing w:after="0"/>
        <w:ind w:left="1080"/>
        <w:jc w:val="both"/>
        <w:rPr>
          <w:rFonts w:ascii="Sylfaen" w:hAnsi="Sylfaen"/>
        </w:rPr>
      </w:pPr>
      <w:r>
        <w:rPr>
          <w:rFonts w:ascii="Sylfaen" w:hAnsi="Sylfaen"/>
        </w:rPr>
        <w:t>It may be necessary for an operation that has been invoked asynchronously to notify the object that invoked it when it has terminated. This is done by explicitly sending a message (known as callback) to the originating object.</w:t>
      </w:r>
    </w:p>
    <w:p w:rsidR="00FA668B" w:rsidRDefault="00E42ED8" w:rsidP="00202A18">
      <w:pPr>
        <w:pStyle w:val="ListParagraph"/>
        <w:spacing w:after="0"/>
        <w:ind w:left="1080"/>
        <w:jc w:val="both"/>
        <w:rPr>
          <w:rFonts w:ascii="Sylfaen" w:hAnsi="Sylfaen"/>
        </w:rPr>
      </w:pPr>
      <w:r>
        <w:rPr>
          <w:rFonts w:ascii="Sylfaen" w:hAnsi="Sylfaen"/>
          <w:noProof/>
        </w:rPr>
        <w:pict>
          <v:group id="_x0000_s1092" style="position:absolute;left:0;text-align:left;margin-left:182.25pt;margin-top:11.2pt;width:103.95pt;height:7.5pt;rotation:180;z-index:251717632" coordorigin="7425,13361" coordsize="2079,150">
            <v:shape id="_x0000_s1093" type="#_x0000_t32" style="position:absolute;left:7425;top:13436;width:2079;height:0" o:connectortype="straight"/>
            <v:shape id="_x0000_s1094" type="#_x0000_t32" style="position:absolute;left:9279;top:13361;width:225;height:75" o:connectortype="straight"/>
            <v:shape id="_x0000_s1095" type="#_x0000_t32" style="position:absolute;left:9279;top:13436;width:225;height:75;flip:x" o:connectortype="straight"/>
          </v:group>
        </w:pict>
      </w:r>
    </w:p>
    <w:p w:rsidR="00FA668B" w:rsidRDefault="00FA668B" w:rsidP="00202A18">
      <w:pPr>
        <w:pStyle w:val="ListParagraph"/>
        <w:spacing w:after="0"/>
        <w:ind w:left="1080"/>
        <w:jc w:val="both"/>
        <w:rPr>
          <w:rFonts w:ascii="Sylfaen" w:hAnsi="Sylfaen"/>
        </w:rPr>
      </w:pPr>
    </w:p>
    <w:p w:rsidR="006D1CDB" w:rsidRDefault="006D1CDB" w:rsidP="00202A18">
      <w:pPr>
        <w:jc w:val="both"/>
        <w:rPr>
          <w:rFonts w:ascii="Sylfaen" w:hAnsi="Sylfaen"/>
        </w:rPr>
      </w:pPr>
      <w:r>
        <w:rPr>
          <w:rFonts w:ascii="Sylfaen" w:hAnsi="Sylfaen"/>
        </w:rPr>
        <w:br w:type="page"/>
      </w:r>
    </w:p>
    <w:p w:rsidR="007325D7" w:rsidRDefault="007325D7" w:rsidP="000E289C">
      <w:pPr>
        <w:pStyle w:val="ListParagraph"/>
        <w:spacing w:after="0"/>
        <w:jc w:val="center"/>
        <w:rPr>
          <w:rFonts w:ascii="Sylfaen" w:hAnsi="Sylfaen"/>
          <w:b/>
          <w:sz w:val="28"/>
          <w:szCs w:val="28"/>
        </w:rPr>
      </w:pPr>
    </w:p>
    <w:p w:rsidR="006D1CDB" w:rsidRDefault="006D1CDB" w:rsidP="007325D7">
      <w:pPr>
        <w:pStyle w:val="ListParagraph"/>
        <w:spacing w:after="0"/>
        <w:jc w:val="center"/>
        <w:rPr>
          <w:rFonts w:ascii="Sylfaen" w:hAnsi="Sylfaen"/>
          <w:b/>
          <w:sz w:val="28"/>
          <w:szCs w:val="28"/>
        </w:rPr>
      </w:pPr>
      <w:r w:rsidRPr="000E289C">
        <w:rPr>
          <w:rFonts w:ascii="Sylfaen" w:hAnsi="Sylfaen"/>
          <w:b/>
          <w:sz w:val="28"/>
          <w:szCs w:val="28"/>
        </w:rPr>
        <w:t>Chapter-10</w:t>
      </w:r>
      <w:r w:rsidR="000E289C" w:rsidRPr="000E289C">
        <w:rPr>
          <w:rFonts w:ascii="Sylfaen" w:hAnsi="Sylfaen"/>
          <w:b/>
          <w:sz w:val="28"/>
          <w:szCs w:val="28"/>
        </w:rPr>
        <w:t>(</w:t>
      </w:r>
      <w:r w:rsidRPr="000E289C">
        <w:rPr>
          <w:rFonts w:ascii="Sylfaen" w:hAnsi="Sylfaen"/>
          <w:b/>
          <w:sz w:val="28"/>
          <w:szCs w:val="28"/>
        </w:rPr>
        <w:t>Specifying Operations</w:t>
      </w:r>
      <w:r w:rsidR="000E289C" w:rsidRPr="000E289C">
        <w:rPr>
          <w:rFonts w:ascii="Sylfaen" w:hAnsi="Sylfaen"/>
          <w:b/>
          <w:sz w:val="28"/>
          <w:szCs w:val="28"/>
        </w:rPr>
        <w:t>)</w:t>
      </w:r>
    </w:p>
    <w:p w:rsidR="00EA5E86" w:rsidRPr="007325D7" w:rsidRDefault="00EA5E86" w:rsidP="007325D7">
      <w:pPr>
        <w:pStyle w:val="ListParagraph"/>
        <w:spacing w:after="0"/>
        <w:jc w:val="center"/>
        <w:rPr>
          <w:rFonts w:ascii="Sylfaen" w:hAnsi="Sylfaen"/>
          <w:b/>
          <w:sz w:val="28"/>
          <w:szCs w:val="28"/>
        </w:rPr>
      </w:pPr>
    </w:p>
    <w:p w:rsidR="00B6330C" w:rsidRPr="0000000D" w:rsidRDefault="006D1CDB" w:rsidP="00BE16A8">
      <w:pPr>
        <w:pStyle w:val="ListParagraph"/>
        <w:numPr>
          <w:ilvl w:val="0"/>
          <w:numId w:val="9"/>
        </w:numPr>
        <w:spacing w:after="0"/>
        <w:jc w:val="both"/>
        <w:rPr>
          <w:rFonts w:ascii="Sylfaen" w:hAnsi="Sylfaen"/>
          <w:b/>
          <w:i/>
          <w:u w:val="single"/>
        </w:rPr>
      </w:pPr>
      <w:r w:rsidRPr="00285F9C">
        <w:rPr>
          <w:rFonts w:ascii="Sylfaen" w:hAnsi="Sylfaen"/>
          <w:b/>
          <w:i/>
          <w:u w:val="single"/>
        </w:rPr>
        <w:t>What are the two main purpose of operation specification?</w:t>
      </w:r>
    </w:p>
    <w:p w:rsidR="006D1CDB" w:rsidRDefault="006D1CDB" w:rsidP="00BE16A8">
      <w:pPr>
        <w:pStyle w:val="ListParagraph"/>
        <w:numPr>
          <w:ilvl w:val="0"/>
          <w:numId w:val="10"/>
        </w:numPr>
        <w:spacing w:after="0"/>
        <w:jc w:val="both"/>
        <w:rPr>
          <w:rFonts w:ascii="Sylfaen" w:hAnsi="Sylfaen"/>
        </w:rPr>
      </w:pPr>
      <w:r>
        <w:rPr>
          <w:rFonts w:ascii="Sylfaen" w:hAnsi="Sylfaen"/>
        </w:rPr>
        <w:t>They confirm the user’s view of the logical behavior of a</w:t>
      </w:r>
      <w:r w:rsidR="00C75FB5">
        <w:rPr>
          <w:rFonts w:ascii="Sylfaen" w:hAnsi="Sylfaen"/>
        </w:rPr>
        <w:t xml:space="preserve"> model.</w:t>
      </w:r>
    </w:p>
    <w:p w:rsidR="00C75FB5" w:rsidRDefault="00C75FB5" w:rsidP="00BE16A8">
      <w:pPr>
        <w:pStyle w:val="ListParagraph"/>
        <w:numPr>
          <w:ilvl w:val="0"/>
          <w:numId w:val="10"/>
        </w:numPr>
        <w:spacing w:after="0"/>
        <w:jc w:val="both"/>
        <w:rPr>
          <w:rFonts w:ascii="Sylfaen" w:hAnsi="Sylfaen"/>
        </w:rPr>
      </w:pPr>
      <w:r>
        <w:rPr>
          <w:rFonts w:ascii="Sylfaen" w:hAnsi="Sylfaen"/>
        </w:rPr>
        <w:t>They also specify what the designers and programmers must product o</w:t>
      </w:r>
      <w:r w:rsidR="0019520B">
        <w:rPr>
          <w:rFonts w:ascii="Sylfaen" w:hAnsi="Sylfaen"/>
        </w:rPr>
        <w:t>r</w:t>
      </w:r>
      <w:r>
        <w:rPr>
          <w:rFonts w:ascii="Sylfaen" w:hAnsi="Sylfaen"/>
        </w:rPr>
        <w:t xml:space="preserve"> meet the user’s requirements.</w:t>
      </w:r>
    </w:p>
    <w:p w:rsidR="00C75FB5" w:rsidRDefault="00C75FB5" w:rsidP="00202A18">
      <w:pPr>
        <w:pStyle w:val="ListParagraph"/>
        <w:spacing w:after="0"/>
        <w:ind w:left="1440"/>
        <w:jc w:val="both"/>
        <w:rPr>
          <w:rFonts w:ascii="Sylfaen" w:hAnsi="Sylfaen"/>
        </w:rPr>
      </w:pPr>
    </w:p>
    <w:p w:rsidR="00B6330C" w:rsidRPr="0000000D" w:rsidRDefault="00D749BC" w:rsidP="00BE16A8">
      <w:pPr>
        <w:pStyle w:val="ListParagraph"/>
        <w:numPr>
          <w:ilvl w:val="0"/>
          <w:numId w:val="9"/>
        </w:numPr>
        <w:spacing w:after="0"/>
        <w:jc w:val="both"/>
        <w:rPr>
          <w:rFonts w:ascii="Sylfaen" w:hAnsi="Sylfaen"/>
          <w:b/>
          <w:i/>
          <w:u w:val="single"/>
        </w:rPr>
      </w:pPr>
      <w:r w:rsidRPr="00285F9C">
        <w:rPr>
          <w:rFonts w:ascii="Sylfaen" w:hAnsi="Sylfaen"/>
          <w:b/>
          <w:i/>
          <w:u w:val="single"/>
        </w:rPr>
        <w:t>Difference between algorithmic and non-algorithmic technique to operation specification.</w:t>
      </w:r>
    </w:p>
    <w:tbl>
      <w:tblPr>
        <w:tblStyle w:val="TableGrid"/>
        <w:tblW w:w="0" w:type="auto"/>
        <w:tblInd w:w="1080" w:type="dxa"/>
        <w:tblLook w:val="04A0"/>
      </w:tblPr>
      <w:tblGrid>
        <w:gridCol w:w="4370"/>
        <w:gridCol w:w="4371"/>
      </w:tblGrid>
      <w:tr w:rsidR="00D749BC" w:rsidRPr="00285F9C" w:rsidTr="009C7623">
        <w:tc>
          <w:tcPr>
            <w:tcW w:w="4370" w:type="dxa"/>
          </w:tcPr>
          <w:p w:rsidR="00D749BC" w:rsidRPr="00285F9C" w:rsidRDefault="00D749BC" w:rsidP="00202A18">
            <w:pPr>
              <w:pStyle w:val="ListParagraph"/>
              <w:ind w:left="0"/>
              <w:jc w:val="both"/>
              <w:rPr>
                <w:rFonts w:ascii="Sylfaen" w:hAnsi="Sylfaen"/>
                <w:b/>
              </w:rPr>
            </w:pPr>
            <w:r w:rsidRPr="00285F9C">
              <w:rPr>
                <w:rFonts w:ascii="Sylfaen" w:hAnsi="Sylfaen"/>
                <w:b/>
              </w:rPr>
              <w:t>Algorithmic technique</w:t>
            </w:r>
          </w:p>
        </w:tc>
        <w:tc>
          <w:tcPr>
            <w:tcW w:w="4371" w:type="dxa"/>
          </w:tcPr>
          <w:p w:rsidR="00D749BC" w:rsidRPr="00285F9C" w:rsidRDefault="00D749BC" w:rsidP="00202A18">
            <w:pPr>
              <w:pStyle w:val="ListParagraph"/>
              <w:ind w:left="0"/>
              <w:jc w:val="both"/>
              <w:rPr>
                <w:rFonts w:ascii="Sylfaen" w:hAnsi="Sylfaen"/>
                <w:b/>
              </w:rPr>
            </w:pPr>
            <w:r w:rsidRPr="00285F9C">
              <w:rPr>
                <w:rFonts w:ascii="Sylfaen" w:hAnsi="Sylfaen"/>
                <w:b/>
              </w:rPr>
              <w:t>Non-Algorithmic technique</w:t>
            </w:r>
          </w:p>
        </w:tc>
      </w:tr>
      <w:tr w:rsidR="00D749BC" w:rsidTr="009C7623">
        <w:tc>
          <w:tcPr>
            <w:tcW w:w="4370" w:type="dxa"/>
          </w:tcPr>
          <w:p w:rsidR="00D749BC" w:rsidRDefault="00D749BC" w:rsidP="00BE16A8">
            <w:pPr>
              <w:pStyle w:val="ListParagraph"/>
              <w:numPr>
                <w:ilvl w:val="0"/>
                <w:numId w:val="11"/>
              </w:numPr>
              <w:jc w:val="both"/>
              <w:rPr>
                <w:rFonts w:ascii="Sylfaen" w:hAnsi="Sylfaen"/>
              </w:rPr>
            </w:pPr>
            <w:r>
              <w:rPr>
                <w:rFonts w:ascii="Sylfaen" w:hAnsi="Sylfaen"/>
              </w:rPr>
              <w:t>An algorithm defines the step-by-step behavior of an operation.</w:t>
            </w:r>
          </w:p>
          <w:p w:rsidR="00D749BC" w:rsidRDefault="00D749BC" w:rsidP="00BE16A8">
            <w:pPr>
              <w:pStyle w:val="ListParagraph"/>
              <w:numPr>
                <w:ilvl w:val="0"/>
                <w:numId w:val="11"/>
              </w:numPr>
              <w:jc w:val="both"/>
              <w:rPr>
                <w:rFonts w:ascii="Sylfaen" w:hAnsi="Sylfaen"/>
              </w:rPr>
            </w:pPr>
            <w:r>
              <w:rPr>
                <w:rFonts w:ascii="Sylfaen" w:hAnsi="Sylfaen"/>
              </w:rPr>
              <w:t>An algorithm also specifies the sequence in which the steps are performed.</w:t>
            </w:r>
          </w:p>
          <w:p w:rsidR="00D749BC" w:rsidRDefault="00D749BC" w:rsidP="00BE16A8">
            <w:pPr>
              <w:pStyle w:val="ListParagraph"/>
              <w:numPr>
                <w:ilvl w:val="0"/>
                <w:numId w:val="11"/>
              </w:numPr>
              <w:jc w:val="both"/>
              <w:rPr>
                <w:rFonts w:ascii="Sylfaen" w:hAnsi="Sylfaen"/>
              </w:rPr>
            </w:pPr>
            <w:r>
              <w:rPr>
                <w:rFonts w:ascii="Sylfaen" w:hAnsi="Sylfaen"/>
              </w:rPr>
              <w:t>Generally do not prefer in object-oriented development.</w:t>
            </w:r>
          </w:p>
          <w:p w:rsidR="00D749BC" w:rsidRDefault="00D749BC" w:rsidP="00BE16A8">
            <w:pPr>
              <w:pStyle w:val="ListParagraph"/>
              <w:numPr>
                <w:ilvl w:val="0"/>
                <w:numId w:val="11"/>
              </w:numPr>
              <w:jc w:val="both"/>
              <w:rPr>
                <w:rFonts w:ascii="Sylfaen" w:hAnsi="Sylfaen"/>
              </w:rPr>
            </w:pPr>
            <w:r>
              <w:rPr>
                <w:rFonts w:ascii="Sylfaen" w:hAnsi="Sylfaen"/>
              </w:rPr>
              <w:t>Describe the internal logic.</w:t>
            </w:r>
          </w:p>
          <w:p w:rsidR="00D749BC" w:rsidRDefault="00D749BC" w:rsidP="00202A18">
            <w:pPr>
              <w:pStyle w:val="ListParagraph"/>
              <w:jc w:val="both"/>
              <w:rPr>
                <w:rFonts w:ascii="Sylfaen" w:hAnsi="Sylfaen"/>
              </w:rPr>
            </w:pPr>
            <w:proofErr w:type="spellStart"/>
            <w:proofErr w:type="gramStart"/>
            <w:r>
              <w:rPr>
                <w:rFonts w:ascii="Sylfaen" w:hAnsi="Sylfaen"/>
              </w:rPr>
              <w:t>eg</w:t>
            </w:r>
            <w:proofErr w:type="spellEnd"/>
            <w:proofErr w:type="gramEnd"/>
            <w:r>
              <w:rPr>
                <w:rFonts w:ascii="Sylfaen" w:hAnsi="Sylfaen"/>
              </w:rPr>
              <w:t>. Activity Diagram.</w:t>
            </w:r>
          </w:p>
        </w:tc>
        <w:tc>
          <w:tcPr>
            <w:tcW w:w="4371" w:type="dxa"/>
          </w:tcPr>
          <w:p w:rsidR="00D749BC" w:rsidRDefault="00D749BC" w:rsidP="00BE16A8">
            <w:pPr>
              <w:pStyle w:val="ListParagraph"/>
              <w:numPr>
                <w:ilvl w:val="0"/>
                <w:numId w:val="12"/>
              </w:numPr>
              <w:jc w:val="both"/>
              <w:rPr>
                <w:rFonts w:ascii="Sylfaen" w:hAnsi="Sylfaen"/>
              </w:rPr>
            </w:pPr>
            <w:r>
              <w:rPr>
                <w:rFonts w:ascii="Sylfaen" w:hAnsi="Sylfaen"/>
              </w:rPr>
              <w:t>A non-algorithmic approach defines only inputs and results.</w:t>
            </w:r>
          </w:p>
          <w:p w:rsidR="00D749BC" w:rsidRDefault="00D749BC" w:rsidP="00BE16A8">
            <w:pPr>
              <w:pStyle w:val="ListParagraph"/>
              <w:numPr>
                <w:ilvl w:val="0"/>
                <w:numId w:val="12"/>
              </w:numPr>
              <w:jc w:val="both"/>
              <w:rPr>
                <w:rFonts w:ascii="Sylfaen" w:hAnsi="Sylfaen"/>
              </w:rPr>
            </w:pPr>
            <w:r>
              <w:rPr>
                <w:rFonts w:ascii="Sylfaen" w:hAnsi="Sylfaen"/>
              </w:rPr>
              <w:t>If does not specifies the sequence.</w:t>
            </w:r>
          </w:p>
          <w:p w:rsidR="00D749BC" w:rsidRDefault="00D749BC" w:rsidP="00BE16A8">
            <w:pPr>
              <w:pStyle w:val="ListParagraph"/>
              <w:numPr>
                <w:ilvl w:val="0"/>
                <w:numId w:val="12"/>
              </w:numPr>
              <w:jc w:val="both"/>
              <w:rPr>
                <w:rFonts w:ascii="Sylfaen" w:hAnsi="Sylfaen"/>
              </w:rPr>
            </w:pPr>
            <w:r>
              <w:rPr>
                <w:rFonts w:ascii="Sylfaen" w:hAnsi="Sylfaen"/>
              </w:rPr>
              <w:t>Generally preferred in object-oriented because Non-algorithmic methods of operation specification emphasize encapsulation.</w:t>
            </w:r>
          </w:p>
          <w:p w:rsidR="00D749BC" w:rsidRDefault="00D749BC" w:rsidP="00BE16A8">
            <w:pPr>
              <w:pStyle w:val="ListParagraph"/>
              <w:numPr>
                <w:ilvl w:val="0"/>
                <w:numId w:val="12"/>
              </w:numPr>
              <w:jc w:val="both"/>
              <w:rPr>
                <w:rFonts w:ascii="Sylfaen" w:hAnsi="Sylfaen"/>
              </w:rPr>
            </w:pPr>
            <w:r>
              <w:rPr>
                <w:rFonts w:ascii="Sylfaen" w:hAnsi="Sylfaen"/>
              </w:rPr>
              <w:t>Do not describe.</w:t>
            </w:r>
          </w:p>
          <w:p w:rsidR="00D749BC" w:rsidRDefault="00D749BC" w:rsidP="00202A18">
            <w:pPr>
              <w:pStyle w:val="ListParagraph"/>
              <w:jc w:val="both"/>
              <w:rPr>
                <w:rFonts w:ascii="Sylfaen" w:hAnsi="Sylfaen"/>
              </w:rPr>
            </w:pPr>
            <w:proofErr w:type="spellStart"/>
            <w:proofErr w:type="gramStart"/>
            <w:r>
              <w:rPr>
                <w:rFonts w:ascii="Sylfaen" w:hAnsi="Sylfaen"/>
              </w:rPr>
              <w:t>eg</w:t>
            </w:r>
            <w:proofErr w:type="spellEnd"/>
            <w:proofErr w:type="gramEnd"/>
            <w:r>
              <w:rPr>
                <w:rFonts w:ascii="Sylfaen" w:hAnsi="Sylfaen"/>
              </w:rPr>
              <w:t>. Decision table.</w:t>
            </w:r>
          </w:p>
        </w:tc>
      </w:tr>
    </w:tbl>
    <w:p w:rsidR="002C61CA" w:rsidRPr="00406526" w:rsidRDefault="002C61CA" w:rsidP="00406526">
      <w:pPr>
        <w:spacing w:after="0"/>
        <w:jc w:val="both"/>
        <w:rPr>
          <w:rFonts w:ascii="Sylfaen" w:hAnsi="Sylfaen"/>
        </w:rPr>
      </w:pPr>
    </w:p>
    <w:p w:rsidR="00406526" w:rsidRPr="0000000D" w:rsidRDefault="002C61CA" w:rsidP="00BE16A8">
      <w:pPr>
        <w:pStyle w:val="ListParagraph"/>
        <w:numPr>
          <w:ilvl w:val="0"/>
          <w:numId w:val="9"/>
        </w:numPr>
        <w:spacing w:after="0"/>
        <w:jc w:val="both"/>
        <w:rPr>
          <w:rFonts w:ascii="Sylfaen" w:hAnsi="Sylfaen"/>
          <w:b/>
          <w:i/>
          <w:u w:val="single"/>
        </w:rPr>
      </w:pPr>
      <w:r w:rsidRPr="00285F9C">
        <w:rPr>
          <w:rFonts w:ascii="Sylfaen" w:hAnsi="Sylfaen"/>
          <w:b/>
          <w:i/>
          <w:u w:val="single"/>
        </w:rPr>
        <w:t xml:space="preserve">What </w:t>
      </w:r>
      <w:proofErr w:type="gramStart"/>
      <w:r w:rsidRPr="00285F9C">
        <w:rPr>
          <w:rFonts w:ascii="Sylfaen" w:hAnsi="Sylfaen"/>
          <w:b/>
          <w:i/>
          <w:u w:val="single"/>
        </w:rPr>
        <w:t>are the main component</w:t>
      </w:r>
      <w:proofErr w:type="gramEnd"/>
      <w:r w:rsidRPr="00285F9C">
        <w:rPr>
          <w:rFonts w:ascii="Sylfaen" w:hAnsi="Sylfaen"/>
          <w:b/>
          <w:i/>
          <w:u w:val="single"/>
        </w:rPr>
        <w:t xml:space="preserve"> of OCL operation?</w:t>
      </w:r>
    </w:p>
    <w:p w:rsidR="002C61CA" w:rsidRDefault="002C61CA" w:rsidP="00202A18">
      <w:pPr>
        <w:pStyle w:val="ListParagraph"/>
        <w:spacing w:after="0"/>
        <w:ind w:left="1080"/>
        <w:jc w:val="both"/>
        <w:rPr>
          <w:rFonts w:ascii="Sylfaen" w:hAnsi="Sylfaen"/>
        </w:rPr>
      </w:pPr>
      <w:r>
        <w:rPr>
          <w:rFonts w:ascii="Sylfaen" w:hAnsi="Sylfaen"/>
        </w:rPr>
        <w:t>The UML has also a formal language known as Ob</w:t>
      </w:r>
      <w:r w:rsidR="00445B9D">
        <w:rPr>
          <w:rFonts w:ascii="Sylfaen" w:hAnsi="Sylfaen"/>
        </w:rPr>
        <w:t xml:space="preserve">ject Constraint </w:t>
      </w:r>
      <w:proofErr w:type="gramStart"/>
      <w:r w:rsidR="00445B9D">
        <w:rPr>
          <w:rFonts w:ascii="Sylfaen" w:hAnsi="Sylfaen"/>
        </w:rPr>
        <w:t>Language(</w:t>
      </w:r>
      <w:proofErr w:type="gramEnd"/>
      <w:r w:rsidR="00445B9D">
        <w:rPr>
          <w:rFonts w:ascii="Sylfaen" w:hAnsi="Sylfaen"/>
        </w:rPr>
        <w:t>OCL), w</w:t>
      </w:r>
      <w:r>
        <w:rPr>
          <w:rFonts w:ascii="Sylfaen" w:hAnsi="Sylfaen"/>
        </w:rPr>
        <w:t>hich is intended mainly for specifying general constraints on a model.</w:t>
      </w:r>
    </w:p>
    <w:p w:rsidR="002C61CA" w:rsidRDefault="002C61CA" w:rsidP="00202A18">
      <w:pPr>
        <w:pStyle w:val="ListParagraph"/>
        <w:spacing w:after="0"/>
        <w:ind w:left="1080"/>
        <w:jc w:val="both"/>
        <w:rPr>
          <w:rFonts w:ascii="Sylfaen" w:hAnsi="Sylfaen"/>
        </w:rPr>
      </w:pPr>
      <w:r>
        <w:rPr>
          <w:rFonts w:ascii="Sylfaen" w:hAnsi="Sylfaen"/>
        </w:rPr>
        <w:t>Most OCL statement consists of the following three components-</w:t>
      </w:r>
    </w:p>
    <w:p w:rsidR="002C61CA" w:rsidRDefault="004855B8" w:rsidP="00BE16A8">
      <w:pPr>
        <w:pStyle w:val="ListParagraph"/>
        <w:numPr>
          <w:ilvl w:val="0"/>
          <w:numId w:val="13"/>
        </w:numPr>
        <w:spacing w:after="0"/>
        <w:jc w:val="both"/>
        <w:rPr>
          <w:rFonts w:ascii="Sylfaen" w:hAnsi="Sylfaen"/>
        </w:rPr>
      </w:pPr>
      <w:r>
        <w:rPr>
          <w:rFonts w:ascii="Sylfaen" w:hAnsi="Sylfaen"/>
        </w:rPr>
        <w:t>A context within which the expression is valid (for example, a specified class)</w:t>
      </w:r>
      <w:r w:rsidR="00307B42">
        <w:rPr>
          <w:rFonts w:ascii="Sylfaen" w:hAnsi="Sylfaen"/>
        </w:rPr>
        <w:t>.</w:t>
      </w:r>
    </w:p>
    <w:p w:rsidR="00307B42" w:rsidRDefault="00307B42" w:rsidP="00BE16A8">
      <w:pPr>
        <w:pStyle w:val="ListParagraph"/>
        <w:numPr>
          <w:ilvl w:val="0"/>
          <w:numId w:val="13"/>
        </w:numPr>
        <w:spacing w:after="0"/>
        <w:jc w:val="both"/>
        <w:rPr>
          <w:rFonts w:ascii="Sylfaen" w:hAnsi="Sylfaen"/>
        </w:rPr>
      </w:pPr>
      <w:r>
        <w:rPr>
          <w:rFonts w:ascii="Sylfaen" w:hAnsi="Sylfaen"/>
        </w:rPr>
        <w:t xml:space="preserve">A property within the context to which the expression </w:t>
      </w:r>
      <w:proofErr w:type="gramStart"/>
      <w:r>
        <w:rPr>
          <w:rFonts w:ascii="Sylfaen" w:hAnsi="Sylfaen"/>
        </w:rPr>
        <w:t>applies(</w:t>
      </w:r>
      <w:proofErr w:type="gramEnd"/>
      <w:r>
        <w:rPr>
          <w:rFonts w:ascii="Sylfaen" w:hAnsi="Sylfaen"/>
        </w:rPr>
        <w:t>for example and attribute of the specified class).</w:t>
      </w:r>
    </w:p>
    <w:p w:rsidR="00307B42" w:rsidRDefault="00307B42" w:rsidP="00BE16A8">
      <w:pPr>
        <w:pStyle w:val="ListParagraph"/>
        <w:numPr>
          <w:ilvl w:val="0"/>
          <w:numId w:val="13"/>
        </w:numPr>
        <w:spacing w:after="0"/>
        <w:jc w:val="both"/>
        <w:rPr>
          <w:rFonts w:ascii="Sylfaen" w:hAnsi="Sylfaen"/>
        </w:rPr>
      </w:pPr>
      <w:r>
        <w:rPr>
          <w:rFonts w:ascii="Sylfaen" w:hAnsi="Sylfaen"/>
        </w:rPr>
        <w:t xml:space="preserve"> An operation that is applied to the property (for example a mathematical expression that tests the value of the attribute)</w:t>
      </w:r>
    </w:p>
    <w:p w:rsidR="0020007F" w:rsidRPr="0000000D" w:rsidRDefault="0020007F" w:rsidP="0020007F">
      <w:pPr>
        <w:pStyle w:val="ListParagraph"/>
        <w:spacing w:after="0"/>
        <w:ind w:left="1440"/>
        <w:jc w:val="both"/>
        <w:rPr>
          <w:rFonts w:ascii="Sylfaen" w:hAnsi="Sylfaen"/>
        </w:rPr>
      </w:pPr>
    </w:p>
    <w:p w:rsidR="00AA10CF" w:rsidRPr="0000000D" w:rsidRDefault="00983729" w:rsidP="00BE16A8">
      <w:pPr>
        <w:pStyle w:val="ListParagraph"/>
        <w:numPr>
          <w:ilvl w:val="0"/>
          <w:numId w:val="9"/>
        </w:numPr>
        <w:spacing w:after="0"/>
        <w:jc w:val="both"/>
        <w:rPr>
          <w:rFonts w:ascii="Sylfaen" w:hAnsi="Sylfaen"/>
          <w:b/>
          <w:i/>
          <w:u w:val="single"/>
        </w:rPr>
      </w:pPr>
      <w:r w:rsidRPr="00285F9C">
        <w:rPr>
          <w:rFonts w:ascii="Sylfaen" w:hAnsi="Sylfaen"/>
          <w:b/>
          <w:i/>
          <w:u w:val="single"/>
        </w:rPr>
        <w:t>Define Activity Diagram.</w:t>
      </w:r>
    </w:p>
    <w:p w:rsidR="00983729" w:rsidRDefault="00983729" w:rsidP="00202A18">
      <w:pPr>
        <w:pStyle w:val="ListParagraph"/>
        <w:spacing w:after="0"/>
        <w:ind w:left="1080"/>
        <w:jc w:val="both"/>
        <w:rPr>
          <w:rFonts w:ascii="Sylfaen" w:hAnsi="Sylfaen"/>
        </w:rPr>
      </w:pPr>
      <w:r>
        <w:rPr>
          <w:rFonts w:ascii="Sylfaen" w:hAnsi="Sylfaen"/>
        </w:rPr>
        <w:t xml:space="preserve">Activity Diagram: It is a version of state chart diagram that focuses on a flow of activity driven by internal processing within an object rather than by events that are external to it. Activity diagrams can be used to specify the logic or procedurally complex operations. </w:t>
      </w:r>
    </w:p>
    <w:p w:rsidR="00983729" w:rsidRDefault="00983729" w:rsidP="00202A18">
      <w:pPr>
        <w:pStyle w:val="ListParagraph"/>
        <w:spacing w:after="0"/>
        <w:ind w:left="1080"/>
        <w:jc w:val="both"/>
        <w:rPr>
          <w:rFonts w:ascii="Sylfaen" w:hAnsi="Sylfaen"/>
        </w:rPr>
      </w:pPr>
    </w:p>
    <w:p w:rsidR="00085200" w:rsidRPr="000E289C" w:rsidRDefault="00085200" w:rsidP="00230426">
      <w:pPr>
        <w:jc w:val="center"/>
        <w:rPr>
          <w:rFonts w:ascii="Sylfaen" w:hAnsi="Sylfaen"/>
          <w:sz w:val="28"/>
          <w:szCs w:val="28"/>
        </w:rPr>
      </w:pPr>
      <w:r w:rsidRPr="000E289C">
        <w:rPr>
          <w:rFonts w:ascii="Sylfaen" w:hAnsi="Sylfaen"/>
          <w:b/>
          <w:sz w:val="28"/>
          <w:szCs w:val="28"/>
        </w:rPr>
        <w:t>Chapter-11</w:t>
      </w:r>
      <w:r w:rsidR="00230426" w:rsidRPr="000E289C">
        <w:rPr>
          <w:rFonts w:ascii="Sylfaen" w:hAnsi="Sylfaen"/>
          <w:b/>
          <w:sz w:val="28"/>
          <w:szCs w:val="28"/>
        </w:rPr>
        <w:t>(</w:t>
      </w:r>
      <w:r w:rsidRPr="000E289C">
        <w:rPr>
          <w:rFonts w:ascii="Sylfaen" w:hAnsi="Sylfaen"/>
          <w:b/>
          <w:sz w:val="28"/>
          <w:szCs w:val="28"/>
        </w:rPr>
        <w:t>Specifying Control</w:t>
      </w:r>
      <w:r w:rsidR="00230426" w:rsidRPr="000E289C">
        <w:rPr>
          <w:rFonts w:ascii="Sylfaen" w:hAnsi="Sylfaen"/>
          <w:b/>
          <w:sz w:val="28"/>
          <w:szCs w:val="28"/>
        </w:rPr>
        <w:t>)</w:t>
      </w:r>
    </w:p>
    <w:p w:rsidR="00085200" w:rsidRDefault="00085200" w:rsidP="00202A18">
      <w:pPr>
        <w:pStyle w:val="ListParagraph"/>
        <w:spacing w:after="0"/>
        <w:ind w:left="1080"/>
        <w:jc w:val="both"/>
        <w:rPr>
          <w:rFonts w:ascii="Sylfaen" w:hAnsi="Sylfaen"/>
        </w:rPr>
      </w:pPr>
    </w:p>
    <w:p w:rsidR="00085200" w:rsidRPr="00285F9C" w:rsidRDefault="00085200" w:rsidP="00BE16A8">
      <w:pPr>
        <w:pStyle w:val="ListParagraph"/>
        <w:numPr>
          <w:ilvl w:val="0"/>
          <w:numId w:val="14"/>
        </w:numPr>
        <w:spacing w:after="0"/>
        <w:jc w:val="both"/>
        <w:rPr>
          <w:rFonts w:ascii="Sylfaen" w:hAnsi="Sylfaen"/>
          <w:b/>
          <w:i/>
          <w:u w:val="single"/>
        </w:rPr>
      </w:pPr>
      <w:r w:rsidRPr="00285F9C">
        <w:rPr>
          <w:rFonts w:ascii="Sylfaen" w:hAnsi="Sylfaen"/>
          <w:b/>
          <w:i/>
          <w:u w:val="single"/>
        </w:rPr>
        <w:t>What do you mean by state chart?</w:t>
      </w:r>
    </w:p>
    <w:p w:rsidR="007050E9" w:rsidRPr="005D4690" w:rsidRDefault="00085200" w:rsidP="005D4690">
      <w:pPr>
        <w:pStyle w:val="ListParagraph"/>
        <w:spacing w:after="0"/>
        <w:ind w:left="1440"/>
        <w:jc w:val="both"/>
        <w:rPr>
          <w:rFonts w:ascii="Sylfaen" w:hAnsi="Sylfaen"/>
        </w:rPr>
      </w:pPr>
      <w:r>
        <w:rPr>
          <w:rFonts w:ascii="Sylfaen" w:hAnsi="Sylfaen"/>
        </w:rPr>
        <w:t>The state chart is a versatile techni</w:t>
      </w:r>
      <w:r w:rsidR="007050E9">
        <w:rPr>
          <w:rFonts w:ascii="Sylfaen" w:hAnsi="Sylfaen"/>
        </w:rPr>
        <w:t xml:space="preserve">que and can be used </w:t>
      </w:r>
      <w:r w:rsidR="009C7623">
        <w:rPr>
          <w:rFonts w:ascii="Sylfaen" w:hAnsi="Sylfaen"/>
        </w:rPr>
        <w:t>within an</w:t>
      </w:r>
      <w:r w:rsidR="007050E9">
        <w:rPr>
          <w:rFonts w:ascii="Sylfaen" w:hAnsi="Sylfaen"/>
        </w:rPr>
        <w:t xml:space="preserve"> Object-O</w:t>
      </w:r>
      <w:r>
        <w:rPr>
          <w:rFonts w:ascii="Sylfaen" w:hAnsi="Sylfaen"/>
        </w:rPr>
        <w:t>riented</w:t>
      </w:r>
      <w:r w:rsidR="007050E9">
        <w:rPr>
          <w:rFonts w:ascii="Sylfaen" w:hAnsi="Sylfaen"/>
        </w:rPr>
        <w:t xml:space="preserve"> approach for other purpose than the modeling of object life cycles. A state chart must have at least one initial state.</w:t>
      </w:r>
    </w:p>
    <w:p w:rsidR="00B26960" w:rsidRPr="00285F9C" w:rsidRDefault="00D257C0" w:rsidP="00BE16A8">
      <w:pPr>
        <w:pStyle w:val="ListParagraph"/>
        <w:numPr>
          <w:ilvl w:val="0"/>
          <w:numId w:val="14"/>
        </w:numPr>
        <w:spacing w:after="0"/>
        <w:jc w:val="both"/>
        <w:rPr>
          <w:rFonts w:ascii="Sylfaen" w:hAnsi="Sylfaen"/>
          <w:b/>
          <w:i/>
          <w:u w:val="single"/>
        </w:rPr>
      </w:pPr>
      <w:r w:rsidRPr="00285F9C">
        <w:rPr>
          <w:rFonts w:ascii="Sylfaen" w:hAnsi="Sylfaen"/>
          <w:b/>
          <w:i/>
          <w:u w:val="single"/>
        </w:rPr>
        <w:t>M</w:t>
      </w:r>
      <w:r>
        <w:rPr>
          <w:rFonts w:ascii="Sylfaen" w:hAnsi="Sylfaen"/>
          <w:b/>
          <w:i/>
          <w:u w:val="single"/>
        </w:rPr>
        <w:t>e</w:t>
      </w:r>
      <w:r w:rsidRPr="00285F9C">
        <w:rPr>
          <w:rFonts w:ascii="Sylfaen" w:hAnsi="Sylfaen"/>
          <w:b/>
          <w:i/>
          <w:u w:val="single"/>
        </w:rPr>
        <w:t>ntion</w:t>
      </w:r>
      <w:r w:rsidR="00B26960" w:rsidRPr="00285F9C">
        <w:rPr>
          <w:rFonts w:ascii="Sylfaen" w:hAnsi="Sylfaen"/>
          <w:b/>
          <w:i/>
          <w:u w:val="single"/>
        </w:rPr>
        <w:t xml:space="preserve"> the important link between state-chart and iteration diagram.</w:t>
      </w:r>
    </w:p>
    <w:p w:rsidR="00B26960" w:rsidRDefault="00B26960" w:rsidP="00202A18">
      <w:pPr>
        <w:pStyle w:val="ListParagraph"/>
        <w:spacing w:after="0"/>
        <w:ind w:left="1440"/>
        <w:jc w:val="both"/>
        <w:rPr>
          <w:rFonts w:ascii="Sylfaen" w:hAnsi="Sylfaen"/>
        </w:rPr>
      </w:pPr>
      <w:r>
        <w:rPr>
          <w:rFonts w:ascii="Sylfaen" w:hAnsi="Sylfaen"/>
        </w:rPr>
        <w:t>There is an important link between state chart and iteration diagrams.  A model of state behavior in a state chart captures all the possible responses of a single object to all the use cases in which it is involved. By contrast a sequence or a collaboration diagram captures the responses of the entire object that are involved in a single use case.</w:t>
      </w:r>
    </w:p>
    <w:p w:rsidR="00085200" w:rsidRDefault="00B26960" w:rsidP="00202A18">
      <w:pPr>
        <w:pStyle w:val="ListParagraph"/>
        <w:spacing w:after="0"/>
        <w:ind w:left="1440"/>
        <w:jc w:val="both"/>
        <w:rPr>
          <w:rFonts w:ascii="Sylfaen" w:hAnsi="Sylfaen"/>
        </w:rPr>
      </w:pPr>
      <w:r>
        <w:rPr>
          <w:rFonts w:ascii="Sylfaen" w:hAnsi="Sylfaen"/>
        </w:rPr>
        <w:t xml:space="preserve"> </w:t>
      </w:r>
    </w:p>
    <w:p w:rsidR="00CE3F1C" w:rsidRDefault="00CE3F1C" w:rsidP="00202A18">
      <w:pPr>
        <w:pStyle w:val="ListParagraph"/>
        <w:spacing w:after="0"/>
        <w:ind w:left="1440"/>
        <w:jc w:val="both"/>
        <w:rPr>
          <w:rFonts w:ascii="Sylfaen" w:hAnsi="Sylfaen"/>
        </w:rPr>
      </w:pPr>
    </w:p>
    <w:p w:rsidR="00C7486E" w:rsidRPr="00285F9C" w:rsidRDefault="00C7486E" w:rsidP="00BE16A8">
      <w:pPr>
        <w:pStyle w:val="ListParagraph"/>
        <w:numPr>
          <w:ilvl w:val="0"/>
          <w:numId w:val="14"/>
        </w:numPr>
        <w:spacing w:after="0"/>
        <w:jc w:val="both"/>
        <w:rPr>
          <w:rFonts w:ascii="Sylfaen" w:hAnsi="Sylfaen"/>
          <w:b/>
          <w:i/>
          <w:u w:val="single"/>
        </w:rPr>
      </w:pPr>
      <w:r w:rsidRPr="00285F9C">
        <w:rPr>
          <w:rFonts w:ascii="Sylfaen" w:hAnsi="Sylfaen"/>
          <w:b/>
          <w:i/>
          <w:u w:val="single"/>
        </w:rPr>
        <w:t>What are the main approaches for state-chart?</w:t>
      </w:r>
    </w:p>
    <w:p w:rsidR="00C7486E" w:rsidRDefault="00C7486E" w:rsidP="00202A18">
      <w:pPr>
        <w:pStyle w:val="ListParagraph"/>
        <w:spacing w:after="0"/>
        <w:ind w:left="1440"/>
        <w:jc w:val="both"/>
        <w:rPr>
          <w:rFonts w:ascii="Sylfaen" w:hAnsi="Sylfaen"/>
        </w:rPr>
      </w:pPr>
      <w:r>
        <w:rPr>
          <w:rFonts w:ascii="Sylfaen" w:hAnsi="Sylfaen"/>
        </w:rPr>
        <w:t>The steps involved in the life cycle to state modeling are as follows-</w:t>
      </w:r>
    </w:p>
    <w:p w:rsidR="00C7486E" w:rsidRDefault="00354105" w:rsidP="00BE16A8">
      <w:pPr>
        <w:pStyle w:val="ListParagraph"/>
        <w:numPr>
          <w:ilvl w:val="0"/>
          <w:numId w:val="15"/>
        </w:numPr>
        <w:spacing w:after="0"/>
        <w:jc w:val="both"/>
        <w:rPr>
          <w:rFonts w:ascii="Sylfaen" w:hAnsi="Sylfaen"/>
        </w:rPr>
      </w:pPr>
      <w:r>
        <w:rPr>
          <w:rFonts w:ascii="Sylfaen" w:hAnsi="Sylfaen"/>
        </w:rPr>
        <w:t>Identify major system events.</w:t>
      </w:r>
    </w:p>
    <w:p w:rsidR="00354105" w:rsidRDefault="00354105" w:rsidP="00BE16A8">
      <w:pPr>
        <w:pStyle w:val="ListParagraph"/>
        <w:numPr>
          <w:ilvl w:val="0"/>
          <w:numId w:val="15"/>
        </w:numPr>
        <w:spacing w:after="0"/>
        <w:jc w:val="both"/>
        <w:rPr>
          <w:rFonts w:ascii="Sylfaen" w:hAnsi="Sylfaen"/>
        </w:rPr>
      </w:pPr>
      <w:r>
        <w:rPr>
          <w:rFonts w:ascii="Sylfaen" w:hAnsi="Sylfaen"/>
        </w:rPr>
        <w:t>Identify each class that is likely to behave a state dependent response to these events.</w:t>
      </w:r>
    </w:p>
    <w:p w:rsidR="00354105" w:rsidRDefault="00354105" w:rsidP="00BE16A8">
      <w:pPr>
        <w:pStyle w:val="ListParagraph"/>
        <w:numPr>
          <w:ilvl w:val="0"/>
          <w:numId w:val="15"/>
        </w:numPr>
        <w:spacing w:after="0"/>
        <w:jc w:val="both"/>
        <w:rPr>
          <w:rFonts w:ascii="Sylfaen" w:hAnsi="Sylfaen"/>
        </w:rPr>
      </w:pPr>
      <w:r>
        <w:rPr>
          <w:rFonts w:ascii="Sylfaen" w:hAnsi="Sylfaen"/>
        </w:rPr>
        <w:t>For each of these classes produce a first-cut state chart by considering the typical life cycle of an instance of the class.</w:t>
      </w:r>
    </w:p>
    <w:p w:rsidR="00354105" w:rsidRDefault="00354105" w:rsidP="00BE16A8">
      <w:pPr>
        <w:pStyle w:val="ListParagraph"/>
        <w:numPr>
          <w:ilvl w:val="0"/>
          <w:numId w:val="15"/>
        </w:numPr>
        <w:spacing w:after="0"/>
        <w:jc w:val="both"/>
        <w:rPr>
          <w:rFonts w:ascii="Sylfaen" w:hAnsi="Sylfaen"/>
        </w:rPr>
      </w:pPr>
      <w:r>
        <w:rPr>
          <w:rFonts w:ascii="Sylfaen" w:hAnsi="Sylfaen"/>
        </w:rPr>
        <w:t>Examine the state chart and elaborate to encompass more detailed event behavior.</w:t>
      </w:r>
    </w:p>
    <w:p w:rsidR="00354105" w:rsidRDefault="00354105" w:rsidP="00BE16A8">
      <w:pPr>
        <w:pStyle w:val="ListParagraph"/>
        <w:numPr>
          <w:ilvl w:val="0"/>
          <w:numId w:val="15"/>
        </w:numPr>
        <w:spacing w:after="0"/>
        <w:jc w:val="both"/>
        <w:rPr>
          <w:rFonts w:ascii="Sylfaen" w:hAnsi="Sylfaen"/>
        </w:rPr>
      </w:pPr>
      <w:r>
        <w:rPr>
          <w:rFonts w:ascii="Sylfaen" w:hAnsi="Sylfaen"/>
        </w:rPr>
        <w:t>Enhance the state chart to include alternative scenario us.</w:t>
      </w:r>
    </w:p>
    <w:p w:rsidR="00354105" w:rsidRDefault="00354105" w:rsidP="00BE16A8">
      <w:pPr>
        <w:pStyle w:val="ListParagraph"/>
        <w:numPr>
          <w:ilvl w:val="0"/>
          <w:numId w:val="15"/>
        </w:numPr>
        <w:spacing w:after="0"/>
        <w:jc w:val="both"/>
        <w:rPr>
          <w:rFonts w:ascii="Sylfaen" w:hAnsi="Sylfaen"/>
        </w:rPr>
      </w:pPr>
      <w:r>
        <w:rPr>
          <w:rFonts w:ascii="Sylfaen" w:hAnsi="Sylfaen"/>
        </w:rPr>
        <w:t xml:space="preserve">Review the state chart to ensure that is consistent with the use cases. In particular check that the constraints that the state chart implies are appropriate. </w:t>
      </w:r>
    </w:p>
    <w:p w:rsidR="00354105" w:rsidRDefault="00354105" w:rsidP="00BE16A8">
      <w:pPr>
        <w:pStyle w:val="ListParagraph"/>
        <w:numPr>
          <w:ilvl w:val="0"/>
          <w:numId w:val="15"/>
        </w:numPr>
        <w:spacing w:after="0"/>
        <w:jc w:val="both"/>
        <w:rPr>
          <w:rFonts w:ascii="Sylfaen" w:hAnsi="Sylfaen"/>
        </w:rPr>
      </w:pPr>
      <w:r>
        <w:rPr>
          <w:rFonts w:ascii="Sylfaen" w:hAnsi="Sylfaen"/>
        </w:rPr>
        <w:t>Iterate through steps d, e &amp; f until the state chart captures the necessary level of detail.</w:t>
      </w:r>
    </w:p>
    <w:p w:rsidR="003C2FE6" w:rsidRPr="000B1F69" w:rsidRDefault="00354105" w:rsidP="00BE16A8">
      <w:pPr>
        <w:pStyle w:val="ListParagraph"/>
        <w:numPr>
          <w:ilvl w:val="0"/>
          <w:numId w:val="15"/>
        </w:numPr>
        <w:spacing w:after="0"/>
        <w:jc w:val="both"/>
        <w:rPr>
          <w:rFonts w:ascii="Sylfaen" w:hAnsi="Sylfaen"/>
        </w:rPr>
      </w:pPr>
      <w:r>
        <w:rPr>
          <w:rFonts w:ascii="Sylfaen" w:hAnsi="Sylfaen"/>
        </w:rPr>
        <w:t>Ensure consistency with class diagram and interaction diagrams and other state charts.</w:t>
      </w:r>
    </w:p>
    <w:p w:rsidR="00FD42BE" w:rsidRPr="000B1F69" w:rsidRDefault="00FD42BE" w:rsidP="000B1F69">
      <w:pPr>
        <w:pStyle w:val="ListParagraph"/>
        <w:spacing w:after="0"/>
        <w:ind w:left="0"/>
        <w:jc w:val="center"/>
        <w:rPr>
          <w:rFonts w:ascii="Sylfaen" w:hAnsi="Sylfaen"/>
          <w:b/>
          <w:sz w:val="28"/>
          <w:szCs w:val="28"/>
        </w:rPr>
      </w:pPr>
      <w:r w:rsidRPr="00D375A2">
        <w:rPr>
          <w:rFonts w:ascii="Sylfaen" w:hAnsi="Sylfaen"/>
          <w:b/>
          <w:sz w:val="28"/>
          <w:szCs w:val="28"/>
        </w:rPr>
        <w:t>Chapter-13</w:t>
      </w:r>
      <w:r w:rsidR="00D375A2" w:rsidRPr="00D375A2">
        <w:rPr>
          <w:rFonts w:ascii="Sylfaen" w:hAnsi="Sylfaen"/>
          <w:b/>
          <w:sz w:val="28"/>
          <w:szCs w:val="28"/>
        </w:rPr>
        <w:t>(</w:t>
      </w:r>
      <w:r w:rsidRPr="00D375A2">
        <w:rPr>
          <w:rFonts w:ascii="Sylfaen" w:hAnsi="Sylfaen"/>
          <w:b/>
          <w:sz w:val="28"/>
          <w:szCs w:val="28"/>
        </w:rPr>
        <w:t>System Design</w:t>
      </w:r>
      <w:r w:rsidR="00D375A2" w:rsidRPr="00D375A2">
        <w:rPr>
          <w:rFonts w:ascii="Sylfaen" w:hAnsi="Sylfaen"/>
          <w:b/>
          <w:sz w:val="28"/>
          <w:szCs w:val="28"/>
        </w:rPr>
        <w:t>)</w:t>
      </w:r>
    </w:p>
    <w:p w:rsidR="00FD42BE" w:rsidRPr="00E313ED" w:rsidRDefault="00FD42BE" w:rsidP="00BE16A8">
      <w:pPr>
        <w:pStyle w:val="ListParagraph"/>
        <w:numPr>
          <w:ilvl w:val="0"/>
          <w:numId w:val="16"/>
        </w:numPr>
        <w:spacing w:after="0"/>
        <w:jc w:val="both"/>
        <w:rPr>
          <w:rFonts w:ascii="Sylfaen" w:hAnsi="Sylfaen"/>
          <w:b/>
          <w:i/>
          <w:u w:val="single"/>
        </w:rPr>
      </w:pPr>
      <w:r w:rsidRPr="00E313ED">
        <w:rPr>
          <w:rFonts w:ascii="Sylfaen" w:hAnsi="Sylfaen"/>
          <w:b/>
          <w:i/>
          <w:u w:val="single"/>
        </w:rPr>
        <w:t>What are the major elements of system design?</w:t>
      </w:r>
    </w:p>
    <w:p w:rsidR="00E313ED" w:rsidRPr="000B1F69" w:rsidRDefault="00FD42BE" w:rsidP="000B1F69">
      <w:pPr>
        <w:pStyle w:val="ListParagraph"/>
        <w:spacing w:after="0"/>
        <w:jc w:val="both"/>
        <w:rPr>
          <w:rFonts w:ascii="Sylfaen" w:hAnsi="Sylfaen"/>
        </w:rPr>
      </w:pPr>
      <w:r>
        <w:rPr>
          <w:rFonts w:ascii="Sylfaen" w:hAnsi="Sylfaen"/>
        </w:rPr>
        <w:t xml:space="preserve"> </w:t>
      </w:r>
      <w:proofErr w:type="gramStart"/>
      <w:r>
        <w:rPr>
          <w:rFonts w:ascii="Sylfaen" w:hAnsi="Sylfaen"/>
        </w:rPr>
        <w:t>Standard for code development and human computer interaction.</w:t>
      </w:r>
      <w:proofErr w:type="gramEnd"/>
    </w:p>
    <w:p w:rsidR="00FD42BE" w:rsidRPr="00E313ED" w:rsidRDefault="00FD42BE" w:rsidP="00BE16A8">
      <w:pPr>
        <w:pStyle w:val="ListParagraph"/>
        <w:numPr>
          <w:ilvl w:val="0"/>
          <w:numId w:val="16"/>
        </w:numPr>
        <w:spacing w:after="0"/>
        <w:jc w:val="both"/>
        <w:rPr>
          <w:rFonts w:ascii="Sylfaen" w:hAnsi="Sylfaen"/>
          <w:b/>
          <w:i/>
          <w:u w:val="single"/>
        </w:rPr>
      </w:pPr>
      <w:r w:rsidRPr="00E313ED">
        <w:rPr>
          <w:rFonts w:ascii="Sylfaen" w:hAnsi="Sylfaen"/>
          <w:b/>
          <w:i/>
          <w:u w:val="single"/>
        </w:rPr>
        <w:t>What is software architecture?</w:t>
      </w:r>
    </w:p>
    <w:p w:rsidR="001B360D" w:rsidRPr="000B1F69" w:rsidRDefault="00FD42BE" w:rsidP="000B1F69">
      <w:pPr>
        <w:spacing w:after="0"/>
        <w:ind w:left="720"/>
        <w:jc w:val="both"/>
        <w:rPr>
          <w:rFonts w:ascii="Sylfaen" w:hAnsi="Sylfaen"/>
        </w:rPr>
      </w:pPr>
      <w:proofErr w:type="gramStart"/>
      <w:r w:rsidRPr="004773D7">
        <w:rPr>
          <w:rFonts w:ascii="Sylfaen" w:hAnsi="Sylfaen"/>
        </w:rPr>
        <w:t>A software</w:t>
      </w:r>
      <w:proofErr w:type="gramEnd"/>
      <w:r w:rsidRPr="004773D7">
        <w:rPr>
          <w:rFonts w:ascii="Sylfaen" w:hAnsi="Sylfaen"/>
        </w:rPr>
        <w:t xml:space="preserve"> ar</w:t>
      </w:r>
      <w:r w:rsidR="001B360D" w:rsidRPr="004773D7">
        <w:rPr>
          <w:rFonts w:ascii="Sylfaen" w:hAnsi="Sylfaen"/>
        </w:rPr>
        <w:t>chitecture is a description of the sub-systems and components of a software system and the relationship between them.</w:t>
      </w:r>
    </w:p>
    <w:p w:rsidR="00FD42BE" w:rsidRPr="00E313ED" w:rsidRDefault="001B360D" w:rsidP="00BE16A8">
      <w:pPr>
        <w:pStyle w:val="ListParagraph"/>
        <w:numPr>
          <w:ilvl w:val="0"/>
          <w:numId w:val="16"/>
        </w:numPr>
        <w:spacing w:after="0"/>
        <w:jc w:val="both"/>
        <w:rPr>
          <w:rFonts w:ascii="Sylfaen" w:hAnsi="Sylfaen"/>
          <w:b/>
          <w:i/>
          <w:u w:val="single"/>
        </w:rPr>
      </w:pPr>
      <w:r w:rsidRPr="00E313ED">
        <w:rPr>
          <w:rFonts w:ascii="Sylfaen" w:hAnsi="Sylfaen"/>
          <w:b/>
          <w:i/>
          <w:u w:val="single"/>
        </w:rPr>
        <w:t>What is Layering and partitioning?</w:t>
      </w:r>
    </w:p>
    <w:p w:rsidR="001B360D" w:rsidRDefault="001B360D" w:rsidP="00202A18">
      <w:pPr>
        <w:pStyle w:val="ListParagraph"/>
        <w:spacing w:after="0"/>
        <w:jc w:val="both"/>
        <w:rPr>
          <w:rFonts w:ascii="Sylfaen" w:hAnsi="Sylfaen"/>
        </w:rPr>
      </w:pPr>
      <w:r>
        <w:rPr>
          <w:rFonts w:ascii="Sylfaen" w:hAnsi="Sylfaen"/>
        </w:rPr>
        <w:t>Layering- The different sub-systems usually represent different levels of abstraction.</w:t>
      </w:r>
    </w:p>
    <w:p w:rsidR="001B360D" w:rsidRPr="00BF7C64" w:rsidRDefault="001B360D" w:rsidP="00BF7C64">
      <w:pPr>
        <w:pStyle w:val="ListParagraph"/>
        <w:spacing w:after="0"/>
        <w:jc w:val="both"/>
        <w:rPr>
          <w:rFonts w:ascii="Sylfaen" w:hAnsi="Sylfaen"/>
        </w:rPr>
      </w:pPr>
      <w:r>
        <w:rPr>
          <w:rFonts w:ascii="Sylfaen" w:hAnsi="Sylfaen"/>
        </w:rPr>
        <w:t>Partitioning- Usually means that each subsystem focuses on different aspect to the functionality of the system as a whole.</w:t>
      </w:r>
    </w:p>
    <w:p w:rsidR="001B360D" w:rsidRPr="00BF7C64" w:rsidRDefault="001B360D" w:rsidP="00BE16A8">
      <w:pPr>
        <w:pStyle w:val="ListParagraph"/>
        <w:numPr>
          <w:ilvl w:val="0"/>
          <w:numId w:val="27"/>
        </w:numPr>
        <w:spacing w:after="0"/>
        <w:jc w:val="both"/>
        <w:rPr>
          <w:rFonts w:ascii="Sylfaen" w:hAnsi="Sylfaen"/>
          <w:u w:val="single"/>
        </w:rPr>
      </w:pPr>
      <w:r w:rsidRPr="00BF7C64">
        <w:rPr>
          <w:rFonts w:ascii="Sylfaen" w:hAnsi="Sylfaen"/>
          <w:u w:val="single"/>
        </w:rPr>
        <w:t>Guidelines on the development of Layered architecture:</w:t>
      </w:r>
    </w:p>
    <w:p w:rsidR="001B360D" w:rsidRDefault="001B360D" w:rsidP="00BE16A8">
      <w:pPr>
        <w:pStyle w:val="ListParagraph"/>
        <w:numPr>
          <w:ilvl w:val="0"/>
          <w:numId w:val="15"/>
        </w:numPr>
        <w:spacing w:after="0"/>
        <w:jc w:val="both"/>
        <w:rPr>
          <w:rFonts w:ascii="Sylfaen" w:hAnsi="Sylfaen"/>
        </w:rPr>
      </w:pPr>
      <w:r>
        <w:rPr>
          <w:rFonts w:ascii="Sylfaen" w:hAnsi="Sylfaen"/>
        </w:rPr>
        <w:t>Define the criteria by which the application will be grouped into layers.</w:t>
      </w:r>
    </w:p>
    <w:p w:rsidR="001B360D" w:rsidRDefault="001B360D" w:rsidP="00BE16A8">
      <w:pPr>
        <w:pStyle w:val="ListParagraph"/>
        <w:numPr>
          <w:ilvl w:val="0"/>
          <w:numId w:val="15"/>
        </w:numPr>
        <w:spacing w:after="0"/>
        <w:jc w:val="both"/>
        <w:rPr>
          <w:rFonts w:ascii="Sylfaen" w:hAnsi="Sylfaen"/>
        </w:rPr>
      </w:pPr>
      <w:r>
        <w:rPr>
          <w:rFonts w:ascii="Sylfaen" w:hAnsi="Sylfaen"/>
        </w:rPr>
        <w:t>Determine the member of layers.</w:t>
      </w:r>
    </w:p>
    <w:p w:rsidR="001B360D" w:rsidRDefault="001B360D" w:rsidP="00BE16A8">
      <w:pPr>
        <w:pStyle w:val="ListParagraph"/>
        <w:numPr>
          <w:ilvl w:val="0"/>
          <w:numId w:val="15"/>
        </w:numPr>
        <w:spacing w:after="0"/>
        <w:jc w:val="both"/>
        <w:rPr>
          <w:rFonts w:ascii="Sylfaen" w:hAnsi="Sylfaen"/>
        </w:rPr>
      </w:pPr>
      <w:r>
        <w:rPr>
          <w:rFonts w:ascii="Sylfaen" w:hAnsi="Sylfaen"/>
        </w:rPr>
        <w:t>Name the layers and assign functionality to them.</w:t>
      </w:r>
    </w:p>
    <w:p w:rsidR="001B360D" w:rsidRDefault="001B360D" w:rsidP="00BE16A8">
      <w:pPr>
        <w:pStyle w:val="ListParagraph"/>
        <w:numPr>
          <w:ilvl w:val="0"/>
          <w:numId w:val="15"/>
        </w:numPr>
        <w:spacing w:after="0"/>
        <w:jc w:val="both"/>
        <w:rPr>
          <w:rFonts w:ascii="Sylfaen" w:hAnsi="Sylfaen"/>
        </w:rPr>
      </w:pPr>
      <w:r>
        <w:rPr>
          <w:rFonts w:ascii="Sylfaen" w:hAnsi="Sylfaen"/>
        </w:rPr>
        <w:t>Specify the services for each layer.</w:t>
      </w:r>
    </w:p>
    <w:p w:rsidR="001B360D" w:rsidRDefault="001B360D" w:rsidP="00BE16A8">
      <w:pPr>
        <w:pStyle w:val="ListParagraph"/>
        <w:numPr>
          <w:ilvl w:val="0"/>
          <w:numId w:val="15"/>
        </w:numPr>
        <w:spacing w:after="0"/>
        <w:jc w:val="both"/>
        <w:rPr>
          <w:rFonts w:ascii="Sylfaen" w:hAnsi="Sylfaen"/>
        </w:rPr>
      </w:pPr>
      <w:r>
        <w:rPr>
          <w:rFonts w:ascii="Sylfaen" w:hAnsi="Sylfaen"/>
        </w:rPr>
        <w:t xml:space="preserve">Refine the layering by iterating through steps </w:t>
      </w:r>
      <w:proofErr w:type="spellStart"/>
      <w:r>
        <w:rPr>
          <w:rFonts w:ascii="Sylfaen" w:hAnsi="Sylfaen"/>
        </w:rPr>
        <w:t>i</w:t>
      </w:r>
      <w:proofErr w:type="spellEnd"/>
      <w:r>
        <w:rPr>
          <w:rFonts w:ascii="Sylfaen" w:hAnsi="Sylfaen"/>
        </w:rPr>
        <w:t xml:space="preserve"> to l.</w:t>
      </w:r>
    </w:p>
    <w:p w:rsidR="001B360D" w:rsidRDefault="001B360D" w:rsidP="00BE16A8">
      <w:pPr>
        <w:pStyle w:val="ListParagraph"/>
        <w:numPr>
          <w:ilvl w:val="0"/>
          <w:numId w:val="15"/>
        </w:numPr>
        <w:spacing w:after="0"/>
        <w:jc w:val="both"/>
        <w:rPr>
          <w:rFonts w:ascii="Sylfaen" w:hAnsi="Sylfaen"/>
        </w:rPr>
      </w:pPr>
      <w:r>
        <w:rPr>
          <w:rFonts w:ascii="Sylfaen" w:hAnsi="Sylfaen"/>
        </w:rPr>
        <w:t>Specify int</w:t>
      </w:r>
      <w:r w:rsidR="00591BD6">
        <w:rPr>
          <w:rFonts w:ascii="Sylfaen" w:hAnsi="Sylfaen"/>
        </w:rPr>
        <w:t>erfaces for each layer.</w:t>
      </w:r>
    </w:p>
    <w:p w:rsidR="00591BD6" w:rsidRDefault="00591BD6" w:rsidP="00BE16A8">
      <w:pPr>
        <w:pStyle w:val="ListParagraph"/>
        <w:numPr>
          <w:ilvl w:val="0"/>
          <w:numId w:val="15"/>
        </w:numPr>
        <w:spacing w:after="0"/>
        <w:jc w:val="both"/>
        <w:rPr>
          <w:rFonts w:ascii="Sylfaen" w:hAnsi="Sylfaen"/>
        </w:rPr>
      </w:pPr>
      <w:r>
        <w:rPr>
          <w:rFonts w:ascii="Sylfaen" w:hAnsi="Sylfaen"/>
        </w:rPr>
        <w:t>Specify the structure of each layer.</w:t>
      </w:r>
    </w:p>
    <w:p w:rsidR="00591BD6" w:rsidRDefault="00591BD6" w:rsidP="00BE16A8">
      <w:pPr>
        <w:pStyle w:val="ListParagraph"/>
        <w:numPr>
          <w:ilvl w:val="0"/>
          <w:numId w:val="15"/>
        </w:numPr>
        <w:spacing w:after="0"/>
        <w:jc w:val="both"/>
        <w:rPr>
          <w:rFonts w:ascii="Sylfaen" w:hAnsi="Sylfaen"/>
        </w:rPr>
      </w:pPr>
      <w:r>
        <w:rPr>
          <w:rFonts w:ascii="Sylfaen" w:hAnsi="Sylfaen"/>
        </w:rPr>
        <w:t xml:space="preserve">Specify the communication between </w:t>
      </w:r>
      <w:r w:rsidR="00297932">
        <w:rPr>
          <w:rFonts w:ascii="Sylfaen" w:hAnsi="Sylfaen"/>
        </w:rPr>
        <w:t>adjacent</w:t>
      </w:r>
      <w:r>
        <w:rPr>
          <w:rFonts w:ascii="Sylfaen" w:hAnsi="Sylfaen"/>
        </w:rPr>
        <w:t xml:space="preserve"> </w:t>
      </w:r>
      <w:proofErr w:type="gramStart"/>
      <w:r>
        <w:rPr>
          <w:rFonts w:ascii="Sylfaen" w:hAnsi="Sylfaen"/>
        </w:rPr>
        <w:t>layer</w:t>
      </w:r>
      <w:proofErr w:type="gramEnd"/>
      <w:r>
        <w:rPr>
          <w:rFonts w:ascii="Sylfaen" w:hAnsi="Sylfaen"/>
        </w:rPr>
        <w:t>.</w:t>
      </w:r>
    </w:p>
    <w:p w:rsidR="00297932" w:rsidRPr="000577A9" w:rsidRDefault="00297932" w:rsidP="00BE16A8">
      <w:pPr>
        <w:pStyle w:val="ListParagraph"/>
        <w:numPr>
          <w:ilvl w:val="0"/>
          <w:numId w:val="15"/>
        </w:numPr>
        <w:spacing w:after="0"/>
        <w:jc w:val="both"/>
        <w:rPr>
          <w:rFonts w:ascii="Sylfaen" w:hAnsi="Sylfaen"/>
        </w:rPr>
      </w:pPr>
      <w:r>
        <w:rPr>
          <w:rFonts w:ascii="Sylfaen" w:hAnsi="Sylfaen"/>
        </w:rPr>
        <w:t xml:space="preserve">Reduce the coupling between adjacent </w:t>
      </w:r>
      <w:proofErr w:type="gramStart"/>
      <w:r>
        <w:rPr>
          <w:rFonts w:ascii="Sylfaen" w:hAnsi="Sylfaen"/>
        </w:rPr>
        <w:t>layer</w:t>
      </w:r>
      <w:proofErr w:type="gramEnd"/>
      <w:r>
        <w:rPr>
          <w:rFonts w:ascii="Sylfaen" w:hAnsi="Sylfaen"/>
        </w:rPr>
        <w:t>.</w:t>
      </w:r>
    </w:p>
    <w:p w:rsidR="003F02F8" w:rsidRPr="000577A9" w:rsidRDefault="003F02F8" w:rsidP="00BE16A8">
      <w:pPr>
        <w:pStyle w:val="ListParagraph"/>
        <w:numPr>
          <w:ilvl w:val="0"/>
          <w:numId w:val="1"/>
        </w:numPr>
        <w:spacing w:after="0"/>
        <w:ind w:left="720"/>
        <w:jc w:val="both"/>
        <w:rPr>
          <w:rFonts w:ascii="Sylfaen" w:hAnsi="Sylfaen"/>
        </w:rPr>
      </w:pPr>
      <w:r w:rsidRPr="00602D0F">
        <w:rPr>
          <w:rFonts w:ascii="Sylfaen" w:hAnsi="Sylfaen"/>
        </w:rPr>
        <w:t xml:space="preserve">Open layered architectures are more difficult to maintain because each layer communicate with all lower layers hence increasing the degree of coupling in the architecture. A change to one layer </w:t>
      </w:r>
      <w:proofErr w:type="spellStart"/>
      <w:proofErr w:type="gramStart"/>
      <w:r w:rsidRPr="00602D0F">
        <w:rPr>
          <w:rFonts w:ascii="Sylfaen" w:hAnsi="Sylfaen"/>
        </w:rPr>
        <w:t>amy</w:t>
      </w:r>
      <w:proofErr w:type="spellEnd"/>
      <w:proofErr w:type="gramEnd"/>
      <w:r w:rsidRPr="00602D0F">
        <w:rPr>
          <w:rFonts w:ascii="Sylfaen" w:hAnsi="Sylfaen"/>
        </w:rPr>
        <w:t xml:space="preserve"> ripple to many layers.</w:t>
      </w:r>
    </w:p>
    <w:p w:rsidR="003F02F8" w:rsidRPr="000B1F69" w:rsidRDefault="003F02F8" w:rsidP="00BE16A8">
      <w:pPr>
        <w:pStyle w:val="ListParagraph"/>
        <w:numPr>
          <w:ilvl w:val="0"/>
          <w:numId w:val="1"/>
        </w:numPr>
        <w:spacing w:after="0"/>
        <w:ind w:left="720"/>
        <w:jc w:val="both"/>
        <w:rPr>
          <w:rFonts w:ascii="Sylfaen" w:hAnsi="Sylfaen"/>
        </w:rPr>
      </w:pPr>
      <w:proofErr w:type="gramStart"/>
      <w:r w:rsidRPr="00602D0F">
        <w:rPr>
          <w:rFonts w:ascii="Sylfaen" w:hAnsi="Sylfaen"/>
        </w:rPr>
        <w:t>A closed</w:t>
      </w:r>
      <w:proofErr w:type="gramEnd"/>
      <w:r w:rsidRPr="00602D0F">
        <w:rPr>
          <w:rFonts w:ascii="Sylfaen" w:hAnsi="Sylfaen"/>
        </w:rPr>
        <w:t xml:space="preserve"> layer architecture may require more processing as messages have to be passed through interviewing layers.</w:t>
      </w:r>
    </w:p>
    <w:p w:rsidR="00297932" w:rsidRPr="00602D0F" w:rsidRDefault="008813C6" w:rsidP="00BE16A8">
      <w:pPr>
        <w:pStyle w:val="ListParagraph"/>
        <w:numPr>
          <w:ilvl w:val="0"/>
          <w:numId w:val="1"/>
        </w:numPr>
        <w:spacing w:after="0"/>
        <w:ind w:left="720"/>
        <w:jc w:val="both"/>
        <w:rPr>
          <w:rFonts w:ascii="Sylfaen" w:hAnsi="Sylfaen"/>
          <w:b/>
          <w:i/>
          <w:u w:val="single"/>
        </w:rPr>
      </w:pPr>
      <w:r w:rsidRPr="00602D0F">
        <w:rPr>
          <w:rFonts w:ascii="Sylfaen" w:hAnsi="Sylfaen"/>
          <w:b/>
          <w:i/>
          <w:u w:val="single"/>
        </w:rPr>
        <w:t>What is MVC?</w:t>
      </w:r>
    </w:p>
    <w:p w:rsidR="008813C6" w:rsidRPr="00602D0F" w:rsidRDefault="008813C6" w:rsidP="00BE16A8">
      <w:pPr>
        <w:pStyle w:val="ListParagraph"/>
        <w:numPr>
          <w:ilvl w:val="0"/>
          <w:numId w:val="17"/>
        </w:numPr>
        <w:spacing w:after="0"/>
        <w:jc w:val="both"/>
        <w:rPr>
          <w:rFonts w:ascii="Sylfaen" w:hAnsi="Sylfaen"/>
        </w:rPr>
      </w:pPr>
      <w:r w:rsidRPr="00602D0F">
        <w:rPr>
          <w:rFonts w:ascii="Sylfaen" w:hAnsi="Sylfaen"/>
        </w:rPr>
        <w:t>Model provides the central functionality of the application and is aware of each of its dependent view and controllers components.</w:t>
      </w:r>
    </w:p>
    <w:p w:rsidR="008813C6" w:rsidRPr="00602D0F" w:rsidRDefault="008813C6" w:rsidP="00BE16A8">
      <w:pPr>
        <w:pStyle w:val="ListParagraph"/>
        <w:numPr>
          <w:ilvl w:val="0"/>
          <w:numId w:val="17"/>
        </w:numPr>
        <w:spacing w:after="0"/>
        <w:jc w:val="both"/>
        <w:rPr>
          <w:rFonts w:ascii="Sylfaen" w:hAnsi="Sylfaen"/>
        </w:rPr>
      </w:pPr>
      <w:r w:rsidRPr="00602D0F">
        <w:rPr>
          <w:rFonts w:ascii="Sylfaen" w:hAnsi="Sylfaen"/>
        </w:rPr>
        <w:t>View corresponds to a particular style and format of presentation of information to the user.</w:t>
      </w:r>
    </w:p>
    <w:p w:rsidR="008813C6" w:rsidRPr="00602D0F" w:rsidRDefault="008813C6" w:rsidP="00BE16A8">
      <w:pPr>
        <w:pStyle w:val="ListParagraph"/>
        <w:numPr>
          <w:ilvl w:val="0"/>
          <w:numId w:val="17"/>
        </w:numPr>
        <w:spacing w:after="0"/>
        <w:jc w:val="both"/>
        <w:rPr>
          <w:rFonts w:ascii="Sylfaen" w:hAnsi="Sylfaen"/>
        </w:rPr>
      </w:pPr>
      <w:proofErr w:type="gramStart"/>
      <w:r w:rsidRPr="00602D0F">
        <w:rPr>
          <w:rFonts w:ascii="Sylfaen" w:hAnsi="Sylfaen"/>
        </w:rPr>
        <w:t>Controller</w:t>
      </w:r>
      <w:r w:rsidR="009E35DC">
        <w:rPr>
          <w:rFonts w:ascii="Sylfaen" w:hAnsi="Sylfaen"/>
        </w:rPr>
        <w:t xml:space="preserve"> </w:t>
      </w:r>
      <w:r w:rsidRPr="00602D0F">
        <w:rPr>
          <w:rFonts w:ascii="Sylfaen" w:hAnsi="Sylfaen"/>
        </w:rPr>
        <w:t>accept</w:t>
      </w:r>
      <w:proofErr w:type="gramEnd"/>
      <w:r w:rsidR="00D5719D" w:rsidRPr="00602D0F">
        <w:rPr>
          <w:rFonts w:ascii="Sylfaen" w:hAnsi="Sylfaen"/>
        </w:rPr>
        <w:t xml:space="preserve"> user input in the form of events that trigger the execution of operation within the model.</w:t>
      </w:r>
    </w:p>
    <w:p w:rsidR="00D5719D" w:rsidRDefault="00D5719D" w:rsidP="00202A18">
      <w:pPr>
        <w:spacing w:after="0"/>
        <w:jc w:val="both"/>
        <w:rPr>
          <w:rFonts w:ascii="Sylfaen" w:hAnsi="Sylfaen"/>
        </w:rPr>
      </w:pPr>
    </w:p>
    <w:p w:rsidR="00BD31AB" w:rsidRPr="00D50928" w:rsidRDefault="00F004C2" w:rsidP="00D50928">
      <w:pPr>
        <w:spacing w:after="0"/>
        <w:jc w:val="center"/>
        <w:rPr>
          <w:rFonts w:ascii="Sylfaen" w:hAnsi="Sylfaen"/>
        </w:rPr>
      </w:pPr>
      <w:r w:rsidRPr="009A3FA0">
        <w:rPr>
          <w:rFonts w:ascii="Sylfaen" w:hAnsi="Sylfaen"/>
          <w:b/>
          <w:sz w:val="28"/>
          <w:szCs w:val="28"/>
        </w:rPr>
        <w:t>Chapter-14</w:t>
      </w:r>
      <w:r w:rsidR="009A3FA0" w:rsidRPr="009A3FA0">
        <w:rPr>
          <w:rFonts w:ascii="Sylfaen" w:hAnsi="Sylfaen"/>
          <w:b/>
          <w:sz w:val="28"/>
          <w:szCs w:val="28"/>
        </w:rPr>
        <w:t>(</w:t>
      </w:r>
      <w:r w:rsidR="00BD31AB" w:rsidRPr="009A3FA0">
        <w:rPr>
          <w:rFonts w:ascii="Sylfaen" w:hAnsi="Sylfaen"/>
          <w:b/>
          <w:sz w:val="28"/>
          <w:szCs w:val="28"/>
        </w:rPr>
        <w:t>Object Design</w:t>
      </w:r>
      <w:r w:rsidR="009A3FA0" w:rsidRPr="009A3FA0">
        <w:rPr>
          <w:rFonts w:ascii="Sylfaen" w:hAnsi="Sylfaen"/>
          <w:b/>
          <w:sz w:val="28"/>
          <w:szCs w:val="28"/>
        </w:rPr>
        <w:t>)</w:t>
      </w:r>
    </w:p>
    <w:p w:rsidR="008F01AF" w:rsidRDefault="008F01AF" w:rsidP="00BE16A8">
      <w:pPr>
        <w:pStyle w:val="ListParagraph"/>
        <w:numPr>
          <w:ilvl w:val="0"/>
          <w:numId w:val="1"/>
        </w:numPr>
        <w:spacing w:after="0"/>
        <w:ind w:left="720"/>
        <w:jc w:val="both"/>
        <w:rPr>
          <w:rFonts w:ascii="Sylfaen" w:hAnsi="Sylfaen"/>
        </w:rPr>
      </w:pPr>
      <w:r w:rsidRPr="008F01AF">
        <w:rPr>
          <w:rFonts w:ascii="Sylfaen" w:hAnsi="Sylfaen"/>
        </w:rPr>
        <w:t>What levels of visibility may be assigned to an attribute or an operation?</w:t>
      </w:r>
    </w:p>
    <w:p w:rsidR="008F01AF" w:rsidRDefault="008F01AF" w:rsidP="00D40081">
      <w:pPr>
        <w:pStyle w:val="ListParagraph"/>
        <w:spacing w:after="0"/>
        <w:jc w:val="both"/>
        <w:rPr>
          <w:rFonts w:ascii="Sylfaen" w:hAnsi="Sylfaen"/>
        </w:rPr>
      </w:pPr>
      <w:proofErr w:type="gramStart"/>
      <w:r>
        <w:rPr>
          <w:rFonts w:ascii="Sylfaen" w:hAnsi="Sylfaen"/>
        </w:rPr>
        <w:t>Ans. Public, Private and Protected.</w:t>
      </w:r>
      <w:proofErr w:type="gramEnd"/>
    </w:p>
    <w:p w:rsidR="00D40081" w:rsidRPr="00D40081" w:rsidRDefault="00D40081" w:rsidP="00D40081">
      <w:pPr>
        <w:pStyle w:val="ListParagraph"/>
        <w:spacing w:after="0"/>
        <w:jc w:val="both"/>
        <w:rPr>
          <w:rFonts w:ascii="Sylfaen" w:hAnsi="Sylfaen"/>
        </w:rPr>
      </w:pPr>
    </w:p>
    <w:p w:rsidR="002229D5" w:rsidRPr="007107AB" w:rsidRDefault="002229D5" w:rsidP="00BE16A8">
      <w:pPr>
        <w:pStyle w:val="ListParagraph"/>
        <w:numPr>
          <w:ilvl w:val="0"/>
          <w:numId w:val="1"/>
        </w:numPr>
        <w:spacing w:after="0"/>
        <w:ind w:left="720"/>
        <w:jc w:val="both"/>
        <w:rPr>
          <w:rFonts w:ascii="Sylfaen" w:hAnsi="Sylfaen"/>
        </w:rPr>
      </w:pPr>
      <w:r w:rsidRPr="007107AB">
        <w:rPr>
          <w:rFonts w:ascii="Sylfaen" w:hAnsi="Sylfaen"/>
        </w:rPr>
        <w:t xml:space="preserve">Attribute is an element of the data structure that together with operation, defines a class. </w:t>
      </w:r>
    </w:p>
    <w:p w:rsidR="002229D5" w:rsidRDefault="002229D5" w:rsidP="00202A18">
      <w:pPr>
        <w:pStyle w:val="ListParagraph"/>
        <w:spacing w:after="0"/>
        <w:jc w:val="both"/>
        <w:rPr>
          <w:rFonts w:ascii="Sylfaen" w:hAnsi="Sylfaen"/>
        </w:rPr>
      </w:pPr>
    </w:p>
    <w:p w:rsidR="002229D5" w:rsidRDefault="002229D5" w:rsidP="00BE16A8">
      <w:pPr>
        <w:pStyle w:val="ListParagraph"/>
        <w:numPr>
          <w:ilvl w:val="0"/>
          <w:numId w:val="1"/>
        </w:numPr>
        <w:spacing w:after="0"/>
        <w:ind w:left="720"/>
        <w:jc w:val="both"/>
        <w:rPr>
          <w:rFonts w:ascii="Sylfaen" w:hAnsi="Sylfaen"/>
        </w:rPr>
      </w:pPr>
      <w:r>
        <w:rPr>
          <w:rFonts w:ascii="Sylfaen" w:hAnsi="Sylfaen"/>
        </w:rPr>
        <w:t>An attributes data type is declared in UML using the following system:</w:t>
      </w:r>
    </w:p>
    <w:p w:rsidR="002229D5" w:rsidRDefault="00E42ED8" w:rsidP="00202A18">
      <w:pPr>
        <w:pStyle w:val="ListParagraph"/>
        <w:spacing w:after="0"/>
        <w:jc w:val="both"/>
        <w:rPr>
          <w:rFonts w:ascii="Sylfaen" w:hAnsi="Sylfaen"/>
        </w:rPr>
      </w:pPr>
      <w:r>
        <w:rPr>
          <w:rFonts w:ascii="Sylfaen" w:hAnsi="Sylfaen"/>
          <w:noProof/>
        </w:rPr>
        <w:pict>
          <v:shapetype id="_x0000_t202" coordsize="21600,21600" o:spt="202" path="m,l,21600r21600,l21600,xe">
            <v:stroke joinstyle="miter"/>
            <v:path gradientshapeok="t" o:connecttype="rect"/>
          </v:shapetype>
          <v:shape id="_x0000_s1102" type="#_x0000_t202" style="position:absolute;left:0;text-align:left;margin-left:38.2pt;margin-top:6.3pt;width:310.55pt;height:20.05pt;z-index:251718656">
            <v:textbox>
              <w:txbxContent>
                <w:p w:rsidR="007A50A0" w:rsidRDefault="007A50A0">
                  <w:proofErr w:type="gramStart"/>
                  <w:r>
                    <w:t>name</w:t>
                  </w:r>
                  <w:proofErr w:type="gramEnd"/>
                  <w:r>
                    <w:t xml:space="preserve"> ‘:’ type-expression ‘=’</w:t>
                  </w:r>
                  <w:r w:rsidR="00496C84">
                    <w:t xml:space="preserve"> initial-value ‘{’ properly stor</w:t>
                  </w:r>
                  <w:r>
                    <w:t xml:space="preserve">ing  </w:t>
                  </w:r>
                </w:p>
              </w:txbxContent>
            </v:textbox>
          </v:shape>
        </w:pict>
      </w:r>
    </w:p>
    <w:p w:rsidR="002229D5" w:rsidRDefault="00E42ED8" w:rsidP="00202A18">
      <w:pPr>
        <w:pStyle w:val="ListParagraph"/>
        <w:spacing w:after="0"/>
        <w:jc w:val="both"/>
        <w:rPr>
          <w:rFonts w:ascii="Sylfaen" w:hAnsi="Sylfaen"/>
        </w:rPr>
      </w:pPr>
      <w:r>
        <w:rPr>
          <w:rFonts w:ascii="Sylfaen" w:hAnsi="Sylfaen"/>
          <w:noProof/>
        </w:rPr>
        <w:pict>
          <v:shape id="_x0000_s1109" type="#_x0000_t32" style="position:absolute;left:0;text-align:left;margin-left:135.85pt;margin-top:5.15pt;width:103.95pt;height:26.45pt;z-index:251725824" o:connectortype="straight">
            <v:stroke endarrow="block"/>
          </v:shape>
        </w:pict>
      </w:r>
      <w:r>
        <w:rPr>
          <w:rFonts w:ascii="Sylfaen" w:hAnsi="Sylfaen"/>
          <w:noProof/>
        </w:rPr>
        <w:pict>
          <v:shape id="_x0000_s1108" type="#_x0000_t32" style="position:absolute;left:0;text-align:left;margin-left:60.75pt;margin-top:5.15pt;width:25pt;height:26.45pt;z-index:251724800" o:connectortype="straight">
            <v:stroke endarrow="block"/>
          </v:shape>
        </w:pict>
      </w:r>
    </w:p>
    <w:p w:rsidR="00FF4890" w:rsidRDefault="00E42ED8" w:rsidP="00202A18">
      <w:pPr>
        <w:pStyle w:val="ListParagraph"/>
        <w:spacing w:after="0"/>
        <w:jc w:val="both"/>
        <w:rPr>
          <w:rFonts w:ascii="Sylfaen" w:hAnsi="Sylfaen"/>
        </w:rPr>
      </w:pPr>
      <w:r>
        <w:rPr>
          <w:rFonts w:ascii="Sylfaen" w:hAnsi="Sylfaen"/>
          <w:noProof/>
        </w:rPr>
        <w:pict>
          <v:shape id="_x0000_s1111" type="#_x0000_t202" style="position:absolute;left:0;text-align:left;margin-left:239.8pt;margin-top:6.2pt;width:61.35pt;height:19.4pt;z-index:251727872" stroked="f">
            <v:textbox>
              <w:txbxContent>
                <w:p w:rsidR="007A50A0" w:rsidRDefault="007A50A0">
                  <w:r>
                    <w:t>Data type</w:t>
                  </w:r>
                </w:p>
              </w:txbxContent>
            </v:textbox>
          </v:shape>
        </w:pict>
      </w:r>
      <w:r>
        <w:rPr>
          <w:rFonts w:ascii="Sylfaen" w:hAnsi="Sylfaen"/>
          <w:noProof/>
        </w:rPr>
        <w:pict>
          <v:shape id="_x0000_s1110" type="#_x0000_t202" style="position:absolute;left:0;text-align:left;margin-left:89.55pt;margin-top:6.2pt;width:86.4pt;height:19.4pt;z-index:251726848" stroked="f">
            <v:textbox>
              <w:txbxContent>
                <w:p w:rsidR="007A50A0" w:rsidRDefault="007A50A0">
                  <w:proofErr w:type="gramStart"/>
                  <w:r>
                    <w:t>attribute</w:t>
                  </w:r>
                  <w:proofErr w:type="gramEnd"/>
                  <w:r>
                    <w:t xml:space="preserve"> name</w:t>
                  </w:r>
                </w:p>
              </w:txbxContent>
            </v:textbox>
          </v:shape>
        </w:pict>
      </w:r>
    </w:p>
    <w:p w:rsidR="00FF4890" w:rsidRDefault="00FF4890" w:rsidP="00202A18">
      <w:pPr>
        <w:pStyle w:val="ListParagraph"/>
        <w:spacing w:after="0"/>
        <w:jc w:val="both"/>
        <w:rPr>
          <w:rFonts w:ascii="Sylfaen" w:hAnsi="Sylfaen"/>
        </w:rPr>
      </w:pPr>
    </w:p>
    <w:p w:rsidR="00FF4890" w:rsidRDefault="00E42ED8" w:rsidP="00202A18">
      <w:pPr>
        <w:pStyle w:val="ListParagraph"/>
        <w:spacing w:after="0"/>
        <w:jc w:val="both"/>
        <w:rPr>
          <w:rFonts w:ascii="Sylfaen" w:hAnsi="Sylfaen"/>
        </w:rPr>
      </w:pPr>
      <w:r>
        <w:rPr>
          <w:rFonts w:ascii="Sylfaen" w:hAnsi="Sylfaen"/>
          <w:noProof/>
        </w:rPr>
        <w:pict>
          <v:shape id="_x0000_s1103" type="#_x0000_t202" style="position:absolute;left:0;text-align:left;margin-left:38.2pt;margin-top:1.05pt;width:145.85pt;height:21.95pt;z-index:251719680">
            <v:textbox>
              <w:txbxContent>
                <w:p w:rsidR="007A50A0" w:rsidRDefault="007A50A0">
                  <w:proofErr w:type="gramStart"/>
                  <w:r>
                    <w:t>balance :</w:t>
                  </w:r>
                  <w:proofErr w:type="gramEnd"/>
                  <w:r>
                    <w:t xml:space="preserve"> Money =0.00</w:t>
                  </w:r>
                </w:p>
              </w:txbxContent>
            </v:textbox>
          </v:shape>
        </w:pict>
      </w:r>
    </w:p>
    <w:p w:rsidR="008F01AF" w:rsidRPr="00FF4890" w:rsidRDefault="002229D5" w:rsidP="00202A18">
      <w:pPr>
        <w:spacing w:after="0"/>
        <w:jc w:val="both"/>
        <w:rPr>
          <w:rFonts w:ascii="Sylfaen" w:hAnsi="Sylfaen"/>
        </w:rPr>
      </w:pPr>
      <w:r w:rsidRPr="00FF4890">
        <w:rPr>
          <w:rFonts w:ascii="Sylfaen" w:hAnsi="Sylfaen"/>
        </w:rPr>
        <w:t xml:space="preserve"> </w:t>
      </w:r>
    </w:p>
    <w:p w:rsidR="008F01AF" w:rsidRDefault="00FF4890" w:rsidP="00BE16A8">
      <w:pPr>
        <w:pStyle w:val="ListParagraph"/>
        <w:numPr>
          <w:ilvl w:val="0"/>
          <w:numId w:val="1"/>
        </w:numPr>
        <w:spacing w:after="0"/>
        <w:ind w:left="720"/>
        <w:jc w:val="both"/>
        <w:rPr>
          <w:rFonts w:ascii="Sylfaen" w:hAnsi="Sylfaen"/>
        </w:rPr>
      </w:pPr>
      <w:r>
        <w:rPr>
          <w:rFonts w:ascii="Sylfaen" w:hAnsi="Sylfaen"/>
        </w:rPr>
        <w:t>Operation: Operation in an aspect of the behavior that defines a class an element of the services that are provided by a class; a specification of an element of system functionality that will be implemented as a method of an object.</w:t>
      </w:r>
    </w:p>
    <w:p w:rsidR="00FF4890" w:rsidRDefault="00FF4890" w:rsidP="00202A18">
      <w:pPr>
        <w:pStyle w:val="ListParagraph"/>
        <w:spacing w:after="0"/>
        <w:jc w:val="both"/>
        <w:rPr>
          <w:rFonts w:ascii="Sylfaen" w:hAnsi="Sylfaen"/>
        </w:rPr>
      </w:pPr>
      <w:r>
        <w:rPr>
          <w:rFonts w:ascii="Sylfaen" w:hAnsi="Sylfaen"/>
        </w:rPr>
        <w:t xml:space="preserve">The syntax used for an operation is- </w:t>
      </w:r>
    </w:p>
    <w:p w:rsidR="003A5C84" w:rsidRDefault="00E42ED8" w:rsidP="00202A18">
      <w:pPr>
        <w:pStyle w:val="ListParagraph"/>
        <w:spacing w:after="0"/>
        <w:jc w:val="both"/>
        <w:rPr>
          <w:rFonts w:ascii="Sylfaen" w:hAnsi="Sylfaen"/>
        </w:rPr>
      </w:pPr>
      <w:r>
        <w:rPr>
          <w:rFonts w:ascii="Sylfaen" w:hAnsi="Sylfaen"/>
          <w:noProof/>
        </w:rPr>
        <w:pict>
          <v:shape id="_x0000_s1104" type="#_x0000_t202" style="position:absolute;left:0;text-align:left;margin-left:38.2pt;margin-top:5.65pt;width:294.25pt;height:20.7pt;z-index:251720704">
            <v:textbox>
              <w:txbxContent>
                <w:p w:rsidR="007A50A0" w:rsidRDefault="007A50A0">
                  <w:r>
                    <w:t xml:space="preserve">operation </w:t>
                  </w:r>
                  <w:proofErr w:type="gramStart"/>
                  <w:r>
                    <w:t>name’(</w:t>
                  </w:r>
                  <w:proofErr w:type="gramEnd"/>
                  <w:r>
                    <w:t>’ parameter-list ’)’ ‘:’ return-type expression</w:t>
                  </w:r>
                </w:p>
              </w:txbxContent>
            </v:textbox>
          </v:shape>
        </w:pict>
      </w:r>
    </w:p>
    <w:p w:rsidR="003A5C84" w:rsidRDefault="003A5C84" w:rsidP="00202A18">
      <w:pPr>
        <w:pStyle w:val="ListParagraph"/>
        <w:spacing w:after="0"/>
        <w:jc w:val="both"/>
        <w:rPr>
          <w:rFonts w:ascii="Sylfaen" w:hAnsi="Sylfaen"/>
        </w:rPr>
      </w:pPr>
    </w:p>
    <w:p w:rsidR="00FF4890" w:rsidRDefault="003A5C84" w:rsidP="00BE16A8">
      <w:pPr>
        <w:pStyle w:val="ListParagraph"/>
        <w:numPr>
          <w:ilvl w:val="0"/>
          <w:numId w:val="1"/>
        </w:numPr>
        <w:spacing w:after="0"/>
        <w:ind w:left="720"/>
        <w:jc w:val="both"/>
        <w:rPr>
          <w:rFonts w:ascii="Sylfaen" w:hAnsi="Sylfaen"/>
        </w:rPr>
      </w:pPr>
      <w:r>
        <w:rPr>
          <w:rFonts w:ascii="Sylfaen" w:hAnsi="Sylfaen"/>
        </w:rPr>
        <w:t>Object visibility: Visibility is an UML modeling element (</w:t>
      </w:r>
      <w:proofErr w:type="spellStart"/>
      <w:r>
        <w:rPr>
          <w:rFonts w:ascii="Sylfaen" w:hAnsi="Sylfaen"/>
        </w:rPr>
        <w:t>eg</w:t>
      </w:r>
      <w:proofErr w:type="spellEnd"/>
      <w:r>
        <w:rPr>
          <w:rFonts w:ascii="Sylfaen" w:hAnsi="Sylfaen"/>
        </w:rPr>
        <w:t>, attributes or operations) may be designated with different levels of accessibility or visibility.</w:t>
      </w:r>
    </w:p>
    <w:tbl>
      <w:tblPr>
        <w:tblStyle w:val="TableGrid"/>
        <w:tblW w:w="0" w:type="auto"/>
        <w:tblInd w:w="720" w:type="dxa"/>
        <w:tblLook w:val="04A0"/>
      </w:tblPr>
      <w:tblGrid>
        <w:gridCol w:w="1908"/>
        <w:gridCol w:w="1260"/>
        <w:gridCol w:w="5933"/>
      </w:tblGrid>
      <w:tr w:rsidR="003A5C84" w:rsidRPr="00C12147" w:rsidTr="00433E66">
        <w:tc>
          <w:tcPr>
            <w:tcW w:w="1908" w:type="dxa"/>
            <w:tcBorders>
              <w:right w:val="single" w:sz="4" w:space="0" w:color="auto"/>
            </w:tcBorders>
          </w:tcPr>
          <w:p w:rsidR="003A5C84" w:rsidRPr="00C12147" w:rsidRDefault="003A5C84" w:rsidP="00C12147">
            <w:pPr>
              <w:pStyle w:val="ListParagraph"/>
              <w:ind w:left="0"/>
              <w:jc w:val="center"/>
              <w:rPr>
                <w:rFonts w:ascii="Sylfaen" w:hAnsi="Sylfaen"/>
                <w:b/>
              </w:rPr>
            </w:pPr>
            <w:r w:rsidRPr="00C12147">
              <w:rPr>
                <w:rFonts w:ascii="Sylfaen" w:hAnsi="Sylfaen"/>
                <w:b/>
              </w:rPr>
              <w:t>Visibility symbol</w:t>
            </w:r>
          </w:p>
        </w:tc>
        <w:tc>
          <w:tcPr>
            <w:tcW w:w="1260" w:type="dxa"/>
            <w:tcBorders>
              <w:left w:val="single" w:sz="4" w:space="0" w:color="auto"/>
            </w:tcBorders>
          </w:tcPr>
          <w:p w:rsidR="003A5C84" w:rsidRPr="00C12147" w:rsidRDefault="00433E66" w:rsidP="00C12147">
            <w:pPr>
              <w:pStyle w:val="ListParagraph"/>
              <w:ind w:left="0"/>
              <w:jc w:val="center"/>
              <w:rPr>
                <w:rFonts w:ascii="Sylfaen" w:hAnsi="Sylfaen"/>
                <w:b/>
              </w:rPr>
            </w:pPr>
            <w:r w:rsidRPr="00C12147">
              <w:rPr>
                <w:rFonts w:ascii="Sylfaen" w:hAnsi="Sylfaen"/>
                <w:b/>
              </w:rPr>
              <w:t>Visibility</w:t>
            </w:r>
          </w:p>
        </w:tc>
        <w:tc>
          <w:tcPr>
            <w:tcW w:w="5933" w:type="dxa"/>
          </w:tcPr>
          <w:p w:rsidR="003A5C84" w:rsidRPr="00C12147" w:rsidRDefault="00433E66" w:rsidP="00C12147">
            <w:pPr>
              <w:pStyle w:val="ListParagraph"/>
              <w:ind w:left="0"/>
              <w:jc w:val="center"/>
              <w:rPr>
                <w:rFonts w:ascii="Sylfaen" w:hAnsi="Sylfaen"/>
                <w:b/>
              </w:rPr>
            </w:pPr>
            <w:r w:rsidRPr="00C12147">
              <w:rPr>
                <w:rFonts w:ascii="Sylfaen" w:hAnsi="Sylfaen"/>
                <w:b/>
              </w:rPr>
              <w:t>Meaning</w:t>
            </w:r>
          </w:p>
        </w:tc>
      </w:tr>
      <w:tr w:rsidR="00433E66" w:rsidTr="00433E66">
        <w:tc>
          <w:tcPr>
            <w:tcW w:w="1908" w:type="dxa"/>
            <w:tcBorders>
              <w:right w:val="single" w:sz="4" w:space="0" w:color="auto"/>
            </w:tcBorders>
          </w:tcPr>
          <w:p w:rsidR="00433E66" w:rsidRDefault="00433E66" w:rsidP="00202A18">
            <w:pPr>
              <w:pStyle w:val="ListParagraph"/>
              <w:ind w:left="0"/>
              <w:jc w:val="both"/>
              <w:rPr>
                <w:rFonts w:ascii="Sylfaen" w:hAnsi="Sylfaen"/>
              </w:rPr>
            </w:pPr>
            <w:r>
              <w:rPr>
                <w:rFonts w:ascii="Sylfaen" w:hAnsi="Sylfaen"/>
              </w:rPr>
              <w:t>+</w:t>
            </w:r>
          </w:p>
        </w:tc>
        <w:tc>
          <w:tcPr>
            <w:tcW w:w="1260" w:type="dxa"/>
            <w:tcBorders>
              <w:left w:val="single" w:sz="4" w:space="0" w:color="auto"/>
            </w:tcBorders>
          </w:tcPr>
          <w:p w:rsidR="00433E66" w:rsidRDefault="00433E66" w:rsidP="00202A18">
            <w:pPr>
              <w:pStyle w:val="ListParagraph"/>
              <w:ind w:left="0"/>
              <w:jc w:val="both"/>
              <w:rPr>
                <w:rFonts w:ascii="Sylfaen" w:hAnsi="Sylfaen"/>
              </w:rPr>
            </w:pPr>
            <w:r>
              <w:rPr>
                <w:rFonts w:ascii="Sylfaen" w:hAnsi="Sylfaen"/>
              </w:rPr>
              <w:t>public</w:t>
            </w:r>
          </w:p>
        </w:tc>
        <w:tc>
          <w:tcPr>
            <w:tcW w:w="5933" w:type="dxa"/>
          </w:tcPr>
          <w:p w:rsidR="00433E66" w:rsidRDefault="00433E66" w:rsidP="00202A18">
            <w:pPr>
              <w:pStyle w:val="ListParagraph"/>
              <w:ind w:left="0"/>
              <w:jc w:val="both"/>
              <w:rPr>
                <w:rFonts w:ascii="Sylfaen" w:hAnsi="Sylfaen"/>
              </w:rPr>
            </w:pPr>
            <w:r>
              <w:rPr>
                <w:rFonts w:ascii="Sylfaen" w:hAnsi="Sylfaen"/>
              </w:rPr>
              <w:t>The feature is directly accessible by an instance of any class</w:t>
            </w:r>
          </w:p>
        </w:tc>
      </w:tr>
      <w:tr w:rsidR="00433E66" w:rsidTr="00433E66">
        <w:tc>
          <w:tcPr>
            <w:tcW w:w="1908" w:type="dxa"/>
            <w:tcBorders>
              <w:right w:val="single" w:sz="4" w:space="0" w:color="auto"/>
            </w:tcBorders>
          </w:tcPr>
          <w:p w:rsidR="00433E66" w:rsidRDefault="00433E66" w:rsidP="00202A18">
            <w:pPr>
              <w:pStyle w:val="ListParagraph"/>
              <w:ind w:left="0"/>
              <w:jc w:val="both"/>
              <w:rPr>
                <w:rFonts w:ascii="Sylfaen" w:hAnsi="Sylfaen"/>
              </w:rPr>
            </w:pPr>
            <w:r>
              <w:rPr>
                <w:rFonts w:ascii="Sylfaen" w:hAnsi="Sylfaen"/>
              </w:rPr>
              <w:t>-</w:t>
            </w:r>
          </w:p>
        </w:tc>
        <w:tc>
          <w:tcPr>
            <w:tcW w:w="1260" w:type="dxa"/>
            <w:tcBorders>
              <w:left w:val="single" w:sz="4" w:space="0" w:color="auto"/>
            </w:tcBorders>
          </w:tcPr>
          <w:p w:rsidR="00433E66" w:rsidRDefault="00433E66" w:rsidP="00202A18">
            <w:pPr>
              <w:pStyle w:val="ListParagraph"/>
              <w:ind w:left="0"/>
              <w:jc w:val="both"/>
              <w:rPr>
                <w:rFonts w:ascii="Sylfaen" w:hAnsi="Sylfaen"/>
              </w:rPr>
            </w:pPr>
            <w:r>
              <w:rPr>
                <w:rFonts w:ascii="Sylfaen" w:hAnsi="Sylfaen"/>
              </w:rPr>
              <w:t>private</w:t>
            </w:r>
          </w:p>
        </w:tc>
        <w:tc>
          <w:tcPr>
            <w:tcW w:w="5933" w:type="dxa"/>
          </w:tcPr>
          <w:p w:rsidR="00433E66" w:rsidRDefault="00433E66" w:rsidP="00202A18">
            <w:pPr>
              <w:pStyle w:val="ListParagraph"/>
              <w:ind w:left="0"/>
              <w:jc w:val="both"/>
              <w:rPr>
                <w:rFonts w:ascii="Sylfaen" w:hAnsi="Sylfaen"/>
              </w:rPr>
            </w:pPr>
            <w:r>
              <w:rPr>
                <w:rFonts w:ascii="Sylfaen" w:hAnsi="Sylfaen"/>
              </w:rPr>
              <w:t xml:space="preserve">The feature may only be used by an instance of the class that </w:t>
            </w:r>
            <w:proofErr w:type="gramStart"/>
            <w:r>
              <w:rPr>
                <w:rFonts w:ascii="Sylfaen" w:hAnsi="Sylfaen"/>
              </w:rPr>
              <w:t>include</w:t>
            </w:r>
            <w:proofErr w:type="gramEnd"/>
            <w:r>
              <w:rPr>
                <w:rFonts w:ascii="Sylfaen" w:hAnsi="Sylfaen"/>
              </w:rPr>
              <w:t xml:space="preserve"> it.</w:t>
            </w:r>
          </w:p>
        </w:tc>
      </w:tr>
      <w:tr w:rsidR="00433E66" w:rsidTr="00433E66">
        <w:tc>
          <w:tcPr>
            <w:tcW w:w="1908" w:type="dxa"/>
            <w:tcBorders>
              <w:right w:val="single" w:sz="4" w:space="0" w:color="auto"/>
            </w:tcBorders>
          </w:tcPr>
          <w:p w:rsidR="00433E66" w:rsidRDefault="00433E66" w:rsidP="00202A18">
            <w:pPr>
              <w:pStyle w:val="ListParagraph"/>
              <w:ind w:left="0"/>
              <w:jc w:val="both"/>
              <w:rPr>
                <w:rFonts w:ascii="Sylfaen" w:hAnsi="Sylfaen"/>
              </w:rPr>
            </w:pPr>
            <w:r>
              <w:rPr>
                <w:rFonts w:ascii="Sylfaen" w:hAnsi="Sylfaen"/>
              </w:rPr>
              <w:t>#</w:t>
            </w:r>
          </w:p>
        </w:tc>
        <w:tc>
          <w:tcPr>
            <w:tcW w:w="1260" w:type="dxa"/>
            <w:tcBorders>
              <w:left w:val="single" w:sz="4" w:space="0" w:color="auto"/>
            </w:tcBorders>
          </w:tcPr>
          <w:p w:rsidR="00433E66" w:rsidRDefault="00433E66" w:rsidP="00202A18">
            <w:pPr>
              <w:pStyle w:val="ListParagraph"/>
              <w:ind w:left="0"/>
              <w:jc w:val="both"/>
              <w:rPr>
                <w:rFonts w:ascii="Sylfaen" w:hAnsi="Sylfaen"/>
              </w:rPr>
            </w:pPr>
            <w:r>
              <w:rPr>
                <w:rFonts w:ascii="Sylfaen" w:hAnsi="Sylfaen"/>
              </w:rPr>
              <w:t>protected</w:t>
            </w:r>
          </w:p>
        </w:tc>
        <w:tc>
          <w:tcPr>
            <w:tcW w:w="5933" w:type="dxa"/>
          </w:tcPr>
          <w:p w:rsidR="00433E66" w:rsidRDefault="00433E66" w:rsidP="00202A18">
            <w:pPr>
              <w:pStyle w:val="ListParagraph"/>
              <w:ind w:left="0"/>
              <w:jc w:val="both"/>
              <w:rPr>
                <w:rFonts w:ascii="Sylfaen" w:hAnsi="Sylfaen"/>
              </w:rPr>
            </w:pPr>
            <w:r>
              <w:rPr>
                <w:rFonts w:ascii="Sylfaen" w:hAnsi="Sylfaen"/>
              </w:rPr>
              <w:t>The feature may be used them by instances if the class that includes it or of a subclass or descendant of that class.</w:t>
            </w:r>
          </w:p>
        </w:tc>
      </w:tr>
      <w:tr w:rsidR="00433E66" w:rsidTr="00433E66">
        <w:tc>
          <w:tcPr>
            <w:tcW w:w="1908" w:type="dxa"/>
            <w:tcBorders>
              <w:right w:val="single" w:sz="4" w:space="0" w:color="auto"/>
            </w:tcBorders>
          </w:tcPr>
          <w:p w:rsidR="00433E66" w:rsidRDefault="00433E66" w:rsidP="00202A18">
            <w:pPr>
              <w:pStyle w:val="ListParagraph"/>
              <w:ind w:left="0"/>
              <w:jc w:val="both"/>
              <w:rPr>
                <w:rFonts w:ascii="Sylfaen" w:hAnsi="Sylfaen"/>
              </w:rPr>
            </w:pPr>
            <w:r>
              <w:rPr>
                <w:rFonts w:ascii="Sylfaen" w:hAnsi="Sylfaen"/>
              </w:rPr>
              <w:t>~</w:t>
            </w:r>
          </w:p>
        </w:tc>
        <w:tc>
          <w:tcPr>
            <w:tcW w:w="1260" w:type="dxa"/>
            <w:tcBorders>
              <w:left w:val="single" w:sz="4" w:space="0" w:color="auto"/>
            </w:tcBorders>
          </w:tcPr>
          <w:p w:rsidR="00433E66" w:rsidRDefault="00433E66" w:rsidP="00202A18">
            <w:pPr>
              <w:pStyle w:val="ListParagraph"/>
              <w:ind w:left="0"/>
              <w:jc w:val="both"/>
              <w:rPr>
                <w:rFonts w:ascii="Sylfaen" w:hAnsi="Sylfaen"/>
              </w:rPr>
            </w:pPr>
            <w:r>
              <w:rPr>
                <w:rFonts w:ascii="Sylfaen" w:hAnsi="Sylfaen"/>
              </w:rPr>
              <w:t>package</w:t>
            </w:r>
          </w:p>
        </w:tc>
        <w:tc>
          <w:tcPr>
            <w:tcW w:w="5933" w:type="dxa"/>
          </w:tcPr>
          <w:p w:rsidR="00433E66" w:rsidRDefault="00433E66" w:rsidP="00202A18">
            <w:pPr>
              <w:pStyle w:val="ListParagraph"/>
              <w:ind w:left="0"/>
              <w:jc w:val="both"/>
              <w:rPr>
                <w:rFonts w:ascii="Sylfaen" w:hAnsi="Sylfaen"/>
              </w:rPr>
            </w:pPr>
            <w:r>
              <w:rPr>
                <w:rFonts w:ascii="Sylfaen" w:hAnsi="Sylfaen"/>
              </w:rPr>
              <w:t>The feature is directly accessible only by instance of a class in the same package.</w:t>
            </w:r>
          </w:p>
        </w:tc>
      </w:tr>
    </w:tbl>
    <w:p w:rsidR="003A5C84" w:rsidRDefault="003A5C84" w:rsidP="00202A18">
      <w:pPr>
        <w:pStyle w:val="ListParagraph"/>
        <w:spacing w:after="0"/>
        <w:jc w:val="both"/>
        <w:rPr>
          <w:rFonts w:ascii="Sylfaen" w:hAnsi="Sylfaen"/>
        </w:rPr>
      </w:pPr>
    </w:p>
    <w:p w:rsidR="003A5C84" w:rsidRDefault="00433E66" w:rsidP="00BE16A8">
      <w:pPr>
        <w:pStyle w:val="ListParagraph"/>
        <w:numPr>
          <w:ilvl w:val="0"/>
          <w:numId w:val="1"/>
        </w:numPr>
        <w:spacing w:after="0"/>
        <w:ind w:left="720"/>
        <w:jc w:val="both"/>
        <w:rPr>
          <w:rFonts w:ascii="Sylfaen" w:hAnsi="Sylfaen"/>
        </w:rPr>
      </w:pPr>
      <w:r>
        <w:rPr>
          <w:rFonts w:ascii="Sylfaen" w:hAnsi="Sylfaen"/>
        </w:rPr>
        <w:t xml:space="preserve">Interfaces: An interface in UML is a group of externally </w:t>
      </w:r>
      <w:r w:rsidR="00186FAE">
        <w:rPr>
          <w:rFonts w:ascii="Sylfaen" w:hAnsi="Sylfaen"/>
        </w:rPr>
        <w:t>visible (</w:t>
      </w:r>
      <w:r>
        <w:rPr>
          <w:rFonts w:ascii="Sylfaen" w:hAnsi="Sylfaen"/>
        </w:rPr>
        <w:t>i</w:t>
      </w:r>
      <w:r w:rsidR="00186FAE">
        <w:rPr>
          <w:rFonts w:ascii="Sylfaen" w:hAnsi="Sylfaen"/>
        </w:rPr>
        <w:t>.e.</w:t>
      </w:r>
      <w:r>
        <w:rPr>
          <w:rFonts w:ascii="Sylfaen" w:hAnsi="Sylfaen"/>
        </w:rPr>
        <w:t xml:space="preserve"> public) operations. An interface is equivalent to associations and only abstract operation.</w:t>
      </w:r>
    </w:p>
    <w:p w:rsidR="00433E66" w:rsidRDefault="00433E66" w:rsidP="00202A18">
      <w:pPr>
        <w:pStyle w:val="ListParagraph"/>
        <w:spacing w:after="0"/>
        <w:jc w:val="both"/>
        <w:rPr>
          <w:rFonts w:ascii="Sylfaen" w:hAnsi="Sylfaen"/>
        </w:rPr>
      </w:pPr>
    </w:p>
    <w:p w:rsidR="00433E66" w:rsidRDefault="00433E66" w:rsidP="00BE16A8">
      <w:pPr>
        <w:pStyle w:val="ListParagraph"/>
        <w:numPr>
          <w:ilvl w:val="0"/>
          <w:numId w:val="1"/>
        </w:numPr>
        <w:spacing w:after="0"/>
        <w:ind w:left="720"/>
        <w:jc w:val="both"/>
        <w:rPr>
          <w:rFonts w:ascii="Sylfaen" w:hAnsi="Sylfaen"/>
        </w:rPr>
      </w:pPr>
      <w:r>
        <w:rPr>
          <w:rFonts w:ascii="Sylfaen" w:hAnsi="Sylfaen"/>
        </w:rPr>
        <w:t>Further design guidelines:</w:t>
      </w:r>
    </w:p>
    <w:p w:rsidR="00433E66" w:rsidRDefault="00433E66" w:rsidP="00BE16A8">
      <w:pPr>
        <w:pStyle w:val="ListParagraph"/>
        <w:numPr>
          <w:ilvl w:val="0"/>
          <w:numId w:val="18"/>
        </w:numPr>
        <w:jc w:val="both"/>
        <w:rPr>
          <w:rFonts w:ascii="Sylfaen" w:hAnsi="Sylfaen"/>
        </w:rPr>
      </w:pPr>
      <w:r>
        <w:rPr>
          <w:rFonts w:ascii="Sylfaen" w:hAnsi="Sylfaen"/>
        </w:rPr>
        <w:t>Design clarity: design should be mode as easy as possible.</w:t>
      </w:r>
    </w:p>
    <w:p w:rsidR="00433E66" w:rsidRDefault="00433E66" w:rsidP="00BE16A8">
      <w:pPr>
        <w:pStyle w:val="ListParagraph"/>
        <w:numPr>
          <w:ilvl w:val="0"/>
          <w:numId w:val="18"/>
        </w:numPr>
        <w:jc w:val="both"/>
        <w:rPr>
          <w:rFonts w:ascii="Sylfaen" w:hAnsi="Sylfaen"/>
        </w:rPr>
      </w:pPr>
      <w:r>
        <w:rPr>
          <w:rFonts w:ascii="Sylfaen" w:hAnsi="Sylfaen"/>
        </w:rPr>
        <w:t>Don’t over design</w:t>
      </w:r>
    </w:p>
    <w:p w:rsidR="00433E66" w:rsidRDefault="00433E66" w:rsidP="00BE16A8">
      <w:pPr>
        <w:pStyle w:val="ListParagraph"/>
        <w:numPr>
          <w:ilvl w:val="0"/>
          <w:numId w:val="18"/>
        </w:numPr>
        <w:jc w:val="both"/>
        <w:rPr>
          <w:rFonts w:ascii="Sylfaen" w:hAnsi="Sylfaen"/>
        </w:rPr>
      </w:pPr>
      <w:r>
        <w:rPr>
          <w:rFonts w:ascii="Sylfaen" w:hAnsi="Sylfaen"/>
        </w:rPr>
        <w:t>Control Inheritance Hierarchies.</w:t>
      </w:r>
    </w:p>
    <w:p w:rsidR="00433E66" w:rsidRDefault="00433E66" w:rsidP="00BE16A8">
      <w:pPr>
        <w:pStyle w:val="ListParagraph"/>
        <w:numPr>
          <w:ilvl w:val="0"/>
          <w:numId w:val="18"/>
        </w:numPr>
        <w:jc w:val="both"/>
        <w:rPr>
          <w:rFonts w:ascii="Sylfaen" w:hAnsi="Sylfaen"/>
        </w:rPr>
      </w:pPr>
      <w:r>
        <w:rPr>
          <w:rFonts w:ascii="Sylfaen" w:hAnsi="Sylfaen"/>
        </w:rPr>
        <w:t>Keep message and operation simple</w:t>
      </w:r>
    </w:p>
    <w:p w:rsidR="00433E66" w:rsidRDefault="00433E66" w:rsidP="00BE16A8">
      <w:pPr>
        <w:pStyle w:val="ListParagraph"/>
        <w:numPr>
          <w:ilvl w:val="0"/>
          <w:numId w:val="18"/>
        </w:numPr>
        <w:jc w:val="both"/>
        <w:rPr>
          <w:rFonts w:ascii="Sylfaen" w:hAnsi="Sylfaen"/>
        </w:rPr>
      </w:pPr>
      <w:r>
        <w:rPr>
          <w:rFonts w:ascii="Sylfaen" w:hAnsi="Sylfaen"/>
        </w:rPr>
        <w:t>Design volatility.</w:t>
      </w:r>
    </w:p>
    <w:p w:rsidR="00433E66" w:rsidRDefault="00433E66" w:rsidP="00BE16A8">
      <w:pPr>
        <w:pStyle w:val="ListParagraph"/>
        <w:numPr>
          <w:ilvl w:val="0"/>
          <w:numId w:val="18"/>
        </w:numPr>
        <w:jc w:val="both"/>
        <w:rPr>
          <w:rFonts w:ascii="Sylfaen" w:hAnsi="Sylfaen"/>
        </w:rPr>
      </w:pPr>
      <w:r>
        <w:rPr>
          <w:rFonts w:ascii="Sylfaen" w:hAnsi="Sylfaen"/>
        </w:rPr>
        <w:t>Evaluate by scenario</w:t>
      </w:r>
    </w:p>
    <w:p w:rsidR="00433E66" w:rsidRDefault="00433E66" w:rsidP="00BE16A8">
      <w:pPr>
        <w:pStyle w:val="ListParagraph"/>
        <w:numPr>
          <w:ilvl w:val="0"/>
          <w:numId w:val="18"/>
        </w:numPr>
        <w:jc w:val="both"/>
        <w:rPr>
          <w:rFonts w:ascii="Sylfaen" w:hAnsi="Sylfaen"/>
        </w:rPr>
      </w:pPr>
      <w:r>
        <w:rPr>
          <w:rFonts w:ascii="Sylfaen" w:hAnsi="Sylfaen"/>
        </w:rPr>
        <w:t>Design by Delegation</w:t>
      </w:r>
    </w:p>
    <w:p w:rsidR="00433E66" w:rsidRPr="004C5DE8" w:rsidRDefault="00433E66" w:rsidP="00BE16A8">
      <w:pPr>
        <w:pStyle w:val="ListParagraph"/>
        <w:numPr>
          <w:ilvl w:val="0"/>
          <w:numId w:val="18"/>
        </w:numPr>
        <w:jc w:val="both"/>
        <w:rPr>
          <w:rFonts w:ascii="Sylfaen" w:hAnsi="Sylfaen"/>
        </w:rPr>
      </w:pPr>
      <w:r>
        <w:rPr>
          <w:rFonts w:ascii="Sylfaen" w:hAnsi="Sylfaen"/>
        </w:rPr>
        <w:t>Keep classes Separate</w:t>
      </w:r>
    </w:p>
    <w:p w:rsidR="00433E66" w:rsidRPr="00B65C4C" w:rsidRDefault="00433E66" w:rsidP="00BE16A8">
      <w:pPr>
        <w:pStyle w:val="ListParagraph"/>
        <w:numPr>
          <w:ilvl w:val="0"/>
          <w:numId w:val="1"/>
        </w:numPr>
        <w:spacing w:after="0"/>
        <w:ind w:left="720"/>
        <w:jc w:val="both"/>
        <w:rPr>
          <w:rFonts w:ascii="Sylfaen" w:hAnsi="Sylfaen"/>
        </w:rPr>
      </w:pPr>
      <w:r>
        <w:rPr>
          <w:rFonts w:ascii="Sylfaen" w:hAnsi="Sylfaen"/>
        </w:rPr>
        <w:t>Association:</w:t>
      </w:r>
      <w:r w:rsidR="00B65C4C">
        <w:rPr>
          <w:rFonts w:ascii="Sylfaen" w:hAnsi="Sylfaen"/>
        </w:rPr>
        <w:t xml:space="preserve"> </w:t>
      </w:r>
      <w:r w:rsidRPr="00B65C4C">
        <w:rPr>
          <w:rFonts w:ascii="Sylfaen" w:hAnsi="Sylfaen"/>
        </w:rPr>
        <w:t>Association is a logical</w:t>
      </w:r>
      <w:r w:rsidR="006F31B1" w:rsidRPr="00B65C4C">
        <w:rPr>
          <w:rFonts w:ascii="Sylfaen" w:hAnsi="Sylfaen"/>
        </w:rPr>
        <w:t xml:space="preserve"> connection, usually between different classes.</w:t>
      </w:r>
    </w:p>
    <w:p w:rsidR="006F31B1" w:rsidRDefault="00324E25" w:rsidP="00BE16A8">
      <w:pPr>
        <w:pStyle w:val="ListParagraph"/>
        <w:numPr>
          <w:ilvl w:val="0"/>
          <w:numId w:val="19"/>
        </w:numPr>
        <w:spacing w:after="0"/>
        <w:jc w:val="both"/>
        <w:rPr>
          <w:rFonts w:ascii="Sylfaen" w:hAnsi="Sylfaen"/>
        </w:rPr>
      </w:pPr>
      <w:r>
        <w:rPr>
          <w:rFonts w:ascii="Sylfaen" w:hAnsi="Sylfaen"/>
        </w:rPr>
        <w:t>One-</w:t>
      </w:r>
      <w:r w:rsidR="006F31B1">
        <w:rPr>
          <w:rFonts w:ascii="Sylfaen" w:hAnsi="Sylfaen"/>
        </w:rPr>
        <w:t>t</w:t>
      </w:r>
      <w:r>
        <w:rPr>
          <w:rFonts w:ascii="Sylfaen" w:hAnsi="Sylfaen"/>
        </w:rPr>
        <w:t>o-</w:t>
      </w:r>
      <w:r w:rsidR="006F31B1">
        <w:rPr>
          <w:rFonts w:ascii="Sylfaen" w:hAnsi="Sylfaen"/>
        </w:rPr>
        <w:t>one association</w:t>
      </w:r>
    </w:p>
    <w:p w:rsidR="006F31B1" w:rsidRDefault="00324E25" w:rsidP="00BE16A8">
      <w:pPr>
        <w:pStyle w:val="ListParagraph"/>
        <w:numPr>
          <w:ilvl w:val="0"/>
          <w:numId w:val="19"/>
        </w:numPr>
        <w:spacing w:after="0"/>
        <w:jc w:val="both"/>
        <w:rPr>
          <w:rFonts w:ascii="Sylfaen" w:hAnsi="Sylfaen"/>
        </w:rPr>
      </w:pPr>
      <w:r>
        <w:rPr>
          <w:rFonts w:ascii="Sylfaen" w:hAnsi="Sylfaen"/>
        </w:rPr>
        <w:t>One-to-</w:t>
      </w:r>
      <w:r w:rsidR="006F31B1">
        <w:rPr>
          <w:rFonts w:ascii="Sylfaen" w:hAnsi="Sylfaen"/>
        </w:rPr>
        <w:t>many</w:t>
      </w:r>
    </w:p>
    <w:p w:rsidR="006F31B1" w:rsidRDefault="00324E25" w:rsidP="00BE16A8">
      <w:pPr>
        <w:pStyle w:val="ListParagraph"/>
        <w:numPr>
          <w:ilvl w:val="0"/>
          <w:numId w:val="19"/>
        </w:numPr>
        <w:spacing w:after="0"/>
        <w:jc w:val="both"/>
        <w:rPr>
          <w:rFonts w:ascii="Sylfaen" w:hAnsi="Sylfaen"/>
        </w:rPr>
      </w:pPr>
      <w:r>
        <w:rPr>
          <w:rFonts w:ascii="Sylfaen" w:hAnsi="Sylfaen"/>
        </w:rPr>
        <w:t>Many-to-many</w:t>
      </w:r>
    </w:p>
    <w:p w:rsidR="00324E25" w:rsidRDefault="00324E25" w:rsidP="00202A18">
      <w:pPr>
        <w:pStyle w:val="ListParagraph"/>
        <w:spacing w:after="0"/>
        <w:ind w:left="1080"/>
        <w:jc w:val="both"/>
        <w:rPr>
          <w:rFonts w:ascii="Sylfaen" w:hAnsi="Sylfaen"/>
        </w:rPr>
      </w:pPr>
    </w:p>
    <w:p w:rsidR="008457DF" w:rsidRDefault="008457DF" w:rsidP="008457DF">
      <w:pPr>
        <w:pStyle w:val="ListParagraph"/>
        <w:spacing w:after="0"/>
        <w:jc w:val="both"/>
        <w:rPr>
          <w:rFonts w:ascii="Sylfaen" w:hAnsi="Sylfaen"/>
        </w:rPr>
      </w:pPr>
    </w:p>
    <w:p w:rsidR="003C2FE6" w:rsidRDefault="003C2FE6" w:rsidP="008457DF">
      <w:pPr>
        <w:pStyle w:val="ListParagraph"/>
        <w:spacing w:after="0"/>
        <w:jc w:val="both"/>
        <w:rPr>
          <w:rFonts w:ascii="Sylfaen" w:hAnsi="Sylfaen"/>
        </w:rPr>
      </w:pPr>
    </w:p>
    <w:p w:rsidR="00433E66" w:rsidRDefault="008A22E5" w:rsidP="00BE16A8">
      <w:pPr>
        <w:pStyle w:val="ListParagraph"/>
        <w:numPr>
          <w:ilvl w:val="0"/>
          <w:numId w:val="1"/>
        </w:numPr>
        <w:spacing w:after="0"/>
        <w:ind w:left="720"/>
        <w:jc w:val="both"/>
        <w:rPr>
          <w:rFonts w:ascii="Sylfaen" w:hAnsi="Sylfaen"/>
        </w:rPr>
      </w:pPr>
      <w:r>
        <w:rPr>
          <w:rFonts w:ascii="Sylfaen" w:hAnsi="Sylfaen"/>
        </w:rPr>
        <w:t>Integrity constraint:</w:t>
      </w:r>
    </w:p>
    <w:p w:rsidR="008A22E5" w:rsidRDefault="008A22E5" w:rsidP="00202A18">
      <w:pPr>
        <w:pStyle w:val="ListParagraph"/>
        <w:spacing w:after="0"/>
        <w:jc w:val="both"/>
        <w:rPr>
          <w:rFonts w:ascii="Sylfaen" w:hAnsi="Sylfaen"/>
        </w:rPr>
      </w:pPr>
      <w:r>
        <w:rPr>
          <w:rFonts w:ascii="Sylfaen" w:hAnsi="Sylfaen"/>
        </w:rPr>
        <w:t>A constraint that has to be enforced to ensure that the information system holds data that is manually consistent and is manipulated correctly.</w:t>
      </w:r>
    </w:p>
    <w:p w:rsidR="008A22E5" w:rsidRPr="008A22E5" w:rsidRDefault="008A22E5" w:rsidP="00BE16A8">
      <w:pPr>
        <w:pStyle w:val="ListParagraph"/>
        <w:numPr>
          <w:ilvl w:val="0"/>
          <w:numId w:val="20"/>
        </w:numPr>
        <w:spacing w:after="0"/>
        <w:jc w:val="both"/>
        <w:rPr>
          <w:rFonts w:ascii="Sylfaen" w:hAnsi="Sylfaen"/>
          <w:u w:val="single"/>
        </w:rPr>
      </w:pPr>
      <w:r w:rsidRPr="008A22E5">
        <w:rPr>
          <w:rFonts w:ascii="Sylfaen" w:hAnsi="Sylfaen"/>
          <w:u w:val="single"/>
        </w:rPr>
        <w:t>Referential integrity</w:t>
      </w:r>
      <w:r>
        <w:rPr>
          <w:rFonts w:ascii="Sylfaen" w:hAnsi="Sylfaen"/>
          <w:u w:val="single"/>
        </w:rPr>
        <w:t xml:space="preserve"> </w:t>
      </w:r>
      <w:r>
        <w:rPr>
          <w:rFonts w:ascii="Sylfaen" w:hAnsi="Sylfaen"/>
        </w:rPr>
        <w:t>ensures that an object identifier in one object actually refers to an object that exists.</w:t>
      </w:r>
    </w:p>
    <w:p w:rsidR="008A22E5" w:rsidRPr="00202A18" w:rsidRDefault="00C80F54" w:rsidP="00BE16A8">
      <w:pPr>
        <w:pStyle w:val="ListParagraph"/>
        <w:numPr>
          <w:ilvl w:val="0"/>
          <w:numId w:val="20"/>
        </w:numPr>
        <w:spacing w:after="0"/>
        <w:jc w:val="both"/>
        <w:rPr>
          <w:rFonts w:ascii="Sylfaen" w:hAnsi="Sylfaen"/>
          <w:u w:val="single"/>
        </w:rPr>
      </w:pPr>
      <w:r>
        <w:rPr>
          <w:rFonts w:ascii="Sylfaen" w:hAnsi="Sylfaen"/>
          <w:u w:val="single"/>
        </w:rPr>
        <w:t>Dependencies</w:t>
      </w:r>
      <w:r w:rsidR="008A22E5">
        <w:rPr>
          <w:rFonts w:ascii="Sylfaen" w:hAnsi="Sylfaen"/>
          <w:u w:val="single"/>
        </w:rPr>
        <w:t xml:space="preserve"> </w:t>
      </w:r>
      <w:r>
        <w:rPr>
          <w:rFonts w:ascii="Sylfaen" w:hAnsi="Sylfaen"/>
          <w:u w:val="single"/>
        </w:rPr>
        <w:t xml:space="preserve">constraints </w:t>
      </w:r>
      <w:r>
        <w:rPr>
          <w:rFonts w:ascii="Sylfaen" w:hAnsi="Sylfaen"/>
        </w:rPr>
        <w:t>ensure</w:t>
      </w:r>
      <w:r w:rsidR="008A22E5">
        <w:rPr>
          <w:rFonts w:ascii="Sylfaen" w:hAnsi="Sylfaen"/>
        </w:rPr>
        <w:t xml:space="preserve"> that attribute dependencies, values are maintained consistently where the value of one attribute is calculated </w:t>
      </w:r>
      <w:r>
        <w:rPr>
          <w:rFonts w:ascii="Sylfaen" w:hAnsi="Sylfaen"/>
        </w:rPr>
        <w:t>from</w:t>
      </w:r>
      <w:r w:rsidR="008A22E5">
        <w:rPr>
          <w:rFonts w:ascii="Sylfaen" w:hAnsi="Sylfaen"/>
        </w:rPr>
        <w:t xml:space="preserve"> other attributes are maintained consistently.</w:t>
      </w:r>
    </w:p>
    <w:p w:rsidR="00202A18" w:rsidRPr="00202A18" w:rsidRDefault="00202A18" w:rsidP="00BE16A8">
      <w:pPr>
        <w:pStyle w:val="ListParagraph"/>
        <w:numPr>
          <w:ilvl w:val="0"/>
          <w:numId w:val="20"/>
        </w:numPr>
        <w:spacing w:after="0"/>
        <w:jc w:val="both"/>
        <w:rPr>
          <w:rFonts w:ascii="Sylfaen" w:hAnsi="Sylfaen"/>
          <w:u w:val="single"/>
        </w:rPr>
      </w:pPr>
      <w:r>
        <w:rPr>
          <w:rFonts w:ascii="Sylfaen" w:hAnsi="Sylfaen"/>
          <w:u w:val="single"/>
        </w:rPr>
        <w:t xml:space="preserve">Domain integrity </w:t>
      </w:r>
      <w:r>
        <w:rPr>
          <w:rFonts w:ascii="Sylfaen" w:hAnsi="Sylfaen"/>
        </w:rPr>
        <w:t>ensures that attributes only hold permissible values.</w:t>
      </w:r>
    </w:p>
    <w:p w:rsidR="00202A18" w:rsidRPr="008A22E5" w:rsidRDefault="00202A18" w:rsidP="00202A18">
      <w:pPr>
        <w:pStyle w:val="ListParagraph"/>
        <w:spacing w:after="0"/>
        <w:ind w:left="1440"/>
        <w:jc w:val="both"/>
        <w:rPr>
          <w:rFonts w:ascii="Sylfaen" w:hAnsi="Sylfaen"/>
          <w:u w:val="single"/>
        </w:rPr>
      </w:pPr>
    </w:p>
    <w:p w:rsidR="00C828DE" w:rsidRDefault="00202A18" w:rsidP="00BE16A8">
      <w:pPr>
        <w:pStyle w:val="ListParagraph"/>
        <w:numPr>
          <w:ilvl w:val="0"/>
          <w:numId w:val="1"/>
        </w:numPr>
        <w:spacing w:after="0"/>
        <w:ind w:left="720"/>
        <w:jc w:val="both"/>
        <w:rPr>
          <w:rFonts w:ascii="Sylfaen" w:hAnsi="Sylfaen"/>
        </w:rPr>
      </w:pPr>
      <w:r>
        <w:rPr>
          <w:rFonts w:ascii="Sylfaen" w:hAnsi="Sylfaen"/>
        </w:rPr>
        <w:t xml:space="preserve">Normalization: Normalization is a technique that </w:t>
      </w:r>
      <w:r w:rsidR="007E789D">
        <w:rPr>
          <w:rFonts w:ascii="Sylfaen" w:hAnsi="Sylfaen"/>
        </w:rPr>
        <w:t>group’s</w:t>
      </w:r>
      <w:r>
        <w:rPr>
          <w:rFonts w:ascii="Sylfaen" w:hAnsi="Sylfaen"/>
        </w:rPr>
        <w:t xml:space="preserve"> attributes based upon functional dependencies according to several rules to produce normalized data structures that are largely </w:t>
      </w:r>
      <w:r w:rsidR="004368E3">
        <w:rPr>
          <w:rFonts w:ascii="Sylfaen" w:hAnsi="Sylfaen"/>
        </w:rPr>
        <w:t>redundancy.</w:t>
      </w:r>
    </w:p>
    <w:p w:rsidR="00BD31AB" w:rsidRPr="009A713D" w:rsidRDefault="00C828DE" w:rsidP="009A713D">
      <w:pPr>
        <w:jc w:val="center"/>
        <w:rPr>
          <w:rFonts w:ascii="Sylfaen" w:hAnsi="Sylfaen"/>
          <w:b/>
          <w:sz w:val="28"/>
          <w:szCs w:val="28"/>
        </w:rPr>
      </w:pPr>
      <w:r w:rsidRPr="009A713D">
        <w:rPr>
          <w:rFonts w:ascii="Sylfaen" w:hAnsi="Sylfaen"/>
          <w:b/>
          <w:sz w:val="28"/>
          <w:szCs w:val="28"/>
        </w:rPr>
        <w:t>Chapter-15</w:t>
      </w:r>
      <w:r w:rsidR="009A713D" w:rsidRPr="009A713D">
        <w:rPr>
          <w:rFonts w:ascii="Sylfaen" w:hAnsi="Sylfaen"/>
          <w:b/>
          <w:sz w:val="28"/>
          <w:szCs w:val="28"/>
        </w:rPr>
        <w:t>(</w:t>
      </w:r>
      <w:r w:rsidR="00BD31AB" w:rsidRPr="009A713D">
        <w:rPr>
          <w:rFonts w:ascii="Sylfaen" w:hAnsi="Sylfaen"/>
          <w:b/>
          <w:sz w:val="28"/>
          <w:szCs w:val="28"/>
        </w:rPr>
        <w:t>Design Patterns</w:t>
      </w:r>
      <w:r w:rsidR="009A713D" w:rsidRPr="009A713D">
        <w:rPr>
          <w:rFonts w:ascii="Sylfaen" w:hAnsi="Sylfaen"/>
          <w:b/>
          <w:sz w:val="28"/>
          <w:szCs w:val="28"/>
        </w:rPr>
        <w:t>)</w:t>
      </w:r>
    </w:p>
    <w:p w:rsidR="00C828DE" w:rsidRPr="00BA6891" w:rsidRDefault="00C828DE" w:rsidP="00BE16A8">
      <w:pPr>
        <w:pStyle w:val="ListParagraph"/>
        <w:numPr>
          <w:ilvl w:val="0"/>
          <w:numId w:val="21"/>
        </w:numPr>
        <w:spacing w:after="0"/>
        <w:jc w:val="both"/>
        <w:rPr>
          <w:rFonts w:ascii="Sylfaen" w:hAnsi="Sylfaen"/>
          <w:b/>
          <w:u w:val="single"/>
        </w:rPr>
      </w:pPr>
      <w:r w:rsidRPr="00BA6891">
        <w:rPr>
          <w:rFonts w:ascii="Sylfaen" w:hAnsi="Sylfaen"/>
          <w:b/>
          <w:u w:val="single"/>
        </w:rPr>
        <w:t>Difference between patterns and framework:</w:t>
      </w:r>
    </w:p>
    <w:tbl>
      <w:tblPr>
        <w:tblStyle w:val="TableGrid"/>
        <w:tblW w:w="0" w:type="auto"/>
        <w:tblInd w:w="1080" w:type="dxa"/>
        <w:tblLook w:val="04A0"/>
      </w:tblPr>
      <w:tblGrid>
        <w:gridCol w:w="4331"/>
        <w:gridCol w:w="4410"/>
      </w:tblGrid>
      <w:tr w:rsidR="00C828DE" w:rsidRPr="00BA6891" w:rsidTr="00C828DE">
        <w:tc>
          <w:tcPr>
            <w:tcW w:w="4910" w:type="dxa"/>
          </w:tcPr>
          <w:p w:rsidR="00C828DE" w:rsidRPr="00BA6891" w:rsidRDefault="00B35477" w:rsidP="00F2079B">
            <w:pPr>
              <w:pStyle w:val="ListParagraph"/>
              <w:ind w:left="0"/>
              <w:jc w:val="center"/>
              <w:rPr>
                <w:rFonts w:ascii="Sylfaen" w:hAnsi="Sylfaen"/>
                <w:b/>
              </w:rPr>
            </w:pPr>
            <w:r w:rsidRPr="00BA6891">
              <w:rPr>
                <w:rFonts w:ascii="Sylfaen" w:hAnsi="Sylfaen"/>
                <w:b/>
              </w:rPr>
              <w:t>Pattern</w:t>
            </w:r>
          </w:p>
        </w:tc>
        <w:tc>
          <w:tcPr>
            <w:tcW w:w="4911" w:type="dxa"/>
          </w:tcPr>
          <w:p w:rsidR="00C828DE" w:rsidRPr="00BA6891" w:rsidRDefault="00B35477" w:rsidP="00F2079B">
            <w:pPr>
              <w:pStyle w:val="ListParagraph"/>
              <w:ind w:left="0"/>
              <w:jc w:val="center"/>
              <w:rPr>
                <w:rFonts w:ascii="Sylfaen" w:hAnsi="Sylfaen"/>
                <w:b/>
              </w:rPr>
            </w:pPr>
            <w:r w:rsidRPr="00BA6891">
              <w:rPr>
                <w:rFonts w:ascii="Sylfaen" w:hAnsi="Sylfaen"/>
                <w:b/>
              </w:rPr>
              <w:t>framework</w:t>
            </w:r>
          </w:p>
        </w:tc>
      </w:tr>
      <w:tr w:rsidR="00B35477" w:rsidTr="00C828DE">
        <w:tc>
          <w:tcPr>
            <w:tcW w:w="4910" w:type="dxa"/>
          </w:tcPr>
          <w:p w:rsidR="00B35477" w:rsidRDefault="00B35477" w:rsidP="00BE16A8">
            <w:pPr>
              <w:pStyle w:val="ListParagraph"/>
              <w:numPr>
                <w:ilvl w:val="0"/>
                <w:numId w:val="22"/>
              </w:numPr>
              <w:jc w:val="both"/>
              <w:rPr>
                <w:rFonts w:ascii="Sylfaen" w:hAnsi="Sylfaen"/>
              </w:rPr>
            </w:pPr>
            <w:r>
              <w:rPr>
                <w:rFonts w:ascii="Sylfaen" w:hAnsi="Sylfaen"/>
              </w:rPr>
              <w:t>A pattern is an abstract solution to a commonly occurring problem in a given context.</w:t>
            </w:r>
          </w:p>
          <w:p w:rsidR="00B35477" w:rsidRDefault="00B35477" w:rsidP="00BE16A8">
            <w:pPr>
              <w:pStyle w:val="ListParagraph"/>
              <w:numPr>
                <w:ilvl w:val="0"/>
                <w:numId w:val="22"/>
              </w:numPr>
              <w:jc w:val="both"/>
              <w:rPr>
                <w:rFonts w:ascii="Sylfaen" w:hAnsi="Sylfaen"/>
              </w:rPr>
            </w:pPr>
            <w:r>
              <w:rPr>
                <w:rFonts w:ascii="Sylfaen" w:hAnsi="Sylfaen"/>
              </w:rPr>
              <w:t>Patterns are more abstract and general.</w:t>
            </w:r>
          </w:p>
          <w:p w:rsidR="00B35477" w:rsidRDefault="00B35477" w:rsidP="00BE16A8">
            <w:pPr>
              <w:pStyle w:val="ListParagraph"/>
              <w:numPr>
                <w:ilvl w:val="0"/>
                <w:numId w:val="22"/>
              </w:numPr>
              <w:jc w:val="both"/>
              <w:rPr>
                <w:rFonts w:ascii="Sylfaen" w:hAnsi="Sylfaen"/>
              </w:rPr>
            </w:pPr>
            <w:r>
              <w:rPr>
                <w:rFonts w:ascii="Sylfaen" w:hAnsi="Sylfaen"/>
              </w:rPr>
              <w:t>Patterns are more primitive</w:t>
            </w:r>
          </w:p>
          <w:p w:rsidR="00B35477" w:rsidRDefault="00015B72" w:rsidP="00BE16A8">
            <w:pPr>
              <w:pStyle w:val="ListParagraph"/>
              <w:numPr>
                <w:ilvl w:val="0"/>
                <w:numId w:val="22"/>
              </w:numPr>
              <w:jc w:val="both"/>
              <w:rPr>
                <w:rFonts w:ascii="Sylfaen" w:hAnsi="Sylfaen"/>
              </w:rPr>
            </w:pPr>
            <w:r>
              <w:rPr>
                <w:rFonts w:ascii="Sylfaen" w:hAnsi="Sylfaen"/>
              </w:rPr>
              <w:t xml:space="preserve">A </w:t>
            </w:r>
            <w:r w:rsidR="00B35477">
              <w:rPr>
                <w:rFonts w:ascii="Sylfaen" w:hAnsi="Sylfaen"/>
              </w:rPr>
              <w:t>pattern cannot be directly implemented in particular software.</w:t>
            </w:r>
          </w:p>
        </w:tc>
        <w:tc>
          <w:tcPr>
            <w:tcW w:w="4911" w:type="dxa"/>
          </w:tcPr>
          <w:p w:rsidR="00B35477" w:rsidRDefault="00B35477" w:rsidP="00BE16A8">
            <w:pPr>
              <w:pStyle w:val="ListParagraph"/>
              <w:numPr>
                <w:ilvl w:val="0"/>
                <w:numId w:val="23"/>
              </w:numPr>
              <w:jc w:val="both"/>
              <w:rPr>
                <w:rFonts w:ascii="Sylfaen" w:hAnsi="Sylfaen"/>
              </w:rPr>
            </w:pPr>
            <w:r>
              <w:rPr>
                <w:rFonts w:ascii="Sylfaen" w:hAnsi="Sylfaen"/>
              </w:rPr>
              <w:t>Framework is a reusable mini-architecture that provides structure and behavior common to all application.</w:t>
            </w:r>
          </w:p>
          <w:p w:rsidR="00B35477" w:rsidRDefault="00B35477" w:rsidP="00BE16A8">
            <w:pPr>
              <w:pStyle w:val="ListParagraph"/>
              <w:numPr>
                <w:ilvl w:val="0"/>
                <w:numId w:val="23"/>
              </w:numPr>
              <w:jc w:val="both"/>
              <w:rPr>
                <w:rFonts w:ascii="Sylfaen" w:hAnsi="Sylfaen"/>
              </w:rPr>
            </w:pPr>
            <w:r>
              <w:rPr>
                <w:rFonts w:ascii="Sylfaen" w:hAnsi="Sylfaen"/>
              </w:rPr>
              <w:t>Frameworks are abstract and general.</w:t>
            </w:r>
          </w:p>
          <w:p w:rsidR="00B35477" w:rsidRDefault="00B35477" w:rsidP="00BE16A8">
            <w:pPr>
              <w:pStyle w:val="ListParagraph"/>
              <w:numPr>
                <w:ilvl w:val="0"/>
                <w:numId w:val="23"/>
              </w:numPr>
              <w:jc w:val="both"/>
              <w:rPr>
                <w:rFonts w:ascii="Sylfaen" w:hAnsi="Sylfaen"/>
              </w:rPr>
            </w:pPr>
            <w:r>
              <w:rPr>
                <w:rFonts w:ascii="Sylfaen" w:hAnsi="Sylfaen"/>
              </w:rPr>
              <w:t>Frameworks are primitive.</w:t>
            </w:r>
          </w:p>
          <w:p w:rsidR="00B35477" w:rsidRDefault="00B35477" w:rsidP="00BE16A8">
            <w:pPr>
              <w:pStyle w:val="ListParagraph"/>
              <w:numPr>
                <w:ilvl w:val="0"/>
                <w:numId w:val="23"/>
              </w:numPr>
              <w:jc w:val="both"/>
              <w:rPr>
                <w:rFonts w:ascii="Sylfaen" w:hAnsi="Sylfaen"/>
              </w:rPr>
            </w:pPr>
            <w:r>
              <w:rPr>
                <w:rFonts w:ascii="Sylfaen" w:hAnsi="Sylfaen"/>
              </w:rPr>
              <w:t>A framework can be directly implemented in a particular to software.</w:t>
            </w:r>
          </w:p>
        </w:tc>
      </w:tr>
    </w:tbl>
    <w:p w:rsidR="00C828DE" w:rsidRDefault="00C828DE" w:rsidP="00C828DE">
      <w:pPr>
        <w:pStyle w:val="ListParagraph"/>
        <w:spacing w:after="0"/>
        <w:ind w:left="1080"/>
        <w:jc w:val="both"/>
        <w:rPr>
          <w:rFonts w:ascii="Sylfaen" w:hAnsi="Sylfaen"/>
        </w:rPr>
      </w:pPr>
    </w:p>
    <w:p w:rsidR="00C828DE" w:rsidRPr="00BA6891" w:rsidRDefault="00670BF3" w:rsidP="00BE16A8">
      <w:pPr>
        <w:pStyle w:val="ListParagraph"/>
        <w:numPr>
          <w:ilvl w:val="0"/>
          <w:numId w:val="21"/>
        </w:numPr>
        <w:spacing w:after="0"/>
        <w:jc w:val="both"/>
        <w:rPr>
          <w:rFonts w:ascii="Sylfaen" w:hAnsi="Sylfaen"/>
          <w:b/>
          <w:u w:val="single"/>
        </w:rPr>
      </w:pPr>
      <w:r w:rsidRPr="00BA6891">
        <w:rPr>
          <w:rFonts w:ascii="Sylfaen" w:hAnsi="Sylfaen"/>
          <w:b/>
          <w:u w:val="single"/>
        </w:rPr>
        <w:t>The three main categories of purpose that a pattern can have are-</w:t>
      </w:r>
    </w:p>
    <w:p w:rsidR="00670BF3" w:rsidRDefault="00E42ED8" w:rsidP="00BE16A8">
      <w:pPr>
        <w:pStyle w:val="ListParagraph"/>
        <w:numPr>
          <w:ilvl w:val="0"/>
          <w:numId w:val="24"/>
        </w:numPr>
        <w:spacing w:after="0"/>
        <w:jc w:val="both"/>
        <w:rPr>
          <w:rFonts w:ascii="Sylfaen" w:hAnsi="Sylfaen"/>
        </w:rPr>
      </w:pPr>
      <w:r>
        <w:rPr>
          <w:rFonts w:ascii="Sylfaen" w:hAnsi="Sylfaen"/>
          <w:noProof/>
        </w:rPr>
        <w:pict>
          <v:shape id="_x0000_s1106" type="#_x0000_t32" style="position:absolute;left:0;text-align:left;margin-left:124.6pt;margin-top:23.85pt;width:90.75pt;height:0;z-index:251722752" o:connectortype="straight">
            <v:stroke endarrow="block"/>
          </v:shape>
        </w:pict>
      </w:r>
      <w:r>
        <w:rPr>
          <w:rFonts w:ascii="Sylfaen" w:hAnsi="Sylfaen"/>
          <w:noProof/>
        </w:rPr>
        <w:pict>
          <v:shape id="_x0000_s1105" type="#_x0000_t32" style="position:absolute;left:0;text-align:left;margin-left:124.6pt;margin-top:8.2pt;width:90.75pt;height:0;z-index:251721728" o:connectortype="straight">
            <v:stroke endarrow="block"/>
          </v:shape>
        </w:pict>
      </w:r>
      <w:r w:rsidR="00670BF3">
        <w:rPr>
          <w:rFonts w:ascii="Sylfaen" w:hAnsi="Sylfaen"/>
        </w:rPr>
        <w:t>Creational                                    Singleton Pattern</w:t>
      </w:r>
    </w:p>
    <w:p w:rsidR="00670BF3" w:rsidRDefault="00670BF3" w:rsidP="00BE16A8">
      <w:pPr>
        <w:pStyle w:val="ListParagraph"/>
        <w:numPr>
          <w:ilvl w:val="0"/>
          <w:numId w:val="24"/>
        </w:numPr>
        <w:spacing w:after="0"/>
        <w:jc w:val="both"/>
        <w:rPr>
          <w:rFonts w:ascii="Sylfaen" w:hAnsi="Sylfaen"/>
        </w:rPr>
      </w:pPr>
      <w:r>
        <w:rPr>
          <w:rFonts w:ascii="Sylfaen" w:hAnsi="Sylfaen"/>
        </w:rPr>
        <w:t>Structural                                      Composite Pattern</w:t>
      </w:r>
    </w:p>
    <w:p w:rsidR="00670BF3" w:rsidRDefault="00E42ED8" w:rsidP="00BE16A8">
      <w:pPr>
        <w:pStyle w:val="ListParagraph"/>
        <w:numPr>
          <w:ilvl w:val="0"/>
          <w:numId w:val="24"/>
        </w:numPr>
        <w:spacing w:after="0"/>
        <w:jc w:val="both"/>
        <w:rPr>
          <w:rFonts w:ascii="Sylfaen" w:hAnsi="Sylfaen"/>
        </w:rPr>
      </w:pPr>
      <w:r>
        <w:rPr>
          <w:rFonts w:ascii="Sylfaen" w:hAnsi="Sylfaen"/>
          <w:noProof/>
        </w:rPr>
        <w:pict>
          <v:shape id="_x0000_s1107" type="#_x0000_t32" style="position:absolute;left:0;text-align:left;margin-left:124.6pt;margin-top:8.65pt;width:85.15pt;height:0;z-index:251723776" o:connectortype="straight">
            <v:stroke endarrow="block"/>
          </v:shape>
        </w:pict>
      </w:r>
      <w:r w:rsidR="00670BF3">
        <w:rPr>
          <w:rFonts w:ascii="Sylfaen" w:hAnsi="Sylfaen"/>
        </w:rPr>
        <w:t>Behavioral                                   State Pattern</w:t>
      </w:r>
    </w:p>
    <w:p w:rsidR="00670BF3" w:rsidRDefault="00670BF3" w:rsidP="00670BF3">
      <w:pPr>
        <w:pStyle w:val="ListParagraph"/>
        <w:spacing w:after="0"/>
        <w:ind w:left="1440"/>
        <w:jc w:val="both"/>
        <w:rPr>
          <w:rFonts w:ascii="Sylfaen" w:hAnsi="Sylfaen"/>
        </w:rPr>
      </w:pPr>
    </w:p>
    <w:p w:rsidR="002D5BFD" w:rsidRPr="00BA6891" w:rsidRDefault="00670BF3" w:rsidP="00BE16A8">
      <w:pPr>
        <w:pStyle w:val="ListParagraph"/>
        <w:numPr>
          <w:ilvl w:val="0"/>
          <w:numId w:val="21"/>
        </w:numPr>
        <w:spacing w:after="0"/>
        <w:jc w:val="both"/>
        <w:rPr>
          <w:rFonts w:ascii="Sylfaen" w:hAnsi="Sylfaen"/>
          <w:b/>
          <w:u w:val="single"/>
        </w:rPr>
      </w:pPr>
      <w:r w:rsidRPr="00BA6891">
        <w:rPr>
          <w:rFonts w:ascii="Sylfaen" w:hAnsi="Sylfaen"/>
          <w:b/>
          <w:u w:val="single"/>
        </w:rPr>
        <w:t xml:space="preserve">Singleton Pattern: </w:t>
      </w:r>
    </w:p>
    <w:p w:rsidR="00670BF3" w:rsidRDefault="00670BF3" w:rsidP="002D5BFD">
      <w:pPr>
        <w:pStyle w:val="ListParagraph"/>
        <w:spacing w:after="0"/>
        <w:ind w:left="1080"/>
        <w:jc w:val="both"/>
        <w:rPr>
          <w:rFonts w:ascii="Sylfaen" w:hAnsi="Sylfaen"/>
        </w:rPr>
      </w:pPr>
      <w:r>
        <w:rPr>
          <w:rFonts w:ascii="Sylfaen" w:hAnsi="Sylfaen"/>
        </w:rPr>
        <w:t>Can be used to ensure that only one instance of a class is created.</w:t>
      </w:r>
    </w:p>
    <w:p w:rsidR="00670BF3" w:rsidRPr="00670BF3" w:rsidRDefault="00670BF3" w:rsidP="00670BF3">
      <w:pPr>
        <w:spacing w:after="0"/>
        <w:ind w:left="720"/>
        <w:jc w:val="both"/>
        <w:rPr>
          <w:rFonts w:ascii="Sylfaen" w:hAnsi="Sylfaen"/>
        </w:rPr>
      </w:pPr>
    </w:p>
    <w:p w:rsidR="00670BF3" w:rsidRPr="00BA6891" w:rsidRDefault="00670BF3" w:rsidP="00BE16A8">
      <w:pPr>
        <w:pStyle w:val="ListParagraph"/>
        <w:numPr>
          <w:ilvl w:val="0"/>
          <w:numId w:val="21"/>
        </w:numPr>
        <w:spacing w:after="0"/>
        <w:jc w:val="both"/>
        <w:rPr>
          <w:rFonts w:ascii="Sylfaen" w:hAnsi="Sylfaen"/>
          <w:b/>
          <w:u w:val="single"/>
        </w:rPr>
      </w:pPr>
      <w:r w:rsidRPr="00BA6891">
        <w:rPr>
          <w:rFonts w:ascii="Sylfaen" w:hAnsi="Sylfaen"/>
          <w:b/>
          <w:u w:val="single"/>
        </w:rPr>
        <w:t>Benefits and dan</w:t>
      </w:r>
      <w:r w:rsidR="00411A5A" w:rsidRPr="00BA6891">
        <w:rPr>
          <w:rFonts w:ascii="Sylfaen" w:hAnsi="Sylfaen"/>
          <w:b/>
          <w:u w:val="single"/>
        </w:rPr>
        <w:t xml:space="preserve">ger of using patterns: </w:t>
      </w:r>
    </w:p>
    <w:p w:rsidR="00411A5A" w:rsidRPr="00F45CBC" w:rsidRDefault="00411A5A" w:rsidP="002D5BFD">
      <w:pPr>
        <w:pStyle w:val="ListParagraph"/>
        <w:ind w:firstLine="360"/>
        <w:rPr>
          <w:rFonts w:ascii="Sylfaen" w:hAnsi="Sylfaen"/>
          <w:u w:val="single"/>
        </w:rPr>
      </w:pPr>
      <w:r w:rsidRPr="00F45CBC">
        <w:rPr>
          <w:rFonts w:ascii="Sylfaen" w:hAnsi="Sylfaen"/>
          <w:u w:val="single"/>
        </w:rPr>
        <w:t xml:space="preserve">Benefits: </w:t>
      </w:r>
    </w:p>
    <w:p w:rsidR="00411A5A" w:rsidRDefault="00411A5A" w:rsidP="00BE16A8">
      <w:pPr>
        <w:pStyle w:val="ListParagraph"/>
        <w:numPr>
          <w:ilvl w:val="0"/>
          <w:numId w:val="25"/>
        </w:numPr>
        <w:rPr>
          <w:rFonts w:ascii="Sylfaen" w:hAnsi="Sylfaen"/>
        </w:rPr>
      </w:pPr>
      <w:r>
        <w:rPr>
          <w:rFonts w:ascii="Sylfaen" w:hAnsi="Sylfaen"/>
        </w:rPr>
        <w:t xml:space="preserve">Pattern provides a mechanism for the reuse of generic solutions for object oriented and other approaches. </w:t>
      </w:r>
    </w:p>
    <w:p w:rsidR="00411A5A" w:rsidRDefault="00411A5A" w:rsidP="00BE16A8">
      <w:pPr>
        <w:pStyle w:val="ListParagraph"/>
        <w:numPr>
          <w:ilvl w:val="0"/>
          <w:numId w:val="25"/>
        </w:numPr>
        <w:rPr>
          <w:rFonts w:ascii="Sylfaen" w:hAnsi="Sylfaen"/>
        </w:rPr>
      </w:pPr>
      <w:r>
        <w:rPr>
          <w:rFonts w:ascii="Sylfaen" w:hAnsi="Sylfaen"/>
        </w:rPr>
        <w:t>Pattern offers a vocabulary for discussing the problem domain.</w:t>
      </w:r>
    </w:p>
    <w:p w:rsidR="00411A5A" w:rsidRPr="00F45CBC" w:rsidRDefault="00411A5A" w:rsidP="002D5BFD">
      <w:pPr>
        <w:spacing w:after="0"/>
        <w:ind w:left="720" w:firstLine="360"/>
        <w:rPr>
          <w:rFonts w:ascii="Sylfaen" w:hAnsi="Sylfaen"/>
          <w:u w:val="single"/>
        </w:rPr>
      </w:pPr>
      <w:r w:rsidRPr="00F45CBC">
        <w:rPr>
          <w:rFonts w:ascii="Sylfaen" w:hAnsi="Sylfaen"/>
          <w:u w:val="single"/>
        </w:rPr>
        <w:t>Danger:</w:t>
      </w:r>
    </w:p>
    <w:p w:rsidR="00411A5A" w:rsidRDefault="00411A5A" w:rsidP="00BE16A8">
      <w:pPr>
        <w:pStyle w:val="ListParagraph"/>
        <w:numPr>
          <w:ilvl w:val="0"/>
          <w:numId w:val="26"/>
        </w:numPr>
        <w:spacing w:after="0"/>
        <w:rPr>
          <w:rFonts w:ascii="Sylfaen" w:hAnsi="Sylfaen"/>
        </w:rPr>
      </w:pPr>
      <w:r>
        <w:rPr>
          <w:rFonts w:ascii="Sylfaen" w:hAnsi="Sylfaen"/>
        </w:rPr>
        <w:t>Some people believe that the use of patterns can limit creativity.</w:t>
      </w:r>
    </w:p>
    <w:p w:rsidR="002229D5" w:rsidRPr="00A55E35" w:rsidRDefault="00411A5A" w:rsidP="00BE16A8">
      <w:pPr>
        <w:pStyle w:val="ListParagraph"/>
        <w:numPr>
          <w:ilvl w:val="0"/>
          <w:numId w:val="26"/>
        </w:numPr>
        <w:spacing w:after="0"/>
        <w:rPr>
          <w:rFonts w:ascii="Sylfaen" w:hAnsi="Sylfaen"/>
        </w:rPr>
      </w:pPr>
      <w:r>
        <w:rPr>
          <w:rFonts w:ascii="Sylfaen" w:hAnsi="Sylfaen"/>
        </w:rPr>
        <w:t>The use of pattern is an uncontrolled manner may lead to over design.</w:t>
      </w:r>
    </w:p>
    <w:sectPr w:rsidR="002229D5" w:rsidRPr="00A55E35" w:rsidSect="00A1010D">
      <w:pgSz w:w="11909" w:h="16834" w:code="9"/>
      <w:pgMar w:top="90" w:right="1152" w:bottom="864"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9050A"/>
    <w:multiLevelType w:val="hybridMultilevel"/>
    <w:tmpl w:val="90720C86"/>
    <w:lvl w:ilvl="0" w:tplc="41804C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7B241A"/>
    <w:multiLevelType w:val="hybridMultilevel"/>
    <w:tmpl w:val="495EFC9A"/>
    <w:lvl w:ilvl="0" w:tplc="F8E4E8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FA1F46"/>
    <w:multiLevelType w:val="hybridMultilevel"/>
    <w:tmpl w:val="BB068E62"/>
    <w:lvl w:ilvl="0" w:tplc="74EA94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AE1981"/>
    <w:multiLevelType w:val="hybridMultilevel"/>
    <w:tmpl w:val="CD04B41A"/>
    <w:lvl w:ilvl="0" w:tplc="55B8F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BA2E0F"/>
    <w:multiLevelType w:val="hybridMultilevel"/>
    <w:tmpl w:val="E5A23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53269E"/>
    <w:multiLevelType w:val="hybridMultilevel"/>
    <w:tmpl w:val="C2BE83EC"/>
    <w:lvl w:ilvl="0" w:tplc="5E0A1F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AB10C26"/>
    <w:multiLevelType w:val="hybridMultilevel"/>
    <w:tmpl w:val="1852798A"/>
    <w:lvl w:ilvl="0" w:tplc="02561E4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EF65C9D"/>
    <w:multiLevelType w:val="hybridMultilevel"/>
    <w:tmpl w:val="5ABA248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5A53B8F"/>
    <w:multiLevelType w:val="hybridMultilevel"/>
    <w:tmpl w:val="4EB4A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121F05"/>
    <w:multiLevelType w:val="hybridMultilevel"/>
    <w:tmpl w:val="4318700E"/>
    <w:lvl w:ilvl="0" w:tplc="E7F896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9E25530"/>
    <w:multiLevelType w:val="hybridMultilevel"/>
    <w:tmpl w:val="7EE80130"/>
    <w:lvl w:ilvl="0" w:tplc="A1442B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A2975E3"/>
    <w:multiLevelType w:val="hybridMultilevel"/>
    <w:tmpl w:val="C12C4BDA"/>
    <w:lvl w:ilvl="0" w:tplc="9F108ECC">
      <w:start w:val="1"/>
      <w:numFmt w:val="lowerLetter"/>
      <w:lvlText w:val="%1."/>
      <w:lvlJc w:val="left"/>
      <w:pPr>
        <w:ind w:left="2194" w:hanging="360"/>
      </w:pPr>
      <w:rPr>
        <w:rFonts w:hint="default"/>
      </w:rPr>
    </w:lvl>
    <w:lvl w:ilvl="1" w:tplc="04090019" w:tentative="1">
      <w:start w:val="1"/>
      <w:numFmt w:val="lowerLetter"/>
      <w:lvlText w:val="%2."/>
      <w:lvlJc w:val="left"/>
      <w:pPr>
        <w:ind w:left="2914" w:hanging="360"/>
      </w:pPr>
    </w:lvl>
    <w:lvl w:ilvl="2" w:tplc="0409001B" w:tentative="1">
      <w:start w:val="1"/>
      <w:numFmt w:val="lowerRoman"/>
      <w:lvlText w:val="%3."/>
      <w:lvlJc w:val="right"/>
      <w:pPr>
        <w:ind w:left="3634" w:hanging="180"/>
      </w:pPr>
    </w:lvl>
    <w:lvl w:ilvl="3" w:tplc="0409000F" w:tentative="1">
      <w:start w:val="1"/>
      <w:numFmt w:val="decimal"/>
      <w:lvlText w:val="%4."/>
      <w:lvlJc w:val="left"/>
      <w:pPr>
        <w:ind w:left="4354" w:hanging="360"/>
      </w:pPr>
    </w:lvl>
    <w:lvl w:ilvl="4" w:tplc="04090019" w:tentative="1">
      <w:start w:val="1"/>
      <w:numFmt w:val="lowerLetter"/>
      <w:lvlText w:val="%5."/>
      <w:lvlJc w:val="left"/>
      <w:pPr>
        <w:ind w:left="5074" w:hanging="360"/>
      </w:pPr>
    </w:lvl>
    <w:lvl w:ilvl="5" w:tplc="0409001B" w:tentative="1">
      <w:start w:val="1"/>
      <w:numFmt w:val="lowerRoman"/>
      <w:lvlText w:val="%6."/>
      <w:lvlJc w:val="right"/>
      <w:pPr>
        <w:ind w:left="5794" w:hanging="180"/>
      </w:pPr>
    </w:lvl>
    <w:lvl w:ilvl="6" w:tplc="0409000F" w:tentative="1">
      <w:start w:val="1"/>
      <w:numFmt w:val="decimal"/>
      <w:lvlText w:val="%7."/>
      <w:lvlJc w:val="left"/>
      <w:pPr>
        <w:ind w:left="6514" w:hanging="360"/>
      </w:pPr>
    </w:lvl>
    <w:lvl w:ilvl="7" w:tplc="04090019" w:tentative="1">
      <w:start w:val="1"/>
      <w:numFmt w:val="lowerLetter"/>
      <w:lvlText w:val="%8."/>
      <w:lvlJc w:val="left"/>
      <w:pPr>
        <w:ind w:left="7234" w:hanging="360"/>
      </w:pPr>
    </w:lvl>
    <w:lvl w:ilvl="8" w:tplc="0409001B" w:tentative="1">
      <w:start w:val="1"/>
      <w:numFmt w:val="lowerRoman"/>
      <w:lvlText w:val="%9."/>
      <w:lvlJc w:val="right"/>
      <w:pPr>
        <w:ind w:left="7954" w:hanging="180"/>
      </w:pPr>
    </w:lvl>
  </w:abstractNum>
  <w:abstractNum w:abstractNumId="12">
    <w:nsid w:val="3E5A530D"/>
    <w:multiLevelType w:val="hybridMultilevel"/>
    <w:tmpl w:val="6142A3A2"/>
    <w:lvl w:ilvl="0" w:tplc="390844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E980C0E"/>
    <w:multiLevelType w:val="hybridMultilevel"/>
    <w:tmpl w:val="00E8057A"/>
    <w:lvl w:ilvl="0" w:tplc="B20AA4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03D34D3"/>
    <w:multiLevelType w:val="hybridMultilevel"/>
    <w:tmpl w:val="395867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0F960D7"/>
    <w:multiLevelType w:val="hybridMultilevel"/>
    <w:tmpl w:val="71F0A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AE7E6A"/>
    <w:multiLevelType w:val="hybridMultilevel"/>
    <w:tmpl w:val="EF542E4C"/>
    <w:lvl w:ilvl="0" w:tplc="04090009">
      <w:start w:val="1"/>
      <w:numFmt w:val="bullet"/>
      <w:lvlText w:val=""/>
      <w:lvlJc w:val="left"/>
      <w:pPr>
        <w:ind w:left="1834" w:hanging="360"/>
      </w:pPr>
      <w:rPr>
        <w:rFonts w:ascii="Wingdings" w:hAnsi="Wingdings" w:hint="default"/>
      </w:rPr>
    </w:lvl>
    <w:lvl w:ilvl="1" w:tplc="04090003" w:tentative="1">
      <w:start w:val="1"/>
      <w:numFmt w:val="bullet"/>
      <w:lvlText w:val="o"/>
      <w:lvlJc w:val="left"/>
      <w:pPr>
        <w:ind w:left="2554" w:hanging="360"/>
      </w:pPr>
      <w:rPr>
        <w:rFonts w:ascii="Courier New" w:hAnsi="Courier New" w:cs="Courier New" w:hint="default"/>
      </w:rPr>
    </w:lvl>
    <w:lvl w:ilvl="2" w:tplc="04090005" w:tentative="1">
      <w:start w:val="1"/>
      <w:numFmt w:val="bullet"/>
      <w:lvlText w:val=""/>
      <w:lvlJc w:val="left"/>
      <w:pPr>
        <w:ind w:left="3274" w:hanging="360"/>
      </w:pPr>
      <w:rPr>
        <w:rFonts w:ascii="Wingdings" w:hAnsi="Wingdings" w:hint="default"/>
      </w:rPr>
    </w:lvl>
    <w:lvl w:ilvl="3" w:tplc="04090001" w:tentative="1">
      <w:start w:val="1"/>
      <w:numFmt w:val="bullet"/>
      <w:lvlText w:val=""/>
      <w:lvlJc w:val="left"/>
      <w:pPr>
        <w:ind w:left="3994" w:hanging="360"/>
      </w:pPr>
      <w:rPr>
        <w:rFonts w:ascii="Symbol" w:hAnsi="Symbol" w:hint="default"/>
      </w:rPr>
    </w:lvl>
    <w:lvl w:ilvl="4" w:tplc="04090003" w:tentative="1">
      <w:start w:val="1"/>
      <w:numFmt w:val="bullet"/>
      <w:lvlText w:val="o"/>
      <w:lvlJc w:val="left"/>
      <w:pPr>
        <w:ind w:left="4714" w:hanging="360"/>
      </w:pPr>
      <w:rPr>
        <w:rFonts w:ascii="Courier New" w:hAnsi="Courier New" w:cs="Courier New" w:hint="default"/>
      </w:rPr>
    </w:lvl>
    <w:lvl w:ilvl="5" w:tplc="04090005" w:tentative="1">
      <w:start w:val="1"/>
      <w:numFmt w:val="bullet"/>
      <w:lvlText w:val=""/>
      <w:lvlJc w:val="left"/>
      <w:pPr>
        <w:ind w:left="5434" w:hanging="360"/>
      </w:pPr>
      <w:rPr>
        <w:rFonts w:ascii="Wingdings" w:hAnsi="Wingdings" w:hint="default"/>
      </w:rPr>
    </w:lvl>
    <w:lvl w:ilvl="6" w:tplc="04090001" w:tentative="1">
      <w:start w:val="1"/>
      <w:numFmt w:val="bullet"/>
      <w:lvlText w:val=""/>
      <w:lvlJc w:val="left"/>
      <w:pPr>
        <w:ind w:left="6154" w:hanging="360"/>
      </w:pPr>
      <w:rPr>
        <w:rFonts w:ascii="Symbol" w:hAnsi="Symbol" w:hint="default"/>
      </w:rPr>
    </w:lvl>
    <w:lvl w:ilvl="7" w:tplc="04090003" w:tentative="1">
      <w:start w:val="1"/>
      <w:numFmt w:val="bullet"/>
      <w:lvlText w:val="o"/>
      <w:lvlJc w:val="left"/>
      <w:pPr>
        <w:ind w:left="6874" w:hanging="360"/>
      </w:pPr>
      <w:rPr>
        <w:rFonts w:ascii="Courier New" w:hAnsi="Courier New" w:cs="Courier New" w:hint="default"/>
      </w:rPr>
    </w:lvl>
    <w:lvl w:ilvl="8" w:tplc="04090005" w:tentative="1">
      <w:start w:val="1"/>
      <w:numFmt w:val="bullet"/>
      <w:lvlText w:val=""/>
      <w:lvlJc w:val="left"/>
      <w:pPr>
        <w:ind w:left="7594" w:hanging="360"/>
      </w:pPr>
      <w:rPr>
        <w:rFonts w:ascii="Wingdings" w:hAnsi="Wingdings" w:hint="default"/>
      </w:rPr>
    </w:lvl>
  </w:abstractNum>
  <w:abstractNum w:abstractNumId="17">
    <w:nsid w:val="4823284D"/>
    <w:multiLevelType w:val="hybridMultilevel"/>
    <w:tmpl w:val="20D4C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1907F8"/>
    <w:multiLevelType w:val="hybridMultilevel"/>
    <w:tmpl w:val="D230FBDA"/>
    <w:lvl w:ilvl="0" w:tplc="E0ACE3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0370C6C"/>
    <w:multiLevelType w:val="hybridMultilevel"/>
    <w:tmpl w:val="68E47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003975"/>
    <w:multiLevelType w:val="hybridMultilevel"/>
    <w:tmpl w:val="580AD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B720EE"/>
    <w:multiLevelType w:val="hybridMultilevel"/>
    <w:tmpl w:val="A1303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F31A43"/>
    <w:multiLevelType w:val="hybridMultilevel"/>
    <w:tmpl w:val="6E866E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C938B6"/>
    <w:multiLevelType w:val="hybridMultilevel"/>
    <w:tmpl w:val="A282D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836D35"/>
    <w:multiLevelType w:val="hybridMultilevel"/>
    <w:tmpl w:val="52A4D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A45ABF"/>
    <w:multiLevelType w:val="hybridMultilevel"/>
    <w:tmpl w:val="28CC6F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9D65B0"/>
    <w:multiLevelType w:val="hybridMultilevel"/>
    <w:tmpl w:val="3D5200C4"/>
    <w:lvl w:ilvl="0" w:tplc="FA6EF4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2"/>
  </w:num>
  <w:num w:numId="3">
    <w:abstractNumId w:val="16"/>
  </w:num>
  <w:num w:numId="4">
    <w:abstractNumId w:val="11"/>
  </w:num>
  <w:num w:numId="5">
    <w:abstractNumId w:val="19"/>
  </w:num>
  <w:num w:numId="6">
    <w:abstractNumId w:val="15"/>
  </w:num>
  <w:num w:numId="7">
    <w:abstractNumId w:val="21"/>
  </w:num>
  <w:num w:numId="8">
    <w:abstractNumId w:val="8"/>
  </w:num>
  <w:num w:numId="9">
    <w:abstractNumId w:val="5"/>
  </w:num>
  <w:num w:numId="10">
    <w:abstractNumId w:val="9"/>
  </w:num>
  <w:num w:numId="11">
    <w:abstractNumId w:val="24"/>
  </w:num>
  <w:num w:numId="12">
    <w:abstractNumId w:val="20"/>
  </w:num>
  <w:num w:numId="13">
    <w:abstractNumId w:val="10"/>
  </w:num>
  <w:num w:numId="14">
    <w:abstractNumId w:val="1"/>
  </w:num>
  <w:num w:numId="15">
    <w:abstractNumId w:val="6"/>
  </w:num>
  <w:num w:numId="16">
    <w:abstractNumId w:val="17"/>
  </w:num>
  <w:num w:numId="17">
    <w:abstractNumId w:val="22"/>
  </w:num>
  <w:num w:numId="18">
    <w:abstractNumId w:val="18"/>
  </w:num>
  <w:num w:numId="19">
    <w:abstractNumId w:val="0"/>
  </w:num>
  <w:num w:numId="20">
    <w:abstractNumId w:val="7"/>
  </w:num>
  <w:num w:numId="21">
    <w:abstractNumId w:val="3"/>
  </w:num>
  <w:num w:numId="22">
    <w:abstractNumId w:val="4"/>
  </w:num>
  <w:num w:numId="23">
    <w:abstractNumId w:val="23"/>
  </w:num>
  <w:num w:numId="24">
    <w:abstractNumId w:val="26"/>
  </w:num>
  <w:num w:numId="25">
    <w:abstractNumId w:val="13"/>
  </w:num>
  <w:num w:numId="26">
    <w:abstractNumId w:val="12"/>
  </w:num>
  <w:num w:numId="27">
    <w:abstractNumId w:val="25"/>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034D9"/>
    <w:rsid w:val="0000000D"/>
    <w:rsid w:val="00001D78"/>
    <w:rsid w:val="0001247F"/>
    <w:rsid w:val="00015B72"/>
    <w:rsid w:val="00017C03"/>
    <w:rsid w:val="00035E9F"/>
    <w:rsid w:val="00036AC2"/>
    <w:rsid w:val="00054C79"/>
    <w:rsid w:val="000557A7"/>
    <w:rsid w:val="000577A9"/>
    <w:rsid w:val="00085200"/>
    <w:rsid w:val="000B1F69"/>
    <w:rsid w:val="000C1058"/>
    <w:rsid w:val="000C20C6"/>
    <w:rsid w:val="000E289C"/>
    <w:rsid w:val="000F5A0E"/>
    <w:rsid w:val="00113DC9"/>
    <w:rsid w:val="0011732B"/>
    <w:rsid w:val="001333F0"/>
    <w:rsid w:val="00153BA9"/>
    <w:rsid w:val="00180799"/>
    <w:rsid w:val="00186FAE"/>
    <w:rsid w:val="001916FB"/>
    <w:rsid w:val="00193771"/>
    <w:rsid w:val="0019520B"/>
    <w:rsid w:val="00196ABB"/>
    <w:rsid w:val="001A3C9C"/>
    <w:rsid w:val="001B360D"/>
    <w:rsid w:val="001E7E24"/>
    <w:rsid w:val="0020007F"/>
    <w:rsid w:val="002021C4"/>
    <w:rsid w:val="00202A18"/>
    <w:rsid w:val="002229D5"/>
    <w:rsid w:val="00230426"/>
    <w:rsid w:val="00230D43"/>
    <w:rsid w:val="00242E75"/>
    <w:rsid w:val="00250046"/>
    <w:rsid w:val="00264521"/>
    <w:rsid w:val="00285F9C"/>
    <w:rsid w:val="00297932"/>
    <w:rsid w:val="002A73A0"/>
    <w:rsid w:val="002C1A6F"/>
    <w:rsid w:val="002C61CA"/>
    <w:rsid w:val="002D5BFD"/>
    <w:rsid w:val="00307B42"/>
    <w:rsid w:val="003103C3"/>
    <w:rsid w:val="00315C11"/>
    <w:rsid w:val="00324E25"/>
    <w:rsid w:val="003256F2"/>
    <w:rsid w:val="00335083"/>
    <w:rsid w:val="00335E36"/>
    <w:rsid w:val="003427FA"/>
    <w:rsid w:val="0034403B"/>
    <w:rsid w:val="00352B2C"/>
    <w:rsid w:val="00354105"/>
    <w:rsid w:val="003543D9"/>
    <w:rsid w:val="00374FF3"/>
    <w:rsid w:val="00376CA4"/>
    <w:rsid w:val="003A5C84"/>
    <w:rsid w:val="003B091D"/>
    <w:rsid w:val="003C2FE6"/>
    <w:rsid w:val="003C32B6"/>
    <w:rsid w:val="003F02F8"/>
    <w:rsid w:val="0040172A"/>
    <w:rsid w:val="004048EE"/>
    <w:rsid w:val="004059DF"/>
    <w:rsid w:val="00406526"/>
    <w:rsid w:val="00411A5A"/>
    <w:rsid w:val="00433E66"/>
    <w:rsid w:val="0043453A"/>
    <w:rsid w:val="004368E3"/>
    <w:rsid w:val="00445B9D"/>
    <w:rsid w:val="00447622"/>
    <w:rsid w:val="00450ED7"/>
    <w:rsid w:val="004531AC"/>
    <w:rsid w:val="00456B32"/>
    <w:rsid w:val="00464B5A"/>
    <w:rsid w:val="00465DFF"/>
    <w:rsid w:val="0047268C"/>
    <w:rsid w:val="004753AC"/>
    <w:rsid w:val="004773D7"/>
    <w:rsid w:val="004855B8"/>
    <w:rsid w:val="00496C84"/>
    <w:rsid w:val="00497E2B"/>
    <w:rsid w:val="004A2A73"/>
    <w:rsid w:val="004A2E27"/>
    <w:rsid w:val="004A6017"/>
    <w:rsid w:val="004C5DE8"/>
    <w:rsid w:val="004D23CD"/>
    <w:rsid w:val="00501F98"/>
    <w:rsid w:val="00503075"/>
    <w:rsid w:val="00555E35"/>
    <w:rsid w:val="005822BE"/>
    <w:rsid w:val="0058295F"/>
    <w:rsid w:val="00586D22"/>
    <w:rsid w:val="00591BD6"/>
    <w:rsid w:val="005C2C14"/>
    <w:rsid w:val="005D2078"/>
    <w:rsid w:val="005D4690"/>
    <w:rsid w:val="005D625F"/>
    <w:rsid w:val="005E0297"/>
    <w:rsid w:val="005E627D"/>
    <w:rsid w:val="00602D0F"/>
    <w:rsid w:val="006034D9"/>
    <w:rsid w:val="006127AF"/>
    <w:rsid w:val="00614070"/>
    <w:rsid w:val="00623ADC"/>
    <w:rsid w:val="00653470"/>
    <w:rsid w:val="00653C2D"/>
    <w:rsid w:val="00656FBB"/>
    <w:rsid w:val="00670BF3"/>
    <w:rsid w:val="006B24ED"/>
    <w:rsid w:val="006D1CDB"/>
    <w:rsid w:val="006D3F68"/>
    <w:rsid w:val="006F31B1"/>
    <w:rsid w:val="007050E9"/>
    <w:rsid w:val="007107AB"/>
    <w:rsid w:val="00711D5C"/>
    <w:rsid w:val="0072322C"/>
    <w:rsid w:val="007325D7"/>
    <w:rsid w:val="007A50A0"/>
    <w:rsid w:val="007A5658"/>
    <w:rsid w:val="007C0EC6"/>
    <w:rsid w:val="007D1D77"/>
    <w:rsid w:val="007D3419"/>
    <w:rsid w:val="007E227C"/>
    <w:rsid w:val="007E431F"/>
    <w:rsid w:val="007E582E"/>
    <w:rsid w:val="007E789D"/>
    <w:rsid w:val="007F0976"/>
    <w:rsid w:val="007F2760"/>
    <w:rsid w:val="007F4731"/>
    <w:rsid w:val="00820137"/>
    <w:rsid w:val="00827C8C"/>
    <w:rsid w:val="00836E45"/>
    <w:rsid w:val="008457DF"/>
    <w:rsid w:val="0086288C"/>
    <w:rsid w:val="008813C6"/>
    <w:rsid w:val="008A22E5"/>
    <w:rsid w:val="008B40AE"/>
    <w:rsid w:val="008C7B31"/>
    <w:rsid w:val="008F01AF"/>
    <w:rsid w:val="009041A2"/>
    <w:rsid w:val="00920C8F"/>
    <w:rsid w:val="00931F3A"/>
    <w:rsid w:val="0094423B"/>
    <w:rsid w:val="00945D04"/>
    <w:rsid w:val="0097606B"/>
    <w:rsid w:val="00982B33"/>
    <w:rsid w:val="00983729"/>
    <w:rsid w:val="009846DB"/>
    <w:rsid w:val="009A3FA0"/>
    <w:rsid w:val="009A713D"/>
    <w:rsid w:val="009B1E99"/>
    <w:rsid w:val="009B4ACC"/>
    <w:rsid w:val="009C2653"/>
    <w:rsid w:val="009C7623"/>
    <w:rsid w:val="009E35DC"/>
    <w:rsid w:val="00A00CDB"/>
    <w:rsid w:val="00A1010D"/>
    <w:rsid w:val="00A21005"/>
    <w:rsid w:val="00A52883"/>
    <w:rsid w:val="00A55E35"/>
    <w:rsid w:val="00A62420"/>
    <w:rsid w:val="00A8453A"/>
    <w:rsid w:val="00A95686"/>
    <w:rsid w:val="00AA10CF"/>
    <w:rsid w:val="00AB151A"/>
    <w:rsid w:val="00AE7799"/>
    <w:rsid w:val="00B06C9B"/>
    <w:rsid w:val="00B26960"/>
    <w:rsid w:val="00B31BF9"/>
    <w:rsid w:val="00B35477"/>
    <w:rsid w:val="00B60607"/>
    <w:rsid w:val="00B6330C"/>
    <w:rsid w:val="00B65C4C"/>
    <w:rsid w:val="00B933F1"/>
    <w:rsid w:val="00B9581A"/>
    <w:rsid w:val="00BA6891"/>
    <w:rsid w:val="00BB63D7"/>
    <w:rsid w:val="00BC7742"/>
    <w:rsid w:val="00BD31AB"/>
    <w:rsid w:val="00BE16A8"/>
    <w:rsid w:val="00BE50E7"/>
    <w:rsid w:val="00BE6176"/>
    <w:rsid w:val="00BF7C64"/>
    <w:rsid w:val="00C025A4"/>
    <w:rsid w:val="00C04A1E"/>
    <w:rsid w:val="00C12147"/>
    <w:rsid w:val="00C27428"/>
    <w:rsid w:val="00C4539D"/>
    <w:rsid w:val="00C7486E"/>
    <w:rsid w:val="00C75FB5"/>
    <w:rsid w:val="00C80F54"/>
    <w:rsid w:val="00C81416"/>
    <w:rsid w:val="00C828DE"/>
    <w:rsid w:val="00C82BB9"/>
    <w:rsid w:val="00C83CEA"/>
    <w:rsid w:val="00CA18BF"/>
    <w:rsid w:val="00CD0CE1"/>
    <w:rsid w:val="00CD490B"/>
    <w:rsid w:val="00CE26F8"/>
    <w:rsid w:val="00CE3F1C"/>
    <w:rsid w:val="00CE4F66"/>
    <w:rsid w:val="00CE7B1A"/>
    <w:rsid w:val="00D144FA"/>
    <w:rsid w:val="00D14C93"/>
    <w:rsid w:val="00D257C0"/>
    <w:rsid w:val="00D375A2"/>
    <w:rsid w:val="00D40081"/>
    <w:rsid w:val="00D508CE"/>
    <w:rsid w:val="00D50928"/>
    <w:rsid w:val="00D5719D"/>
    <w:rsid w:val="00D749BC"/>
    <w:rsid w:val="00D7788E"/>
    <w:rsid w:val="00D8432A"/>
    <w:rsid w:val="00D91FA7"/>
    <w:rsid w:val="00DC5721"/>
    <w:rsid w:val="00DC68E1"/>
    <w:rsid w:val="00E00028"/>
    <w:rsid w:val="00E10A8C"/>
    <w:rsid w:val="00E13D87"/>
    <w:rsid w:val="00E22559"/>
    <w:rsid w:val="00E26E8A"/>
    <w:rsid w:val="00E313ED"/>
    <w:rsid w:val="00E42ED8"/>
    <w:rsid w:val="00E64785"/>
    <w:rsid w:val="00E868C9"/>
    <w:rsid w:val="00EA2DA7"/>
    <w:rsid w:val="00EA3223"/>
    <w:rsid w:val="00EA56CF"/>
    <w:rsid w:val="00EA5E86"/>
    <w:rsid w:val="00EC3A71"/>
    <w:rsid w:val="00F004C2"/>
    <w:rsid w:val="00F2079B"/>
    <w:rsid w:val="00F27127"/>
    <w:rsid w:val="00F33659"/>
    <w:rsid w:val="00F45CBC"/>
    <w:rsid w:val="00F6240D"/>
    <w:rsid w:val="00FA0684"/>
    <w:rsid w:val="00FA668B"/>
    <w:rsid w:val="00FA6C54"/>
    <w:rsid w:val="00FC339A"/>
    <w:rsid w:val="00FD423F"/>
    <w:rsid w:val="00FD42BE"/>
    <w:rsid w:val="00FE77F2"/>
    <w:rsid w:val="00FF48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3213]" strokecolor="none"/>
    </o:shapedefaults>
    <o:shapelayout v:ext="edit">
      <o:idmap v:ext="edit" data="1"/>
      <o:rules v:ext="edit">
        <o:r id="V:Rule13" type="connector" idref="#_x0000_s1095"/>
        <o:r id="V:Rule14" type="connector" idref="#_x0000_s1083"/>
        <o:r id="V:Rule15" type="connector" idref="#_x0000_s1108"/>
        <o:r id="V:Rule16" type="connector" idref="#_x0000_s1105"/>
        <o:r id="V:Rule17" type="connector" idref="#_x0000_s1081"/>
        <o:r id="V:Rule18" type="connector" idref="#_x0000_s1094"/>
        <o:r id="V:Rule19" type="connector" idref="#_x0000_s1084"/>
        <o:r id="V:Rule20" type="connector" idref="#_x0000_s1093"/>
        <o:r id="V:Rule21" type="connector" idref="#_x0000_s1107"/>
        <o:r id="V:Rule22" type="connector" idref="#_x0000_s1106"/>
        <o:r id="V:Rule23" type="connector" idref="#_x0000_s1109"/>
        <o:r id="V:Rule24" type="connector" idref="#_x0000_s108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2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4D9"/>
    <w:pPr>
      <w:ind w:left="720"/>
      <w:contextualSpacing/>
    </w:pPr>
  </w:style>
  <w:style w:type="table" w:styleId="TableGrid">
    <w:name w:val="Table Grid"/>
    <w:basedOn w:val="TableNormal"/>
    <w:uiPriority w:val="59"/>
    <w:rsid w:val="002A73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50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0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BFBF7-4D6D-4874-94FF-8E435D92B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1586</Words>
  <Characters>9045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Project-OS.org</Company>
  <LinksUpToDate>false</LinksUpToDate>
  <CharactersWithSpaces>10610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TCLD</dc:creator>
  <cp:lastModifiedBy>rashed</cp:lastModifiedBy>
  <cp:revision>100</cp:revision>
  <dcterms:created xsi:type="dcterms:W3CDTF">2013-12-11T17:39:00Z</dcterms:created>
  <dcterms:modified xsi:type="dcterms:W3CDTF">2013-12-11T18:22:00Z</dcterms:modified>
</cp:coreProperties>
</file>