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89. What is JDBC?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: JDBC stands for Java Database Connectivity. It is a Java database connectivity technology from Oracle Corporation. This technology is an API for the Java programming language that defines how a client may access a database. It provides methods for querying and updating data in a database.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90. What is ODBC?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: Open Database Connectivity (ODBC) is an open standard application programming interface (API) for accessing a database. By using ODBC statements in a program, you can access files in a number of different databases, including Access, dBase, DB2, Excel, and Text.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91. What is the difference between JDBC and ODBC?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</w:p>
    <w:tbl>
      <w:tblPr>
        <w:tblStyle w:val="TableGrid"/>
        <w:tblW w:w="32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19"/>
        <w:gridCol w:w="1509"/>
      </w:tblGrid>
      <w:tr w:rsidR="00A00CCC" w:rsidTr="00A00CCC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center"/>
              <w:rPr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C0C0C"/>
                <w:sz w:val="18"/>
                <w:szCs w:val="18"/>
              </w:rPr>
              <w:t>JDBC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center"/>
              <w:rPr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C0C0C"/>
                <w:sz w:val="18"/>
                <w:szCs w:val="18"/>
              </w:rPr>
              <w:t>ODBC</w:t>
            </w:r>
          </w:p>
        </w:tc>
      </w:tr>
      <w:tr w:rsidR="00A00CCC" w:rsidTr="00A00CCC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both"/>
              <w:rPr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C0C0C"/>
                <w:sz w:val="18"/>
                <w:szCs w:val="18"/>
              </w:rPr>
              <w:t>1. It can be used by only Java Application.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both"/>
              <w:rPr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C0C0C"/>
                <w:sz w:val="18"/>
                <w:szCs w:val="18"/>
              </w:rPr>
              <w:t>1. It can be used by any application.</w:t>
            </w:r>
          </w:p>
        </w:tc>
      </w:tr>
      <w:tr w:rsidR="00A00CCC" w:rsidTr="00A00CCC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both"/>
              <w:rPr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C0C0C"/>
                <w:sz w:val="18"/>
                <w:szCs w:val="18"/>
              </w:rPr>
              <w:t>2. It is a Data API developed for Java programming language.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both"/>
              <w:rPr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C0C0C"/>
                <w:sz w:val="18"/>
                <w:szCs w:val="18"/>
              </w:rPr>
              <w:t xml:space="preserve">2. It is a middleware between an application and a database. </w:t>
            </w:r>
          </w:p>
        </w:tc>
      </w:tr>
    </w:tbl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92. What is database engine?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: A database engine (or storage engine) is the underlying software component that uses a database management system (DBMS) to create, read, update and delete (CRUD) data from a database.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93. Write some example that you might access by JAVA API?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  <w:r>
        <w:rPr>
          <w:b/>
          <w:bCs/>
          <w:i/>
          <w:iCs/>
          <w:color w:val="0C0C0C"/>
          <w:sz w:val="18"/>
          <w:szCs w:val="18"/>
        </w:rPr>
        <w:tab/>
        <w:t>i) A remote relational database on a server- e.g. SQL Server.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ii) A local relational database on your computer- e.g. Personal Oracle or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Ms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Access.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iii) A text file on your computer   </w:t>
      </w:r>
      <w:proofErr w:type="gramStart"/>
      <w:r>
        <w:rPr>
          <w:b/>
          <w:bCs/>
          <w:i/>
          <w:iCs/>
          <w:color w:val="0C0C0C"/>
          <w:sz w:val="18"/>
          <w:szCs w:val="18"/>
        </w:rPr>
        <w:t>iv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) A spreadsheet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94. Define attribute, field and tuple.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Attribute: A value in a table cell is called attribute.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Field: A column of a table is called field.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lastRenderedPageBreak/>
        <w:t>Tuple: A row in a table is called tuple.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95. What is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datadictionary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A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datadictionary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is nothing but a metadata of a database. It contains all information about the database.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96. What is catalog?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a catalog is a directory of information about data sets, files, or a </w:t>
      </w:r>
      <w:proofErr w:type="gramStart"/>
      <w:r>
        <w:rPr>
          <w:b/>
          <w:bCs/>
          <w:i/>
          <w:iCs/>
          <w:color w:val="0C0C0C"/>
          <w:sz w:val="18"/>
          <w:szCs w:val="18"/>
        </w:rPr>
        <w:t>database .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 A catalog usually</w:t>
      </w:r>
      <w:r>
        <w:rPr>
          <w:rStyle w:val="15"/>
          <w:b/>
          <w:bCs/>
          <w:i/>
          <w:iCs/>
          <w:color w:val="0C0C0C"/>
          <w:sz w:val="18"/>
          <w:szCs w:val="18"/>
        </w:rPr>
        <w:t xml:space="preserve"> </w:t>
      </w:r>
      <w:r>
        <w:rPr>
          <w:b/>
          <w:bCs/>
          <w:i/>
          <w:iCs/>
          <w:color w:val="0C0C0C"/>
          <w:sz w:val="18"/>
          <w:szCs w:val="18"/>
        </w:rPr>
        <w:t xml:space="preserve">describes where a data set, file or database entity is located and may also include other information. </w:t>
      </w:r>
    </w:p>
    <w:p w:rsidR="00A00CCC" w:rsidRDefault="00A00CCC" w:rsidP="00A00CCC">
      <w:pPr>
        <w:spacing w:after="0" w:line="240" w:lineRule="auto"/>
        <w:jc w:val="center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[For MCQ]</w:t>
      </w:r>
    </w:p>
    <w:p w:rsidR="00A00CCC" w:rsidRDefault="00A00CCC" w:rsidP="00A00CCC">
      <w:pPr>
        <w:spacing w:after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</w:p>
    <w:tbl>
      <w:tblPr>
        <w:tblStyle w:val="TableGrid"/>
        <w:tblW w:w="32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91"/>
        <w:gridCol w:w="2137"/>
      </w:tblGrid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Bold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Bold"/>
                <w:b/>
                <w:bCs/>
                <w:i/>
                <w:iCs/>
                <w:color w:val="0C0C0C"/>
                <w:sz w:val="18"/>
                <w:szCs w:val="18"/>
              </w:rPr>
              <w:t xml:space="preserve">SQL Data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Bold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Bold"/>
                <w:b/>
                <w:bCs/>
                <w:i/>
                <w:iCs/>
                <w:color w:val="0C0C0C"/>
                <w:sz w:val="18"/>
                <w:szCs w:val="18"/>
              </w:rPr>
              <w:t>Type Description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CHAR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Fixed-length string of characters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VARCHAR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Variable-length string of characters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BOOLEAN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 </w:t>
            </w: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Logical value—</w:t>
            </w: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true </w:t>
            </w: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 xml:space="preserve">or </w:t>
            </w: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false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SMALLINT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 </w:t>
            </w: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Small integer value, from -127 to +127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INTEGER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 </w:t>
            </w: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Larger integer value, from -32767 to +32767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NUMERIC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> </w:t>
            </w: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 xml:space="preserve">A numeric value with a given </w:t>
            </w:r>
            <w:r>
              <w:rPr>
                <w:rFonts w:cs="Palatino-Bold"/>
                <w:b/>
                <w:bCs/>
                <w:i/>
                <w:iCs/>
                <w:color w:val="0C0C0C"/>
                <w:sz w:val="18"/>
                <w:szCs w:val="18"/>
              </w:rPr>
              <w:t>precision</w:t>
            </w: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 xml:space="preserve">—which is the number of decimal digits in the number—and a given </w:t>
            </w:r>
            <w:r>
              <w:rPr>
                <w:rFonts w:cs="Palatino-Bold"/>
                <w:b/>
                <w:bCs/>
                <w:i/>
                <w:iCs/>
                <w:color w:val="0C0C0C"/>
                <w:sz w:val="18"/>
                <w:szCs w:val="18"/>
              </w:rPr>
              <w:t>scale</w:t>
            </w: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—which is the number of digits after the decimal point. For example, the value 234567.89 has a precision of 8 and a scale of 2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FLOAT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Floating-point value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CURRENCY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Stores monetary values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DOUBLE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Higher precision floating-point value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DATE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Date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TIME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Time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DATETIME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Date and time</w:t>
            </w:r>
          </w:p>
        </w:tc>
      </w:tr>
      <w:tr w:rsidR="00A00CCC" w:rsidTr="00A00CCC"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both"/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WileyCode-Regular"/>
                <w:b/>
                <w:bCs/>
                <w:i/>
                <w:iCs/>
                <w:color w:val="0C0C0C"/>
                <w:sz w:val="18"/>
                <w:szCs w:val="18"/>
              </w:rPr>
              <w:t xml:space="preserve">RAW </w:t>
            </w:r>
          </w:p>
        </w:tc>
        <w:tc>
          <w:tcPr>
            <w:tcW w:w="21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spacing w:line="240" w:lineRule="auto"/>
              <w:jc w:val="both"/>
              <w:rPr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Palatino-Roman"/>
                <w:b/>
                <w:bCs/>
                <w:i/>
                <w:iCs/>
                <w:color w:val="0C0C0C"/>
                <w:sz w:val="18"/>
                <w:szCs w:val="18"/>
              </w:rPr>
              <w:t>Raw binary data (can be used to store objects in a streamed binary format)</w:t>
            </w:r>
          </w:p>
        </w:tc>
      </w:tr>
    </w:tbl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lastRenderedPageBreak/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97. What is the difference between char and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varchar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char is a fixed length variable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datatype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whereas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varchar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is a variable length variable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datatype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98. What is intersection table?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The table which links between two or more tables is called intersection table.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100. What is JDBC driver?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A JDBC driver is a </w:t>
      </w:r>
      <w:hyperlink r:id="rId5" w:tooltip="Software" w:history="1">
        <w:r>
          <w:rPr>
            <w:rStyle w:val="Hyperlink"/>
            <w:b/>
            <w:bCs/>
            <w:i/>
            <w:iCs/>
            <w:color w:val="0C0C0C"/>
            <w:sz w:val="18"/>
            <w:szCs w:val="18"/>
          </w:rPr>
          <w:t>software</w:t>
        </w:r>
      </w:hyperlink>
      <w:r>
        <w:rPr>
          <w:b/>
          <w:bCs/>
          <w:i/>
          <w:iCs/>
          <w:color w:val="0C0C0C"/>
          <w:sz w:val="18"/>
          <w:szCs w:val="18"/>
        </w:rPr>
        <w:t xml:space="preserve"> component that enables a </w:t>
      </w:r>
      <w:hyperlink r:id="rId6" w:tooltip="Java (programming language)" w:history="1">
        <w:r>
          <w:rPr>
            <w:rStyle w:val="Hyperlink"/>
            <w:b/>
            <w:bCs/>
            <w:i/>
            <w:iCs/>
            <w:color w:val="0C0C0C"/>
            <w:sz w:val="18"/>
            <w:szCs w:val="18"/>
          </w:rPr>
          <w:t>Java</w:t>
        </w:r>
      </w:hyperlink>
      <w:r>
        <w:rPr>
          <w:b/>
          <w:bCs/>
          <w:i/>
          <w:iCs/>
          <w:color w:val="0C0C0C"/>
          <w:sz w:val="18"/>
          <w:szCs w:val="18"/>
        </w:rPr>
        <w:t xml:space="preserve"> application to interact with a </w:t>
      </w:r>
      <w:hyperlink r:id="rId7" w:tooltip="Database" w:history="1">
        <w:r>
          <w:rPr>
            <w:rStyle w:val="Hyperlink"/>
            <w:b/>
            <w:bCs/>
            <w:i/>
            <w:iCs/>
            <w:color w:val="0C0C0C"/>
            <w:sz w:val="18"/>
            <w:szCs w:val="18"/>
          </w:rPr>
          <w:t>database</w:t>
        </w:r>
      </w:hyperlink>
      <w:r>
        <w:rPr>
          <w:b/>
          <w:bCs/>
          <w:i/>
          <w:iCs/>
          <w:color w:val="0C0C0C"/>
          <w:sz w:val="18"/>
          <w:szCs w:val="18"/>
        </w:rPr>
        <w:t xml:space="preserve">. It translates API calls into operations for a specific data source.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101. What is Driver Manager?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DriverManager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is a software component that loads database drivers and manages the connection between the application and the driver.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102. What is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JTable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JTable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is a component provides an easy and convenient way to display the result of database queries.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103. What is table model?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A table model is an object of a class that implements the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TableModel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interface. It can provide the data to be displayed by a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JTable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component.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104. What is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is a logical set of columns and rows of data returned by executing a statement.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105. Write the sequence of writing a JDBC program.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: i) Import the necessary classes</w:t>
      </w:r>
      <w:r>
        <w:rPr>
          <w:b/>
          <w:bCs/>
          <w:i/>
          <w:iCs/>
          <w:color w:val="0C0C0C"/>
          <w:sz w:val="18"/>
          <w:szCs w:val="18"/>
        </w:rPr>
        <w:tab/>
        <w:t>ii) Load the JDBC driver</w:t>
      </w:r>
      <w:r>
        <w:rPr>
          <w:b/>
          <w:bCs/>
          <w:i/>
          <w:iCs/>
          <w:color w:val="0C0C0C"/>
          <w:sz w:val="18"/>
          <w:szCs w:val="18"/>
        </w:rPr>
        <w:tab/>
        <w:t>iii) Identify the data source</w:t>
      </w:r>
      <w:r>
        <w:rPr>
          <w:b/>
          <w:bCs/>
          <w:i/>
          <w:iCs/>
          <w:color w:val="0C0C0C"/>
          <w:sz w:val="18"/>
          <w:szCs w:val="18"/>
        </w:rPr>
        <w:tab/>
      </w:r>
      <w:proofErr w:type="gramStart"/>
      <w:r>
        <w:rPr>
          <w:b/>
          <w:bCs/>
          <w:i/>
          <w:iCs/>
          <w:color w:val="0C0C0C"/>
          <w:sz w:val="18"/>
          <w:szCs w:val="18"/>
        </w:rPr>
        <w:t>iv) Allocate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 a Connection object. </w:t>
      </w:r>
      <w:r>
        <w:rPr>
          <w:b/>
          <w:bCs/>
          <w:i/>
          <w:iCs/>
          <w:color w:val="0C0C0C"/>
          <w:sz w:val="18"/>
          <w:szCs w:val="18"/>
        </w:rPr>
        <w:tab/>
        <w:t>v) Allocate a Statement</w:t>
      </w:r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gramStart"/>
      <w:r>
        <w:rPr>
          <w:b/>
          <w:bCs/>
          <w:i/>
          <w:iCs/>
          <w:color w:val="0C0C0C"/>
          <w:sz w:val="18"/>
          <w:szCs w:val="18"/>
        </w:rPr>
        <w:lastRenderedPageBreak/>
        <w:t>vi) Execute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 a query using the statement object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viii) Retrieving data from the returned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object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ix) Close the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ab/>
        <w:t>x) Close the Statement Object</w:t>
      </w:r>
      <w:r>
        <w:rPr>
          <w:b/>
          <w:bCs/>
          <w:i/>
          <w:iCs/>
          <w:color w:val="0C0C0C"/>
          <w:sz w:val="18"/>
          <w:szCs w:val="18"/>
        </w:rPr>
        <w:tab/>
        <w:t>xi) Close the connection Object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106. How many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flavour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driver implementation come in?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Driver implementations come in four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flavours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i) JDBC-ODBC Bridge driver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Nativ</w:t>
      </w:r>
      <w:proofErr w:type="spellEnd"/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e API/ partly java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 iii) Net protocol all-java-client</w:t>
      </w:r>
      <w:r>
        <w:rPr>
          <w:b/>
          <w:bCs/>
          <w:i/>
          <w:iCs/>
          <w:color w:val="0C0C0C"/>
          <w:sz w:val="18"/>
          <w:szCs w:val="18"/>
        </w:rPr>
        <w:tab/>
      </w:r>
      <w:proofErr w:type="gramStart"/>
      <w:r>
        <w:rPr>
          <w:b/>
          <w:bCs/>
          <w:i/>
          <w:iCs/>
          <w:color w:val="0C0C0C"/>
          <w:sz w:val="18"/>
          <w:szCs w:val="18"/>
        </w:rPr>
        <w:t>iv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) Native protocol all-java. 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107. What is JDBC-ODBC Driver?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The JDBC-ODBC Bridge allows a Java application to use the JDBC API with many existing ODBC drivers. The Bridge is itself a driver based on JDBC technology ("JDBC driver") that is defined in the class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sun.jdbc.odbc.JdbcOdbcDriver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108. What is Native API/Partly Java Driver?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: Native API/partly java driver is quite similar to JDBC-ODBC driver. It consists of java code that access data through native methods typically calls to a particular vendor library.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110. What is Net Protocol All-Java Client Driver?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:This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 class of driver is implemented as “middleware” with the client driver completely implemented in java. This client driver communicates with a separate middleware component (usually through TCP/IP) which translate JDBC request into database access calls.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111. What is Native Protocol all-java driver?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This class of driver communicates directly to the database server using the server’s native protocol. There is no translation step that converts the java-initiated request into some other form.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112. Write the difference between three java statements.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: Statement: It is used to implement simple SQL statements with no parameters.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PreparedStatement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It is used for pre-compiling SQL statements that might contain input parameters. See </w:t>
      </w:r>
      <w:hyperlink r:id="rId8" w:history="1">
        <w:r>
          <w:rPr>
            <w:rStyle w:val="Hyperlink"/>
            <w:b/>
            <w:bCs/>
            <w:i/>
            <w:iCs/>
            <w:color w:val="0C0C0C"/>
            <w:sz w:val="18"/>
            <w:szCs w:val="18"/>
          </w:rPr>
          <w:t>Using Prepared Statements</w:t>
        </w:r>
      </w:hyperlink>
      <w:r>
        <w:rPr>
          <w:b/>
          <w:bCs/>
          <w:i/>
          <w:iCs/>
          <w:color w:val="0C0C0C"/>
          <w:sz w:val="18"/>
          <w:szCs w:val="18"/>
        </w:rPr>
        <w:t xml:space="preserve"> for more information.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lastRenderedPageBreak/>
        <w:t>CallableStatement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It is used to execute stored procedures that may contain both input and output parameters. See </w:t>
      </w:r>
      <w:hyperlink r:id="rId9" w:history="1">
        <w:r>
          <w:rPr>
            <w:rStyle w:val="Hyperlink"/>
            <w:b/>
            <w:bCs/>
            <w:i/>
            <w:iCs/>
            <w:color w:val="0C0C0C"/>
            <w:sz w:val="18"/>
            <w:szCs w:val="18"/>
          </w:rPr>
          <w:t>Stored Procedures</w:t>
        </w:r>
      </w:hyperlink>
      <w:r>
        <w:rPr>
          <w:b/>
          <w:bCs/>
          <w:i/>
          <w:iCs/>
          <w:color w:val="0C0C0C"/>
          <w:sz w:val="18"/>
          <w:szCs w:val="18"/>
        </w:rPr>
        <w:t xml:space="preserve"> for more information.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113. Write the methods of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i)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getAsciiStream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getBoolean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getDate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  <w:r>
        <w:rPr>
          <w:b/>
          <w:bCs/>
          <w:i/>
          <w:iCs/>
          <w:color w:val="0C0C0C"/>
          <w:sz w:val="18"/>
          <w:szCs w:val="18"/>
        </w:rPr>
        <w:tab/>
      </w:r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iv)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v)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getShort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ab/>
        <w:t xml:space="preserve">iv)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getShort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v)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getTimestamp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() </w:t>
      </w:r>
      <w:r>
        <w:rPr>
          <w:b/>
          <w:bCs/>
          <w:i/>
          <w:iCs/>
          <w:color w:val="0C0C0C"/>
          <w:sz w:val="18"/>
          <w:szCs w:val="18"/>
        </w:rPr>
        <w:tab/>
      </w:r>
      <w:r>
        <w:rPr>
          <w:b/>
          <w:bCs/>
          <w:i/>
          <w:iCs/>
          <w:color w:val="0C0C0C"/>
          <w:sz w:val="18"/>
          <w:szCs w:val="18"/>
        </w:rPr>
        <w:tab/>
        <w:t xml:space="preserve">vi)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getTime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114. Write the methods of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ResultSetMetaData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Interface.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i)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getTableName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getColumnLabel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ab/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getPrecision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iv)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getScale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v)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isSigned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  vi)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isCurrency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  vii)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isNullable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()  viii)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isWritable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()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115. Write the fundamental classes of JDBC.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DriverManager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</w:t>
      </w:r>
      <w:r>
        <w:rPr>
          <w:b/>
          <w:bCs/>
          <w:i/>
          <w:iCs/>
          <w:color w:val="0C0C0C"/>
          <w:sz w:val="18"/>
          <w:szCs w:val="18"/>
        </w:rPr>
        <w:tab/>
        <w:t>ii) Connection</w:t>
      </w:r>
      <w:r>
        <w:rPr>
          <w:b/>
          <w:bCs/>
          <w:i/>
          <w:iCs/>
          <w:color w:val="0C0C0C"/>
          <w:sz w:val="18"/>
          <w:szCs w:val="18"/>
        </w:rPr>
        <w:tab/>
        <w:t>iii) Statement</w:t>
      </w:r>
      <w:r>
        <w:rPr>
          <w:b/>
          <w:bCs/>
          <w:i/>
          <w:iCs/>
          <w:color w:val="0C0C0C"/>
          <w:sz w:val="18"/>
          <w:szCs w:val="18"/>
        </w:rPr>
        <w:tab/>
      </w:r>
      <w:proofErr w:type="gramStart"/>
      <w:r>
        <w:rPr>
          <w:b/>
          <w:bCs/>
          <w:i/>
          <w:iCs/>
          <w:color w:val="0C0C0C"/>
          <w:sz w:val="18"/>
          <w:szCs w:val="18"/>
        </w:rPr>
        <w:t xml:space="preserve">iv)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</w:t>
      </w:r>
      <w:proofErr w:type="spellEnd"/>
      <w:proofErr w:type="gramEnd"/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146. What is relational database?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Relational Database means a database where tables are related among each other with a relational integrity. It is a way of handling data from one table to another table.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117. How many ways are there to connect to a database?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There are three overloaded (ways)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getConnection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) methods to connect to JDBC(database). They are: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i) Connection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databaseConnection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=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DriverManager.getConnection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source);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ii) Connection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databaseConnection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=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DriverManager.getConnection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source URL,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myUserName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myPassword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);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iii) Connection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databaseConnection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=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DriverManager.getConnection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source URL);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118. How can we implement the table model interface?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We can implement the table model interface extending the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AbstractTableModel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which includes the </w:t>
      </w:r>
      <w:proofErr w:type="gramStart"/>
      <w:r>
        <w:rPr>
          <w:b/>
          <w:bCs/>
          <w:i/>
          <w:iCs/>
          <w:color w:val="0C0C0C"/>
          <w:sz w:val="18"/>
          <w:szCs w:val="18"/>
        </w:rPr>
        <w:t>last  six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 method among the 9 methods and defining of the first three methods.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lastRenderedPageBreak/>
        <w:t>JTable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table=new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JTable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model)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119. Write down the six methods of Abstract table model.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getColumnClass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spellStart"/>
      <w:proofErr w:type="gramEnd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column)</w:t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getColumnName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column)</w:t>
      </w:r>
      <w:r>
        <w:rPr>
          <w:b/>
          <w:bCs/>
          <w:i/>
          <w:iCs/>
          <w:color w:val="0C0C0C"/>
          <w:sz w:val="18"/>
          <w:szCs w:val="18"/>
        </w:rPr>
        <w:tab/>
      </w:r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iii)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getValueAt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 xml:space="preserve">Object value,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row,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column)</w:t>
      </w:r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iv)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isCelEditable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spellStart"/>
      <w:proofErr w:type="gramEnd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row,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column)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v)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addTableModelLIstener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spellStart"/>
      <w:proofErr w:type="gramEnd"/>
      <w:r>
        <w:rPr>
          <w:b/>
          <w:bCs/>
          <w:i/>
          <w:iCs/>
          <w:color w:val="0C0C0C"/>
          <w:sz w:val="18"/>
          <w:szCs w:val="18"/>
        </w:rPr>
        <w:t>TAbleModelListener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tml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)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vi)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removeTableModelListener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spellStart"/>
      <w:proofErr w:type="gramEnd"/>
      <w:r>
        <w:rPr>
          <w:b/>
          <w:bCs/>
          <w:i/>
          <w:iCs/>
          <w:color w:val="0C0C0C"/>
          <w:sz w:val="18"/>
          <w:szCs w:val="18"/>
        </w:rPr>
        <w:t>TableModelListener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tml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)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120. Which three model of interface must be defined to implement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interfaceTableModel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: i)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getColumnCount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)</w:t>
      </w:r>
      <w:r>
        <w:rPr>
          <w:b/>
          <w:bCs/>
          <w:i/>
          <w:iCs/>
          <w:color w:val="0C0C0C"/>
          <w:sz w:val="18"/>
          <w:szCs w:val="18"/>
        </w:rPr>
        <w:tab/>
      </w:r>
      <w:r>
        <w:rPr>
          <w:b/>
          <w:bCs/>
          <w:i/>
          <w:iCs/>
          <w:color w:val="0C0C0C"/>
          <w:sz w:val="18"/>
          <w:szCs w:val="18"/>
        </w:rPr>
        <w:tab/>
        <w:t xml:space="preserve">ii)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getRowCount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()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iii) </w:t>
      </w:r>
      <w:proofErr w:type="spellStart"/>
      <w:proofErr w:type="gramStart"/>
      <w:r>
        <w:rPr>
          <w:b/>
          <w:bCs/>
          <w:i/>
          <w:iCs/>
          <w:color w:val="0C0C0C"/>
          <w:sz w:val="18"/>
          <w:szCs w:val="18"/>
        </w:rPr>
        <w:t>getValueAt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(</w:t>
      </w:r>
      <w:proofErr w:type="spellStart"/>
      <w:proofErr w:type="gramEnd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row,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column)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121. Write the names of different conceptual components relating JDBC to ODBC?</w:t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>: i) Driver Manager</w:t>
      </w:r>
      <w:r>
        <w:rPr>
          <w:b/>
          <w:bCs/>
          <w:i/>
          <w:iCs/>
          <w:color w:val="0C0C0C"/>
          <w:sz w:val="18"/>
          <w:szCs w:val="18"/>
        </w:rPr>
        <w:tab/>
        <w:t>ii) Driver</w:t>
      </w:r>
      <w:r>
        <w:rPr>
          <w:b/>
          <w:bCs/>
          <w:i/>
          <w:iCs/>
          <w:color w:val="0C0C0C"/>
          <w:sz w:val="18"/>
          <w:szCs w:val="18"/>
        </w:rPr>
        <w:tab/>
        <w:t>iii) Connection</w:t>
      </w:r>
      <w:r>
        <w:rPr>
          <w:b/>
          <w:bCs/>
          <w:i/>
          <w:iCs/>
          <w:color w:val="0C0C0C"/>
          <w:sz w:val="18"/>
          <w:szCs w:val="18"/>
        </w:rPr>
        <w:tab/>
      </w:r>
      <w:proofErr w:type="gramStart"/>
      <w:r>
        <w:rPr>
          <w:b/>
          <w:bCs/>
          <w:i/>
          <w:iCs/>
          <w:color w:val="0C0C0C"/>
          <w:sz w:val="18"/>
          <w:szCs w:val="18"/>
        </w:rPr>
        <w:t>iv) Statement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v) Metadata</w:t>
      </w:r>
      <w:r>
        <w:rPr>
          <w:b/>
          <w:bCs/>
          <w:i/>
          <w:iCs/>
          <w:color w:val="0C0C0C"/>
          <w:sz w:val="18"/>
          <w:szCs w:val="18"/>
        </w:rPr>
        <w:tab/>
      </w:r>
      <w:proofErr w:type="gramStart"/>
      <w:r>
        <w:rPr>
          <w:b/>
          <w:bCs/>
          <w:i/>
          <w:iCs/>
          <w:color w:val="0C0C0C"/>
          <w:sz w:val="18"/>
          <w:szCs w:val="18"/>
        </w:rPr>
        <w:t>vi</w:t>
      </w:r>
      <w:proofErr w:type="gramEnd"/>
      <w:r>
        <w:rPr>
          <w:b/>
          <w:bCs/>
          <w:i/>
          <w:iCs/>
          <w:color w:val="0C0C0C"/>
          <w:sz w:val="18"/>
          <w:szCs w:val="18"/>
        </w:rPr>
        <w:t>) Result</w:t>
      </w:r>
      <w:bookmarkStart w:id="0" w:name="_GoBack"/>
      <w:bookmarkEnd w:id="0"/>
    </w:p>
    <w:p w:rsidR="00A00CCC" w:rsidRDefault="00A00CCC" w:rsidP="00A00CCC">
      <w:pPr>
        <w:spacing w:after="0" w:line="240" w:lineRule="auto"/>
        <w:jc w:val="both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ascii="Cambria" w:eastAsia="Calibri" w:hAnsi="Cambria"/>
          <w:b/>
          <w:bCs/>
          <w:i/>
          <w:iCs/>
          <w:color w:val="0C0C0C"/>
          <w:sz w:val="18"/>
          <w:szCs w:val="18"/>
          <w:u w:val="single"/>
        </w:rPr>
      </w:pPr>
      <w:r>
        <w:rPr>
          <w:rFonts w:ascii="Cambria" w:eastAsia="Calibri" w:hAnsi="Cambria"/>
          <w:b/>
          <w:bCs/>
          <w:i/>
          <w:iCs/>
          <w:color w:val="0C0C0C"/>
          <w:sz w:val="18"/>
          <w:szCs w:val="18"/>
          <w:u w:val="single"/>
        </w:rPr>
        <w:t>CH: 25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jc w:val="center"/>
        <w:rPr>
          <w:rFonts w:ascii="Cambria" w:eastAsia="Calibri" w:hAnsi="Cambria"/>
          <w:b/>
          <w:bCs/>
          <w:i/>
          <w:iCs/>
          <w:color w:val="0C0C0C"/>
          <w:sz w:val="18"/>
          <w:szCs w:val="18"/>
          <w:u w:val="single"/>
        </w:rPr>
      </w:pPr>
      <w:r>
        <w:rPr>
          <w:rFonts w:ascii="Cambria" w:eastAsia="Calibri" w:hAnsi="Cambria"/>
          <w:b/>
          <w:bCs/>
          <w:i/>
          <w:iCs/>
          <w:color w:val="0C0C0C"/>
          <w:sz w:val="18"/>
          <w:szCs w:val="18"/>
          <w:u w:val="single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122. What is the difference between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execute query and update query?</w:t>
      </w:r>
    </w:p>
    <w:tbl>
      <w:tblPr>
        <w:tblStyle w:val="TableGrid"/>
        <w:tblW w:w="322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71"/>
        <w:gridCol w:w="1757"/>
      </w:tblGrid>
      <w:tr w:rsidR="00A00CCC" w:rsidTr="00A00CCC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>executeQuery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</w:pPr>
            <w:proofErr w:type="spellStart"/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>executeUpdate</w:t>
            </w:r>
            <w:proofErr w:type="spellEnd"/>
          </w:p>
        </w:tc>
      </w:tr>
      <w:tr w:rsidR="00A00CCC" w:rsidTr="00A00CCC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 xml:space="preserve">1. It expects </w:t>
            </w:r>
            <w:proofErr w:type="gramStart"/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>only an SQL statement that generate</w:t>
            </w:r>
            <w:proofErr w:type="gramEnd"/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 xml:space="preserve"> results.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>1. It is to execute statements that change the contents of the database rather than return results.</w:t>
            </w:r>
          </w:p>
        </w:tc>
      </w:tr>
      <w:tr w:rsidR="00A00CCC" w:rsidTr="00A00CCC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 xml:space="preserve">2. It returns the </w:t>
            </w:r>
            <w:proofErr w:type="spellStart"/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>resultSet</w:t>
            </w:r>
            <w:proofErr w:type="spellEnd"/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>.</w:t>
            </w:r>
          </w:p>
        </w:tc>
        <w:tc>
          <w:tcPr>
            <w:tcW w:w="17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00CCC" w:rsidRDefault="00A00CCC" w:rsidP="00A00CCC">
            <w:pPr>
              <w:autoSpaceDE w:val="0"/>
              <w:autoSpaceDN w:val="0"/>
              <w:adjustRightInd w:val="0"/>
              <w:spacing w:line="240" w:lineRule="auto"/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</w:pPr>
            <w:r>
              <w:rPr>
                <w:rFonts w:cs="Calibri"/>
                <w:b/>
                <w:bCs/>
                <w:i/>
                <w:iCs/>
                <w:color w:val="0C0C0C"/>
                <w:sz w:val="18"/>
                <w:szCs w:val="18"/>
              </w:rPr>
              <w:t>2. It returns the number of rows affected by the operations.</w:t>
            </w:r>
          </w:p>
        </w:tc>
      </w:tr>
    </w:tbl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lastRenderedPageBreak/>
        <w:t>123. What is placeholder?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Placeholder </w:t>
      </w: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are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tokens that appear in the SQL statement and replaced by actual values before the SQL statement is executed.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>124. What do you mean by error handling?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: Error handling means to handle error throwing exception or try-catch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block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so that the program will not come out of the system. We need to take some extra steps in our JDBC application to handle condition that generates warnings or errors.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125. Draw the chain of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sqlException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A chain of SQL exception objects can be linked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together.We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can access successive object in the chain by calling the </w:t>
      </w:r>
      <w:proofErr w:type="spellStart"/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getNextException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) for each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SQLException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Object in the chain.</w:t>
      </w:r>
    </w:p>
    <w:p w:rsidR="00A00CCC" w:rsidRDefault="00A00CCC" w:rsidP="00A00CCC">
      <w:pPr>
        <w:autoSpaceDE w:val="0"/>
        <w:autoSpaceDN w:val="0"/>
        <w:adjustRightInd w:val="0"/>
        <w:spacing w:before="0"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noProof/>
        </w:rPr>
        <w:drawing>
          <wp:inline distT="0" distB="0" distL="0" distR="0" wp14:anchorId="32925CC0" wp14:editId="33FCED2B">
            <wp:extent cx="984885" cy="803275"/>
            <wp:effectExtent l="0" t="0" r="5715" b="0"/>
            <wp:docPr id="1" name="Picture 1" descr="C:\Users\Asus\AppData\Local\Temp\ksohtml\wps86E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sus\AppData\Local\Temp\ksohtml\wps86E7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23660A" wp14:editId="2E0E31D3">
            <wp:extent cx="808990" cy="803275"/>
            <wp:effectExtent l="0" t="0" r="0" b="0"/>
            <wp:docPr id="2" name="Picture 2" descr="C:\Users\Asus\AppData\Local\Temp\ksohtml\wps86E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Asus\AppData\Local\Temp\ksohtml\wps86E8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>Message</w:t>
      </w:r>
      <w:r>
        <w:rPr>
          <w:rFonts w:cs="Calibri"/>
          <w:b/>
          <w:bCs/>
          <w:i/>
          <w:iCs/>
          <w:color w:val="0C0C0C"/>
          <w:sz w:val="18"/>
          <w:szCs w:val="18"/>
        </w:rPr>
        <w:tab/>
      </w:r>
      <w:r>
        <w:rPr>
          <w:rFonts w:cs="Calibri"/>
          <w:b/>
          <w:bCs/>
          <w:i/>
          <w:iCs/>
          <w:color w:val="0C0C0C"/>
          <w:sz w:val="18"/>
          <w:szCs w:val="18"/>
        </w:rPr>
        <w:tab/>
        <w:t xml:space="preserve">         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ab/>
        <w:t xml:space="preserve">    </w:t>
      </w:r>
      <w:r>
        <w:rPr>
          <w:rFonts w:cs="Calibri"/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autoSpaceDE w:val="0"/>
        <w:autoSpaceDN w:val="0"/>
        <w:adjustRightInd w:val="0"/>
        <w:spacing w:before="0"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noProof/>
        </w:rPr>
        <w:drawing>
          <wp:inline distT="0" distB="0" distL="0" distR="0" wp14:anchorId="719A3B39" wp14:editId="44DEF62A">
            <wp:extent cx="304800" cy="217170"/>
            <wp:effectExtent l="0" t="0" r="0" b="0"/>
            <wp:docPr id="3" name="Picture 3" descr="C:\Users\Asus\AppData\Local\Temp\ksohtml\wps86E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Asus\AppData\Local\Temp\ksohtml\wps86E9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before="0"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noProof/>
        </w:rPr>
        <w:drawing>
          <wp:inline distT="0" distB="0" distL="0" distR="0" wp14:anchorId="389677DC" wp14:editId="7F80FB26">
            <wp:extent cx="1072515" cy="803275"/>
            <wp:effectExtent l="0" t="0" r="0" b="0"/>
            <wp:docPr id="4" name="Picture 4" descr="C:\Users\Asus\AppData\Local\Temp\ksohtml\wps86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Asus\AppData\Local\Temp\ksohtml\wps86EA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FE4E8" wp14:editId="526D54BF">
            <wp:extent cx="304800" cy="217170"/>
            <wp:effectExtent l="0" t="0" r="0" b="0"/>
            <wp:docPr id="5" name="Picture 5" descr="C:\Users\Asus\AppData\Local\Temp\ksohtml\wps86E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sus\AppData\Local\Temp\ksohtml\wps86EB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before="0"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noProof/>
        </w:rPr>
        <w:drawing>
          <wp:inline distT="0" distB="0" distL="0" distR="0" wp14:anchorId="475913A1" wp14:editId="3F52E513">
            <wp:extent cx="427990" cy="381000"/>
            <wp:effectExtent l="0" t="0" r="0" b="0"/>
            <wp:docPr id="6" name="Picture 6" descr="C:\Users\Asus\AppData\Local\Temp\ksohtml\wps86E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sus\AppData\Local\Temp\ksohtml\wps86EC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i/>
          <w:iCs/>
          <w:color w:val="0C0C0C"/>
          <w:sz w:val="18"/>
          <w:szCs w:val="18"/>
        </w:rPr>
        <w:tab/>
      </w: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null</w:t>
      </w:r>
      <w:proofErr w:type="gramEnd"/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lastRenderedPageBreak/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126. What is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JTree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Component?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The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JTree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class defines a component that displays data organized in a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tree-like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structure.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127. What is node and </w:t>
      </w: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root ?</w:t>
      </w:r>
      <w:proofErr w:type="gramEnd"/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Each element in a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JTree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is called node. The base node of a tree is referred as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root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node.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>128. What s leaf node?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: Leaf node is such a node which has no child.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>129. Write the methods of Tree Nodes.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i) </w:t>
      </w:r>
      <w:proofErr w:type="spellStart"/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getParent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) ii)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getChildCount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() iii)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getChildAt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(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int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index) iv) children()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iv) </w:t>
      </w:r>
      <w:proofErr w:type="spellStart"/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getIndex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(</w:t>
      </w:r>
      <w:proofErr w:type="spellStart"/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>TreeNode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node) v)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getAllowsChildren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() vi)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isLeaf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()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130. What is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TreeNode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TreeNode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is an interface provided for navigating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JTree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by its methods.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131. What is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TreeModel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Like a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JTable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component the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JTree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component works with an underlying model object that supplies the data that is to be displayed in the tree.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>132. What is calling Procedures?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: We can obtain a </w:t>
      </w: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CallableStatement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 reference corresponding to a stored procedures are called by </w:t>
      </w:r>
      <w:proofErr w:type="spellStart"/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prepareCall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(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) method for a connection object. This procedure is referred to calling procedures.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lastRenderedPageBreak/>
        <w:t xml:space="preserve">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r>
        <w:rPr>
          <w:rFonts w:cs="Calibri"/>
          <w:b/>
          <w:bCs/>
          <w:i/>
          <w:iCs/>
          <w:color w:val="0C0C0C"/>
          <w:sz w:val="18"/>
          <w:szCs w:val="18"/>
        </w:rPr>
        <w:t>133. How do you deal with the problem to mapping objects to relational data models</w:t>
      </w:r>
      <w:proofErr w:type="gramStart"/>
      <w:r>
        <w:rPr>
          <w:rFonts w:cs="Calibri"/>
          <w:b/>
          <w:bCs/>
          <w:i/>
          <w:iCs/>
          <w:color w:val="0C0C0C"/>
          <w:sz w:val="18"/>
          <w:szCs w:val="18"/>
        </w:rPr>
        <w:t>?(</w:t>
      </w:r>
      <w:proofErr w:type="gramEnd"/>
      <w:r>
        <w:rPr>
          <w:rFonts w:cs="Calibri"/>
          <w:b/>
          <w:bCs/>
          <w:i/>
          <w:iCs/>
          <w:color w:val="0C0C0C"/>
          <w:sz w:val="18"/>
          <w:szCs w:val="18"/>
        </w:rPr>
        <w:t xml:space="preserve">Draw the level SQL-to –Simple Object Mapping Diagram). </w:t>
      </w:r>
    </w:p>
    <w:p w:rsidR="00A00CCC" w:rsidRDefault="00A00CCC" w:rsidP="00A00CC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i/>
          <w:iCs/>
          <w:color w:val="0C0C0C"/>
          <w:sz w:val="18"/>
          <w:szCs w:val="18"/>
        </w:rPr>
      </w:pPr>
      <w:proofErr w:type="spellStart"/>
      <w:r>
        <w:rPr>
          <w:rFonts w:cs="Calibri"/>
          <w:b/>
          <w:bCs/>
          <w:i/>
          <w:iCs/>
          <w:color w:val="0C0C0C"/>
          <w:sz w:val="18"/>
          <w:szCs w:val="18"/>
        </w:rPr>
        <w:t>Ans</w:t>
      </w:r>
      <w:proofErr w:type="spellEnd"/>
      <w:r>
        <w:rPr>
          <w:rFonts w:cs="Calibri"/>
          <w:b/>
          <w:bCs/>
          <w:i/>
          <w:iCs/>
          <w:color w:val="0C0C0C"/>
          <w:sz w:val="18"/>
          <w:szCs w:val="18"/>
        </w:rPr>
        <w:t>: The mapping task consists simply of matching the data types of the database with those of Java.</w:t>
      </w:r>
    </w:p>
    <w:p w:rsidR="00A00CCC" w:rsidRDefault="00A00CCC" w:rsidP="00A00CCC">
      <w:pPr>
        <w:spacing w:after="0" w:line="240" w:lineRule="auto"/>
        <w:contextualSpacing/>
        <w:jc w:val="center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spacing w:after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Call JDBC method to specify </w:t>
      </w:r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spacing w:after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>SQL SELECT statement</w:t>
      </w:r>
    </w:p>
    <w:p w:rsidR="00A00CCC" w:rsidRDefault="00A00CCC" w:rsidP="00A00CCC">
      <w:pPr>
        <w:spacing w:before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noProof/>
        </w:rPr>
        <w:drawing>
          <wp:inline distT="0" distB="0" distL="0" distR="0" wp14:anchorId="6A2ADEB8" wp14:editId="09AF2A5D">
            <wp:extent cx="638810" cy="551180"/>
            <wp:effectExtent l="0" t="0" r="8890" b="1270"/>
            <wp:docPr id="7" name="Picture 7" descr="C:\Users\Asus\AppData\Local\Temp\ksohtml\wps86E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Asus\AppData\Local\Temp\ksohtml\wps86ED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8EC62" wp14:editId="2B9120BA">
            <wp:extent cx="808990" cy="381000"/>
            <wp:effectExtent l="0" t="0" r="0" b="0"/>
            <wp:docPr id="8" name="Picture 8" descr="C:\Users\Asus\AppData\Local\Temp\ksohtml\wps86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Asus\AppData\Local\Temp\ksohtml\wps86FE.t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C0C0C"/>
          <w:sz w:val="18"/>
          <w:szCs w:val="18"/>
        </w:rPr>
        <w:t xml:space="preserve">                                   </w:t>
      </w:r>
      <w:proofErr w:type="spellStart"/>
      <w:r>
        <w:rPr>
          <w:b/>
          <w:bCs/>
          <w:i/>
          <w:iCs/>
          <w:color w:val="0C0C0C"/>
          <w:sz w:val="18"/>
          <w:szCs w:val="18"/>
        </w:rPr>
        <w:t>ResultSet</w:t>
      </w:r>
      <w:proofErr w:type="spellEnd"/>
      <w:r>
        <w:rPr>
          <w:b/>
          <w:bCs/>
          <w:i/>
          <w:iCs/>
          <w:color w:val="0C0C0C"/>
          <w:sz w:val="18"/>
          <w:szCs w:val="18"/>
        </w:rPr>
        <w:t xml:space="preserve"> Object</w:t>
      </w:r>
    </w:p>
    <w:p w:rsidR="00A00CCC" w:rsidRDefault="00A00CCC" w:rsidP="00A00CCC">
      <w:pPr>
        <w:spacing w:before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noProof/>
        </w:rPr>
        <w:drawing>
          <wp:inline distT="0" distB="0" distL="0" distR="0" wp14:anchorId="79A15117" wp14:editId="3CB0D12C">
            <wp:extent cx="533400" cy="93980"/>
            <wp:effectExtent l="0" t="0" r="0" b="1270"/>
            <wp:docPr id="9" name="Picture 9" descr="C:\Users\Asus\AppData\Local\Temp\ksohtml\wps86F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sus\AppData\Local\Temp\ksohtml\wps86FF.tm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9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55B86" wp14:editId="73A51C03">
            <wp:extent cx="93980" cy="351790"/>
            <wp:effectExtent l="0" t="0" r="1270" b="0"/>
            <wp:docPr id="10" name="Picture 10" descr="C:\Users\Asus\AppData\Local\Temp\ksohtml\wps870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Asus\AppData\Local\Temp\ksohtml\wps8700.t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C0C0C"/>
          <w:sz w:val="18"/>
          <w:szCs w:val="18"/>
        </w:rPr>
        <w:t>SQL SELECT</w:t>
      </w:r>
      <w:r>
        <w:rPr>
          <w:noProof/>
        </w:rPr>
        <w:drawing>
          <wp:inline distT="0" distB="0" distL="0" distR="0" wp14:anchorId="2030945B" wp14:editId="02B824E1">
            <wp:extent cx="93980" cy="351790"/>
            <wp:effectExtent l="0" t="0" r="1270" b="0"/>
            <wp:docPr id="11" name="Picture 11" descr="C:\Users\Asus\AppData\Local\Temp\ksohtml\wps870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Asus\AppData\Local\Temp\ksohtml\wps8701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B7998" wp14:editId="4F249C5A">
            <wp:extent cx="943610" cy="791210"/>
            <wp:effectExtent l="0" t="0" r="8890" b="8890"/>
            <wp:docPr id="12" name="Picture 12" descr="C:\Users\Asus\AppData\Local\Temp\ksohtml\wps87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Asus\AppData\Local\Temp\ksohtml\wps8702.tm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F1B43" wp14:editId="6F15A8C3">
            <wp:extent cx="93980" cy="351790"/>
            <wp:effectExtent l="0" t="0" r="1270" b="0"/>
            <wp:docPr id="13" name="Picture 13" descr="C:\Users\Asus\AppData\Local\Temp\ksohtml\wps870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Asus\AppData\Local\Temp\ksohtml\wps8703.t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82F5C" wp14:editId="483DB343">
            <wp:extent cx="93980" cy="351790"/>
            <wp:effectExtent l="0" t="0" r="1270" b="0"/>
            <wp:docPr id="14" name="Picture 14" descr="C:\Users\Asus\AppData\Local\Temp\ksohtml\wps870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Asus\AppData\Local\Temp\ksohtml\wps8704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C0C0C"/>
          <w:sz w:val="18"/>
          <w:szCs w:val="18"/>
        </w:rPr>
        <w:tab/>
        <w:t xml:space="preserve">             </w:t>
      </w:r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spacing w:before="0" w:line="240" w:lineRule="auto"/>
        <w:rPr>
          <w:b/>
          <w:bCs/>
          <w:i/>
          <w:iCs/>
          <w:color w:val="0C0C0C"/>
          <w:sz w:val="18"/>
          <w:szCs w:val="18"/>
        </w:rPr>
      </w:pPr>
      <w:r>
        <w:rPr>
          <w:noProof/>
        </w:rPr>
        <w:drawing>
          <wp:inline distT="0" distB="0" distL="0" distR="0" wp14:anchorId="0212FF30" wp14:editId="2DD492DB">
            <wp:extent cx="808990" cy="381000"/>
            <wp:effectExtent l="0" t="0" r="0" b="0"/>
            <wp:docPr id="15" name="Picture 15" descr="C:\Users\Asus\AppData\Local\Temp\ksohtml\wps87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Asus\AppData\Local\Temp\ksohtml\wps8705.tm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color w:val="0C0C0C"/>
          <w:sz w:val="18"/>
          <w:szCs w:val="18"/>
        </w:rPr>
        <w:t xml:space="preserve">                                            Table Data</w:t>
      </w:r>
    </w:p>
    <w:p w:rsidR="00A00CCC" w:rsidRDefault="00A00CCC" w:rsidP="00A00CCC">
      <w:pPr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ab/>
      </w:r>
    </w:p>
    <w:p w:rsidR="00A00CCC" w:rsidRDefault="00A00CCC" w:rsidP="00A00CCC">
      <w:pPr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A00CCC" w:rsidRDefault="00A00CCC" w:rsidP="00A00CCC">
      <w:pPr>
        <w:rPr>
          <w:b/>
          <w:bCs/>
          <w:i/>
          <w:iCs/>
          <w:color w:val="0C0C0C"/>
          <w:sz w:val="18"/>
          <w:szCs w:val="18"/>
        </w:rPr>
      </w:pPr>
      <w:r>
        <w:rPr>
          <w:b/>
          <w:bCs/>
          <w:i/>
          <w:iCs/>
          <w:color w:val="0C0C0C"/>
          <w:sz w:val="18"/>
          <w:szCs w:val="18"/>
        </w:rPr>
        <w:t xml:space="preserve"> </w:t>
      </w:r>
    </w:p>
    <w:p w:rsidR="00042E4B" w:rsidRDefault="00042E4B"/>
    <w:sectPr w:rsidR="0004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Bold">
    <w:charset w:val="00"/>
    <w:family w:val="auto"/>
    <w:pitch w:val="default"/>
  </w:font>
  <w:font w:name="WileyCode-Regular">
    <w:charset w:val="00"/>
    <w:family w:val="auto"/>
    <w:pitch w:val="default"/>
  </w:font>
  <w:font w:name="Palatino-Roman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CC"/>
    <w:rsid w:val="00042E4B"/>
    <w:rsid w:val="005875F1"/>
    <w:rsid w:val="00A0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CC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A00CCC"/>
    <w:rPr>
      <w:rFonts w:ascii="Calibri" w:hAnsi="Calibri" w:cs="Calibri" w:hint="default"/>
    </w:rPr>
  </w:style>
  <w:style w:type="table" w:styleId="TableGrid">
    <w:name w:val="Table Grid"/>
    <w:basedOn w:val="TableNormal"/>
    <w:uiPriority w:val="99"/>
    <w:unhideWhenUsed/>
    <w:rsid w:val="00A00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C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C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C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CC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A00CCC"/>
    <w:rPr>
      <w:rFonts w:ascii="Calibri" w:hAnsi="Calibri" w:cs="Calibri" w:hint="default"/>
    </w:rPr>
  </w:style>
  <w:style w:type="table" w:styleId="TableGrid">
    <w:name w:val="Table Grid"/>
    <w:basedOn w:val="TableNormal"/>
    <w:uiPriority w:val="99"/>
    <w:unhideWhenUsed/>
    <w:rsid w:val="00A00C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0C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C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C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dbc/basics/prepare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/wiki/Databas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_%28programming_language%29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Software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jdbc/basics/storedprocedures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Moly</dc:creator>
  <cp:lastModifiedBy>Moly</cp:lastModifiedBy>
  <cp:revision>2</cp:revision>
  <dcterms:created xsi:type="dcterms:W3CDTF">2018-11-13T14:24:00Z</dcterms:created>
  <dcterms:modified xsi:type="dcterms:W3CDTF">2018-11-13T14:24:00Z</dcterms:modified>
</cp:coreProperties>
</file>