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69" w:rsidRDefault="00EA1969" w:rsidP="00EA1969">
      <w:pPr>
        <w:pStyle w:val="ListParagraph"/>
        <w:numPr>
          <w:ilvl w:val="0"/>
          <w:numId w:val="1"/>
        </w:numPr>
      </w:pPr>
      <w:r>
        <w:t>Destination Folder: C:\oraclexe\</w:t>
      </w:r>
    </w:p>
    <w:p w:rsidR="00EA1969" w:rsidRDefault="00EA1969" w:rsidP="00EA1969">
      <w:pPr>
        <w:pStyle w:val="ListParagraph"/>
        <w:numPr>
          <w:ilvl w:val="0"/>
          <w:numId w:val="1"/>
        </w:numPr>
      </w:pPr>
      <w:r>
        <w:t>Oracle Home: C:\oraclexe\app\oracle\product\11.2.0\server\</w:t>
      </w:r>
    </w:p>
    <w:p w:rsidR="00EA1969" w:rsidRDefault="00EA1969" w:rsidP="00EA1969">
      <w:pPr>
        <w:pStyle w:val="ListParagraph"/>
        <w:numPr>
          <w:ilvl w:val="0"/>
          <w:numId w:val="1"/>
        </w:numPr>
      </w:pPr>
      <w:r>
        <w:t xml:space="preserve">Oracle </w:t>
      </w:r>
      <w:proofErr w:type="spellStart"/>
      <w:proofErr w:type="gramStart"/>
      <w:r>
        <w:t>Base:C</w:t>
      </w:r>
      <w:proofErr w:type="spellEnd"/>
      <w:r>
        <w:t>:\</w:t>
      </w:r>
      <w:proofErr w:type="spellStart"/>
      <w:r>
        <w:t>oraclexe</w:t>
      </w:r>
      <w:proofErr w:type="spellEnd"/>
      <w:r>
        <w:t>\</w:t>
      </w:r>
      <w:proofErr w:type="gramEnd"/>
    </w:p>
    <w:p w:rsidR="00EA1969" w:rsidRDefault="00EA1969" w:rsidP="00EA1969">
      <w:pPr>
        <w:pStyle w:val="ListParagraph"/>
        <w:numPr>
          <w:ilvl w:val="0"/>
          <w:numId w:val="1"/>
        </w:numPr>
      </w:pPr>
      <w:r>
        <w:t>Port for 'Oracle Database Listener': 1521</w:t>
      </w:r>
    </w:p>
    <w:p w:rsidR="00EA1969" w:rsidRDefault="00EA1969" w:rsidP="00EA1969">
      <w:pPr>
        <w:pStyle w:val="ListParagraph"/>
        <w:numPr>
          <w:ilvl w:val="0"/>
          <w:numId w:val="1"/>
        </w:numPr>
      </w:pPr>
      <w:r>
        <w:t>Port for 'Oracle Services for Microsoft Transaction Server': 2030</w:t>
      </w:r>
    </w:p>
    <w:p w:rsidR="00EE7E22" w:rsidRDefault="00EA1969" w:rsidP="00EA1969">
      <w:pPr>
        <w:pStyle w:val="ListParagraph"/>
        <w:numPr>
          <w:ilvl w:val="0"/>
          <w:numId w:val="1"/>
        </w:numPr>
      </w:pPr>
      <w:r>
        <w:t>Port for 'Oracle HTTP Listener': 8080</w:t>
      </w:r>
      <w:bookmarkStart w:id="0" w:name="_GoBack"/>
      <w:bookmarkEnd w:id="0"/>
      <w:r w:rsidR="00171C65">
        <w:t>How many basic structure</w:t>
      </w:r>
    </w:p>
    <w:sectPr w:rsidR="00EE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80B"/>
    <w:multiLevelType w:val="hybridMultilevel"/>
    <w:tmpl w:val="8BAA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A5"/>
    <w:rsid w:val="00171C65"/>
    <w:rsid w:val="005B25A5"/>
    <w:rsid w:val="008702DA"/>
    <w:rsid w:val="00EA1969"/>
    <w:rsid w:val="00E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0ADC2-01BB-4865-A3B7-ADFFC9A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2018-07-04T04:02:00Z</dcterms:created>
  <dcterms:modified xsi:type="dcterms:W3CDTF">2018-07-05T03:55:00Z</dcterms:modified>
</cp:coreProperties>
</file>