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TAHAP 5</w:t>
        <w:br/>
        <w:t>Penyusunan Karya Inovasi Pendidikan (LK 4)</w:t>
      </w:r>
    </w:p>
    <w:p>
      <w:r>
        <w:t>Diajukan untuk memenuhi tugas mata kuliah</w:t>
        <w:br/>
        <w:t>Seminar Pendidikan Profesi Guru</w:t>
        <w:br/>
        <w:br/>
        <w:t>Disusun Oleh:</w:t>
        <w:br/>
        <w:t>Ahmad Nursyifa (NIM. 2530712)</w:t>
        <w:br/>
        <w:br/>
        <w:t>PROGRAM STUDI INFORMATIKA</w:t>
        <w:br/>
        <w:t>PENDIDIKAN PROFESI GURU</w:t>
        <w:br/>
        <w:t>UNIVERSITAS PENDIDIKAN INDONESIA</w:t>
        <w:br/>
        <w:t>2026</w:t>
        <w:br/>
        <w:br/>
        <w:t>LEMBAR KERJA 4 (LK 4)</w:t>
        <w:br/>
        <w:t>PENYUSUNAN DESAIN KARYA INOVATIF</w:t>
        <w:br/>
        <w:br/>
        <w:t>Identitas Desain Karya Inovatif:</w:t>
        <w:br/>
        <w:t>Nama Karya: AlgoCraft: Aplikasi Web Gamifikasi Interaktif Berbasis Problem-Based Learning (PBL) sebagai Pengembangan Desain Pembelajaran Berpikir Algoritmik</w:t>
        <w:br/>
        <w:t>Sasaran: Peserta Didik Fase E (Kelas X-5) SMA Negeri 15 Bandung pada Mata Pelajaran Informatika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Indikator</w:t>
            </w:r>
          </w:p>
        </w:tc>
        <w:tc>
          <w:tcPr>
            <w:tcW w:type="dxa" w:w="2880"/>
          </w:tcPr>
          <w:p>
            <w:r>
              <w:t>Pertanyaan</w:t>
            </w:r>
          </w:p>
        </w:tc>
        <w:tc>
          <w:tcPr>
            <w:tcW w:type="dxa" w:w="2880"/>
          </w:tcPr>
          <w:p>
            <w:r>
              <w:t>Uraian Jawaban</w:t>
            </w:r>
          </w:p>
        </w:tc>
      </w:tr>
      <w:tr>
        <w:tc>
          <w:tcPr>
            <w:tcW w:type="dxa" w:w="2880"/>
          </w:tcPr>
          <w:p>
            <w:r>
              <w:t>Identifikasi Kebutuhan dan Tantangan</w:t>
            </w:r>
          </w:p>
        </w:tc>
        <w:tc>
          <w:tcPr>
            <w:tcW w:type="dxa" w:w="2880"/>
          </w:tcPr>
          <w:p>
            <w:r>
              <w:t>Bagaimana hasil amatan dan identifikasi terkait permasalahan atau kebutuhan atau tantangan yang ada dalam pembelajaran?</w:t>
            </w:r>
          </w:p>
        </w:tc>
        <w:tc>
          <w:tcPr>
            <w:tcW w:type="dxa" w:w="2880"/>
          </w:tcPr>
          <w:p>
            <w:r>
              <w:t>1. Rendahnya Kemampuan Awal Berpikir Algoritmik dan Kemandirian Belajar Peserta Didik (Temuan Pra-Tindakan): Rata-rata nilai kelas 39,86 (KKTP 75), hanya 5 siswa (10,87%) tuntas. Kesulitan serius pada Logika Percabangan (1,63), Flowchart (1,13), Pseudocode (1,11), dan Debugging (1,70). Kemandirian belajar 2,14 (91,30% Kurang Mandiri).</w:t>
              <w:br/>
              <w:t>2. Tantangan Keterbatasan Waktu Scaffolding dan Umpan Balik pada Kelas Besar (Refleksi Siklus I): Tantangan membimbing 8 kelompok (46 siswa) dalam 80 menit, ketiadaan immediate feedback saat salah merangkai flowchart/pseudocode, dan beban koreksi manual rubrik 6 IKTP.</w:t>
            </w:r>
          </w:p>
        </w:tc>
      </w:tr>
      <w:tr>
        <w:tc>
          <w:tcPr>
            <w:tcW w:type="dxa" w:w="2880"/>
          </w:tcPr>
          <w:p>
            <w:r>
              <w:t>Perumusan gagasan dan tujuan inovasi</w:t>
            </w:r>
          </w:p>
        </w:tc>
        <w:tc>
          <w:tcPr>
            <w:tcW w:type="dxa" w:w="2880"/>
          </w:tcPr>
          <w:p>
            <w:r>
              <w:t>1. Berdasarkan identifikasi di atas, bagaimana gagasan kreatif untuk mengembangkan solusi inovatif?</w:t>
            </w:r>
          </w:p>
        </w:tc>
        <w:tc>
          <w:tcPr>
            <w:tcW w:type="dxa" w:w="2880"/>
          </w:tcPr>
          <w:p>
            <w:r>
              <w:t>1. Perancangan Desain Pembelajaran Problem-Based Learning (PBL) Berbantuan Scaffolding Bertahap (Siklus I) dengan kasus Sistem Biaya Parkir &amp; Diskon Belanja.</w:t>
              <w:br/>
              <w:t>2. Pengembangan Aplikasi Web Gamifikasi Interaktif 'AlgoCraft' (Kantin Digital Pintar) dengan 6 Misi Interaktif, Kanvas Flowchart layar sentuh, Parson's Problems Pseudocode, 3 Hearts, Paid Hints, Smart Coins, 7 Badges, dan Dashboard Guru otomatis.</w:t>
            </w:r>
          </w:p>
        </w:tc>
      </w:tr>
      <w:tr>
        <w:tc>
          <w:tcPr>
            <w:tcW w:type="dxa" w:w="2880"/>
          </w:tcPr>
          <w:p>
            <w:r>
              <w:t>Perumusan gagasan dan tujuan inovasi</w:t>
            </w:r>
          </w:p>
        </w:tc>
        <w:tc>
          <w:tcPr>
            <w:tcW w:type="dxa" w:w="2880"/>
          </w:tcPr>
          <w:p>
            <w:r>
              <w:t>2. Bagaimana rumusan tujuan dari gagasan atau solusi inovasi tersebut?</w:t>
            </w:r>
          </w:p>
        </w:tc>
        <w:tc>
          <w:tcPr>
            <w:tcW w:type="dxa" w:w="2880"/>
          </w:tcPr>
          <w:p>
            <w:r>
              <w:t>1. Meningkatkan Kemampuan Berpikir Algoritmik Peserta Didik (rata-rata &gt;= 75 dan ketuntasan klasikal &gt;= 70%).</w:t>
              <w:br/>
              <w:t>2. Mengatasi Hambatan Abstraksi Flowchart dan Pseudocode (rata-rata skor &gt;= 2,50 dari skala 4).</w:t>
              <w:br/>
              <w:t>3. Menumbuhkan Kemandirian Belajar dan Growth Mindset melalui Gamified Scaffolding (3 Hearts &amp; Paid Hints).</w:t>
              <w:br/>
              <w:t>4. Meningkatkan Efisiensi Waktu Pembelajaran dan Otomatisasi Asesmen Guru via Teacher Dashboard.</w:t>
            </w:r>
          </w:p>
        </w:tc>
      </w:tr>
      <w:tr>
        <w:tc>
          <w:tcPr>
            <w:tcW w:type="dxa" w:w="2880"/>
          </w:tcPr>
          <w:p>
            <w:r>
              <w:t>Perumusan gagasan dan tujuan inovasi</w:t>
            </w:r>
          </w:p>
        </w:tc>
        <w:tc>
          <w:tcPr>
            <w:tcW w:type="dxa" w:w="2880"/>
          </w:tcPr>
          <w:p>
            <w:r>
              <w:t>3. Bagaimana kebaruan, kreativitas, relevansi, kebermanfaatan, dan keefektivitas produk inovasi yang telah dikembangkan?</w:t>
            </w:r>
          </w:p>
        </w:tc>
        <w:tc>
          <w:tcPr>
            <w:tcW w:type="dxa" w:w="2880"/>
          </w:tcPr>
          <w:p>
            <w:r>
              <w:t>1. Kebaruan (Novelty): Memadukan PBL 6 indikator dengan platform web gamifikasi terintegrasi flowchart, Parson's Problems, debugging, dan rubrik otomatis.</w:t>
              <w:br/>
              <w:t>2. Kreativitas: Mengombinasikan teori konstruktivisme, motivasi gamifikasi, dan alur Kantin Digital Pintar.</w:t>
              <w:br/>
              <w:t>3. Relevansi dan Kontekstualitas: Sesuai Capaian Pembelajaran Fase E Informatika Kurikulum Nasional dan prinsip Deep Learning.</w:t>
              <w:br/>
              <w:t>4. Kebermanfaatan: Memudahkan transisi logika tanpa takut salah dan menghemat waktu pengolahan nilai guru.</w:t>
              <w:br/>
              <w:t>5. Keefektifan Terbukti: Uji PTK berpasangan (N=41) di SMAN 15 Bandung membuktikan kenaikan nilai rata-rata dari 39,94 ke 78,15 (+38,21 poin), ketuntasan naik dari 12,20% ke 73,17%, dan siswa kurang mandiri turun menjadi 0%.</w:t>
            </w:r>
          </w:p>
        </w:tc>
      </w:tr>
      <w:tr>
        <w:tc>
          <w:tcPr>
            <w:tcW w:type="dxa" w:w="2880"/>
          </w:tcPr>
          <w:p>
            <w:r>
              <w:t>Riset dan pengembangan solusi</w:t>
            </w:r>
          </w:p>
        </w:tc>
        <w:tc>
          <w:tcPr>
            <w:tcW w:type="dxa" w:w="2880"/>
          </w:tcPr>
          <w:p>
            <w:r>
              <w:t>1. Bagaimana hasil riset sederhana atau informasi karya-karya inovatif yang sudah ada terkait solusi inovatif?</w:t>
            </w:r>
          </w:p>
        </w:tc>
        <w:tc>
          <w:tcPr>
            <w:tcW w:type="dxa" w:w="2880"/>
          </w:tcPr>
          <w:p>
            <w:r>
              <w:t>Keterbatasan Quizizz, Kahoot, Wordwall (hanya pilihan ganda) dan Scratch/Flowgorithm (editor terpisah tanpa skenario PBL dan rekap 6 IKTP). Metode Parson's Problems dan Gamified Scaffolding (3 Hearts &amp; Hints) terbukti memangkas cognitive load dan menekan tebakan asal-asalan.</w:t>
            </w:r>
          </w:p>
        </w:tc>
      </w:tr>
      <w:tr>
        <w:tc>
          <w:tcPr>
            <w:tcW w:type="dxa" w:w="2880"/>
          </w:tcPr>
          <w:p>
            <w:r>
              <w:t>Riset dan pengembangan solusi</w:t>
            </w:r>
          </w:p>
        </w:tc>
        <w:tc>
          <w:tcPr>
            <w:tcW w:type="dxa" w:w="2880"/>
          </w:tcPr>
          <w:p>
            <w:r>
              <w:t>2. Bagaimana rancangan atau prototipe dari karya inovatif tersebut?</w:t>
            </w:r>
          </w:p>
        </w:tc>
        <w:tc>
          <w:tcPr>
            <w:tcW w:type="dxa" w:w="2880"/>
          </w:tcPr>
          <w:p>
            <w:r>
              <w:t>1. Paket Perangkat Pembelajaran PBL Berpikir Algoritmik Siklus I (Modul Ajar, LKPD, Slide, Rubrik 6 IKTP, Excel pengolahan data).</w:t>
              <w:br/>
              <w:t>2. Prototipe Fungsional AlgoCraft (Next.js, TypeScript, Tailwind, Prisma, Docker Compose): Gerbang Sesi &amp; Avatar (/), 6 Misi Interaktif (/play), Mesin Gamifikasi (HeartBar, Koin, Hints, 7 Badges, Leaderboard), dan Teacher Dashboard (/teacher/dashboard).</w:t>
            </w:r>
          </w:p>
        </w:tc>
      </w:tr>
      <w:tr>
        <w:tc>
          <w:tcPr>
            <w:tcW w:type="dxa" w:w="2880"/>
          </w:tcPr>
          <w:p>
            <w:r>
              <w:t>Implementasi dan Penerapan</w:t>
            </w:r>
          </w:p>
        </w:tc>
        <w:tc>
          <w:tcPr>
            <w:tcW w:type="dxa" w:w="2880"/>
          </w:tcPr>
          <w:p>
            <w:r>
              <w:t>1. Jika karya inovasi sudah pernah diimplementasikan, bagaimana proses implementasinya?</w:t>
            </w:r>
          </w:p>
        </w:tc>
        <w:tc>
          <w:tcPr>
            <w:tcW w:type="dxa" w:w="2880"/>
          </w:tcPr>
          <w:p>
            <w:r>
              <w:t>Diimplementasikan pada Siklus I PTK di Kelas X-5 SMAN 15 Bandung (2 JP 80 menit, 41 siswa hadir):</w:t>
              <w:br/>
              <w:t>1. Pendahuluan (10 Menit): Mindful learning, salam, doa, apersepsi aturan komputer, penyampaian tujuan.</w:t>
              <w:br/>
              <w:t>2. Kegiatan Inti 5 Sintaks PBL (45 Menit): Masalah Biaya Parkir, kerja 8 kelompok heterogen, scaffolding pertanyaan pengarah guru, presentasi karya, dan evaluasi proses.</w:t>
              <w:br/>
              <w:t>3. Asesmen Individu &amp; Penutup (25 Menit): Pengerjaan tes mandiri kasus Diskon Belanja 15% dan lembar refleksi peserta didik.</w:t>
            </w:r>
          </w:p>
        </w:tc>
      </w:tr>
      <w:tr>
        <w:tc>
          <w:tcPr>
            <w:tcW w:type="dxa" w:w="2880"/>
          </w:tcPr>
          <w:p>
            <w:r>
              <w:t>Implementasi dan Penerapan</w:t>
            </w:r>
          </w:p>
        </w:tc>
        <w:tc>
          <w:tcPr>
            <w:tcW w:type="dxa" w:w="2880"/>
          </w:tcPr>
          <w:p>
            <w:r>
              <w:t>2. Jika karya inovasi belum pernah diimplementasikan, bagaimana rancangan proses implementasinya?</w:t>
            </w:r>
          </w:p>
        </w:tc>
        <w:tc>
          <w:tcPr>
            <w:tcW w:type="dxa" w:w="2880"/>
          </w:tcPr>
          <w:p>
            <w:r>
              <w:t>Rancangan Implementasi AlgoCraft (2 JP 80 menit):</w:t>
              <w:br/>
              <w:t>1. Tahap Persiapan &amp; Deployment Docker di server lokal lab/cloud dan setup sesi X5-KANTIN.</w:t>
              <w:br/>
              <w:t>2. Tahap Pendahuluan &amp; Fast-Login (15 Menit): Orientasi skenario Kantin Digital Pintar.</w:t>
              <w:br/>
              <w:t>3. Tahap Penyelidikan 6 Misi Gamifikasi (45 Menit): Pengerjaan mandiri berbantuan 3 Hearts dan Paid Hints.</w:t>
              <w:br/>
              <w:t>4. Monitoring Real-Time &amp; Evaluasi Otomatis (20 Menit): Targeted scaffolding via Teacher Dashboard, Leaderboard kelas, dan ekspor 6 IKTP.</w:t>
            </w:r>
          </w:p>
        </w:tc>
      </w:tr>
      <w:tr>
        <w:tc>
          <w:tcPr>
            <w:tcW w:type="dxa" w:w="2880"/>
          </w:tcPr>
          <w:p>
            <w:r>
              <w:t>Evaluasi</w:t>
            </w:r>
          </w:p>
        </w:tc>
        <w:tc>
          <w:tcPr>
            <w:tcW w:type="dxa" w:w="2880"/>
          </w:tcPr>
          <w:p>
            <w:r>
              <w:t>Bagaimana tahapan evaluasi untuk mengukur tingkat keberhasilan inovasi tersebut?</w:t>
            </w:r>
          </w:p>
        </w:tc>
        <w:tc>
          <w:tcPr>
            <w:tcW w:type="dxa" w:w="2880"/>
          </w:tcPr>
          <w:p>
            <w:r>
              <w:t>1. Evaluasi Diagnostik Awal (Baseline 39,86 dan kemandirian 2,14).</w:t>
              <w:br/>
              <w:t>2. Evaluasi Hasil Belajar Kognitif 6 IKTP (N=41 paired: nilai rata-rata naik dari 39,94 ke 78,15, ketuntasan 12,20% ke 73,17%, Flowchart 1,15 ke 2,63, Pseudocode 1,12 ke 2,90).</w:t>
              <w:br/>
              <w:t>3. Evaluasi Proses &amp; Observasi Kemandirian Belajar (rata-rata K1-K5 naik dari 2,15 ke 3,20 Mandiri, 0% siswa kurang mandiri).</w:t>
              <w:br/>
              <w:t>4. Evaluasi Reflektif &amp; Respons Peserta Didik (Angket R1-R8 skala 1-4).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