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E48A" w14:textId="77777777" w:rsidR="003615B9" w:rsidRPr="00AA23B0" w:rsidRDefault="003615B9" w:rsidP="003615B9">
      <w:pPr>
        <w:pStyle w:val="Heading2"/>
        <w:spacing w:line="360" w:lineRule="auto"/>
        <w:ind w:left="0"/>
        <w:jc w:val="both"/>
        <w:rPr>
          <w:rFonts w:ascii="Arial" w:eastAsia="Arial" w:hAnsi="Arial" w:cs="Arial"/>
          <w:b/>
          <w:bCs/>
          <w:sz w:val="24"/>
          <w:szCs w:val="24"/>
          <w:lang w:val="sv-SE"/>
        </w:rPr>
      </w:pPr>
      <w:r w:rsidRPr="00AA23B0">
        <w:rPr>
          <w:rFonts w:ascii="Arial" w:eastAsia="Arial" w:hAnsi="Arial" w:cs="Arial"/>
          <w:b/>
          <w:bCs/>
          <w:sz w:val="24"/>
          <w:szCs w:val="24"/>
          <w:lang w:val="sv-SE"/>
        </w:rPr>
        <w:t>LK 2.3</w:t>
      </w:r>
    </w:p>
    <w:p w14:paraId="433471B4" w14:textId="77777777" w:rsidR="003615B9" w:rsidRPr="00AA23B0" w:rsidRDefault="003615B9" w:rsidP="003615B9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Mengidentifikasi/membedakan fungsi Neurosains dalam menghadapi tantangan.</w:t>
      </w:r>
    </w:p>
    <w:p w14:paraId="4DFACBB3" w14:textId="77777777" w:rsidR="003615B9" w:rsidRPr="00AA23B0" w:rsidRDefault="003615B9" w:rsidP="003615B9">
      <w:pPr>
        <w:rPr>
          <w:lang w:val="sv-SE"/>
        </w:rPr>
      </w:pPr>
    </w:p>
    <w:p w14:paraId="29656C8B" w14:textId="77777777" w:rsidR="003615B9" w:rsidRDefault="003615B9" w:rsidP="003615B9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Cara Otak Melihat Tantangan</w:t>
      </w:r>
    </w:p>
    <w:p w14:paraId="0071890D" w14:textId="77777777" w:rsidR="003615B9" w:rsidRPr="00AA23B0" w:rsidRDefault="003615B9" w:rsidP="003615B9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3301D428" w14:textId="77777777" w:rsidR="003615B9" w:rsidRPr="00AA23B0" w:rsidRDefault="003615B9" w:rsidP="003615B9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Instruksi:</w:t>
      </w:r>
    </w:p>
    <w:p w14:paraId="6834DD31" w14:textId="77777777" w:rsidR="003615B9" w:rsidRDefault="003615B9" w:rsidP="003615B9">
      <w:pPr>
        <w:numPr>
          <w:ilvl w:val="0"/>
          <w:numId w:val="3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Bacalah sepuluh situasi berikut dan tentukan apakah cara berpikirnya mencerminkan Constraint-Based Thinking (CBT) atau Opportunity-Based Thinking (OBT).</w:t>
      </w:r>
    </w:p>
    <w:p w14:paraId="4F1698C3" w14:textId="77777777" w:rsidR="003615B9" w:rsidRPr="00AA23B0" w:rsidRDefault="003615B9" w:rsidP="003615B9">
      <w:pPr>
        <w:numPr>
          <w:ilvl w:val="0"/>
          <w:numId w:val="3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Tuliskan alasan singkat dari jawaban Anda</w:t>
      </w:r>
    </w:p>
    <w:p w14:paraId="30EF4343" w14:textId="77777777" w:rsidR="003615B9" w:rsidRPr="00AA23B0" w:rsidRDefault="003615B9" w:rsidP="003615B9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 xml:space="preserve">Contoh pengisian sudah diberikan di nomor 1, silahkan diteruskan melengkapi tabel. </w:t>
      </w:r>
    </w:p>
    <w:p w14:paraId="2C189CED" w14:textId="77777777" w:rsidR="003615B9" w:rsidRPr="00AA23B0" w:rsidRDefault="003615B9" w:rsidP="003615B9">
      <w:pPr>
        <w:spacing w:line="240" w:lineRule="auto"/>
        <w:ind w:hanging="90"/>
        <w:rPr>
          <w:rFonts w:ascii="Arial" w:eastAsia="Arial" w:hAnsi="Arial" w:cs="Arial"/>
          <w:b/>
          <w:bCs/>
          <w:sz w:val="24"/>
          <w:szCs w:val="24"/>
          <w:lang w:val="sv-SE"/>
        </w:rPr>
      </w:pPr>
    </w:p>
    <w:p w14:paraId="4748FF39" w14:textId="77777777" w:rsidR="003615B9" w:rsidRPr="00AA23B0" w:rsidRDefault="003615B9" w:rsidP="003615B9">
      <w:pPr>
        <w:spacing w:line="240" w:lineRule="auto"/>
        <w:ind w:hanging="90"/>
        <w:rPr>
          <w:rFonts w:ascii="Arial" w:eastAsia="Arial" w:hAnsi="Arial" w:cs="Arial"/>
          <w:b/>
          <w:bCs/>
          <w:sz w:val="24"/>
          <w:szCs w:val="24"/>
          <w:lang w:val="sv-SE"/>
        </w:rPr>
      </w:pPr>
    </w:p>
    <w:p w14:paraId="3B3E63F2" w14:textId="6EC00CE1" w:rsidR="003615B9" w:rsidRPr="003615B9" w:rsidRDefault="003615B9" w:rsidP="003615B9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color w:val="1F497D"/>
          <w:sz w:val="22"/>
          <w:szCs w:val="22"/>
        </w:rPr>
      </w:pPr>
      <w:bookmarkStart w:id="0" w:name="_mhp4fukcmpr1" w:colFirst="0" w:colLast="0"/>
      <w:bookmarkEnd w:id="0"/>
      <w:r>
        <w:rPr>
          <w:b/>
          <w:bCs/>
          <w:color w:val="1F497D"/>
          <w:sz w:val="22"/>
          <w:szCs w:val="22"/>
        </w:rPr>
        <w:t>Tab</w:t>
      </w:r>
      <w:r>
        <w:rPr>
          <w:b/>
          <w:bCs/>
          <w:color w:val="1F497D"/>
          <w:sz w:val="22"/>
          <w:szCs w:val="22"/>
        </w:rPr>
        <w:t>el</w:t>
      </w:r>
      <w:r>
        <w:rPr>
          <w:b/>
          <w:bCs/>
          <w:color w:val="1F497D"/>
          <w:sz w:val="22"/>
          <w:szCs w:val="22"/>
        </w:rPr>
        <w:t>. Membedakan Constraint-Based Thinking dan Opportunity-Based Thinking</w:t>
      </w:r>
    </w:p>
    <w:tbl>
      <w:tblPr>
        <w:tblW w:w="93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3519"/>
        <w:gridCol w:w="2040"/>
        <w:gridCol w:w="3120"/>
      </w:tblGrid>
      <w:tr w:rsidR="003615B9" w14:paraId="373D7617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204A" w14:textId="58BB0E3F" w:rsidR="003615B9" w:rsidRDefault="003615B9" w:rsidP="00CB745A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ADDF" w14:textId="77777777" w:rsidR="003615B9" w:rsidRDefault="003615B9" w:rsidP="00CB745A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Situasi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0892" w14:textId="77777777" w:rsidR="003615B9" w:rsidRDefault="003615B9" w:rsidP="00CB745A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Jenis Pola Pikir (CBT/OBT)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AA99" w14:textId="77777777" w:rsidR="003615B9" w:rsidRDefault="003615B9" w:rsidP="00CB745A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Alasan</w:t>
            </w:r>
          </w:p>
        </w:tc>
      </w:tr>
      <w:tr w:rsidR="003615B9" w:rsidRPr="002C2357" w14:paraId="0E981035" w14:textId="77777777" w:rsidTr="003615B9">
        <w:trPr>
          <w:trHeight w:val="105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2746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76E2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“Saya tidak mungkin mengubah metode karena metode yang ada sekarang sudah bagus”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7664" w14:textId="77777777" w:rsid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CBT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2E6AB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 xml:space="preserve">Menolak kemungkinan baru; otak tidak diberi tantangan untuk menstimulasi kreativitas </w:t>
            </w:r>
          </w:p>
        </w:tc>
      </w:tr>
      <w:tr w:rsidR="003615B9" w:rsidRPr="002C2357" w14:paraId="6F5F2558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6BCF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EAFF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“Kesulitan ini bisa jadi peluang untuk menemukan cara baru.”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09C8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32FF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  <w:tr w:rsidR="003615B9" w:rsidRPr="002C2357" w14:paraId="5FBCFC55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9077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AE380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“Metode mengajar saya gagal karena murid saya pasif di kelas.”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56CE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E43F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  <w:tr w:rsidR="003615B9" w:rsidRPr="002C2357" w14:paraId="0BA3BCCD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329A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2318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“Saya ingin mencari tahu mengapa murid saya pasif.”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5851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D400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  <w:tr w:rsidR="003615B9" w:rsidRPr="002C2357" w14:paraId="21F2F74F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ABD0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0BE7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“Proyek ini terlalu rumit untuk sekolah saya.”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5F61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EA7F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  <w:tr w:rsidR="003615B9" w:rsidRPr="002C2357" w14:paraId="17FE6CA3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5E35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lastRenderedPageBreak/>
              <w:t>6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B5D3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“Saya akan membagi proyek besar ini jadi langkah-langkah kecil.”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3DB1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6CD1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  <w:tr w:rsidR="003615B9" w:rsidRPr="002C2357" w14:paraId="1544F261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7379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9CA8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“Kritik kepala sekolah membuat saya enggan berinovasi.”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BF9C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D90B2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  <w:tr w:rsidR="003615B9" w:rsidRPr="002C2357" w14:paraId="638556FE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3481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F45C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“Masukan kepala sekolah bisa saya pakai untuk memperbaiki program.”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2971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9A7B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  <w:tr w:rsidR="003615B9" w:rsidRPr="002C2357" w14:paraId="222DB2E1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4749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7C68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“Kelas daring membuat saya bingung, karena saya tidak tahu apakah murid saya benar-benar belajar atau tidak.”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8729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10084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  <w:tr w:rsidR="003615B9" w:rsidRPr="002C2357" w14:paraId="091A3FFB" w14:textId="77777777" w:rsidTr="003615B9">
        <w:trPr>
          <w:trHeight w:val="78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1D02" w14:textId="77777777" w:rsidR="003615B9" w:rsidRPr="003615B9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615B9"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3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A334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“Saya bisa belajar teknologi baru agar kelas daring tetap hidup.”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D4AF" w14:textId="77777777" w:rsidR="003615B9" w:rsidRPr="00AA23B0" w:rsidRDefault="003615B9" w:rsidP="003615B9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32C2" w14:textId="77777777" w:rsidR="003615B9" w:rsidRPr="00AA23B0" w:rsidRDefault="003615B9" w:rsidP="003615B9">
            <w:pPr>
              <w:spacing w:after="120" w:line="312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</w:p>
        </w:tc>
      </w:tr>
    </w:tbl>
    <w:p w14:paraId="4F152B44" w14:textId="77777777" w:rsidR="003615B9" w:rsidRPr="00AA23B0" w:rsidRDefault="003615B9" w:rsidP="003615B9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7A29BA8C" w14:textId="77777777" w:rsidR="003615B9" w:rsidRPr="00AA23B0" w:rsidRDefault="003615B9" w:rsidP="003615B9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3BCD7718" w14:textId="3CC1479E" w:rsidR="003505C1" w:rsidRPr="003615B9" w:rsidRDefault="003505C1" w:rsidP="003615B9">
      <w:pPr>
        <w:rPr>
          <w:highlight w:val="none"/>
          <w:lang w:val="sv-SE"/>
        </w:rPr>
      </w:pPr>
    </w:p>
    <w:sectPr w:rsidR="003505C1" w:rsidRPr="003615B9" w:rsidSect="002A0171">
      <w:headerReference w:type="default" r:id="rId8"/>
      <w:pgSz w:w="11907" w:h="16840" w:code="9"/>
      <w:pgMar w:top="2127" w:right="1418" w:bottom="1134" w:left="1418" w:header="141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61EA6" w14:textId="77777777" w:rsidR="008C64EC" w:rsidRDefault="008C64EC" w:rsidP="002A0171">
      <w:pPr>
        <w:spacing w:line="240" w:lineRule="auto"/>
      </w:pPr>
      <w:r>
        <w:separator/>
      </w:r>
    </w:p>
  </w:endnote>
  <w:endnote w:type="continuationSeparator" w:id="0">
    <w:p w14:paraId="002D20D0" w14:textId="77777777" w:rsidR="008C64EC" w:rsidRDefault="008C64EC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CF4CB" w14:textId="77777777" w:rsidR="008C64EC" w:rsidRDefault="008C64EC" w:rsidP="002A0171">
      <w:pPr>
        <w:spacing w:line="240" w:lineRule="auto"/>
      </w:pPr>
      <w:r>
        <w:separator/>
      </w:r>
    </w:p>
  </w:footnote>
  <w:footnote w:type="continuationSeparator" w:id="0">
    <w:p w14:paraId="18CE91B4" w14:textId="77777777" w:rsidR="008C64EC" w:rsidRDefault="008C64EC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:rsidRPr="003615B9" w14:paraId="5C2BCCA1" w14:textId="77777777" w:rsidTr="002A0171">
      <w:tc>
        <w:tcPr>
          <w:tcW w:w="9061" w:type="dxa"/>
        </w:tcPr>
        <w:p w14:paraId="5AAA8E8E" w14:textId="440FFCD5" w:rsidR="002A0171" w:rsidRPr="003615B9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sz w:val="22"/>
              <w:szCs w:val="22"/>
              <w:lang w:val="sv-SE"/>
            </w:rPr>
          </w:pPr>
          <w:r w:rsidRPr="003615B9">
            <w:rPr>
              <w:rFonts w:ascii="Arial" w:eastAsia="Arial" w:hAnsi="Arial" w:cs="Arial"/>
              <w:sz w:val="22"/>
              <w:szCs w:val="22"/>
              <w:lang w:val="sv-SE"/>
            </w:rPr>
            <w:t xml:space="preserve">LK </w:t>
          </w:r>
          <w:r w:rsidR="00C10073" w:rsidRPr="003615B9">
            <w:rPr>
              <w:rFonts w:ascii="Arial" w:eastAsia="Arial" w:hAnsi="Arial" w:cs="Arial"/>
              <w:sz w:val="22"/>
              <w:szCs w:val="22"/>
              <w:lang w:val="sv-SE"/>
            </w:rPr>
            <w:t>2</w:t>
          </w:r>
          <w:r w:rsidRPr="003615B9">
            <w:rPr>
              <w:rFonts w:ascii="Arial" w:eastAsia="Arial" w:hAnsi="Arial" w:cs="Arial"/>
              <w:sz w:val="22"/>
              <w:szCs w:val="22"/>
              <w:lang w:val="sv-SE"/>
            </w:rPr>
            <w:t>.</w:t>
          </w:r>
          <w:r w:rsidR="008E5D71">
            <w:rPr>
              <w:rFonts w:ascii="Arial" w:eastAsia="Arial" w:hAnsi="Arial" w:cs="Arial"/>
              <w:sz w:val="22"/>
              <w:szCs w:val="22"/>
              <w:lang w:val="sv-SE"/>
            </w:rPr>
            <w:t>3</w:t>
          </w:r>
          <w:r w:rsidRPr="003615B9">
            <w:rPr>
              <w:rFonts w:ascii="Arial" w:eastAsia="Arial" w:hAnsi="Arial" w:cs="Arial"/>
              <w:sz w:val="22"/>
              <w:szCs w:val="22"/>
              <w:lang w:val="sv-SE"/>
            </w:rPr>
            <w:t xml:space="preserve">. </w:t>
          </w:r>
          <w:r w:rsidR="003615B9" w:rsidRPr="003615B9">
            <w:rPr>
              <w:rFonts w:ascii="Arial" w:eastAsia="Arial" w:hAnsi="Arial" w:cs="Arial"/>
              <w:sz w:val="22"/>
              <w:szCs w:val="22"/>
              <w:lang w:val="sv-SE"/>
            </w:rPr>
            <w:t>Cara Otak Melihat Tantangan</w:t>
          </w:r>
        </w:p>
      </w:tc>
    </w:tr>
  </w:tbl>
  <w:p w14:paraId="4D3BE2BA" w14:textId="77777777" w:rsidR="002A0171" w:rsidRPr="00C10073" w:rsidRDefault="002A0171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13BD"/>
    <w:multiLevelType w:val="multilevel"/>
    <w:tmpl w:val="E6E220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7716A3"/>
    <w:multiLevelType w:val="multilevel"/>
    <w:tmpl w:val="2BD60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847612">
    <w:abstractNumId w:val="2"/>
  </w:num>
  <w:num w:numId="2" w16cid:durableId="1429277079">
    <w:abstractNumId w:val="1"/>
  </w:num>
  <w:num w:numId="3" w16cid:durableId="151873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1B636B"/>
    <w:rsid w:val="002A0171"/>
    <w:rsid w:val="00340A85"/>
    <w:rsid w:val="003505C1"/>
    <w:rsid w:val="003615B9"/>
    <w:rsid w:val="00376445"/>
    <w:rsid w:val="00486167"/>
    <w:rsid w:val="005D787F"/>
    <w:rsid w:val="00811BAC"/>
    <w:rsid w:val="008735E2"/>
    <w:rsid w:val="008C64EC"/>
    <w:rsid w:val="008E5D71"/>
    <w:rsid w:val="00934086"/>
    <w:rsid w:val="009755DC"/>
    <w:rsid w:val="00986ABE"/>
    <w:rsid w:val="009D5C41"/>
    <w:rsid w:val="00A03F19"/>
    <w:rsid w:val="00AD1847"/>
    <w:rsid w:val="00AF3A3B"/>
    <w:rsid w:val="00AF7EB5"/>
    <w:rsid w:val="00B50D6A"/>
    <w:rsid w:val="00BF75C2"/>
    <w:rsid w:val="00C10073"/>
    <w:rsid w:val="00C52746"/>
    <w:rsid w:val="00C5762D"/>
    <w:rsid w:val="00E45DEE"/>
    <w:rsid w:val="00E91787"/>
    <w:rsid w:val="00F3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Asep Wahyudin</cp:lastModifiedBy>
  <cp:revision>3</cp:revision>
  <dcterms:created xsi:type="dcterms:W3CDTF">2025-11-21T08:22:00Z</dcterms:created>
  <dcterms:modified xsi:type="dcterms:W3CDTF">2025-11-21T08:22:00Z</dcterms:modified>
</cp:coreProperties>
</file>