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5BDEC" w14:textId="0CBF5ACC" w:rsidR="00322B20" w:rsidRDefault="00322B20" w:rsidP="00322B20">
      <w:pPr>
        <w:widowControl/>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TUGAS TOPIK 3</w:t>
      </w:r>
    </w:p>
    <w:p w14:paraId="15798E8A" w14:textId="1B6DC942" w:rsidR="00322B20" w:rsidRDefault="00322B20" w:rsidP="00322B20">
      <w:pPr>
        <w:widowControl/>
        <w:spacing w:line="360" w:lineRule="auto"/>
        <w:jc w:val="center"/>
        <w:rPr>
          <w:rFonts w:ascii="Times New Roman" w:eastAsia="Times New Roman" w:hAnsi="Times New Roman" w:cs="Times New Roman"/>
          <w:b/>
          <w:bCs/>
          <w:color w:val="000000"/>
          <w:sz w:val="24"/>
          <w:szCs w:val="24"/>
        </w:rPr>
      </w:pPr>
      <w:r w:rsidRPr="00322B20">
        <w:rPr>
          <w:rFonts w:ascii="Times New Roman" w:eastAsia="Times New Roman" w:hAnsi="Times New Roman" w:cs="Times New Roman"/>
          <w:b/>
          <w:bCs/>
          <w:color w:val="000000"/>
          <w:sz w:val="24"/>
          <w:szCs w:val="24"/>
        </w:rPr>
        <w:t>Lembar Kerja</w:t>
      </w:r>
      <w:r>
        <w:rPr>
          <w:rFonts w:ascii="Times New Roman" w:eastAsia="Times New Roman" w:hAnsi="Times New Roman" w:cs="Times New Roman"/>
          <w:b/>
          <w:bCs/>
          <w:color w:val="000000"/>
          <w:sz w:val="24"/>
          <w:szCs w:val="24"/>
        </w:rPr>
        <w:t xml:space="preserve"> </w:t>
      </w:r>
      <w:r w:rsidRPr="00322B20">
        <w:rPr>
          <w:rFonts w:ascii="Times New Roman" w:eastAsia="Times New Roman" w:hAnsi="Times New Roman" w:cs="Times New Roman"/>
          <w:b/>
          <w:bCs/>
          <w:color w:val="000000"/>
          <w:sz w:val="24"/>
          <w:szCs w:val="24"/>
        </w:rPr>
        <w:t>3.E. Refleksi dan Tindak Lanjut</w:t>
      </w:r>
    </w:p>
    <w:p w14:paraId="1F0787AF" w14:textId="5199D47D" w:rsidR="00322B20" w:rsidRPr="00322B20" w:rsidRDefault="00322B20" w:rsidP="00322B20">
      <w:pPr>
        <w:widowControl/>
        <w:spacing w:line="360" w:lineRule="auto"/>
        <w:jc w:val="center"/>
        <w:rPr>
          <w:rFonts w:ascii="Times New Roman" w:eastAsia="Times New Roman" w:hAnsi="Times New Roman" w:cs="Times New Roman"/>
          <w:sz w:val="24"/>
          <w:szCs w:val="24"/>
        </w:rPr>
      </w:pPr>
      <w:r w:rsidRPr="00322B20">
        <w:rPr>
          <w:rFonts w:ascii="Times New Roman" w:eastAsia="Times New Roman" w:hAnsi="Times New Roman" w:cs="Times New Roman"/>
          <w:i/>
          <w:iCs/>
          <w:color w:val="000000"/>
          <w:sz w:val="24"/>
          <w:szCs w:val="24"/>
        </w:rPr>
        <w:t>Diajukan untuk memenuhi tugas mata kuliah Pemahaman tentang Peserta Didik dan Pembelajaran</w:t>
      </w:r>
    </w:p>
    <w:p w14:paraId="7EED17AB" w14:textId="77777777" w:rsidR="00322B20" w:rsidRPr="00322B20" w:rsidRDefault="00322B20" w:rsidP="00322B20">
      <w:pPr>
        <w:widowControl/>
        <w:spacing w:line="360" w:lineRule="auto"/>
        <w:rPr>
          <w:rFonts w:ascii="Times New Roman" w:eastAsia="Times New Roman" w:hAnsi="Times New Roman" w:cs="Times New Roman"/>
          <w:sz w:val="24"/>
          <w:szCs w:val="24"/>
        </w:rPr>
      </w:pPr>
      <w:r w:rsidRPr="00322B20">
        <w:rPr>
          <w:rFonts w:ascii="Times New Roman" w:eastAsia="Times New Roman" w:hAnsi="Times New Roman" w:cs="Times New Roman"/>
          <w:sz w:val="24"/>
          <w:szCs w:val="24"/>
        </w:rPr>
        <w:br/>
      </w:r>
    </w:p>
    <w:p w14:paraId="68B1E5D1" w14:textId="77777777" w:rsidR="00322B20" w:rsidRPr="00322B20" w:rsidRDefault="00322B20" w:rsidP="00322B20">
      <w:pPr>
        <w:widowControl/>
        <w:spacing w:line="360" w:lineRule="auto"/>
        <w:rPr>
          <w:rFonts w:ascii="Times New Roman" w:eastAsia="Times New Roman" w:hAnsi="Times New Roman" w:cs="Times New Roman"/>
          <w:sz w:val="24"/>
          <w:szCs w:val="24"/>
        </w:rPr>
      </w:pPr>
    </w:p>
    <w:p w14:paraId="0BCA75F2" w14:textId="77777777" w:rsidR="00322B20" w:rsidRPr="00322B20" w:rsidRDefault="00322B20" w:rsidP="00322B20">
      <w:pPr>
        <w:widowControl/>
        <w:spacing w:line="360" w:lineRule="auto"/>
        <w:rPr>
          <w:rFonts w:ascii="Times New Roman" w:eastAsia="Times New Roman" w:hAnsi="Times New Roman" w:cs="Times New Roman"/>
          <w:sz w:val="24"/>
          <w:szCs w:val="24"/>
        </w:rPr>
      </w:pPr>
    </w:p>
    <w:p w14:paraId="711B716B" w14:textId="77777777" w:rsidR="00322B20" w:rsidRPr="00322B20" w:rsidRDefault="00322B20" w:rsidP="00322B20">
      <w:pPr>
        <w:widowControl/>
        <w:spacing w:line="360" w:lineRule="auto"/>
        <w:jc w:val="center"/>
        <w:rPr>
          <w:rFonts w:ascii="Times New Roman" w:eastAsia="Times New Roman" w:hAnsi="Times New Roman" w:cs="Times New Roman"/>
          <w:sz w:val="24"/>
          <w:szCs w:val="24"/>
        </w:rPr>
      </w:pPr>
    </w:p>
    <w:p w14:paraId="44DB1207" w14:textId="77777777" w:rsidR="00322B20" w:rsidRPr="00322B20" w:rsidRDefault="00322B20" w:rsidP="00322B20">
      <w:pPr>
        <w:widowControl/>
        <w:spacing w:line="360" w:lineRule="auto"/>
        <w:jc w:val="center"/>
        <w:rPr>
          <w:rFonts w:ascii="Times New Roman" w:eastAsia="Times New Roman" w:hAnsi="Times New Roman" w:cs="Times New Roman"/>
          <w:sz w:val="24"/>
          <w:szCs w:val="24"/>
        </w:rPr>
      </w:pPr>
      <w:r w:rsidRPr="00322B20">
        <w:rPr>
          <w:rFonts w:ascii="Times New Roman" w:eastAsia="Google Sans" w:hAnsi="Times New Roman" w:cs="Times New Roman"/>
          <w:noProof/>
          <w:color w:val="1F1F1F"/>
          <w:sz w:val="24"/>
          <w:szCs w:val="24"/>
        </w:rPr>
        <w:drawing>
          <wp:inline distT="0" distB="0" distL="0" distR="0" wp14:anchorId="49E2603D" wp14:editId="0C92D217">
            <wp:extent cx="1744980" cy="1706880"/>
            <wp:effectExtent l="0" t="0" r="7620" b="7620"/>
            <wp:docPr id="5" name="Picture 3"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234F6FA3" w14:textId="77777777" w:rsidR="00322B20" w:rsidRPr="00322B20" w:rsidRDefault="00322B20" w:rsidP="00322B20">
      <w:pPr>
        <w:widowControl/>
        <w:spacing w:line="360" w:lineRule="auto"/>
        <w:rPr>
          <w:rFonts w:ascii="Times New Roman" w:eastAsia="Times New Roman" w:hAnsi="Times New Roman" w:cs="Times New Roman"/>
          <w:sz w:val="24"/>
          <w:szCs w:val="24"/>
        </w:rPr>
      </w:pPr>
      <w:r w:rsidRPr="00322B20">
        <w:rPr>
          <w:rFonts w:ascii="Times New Roman" w:eastAsia="Times New Roman" w:hAnsi="Times New Roman" w:cs="Times New Roman"/>
          <w:sz w:val="24"/>
          <w:szCs w:val="24"/>
        </w:rPr>
        <w:br/>
      </w:r>
    </w:p>
    <w:p w14:paraId="397A7291" w14:textId="77777777" w:rsidR="00322B20" w:rsidRPr="00322B20" w:rsidRDefault="00322B20" w:rsidP="00322B20">
      <w:pPr>
        <w:widowControl/>
        <w:spacing w:line="360" w:lineRule="auto"/>
        <w:jc w:val="center"/>
        <w:rPr>
          <w:rFonts w:ascii="Times New Roman" w:eastAsia="Times New Roman" w:hAnsi="Times New Roman" w:cs="Times New Roman"/>
          <w:sz w:val="24"/>
          <w:szCs w:val="24"/>
        </w:rPr>
      </w:pPr>
      <w:r w:rsidRPr="00322B20">
        <w:rPr>
          <w:rFonts w:ascii="Times New Roman" w:eastAsia="Times New Roman" w:hAnsi="Times New Roman" w:cs="Times New Roman"/>
          <w:sz w:val="24"/>
          <w:szCs w:val="24"/>
        </w:rPr>
        <w:t>Disusun Oleh:</w:t>
      </w:r>
    </w:p>
    <w:p w14:paraId="298A00EA" w14:textId="77777777" w:rsidR="00322B20" w:rsidRPr="00322B20" w:rsidRDefault="00322B20" w:rsidP="00322B20">
      <w:pPr>
        <w:widowControl/>
        <w:spacing w:line="360" w:lineRule="auto"/>
        <w:jc w:val="center"/>
        <w:rPr>
          <w:rFonts w:ascii="Times New Roman" w:eastAsia="Times New Roman" w:hAnsi="Times New Roman" w:cs="Times New Roman"/>
          <w:b/>
          <w:bCs/>
          <w:sz w:val="24"/>
          <w:szCs w:val="24"/>
        </w:rPr>
      </w:pPr>
      <w:r w:rsidRPr="00322B20">
        <w:rPr>
          <w:rFonts w:ascii="Times New Roman" w:eastAsia="Times New Roman" w:hAnsi="Times New Roman" w:cs="Times New Roman"/>
          <w:b/>
          <w:bCs/>
          <w:sz w:val="24"/>
          <w:szCs w:val="24"/>
        </w:rPr>
        <w:t>Ahmad Nursyifa</w:t>
      </w:r>
    </w:p>
    <w:p w14:paraId="550C5AAA" w14:textId="240AEE25" w:rsidR="00322B20" w:rsidRPr="00322B20" w:rsidRDefault="00322B20" w:rsidP="00322B20">
      <w:pPr>
        <w:widowControl/>
        <w:spacing w:line="360" w:lineRule="auto"/>
        <w:jc w:val="center"/>
        <w:rPr>
          <w:rFonts w:ascii="Times New Roman" w:eastAsia="Times New Roman" w:hAnsi="Times New Roman" w:cs="Times New Roman"/>
          <w:b/>
          <w:bCs/>
          <w:color w:val="000000"/>
          <w:sz w:val="24"/>
          <w:szCs w:val="24"/>
        </w:rPr>
      </w:pPr>
      <w:r w:rsidRPr="00322B20">
        <w:rPr>
          <w:rFonts w:ascii="Times New Roman" w:eastAsia="Times New Roman" w:hAnsi="Times New Roman" w:cs="Times New Roman"/>
          <w:b/>
          <w:bCs/>
          <w:sz w:val="24"/>
          <w:szCs w:val="24"/>
        </w:rPr>
        <w:br/>
      </w:r>
      <w:r w:rsidRPr="00322B20">
        <w:rPr>
          <w:rFonts w:ascii="Times New Roman" w:eastAsia="Times New Roman" w:hAnsi="Times New Roman" w:cs="Times New Roman"/>
          <w:b/>
          <w:bCs/>
          <w:sz w:val="24"/>
          <w:szCs w:val="24"/>
        </w:rPr>
        <w:br/>
      </w:r>
    </w:p>
    <w:p w14:paraId="55FF2045" w14:textId="77777777" w:rsidR="00322B20" w:rsidRPr="00322B20" w:rsidRDefault="00322B20" w:rsidP="00322B20">
      <w:pPr>
        <w:widowControl/>
        <w:spacing w:line="360" w:lineRule="auto"/>
        <w:jc w:val="center"/>
        <w:rPr>
          <w:rFonts w:ascii="Times New Roman" w:eastAsia="Times New Roman" w:hAnsi="Times New Roman" w:cs="Times New Roman"/>
          <w:b/>
          <w:bCs/>
          <w:color w:val="000000"/>
          <w:sz w:val="24"/>
          <w:szCs w:val="24"/>
        </w:rPr>
      </w:pPr>
    </w:p>
    <w:p w14:paraId="3785E237" w14:textId="77777777" w:rsidR="00322B20" w:rsidRPr="00322B20" w:rsidRDefault="00322B20" w:rsidP="00322B20">
      <w:pPr>
        <w:widowControl/>
        <w:spacing w:line="360" w:lineRule="auto"/>
        <w:jc w:val="center"/>
        <w:rPr>
          <w:rFonts w:ascii="Times New Roman" w:eastAsia="Times New Roman" w:hAnsi="Times New Roman" w:cs="Times New Roman"/>
          <w:b/>
          <w:bCs/>
          <w:color w:val="000000"/>
          <w:sz w:val="24"/>
          <w:szCs w:val="24"/>
        </w:rPr>
      </w:pPr>
    </w:p>
    <w:p w14:paraId="26442815" w14:textId="77777777" w:rsidR="00322B20" w:rsidRPr="00322B20" w:rsidRDefault="00322B20" w:rsidP="00322B20">
      <w:pPr>
        <w:widowControl/>
        <w:spacing w:line="360" w:lineRule="auto"/>
        <w:jc w:val="center"/>
        <w:rPr>
          <w:rFonts w:ascii="Times New Roman" w:eastAsia="Times New Roman" w:hAnsi="Times New Roman" w:cs="Times New Roman"/>
          <w:b/>
          <w:bCs/>
          <w:color w:val="000000"/>
          <w:sz w:val="24"/>
          <w:szCs w:val="24"/>
        </w:rPr>
      </w:pPr>
    </w:p>
    <w:p w14:paraId="1FC267C7" w14:textId="77777777" w:rsidR="00322B20" w:rsidRPr="00322B20" w:rsidRDefault="00322B20" w:rsidP="00322B20">
      <w:pPr>
        <w:widowControl/>
        <w:spacing w:line="360" w:lineRule="auto"/>
        <w:jc w:val="center"/>
        <w:rPr>
          <w:rFonts w:ascii="Times New Roman" w:eastAsia="Times New Roman" w:hAnsi="Times New Roman" w:cs="Times New Roman"/>
          <w:sz w:val="24"/>
          <w:szCs w:val="24"/>
        </w:rPr>
      </w:pPr>
      <w:r w:rsidRPr="00322B20">
        <w:rPr>
          <w:rFonts w:ascii="Times New Roman" w:eastAsia="Times New Roman" w:hAnsi="Times New Roman" w:cs="Times New Roman"/>
          <w:b/>
          <w:bCs/>
          <w:color w:val="000000"/>
          <w:sz w:val="24"/>
          <w:szCs w:val="24"/>
        </w:rPr>
        <w:t>PROGRAM STUDI INFORMATIKA</w:t>
      </w:r>
    </w:p>
    <w:p w14:paraId="0013EEFA" w14:textId="77777777" w:rsidR="00322B20" w:rsidRPr="00322B20" w:rsidRDefault="00322B20" w:rsidP="00322B20">
      <w:pPr>
        <w:widowControl/>
        <w:spacing w:line="360" w:lineRule="auto"/>
        <w:jc w:val="center"/>
        <w:rPr>
          <w:rFonts w:ascii="Times New Roman" w:eastAsia="Times New Roman" w:hAnsi="Times New Roman" w:cs="Times New Roman"/>
          <w:sz w:val="24"/>
          <w:szCs w:val="24"/>
        </w:rPr>
      </w:pPr>
      <w:r w:rsidRPr="00322B20">
        <w:rPr>
          <w:rFonts w:ascii="Times New Roman" w:eastAsia="Times New Roman" w:hAnsi="Times New Roman" w:cs="Times New Roman"/>
          <w:b/>
          <w:bCs/>
          <w:color w:val="000000"/>
          <w:sz w:val="24"/>
          <w:szCs w:val="24"/>
        </w:rPr>
        <w:t>PENDIDIKAN PROFESI GURU</w:t>
      </w:r>
    </w:p>
    <w:p w14:paraId="17C38A58" w14:textId="77777777" w:rsidR="00322B20" w:rsidRPr="00322B20" w:rsidRDefault="00322B20" w:rsidP="00322B20">
      <w:pPr>
        <w:widowControl/>
        <w:spacing w:line="360" w:lineRule="auto"/>
        <w:jc w:val="center"/>
        <w:rPr>
          <w:rFonts w:ascii="Times New Roman" w:eastAsia="Times New Roman" w:hAnsi="Times New Roman" w:cs="Times New Roman"/>
          <w:sz w:val="24"/>
          <w:szCs w:val="24"/>
        </w:rPr>
      </w:pPr>
      <w:r w:rsidRPr="00322B20">
        <w:rPr>
          <w:rFonts w:ascii="Times New Roman" w:eastAsia="Times New Roman" w:hAnsi="Times New Roman" w:cs="Times New Roman"/>
          <w:b/>
          <w:bCs/>
          <w:color w:val="000000"/>
          <w:sz w:val="24"/>
          <w:szCs w:val="24"/>
        </w:rPr>
        <w:t>UNIVERSITAS PENDIDIKAN INDONESIA</w:t>
      </w:r>
    </w:p>
    <w:p w14:paraId="1CA0E563" w14:textId="552E02E5" w:rsidR="00322B20" w:rsidRPr="00322B20" w:rsidRDefault="00322B20" w:rsidP="00322B20">
      <w:pPr>
        <w:widowControl/>
        <w:spacing w:line="360" w:lineRule="auto"/>
        <w:jc w:val="center"/>
        <w:rPr>
          <w:rFonts w:ascii="Times New Roman" w:eastAsia="Google Sans" w:hAnsi="Times New Roman" w:cs="Times New Roman"/>
          <w:b/>
          <w:bCs/>
          <w:color w:val="1F1F1F"/>
          <w:sz w:val="28"/>
          <w:szCs w:val="28"/>
        </w:rPr>
      </w:pPr>
      <w:r w:rsidRPr="00322B20">
        <w:rPr>
          <w:rFonts w:ascii="Times New Roman" w:eastAsia="Times New Roman" w:hAnsi="Times New Roman" w:cs="Times New Roman"/>
          <w:b/>
          <w:bCs/>
          <w:color w:val="000000"/>
          <w:sz w:val="24"/>
          <w:szCs w:val="24"/>
        </w:rPr>
        <w:t>2026</w:t>
      </w:r>
      <w:r w:rsidRPr="00322B20">
        <w:rPr>
          <w:rFonts w:ascii="Times New Roman" w:eastAsia="Google Sans" w:hAnsi="Times New Roman" w:cs="Times New Roman"/>
          <w:color w:val="1F1F1F"/>
        </w:rPr>
        <w:br w:type="page"/>
      </w:r>
    </w:p>
    <w:p w14:paraId="5A5A9F8D" w14:textId="03FF0AC8" w:rsidR="00322B20" w:rsidRDefault="00322B20" w:rsidP="00322B20">
      <w:pPr>
        <w:pBdr>
          <w:top w:val="nil"/>
          <w:left w:val="nil"/>
          <w:bottom w:val="nil"/>
          <w:right w:val="nil"/>
          <w:between w:val="nil"/>
        </w:pBdr>
        <w:spacing w:line="360" w:lineRule="auto"/>
        <w:jc w:val="both"/>
        <w:rPr>
          <w:rFonts w:ascii="Times New Roman" w:eastAsia="Google Sans" w:hAnsi="Times New Roman" w:cs="Times New Roman"/>
          <w:b/>
          <w:bCs/>
          <w:color w:val="1F1F1F"/>
          <w:sz w:val="24"/>
          <w:szCs w:val="24"/>
        </w:rPr>
      </w:pPr>
      <w:r w:rsidRPr="00322B20">
        <w:rPr>
          <w:rFonts w:ascii="Times New Roman" w:eastAsia="Google Sans" w:hAnsi="Times New Roman" w:cs="Times New Roman"/>
          <w:b/>
          <w:bCs/>
          <w:color w:val="1F1F1F"/>
          <w:sz w:val="24"/>
          <w:szCs w:val="24"/>
        </w:rPr>
        <w:lastRenderedPageBreak/>
        <w:t>Refleksi Proses Penyelesaian Kasus</w:t>
      </w:r>
    </w:p>
    <w:p w14:paraId="6083F363" w14:textId="2B565F3B" w:rsidR="000C2B4A" w:rsidRPr="00322B20" w:rsidRDefault="00000000" w:rsidP="00322B20">
      <w:pPr>
        <w:pStyle w:val="ListParagraph"/>
        <w:numPr>
          <w:ilvl w:val="0"/>
          <w:numId w:val="4"/>
        </w:numPr>
        <w:pBdr>
          <w:top w:val="nil"/>
          <w:left w:val="nil"/>
          <w:bottom w:val="nil"/>
          <w:right w:val="nil"/>
          <w:between w:val="nil"/>
        </w:pBdr>
        <w:spacing w:line="360" w:lineRule="auto"/>
        <w:ind w:left="426"/>
        <w:jc w:val="both"/>
        <w:rPr>
          <w:rFonts w:ascii="Times New Roman" w:eastAsia="Google Sans" w:hAnsi="Times New Roman" w:cs="Times New Roman"/>
          <w:b/>
          <w:bCs/>
          <w:color w:val="1F1F1F"/>
          <w:sz w:val="24"/>
          <w:szCs w:val="24"/>
        </w:rPr>
      </w:pPr>
      <w:r w:rsidRPr="00322B20">
        <w:rPr>
          <w:rFonts w:ascii="Times New Roman" w:eastAsia="Google Sans" w:hAnsi="Times New Roman" w:cs="Times New Roman"/>
          <w:b/>
          <w:bCs/>
          <w:color w:val="1F1F1F"/>
          <w:sz w:val="24"/>
          <w:szCs w:val="24"/>
        </w:rPr>
        <w:t>Sejauh mana pemahaman Anda tentang teori belajar (Konstruktivisme, Humanisme, Teori Belajar Sosial) berubah setelah menganalisis kasus Bu Sinta?</w:t>
      </w:r>
    </w:p>
    <w:p w14:paraId="411D129A" w14:textId="77777777" w:rsidR="000C2B4A" w:rsidRPr="00322B20" w:rsidRDefault="00000000" w:rsidP="00322B20">
      <w:pPr>
        <w:pStyle w:val="ListParagraph"/>
        <w:pBdr>
          <w:top w:val="nil"/>
          <w:left w:val="nil"/>
          <w:bottom w:val="nil"/>
          <w:right w:val="nil"/>
          <w:between w:val="nil"/>
        </w:pBdr>
        <w:spacing w:line="360" w:lineRule="auto"/>
        <w:ind w:left="426"/>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color w:val="1F1F1F"/>
          <w:sz w:val="24"/>
          <w:szCs w:val="24"/>
        </w:rPr>
        <w:t xml:space="preserve">Pemahaman saya berkembang dari sekadar definisi teoretis menjadi aplikasi praktis. Awalnya, saya melihat teori-teori ini secara terpisah, namun kasus Bu Sinta menunjukkan bahwa ketiganya saling beririsan. Saya menyadari bahwa </w:t>
      </w:r>
      <w:r w:rsidRPr="00322B20">
        <w:rPr>
          <w:rFonts w:ascii="Times New Roman" w:eastAsia="Google Sans" w:hAnsi="Times New Roman" w:cs="Times New Roman"/>
          <w:b/>
          <w:bCs/>
          <w:color w:val="1F1F1F"/>
          <w:sz w:val="24"/>
          <w:szCs w:val="24"/>
        </w:rPr>
        <w:t>Konstruktivisme</w:t>
      </w:r>
      <w:r w:rsidRPr="00322B20">
        <w:rPr>
          <w:rFonts w:ascii="Times New Roman" w:eastAsia="Google Sans" w:hAnsi="Times New Roman" w:cs="Times New Roman"/>
          <w:color w:val="1F1F1F"/>
          <w:sz w:val="24"/>
          <w:szCs w:val="24"/>
        </w:rPr>
        <w:t xml:space="preserve"> bukan hanya tentang diskusi, tapi bagaimana guru memfasilitasi struktur berpikir murid. </w:t>
      </w:r>
      <w:r w:rsidRPr="00322B20">
        <w:rPr>
          <w:rFonts w:ascii="Times New Roman" w:eastAsia="Google Sans" w:hAnsi="Times New Roman" w:cs="Times New Roman"/>
          <w:b/>
          <w:bCs/>
          <w:color w:val="1F1F1F"/>
          <w:sz w:val="24"/>
          <w:szCs w:val="24"/>
        </w:rPr>
        <w:t>Humanisme</w:t>
      </w:r>
      <w:r w:rsidRPr="00322B20">
        <w:rPr>
          <w:rFonts w:ascii="Times New Roman" w:eastAsia="Google Sans" w:hAnsi="Times New Roman" w:cs="Times New Roman"/>
          <w:color w:val="1F1F1F"/>
          <w:sz w:val="24"/>
          <w:szCs w:val="24"/>
        </w:rPr>
        <w:t xml:space="preserve"> menyadarkan saya bahwa hambatan belajar seringkali bukan pada kognitif, melainkan pada kebutuhan emosional yang tidak terpenuhi. Sementara </w:t>
      </w:r>
      <w:r w:rsidRPr="00322B20">
        <w:rPr>
          <w:rFonts w:ascii="Times New Roman" w:eastAsia="Google Sans" w:hAnsi="Times New Roman" w:cs="Times New Roman"/>
          <w:b/>
          <w:bCs/>
          <w:color w:val="1F1F1F"/>
          <w:sz w:val="24"/>
          <w:szCs w:val="24"/>
        </w:rPr>
        <w:t>Teori Belajar Sosial</w:t>
      </w:r>
      <w:r w:rsidRPr="00322B20">
        <w:rPr>
          <w:rFonts w:ascii="Times New Roman" w:eastAsia="Google Sans" w:hAnsi="Times New Roman" w:cs="Times New Roman"/>
          <w:color w:val="1F1F1F"/>
          <w:sz w:val="24"/>
          <w:szCs w:val="24"/>
        </w:rPr>
        <w:t xml:space="preserve"> memperlihatkan bahwa perilaku murid adalah cerminan dari interaksi dengan lingkungan dan model (guru) di sekitarnya.</w:t>
      </w:r>
    </w:p>
    <w:p w14:paraId="135F7E88" w14:textId="3E4F9FF8" w:rsidR="000C2B4A" w:rsidRPr="00322B20" w:rsidRDefault="00000000" w:rsidP="00322B20">
      <w:pPr>
        <w:pStyle w:val="ListParagraph"/>
        <w:numPr>
          <w:ilvl w:val="0"/>
          <w:numId w:val="4"/>
        </w:numPr>
        <w:pBdr>
          <w:top w:val="nil"/>
          <w:left w:val="nil"/>
          <w:bottom w:val="nil"/>
          <w:right w:val="nil"/>
          <w:between w:val="nil"/>
        </w:pBdr>
        <w:spacing w:line="360" w:lineRule="auto"/>
        <w:ind w:left="426"/>
        <w:jc w:val="both"/>
        <w:rPr>
          <w:rFonts w:ascii="Times New Roman" w:eastAsia="Google Sans" w:hAnsi="Times New Roman" w:cs="Times New Roman"/>
          <w:b/>
          <w:bCs/>
          <w:color w:val="1F1F1F"/>
          <w:sz w:val="24"/>
          <w:szCs w:val="24"/>
        </w:rPr>
      </w:pPr>
      <w:r w:rsidRPr="00322B20">
        <w:rPr>
          <w:rFonts w:ascii="Times New Roman" w:eastAsia="Google Sans" w:hAnsi="Times New Roman" w:cs="Times New Roman"/>
          <w:b/>
          <w:bCs/>
          <w:color w:val="1F1F1F"/>
          <w:sz w:val="24"/>
          <w:szCs w:val="24"/>
        </w:rPr>
        <w:t>Tantangan terbesar apa yang dihadapi kelompok Anda dalam merancang strategi yang mengakomodasi keempat akar masalah (guru, murid, lingkungan, metode)? Bagaimana Anda mengatasinya?</w:t>
      </w:r>
    </w:p>
    <w:p w14:paraId="5185E00D" w14:textId="77777777" w:rsidR="000C2B4A" w:rsidRPr="00322B20" w:rsidRDefault="00000000" w:rsidP="00322B20">
      <w:pPr>
        <w:pStyle w:val="ListParagraph"/>
        <w:pBdr>
          <w:top w:val="nil"/>
          <w:left w:val="nil"/>
          <w:bottom w:val="nil"/>
          <w:right w:val="nil"/>
          <w:between w:val="nil"/>
        </w:pBdr>
        <w:spacing w:line="360" w:lineRule="auto"/>
        <w:ind w:left="426"/>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color w:val="1F1F1F"/>
          <w:sz w:val="24"/>
          <w:szCs w:val="24"/>
        </w:rPr>
        <w:t xml:space="preserve">Tantangan terbesarnya adalah menjaga keseimbangan (sinkronisasi) antara keempat akar tersebut agar tidak saling bertabrakan. Misalnya, merancang metode yang inovatif namun tetap realistis dengan kondisi lingkungan sekolah yang terbatas. Kami mengatasinya dengan melakukan pemetaan prioritas; kami mulai dari pembenahan </w:t>
      </w:r>
      <w:r w:rsidRPr="00322B20">
        <w:rPr>
          <w:rFonts w:ascii="Times New Roman" w:eastAsia="Google Sans" w:hAnsi="Times New Roman" w:cs="Times New Roman"/>
          <w:b/>
          <w:bCs/>
          <w:color w:val="1F1F1F"/>
          <w:sz w:val="24"/>
          <w:szCs w:val="24"/>
        </w:rPr>
        <w:t>metode</w:t>
      </w:r>
      <w:r w:rsidRPr="00322B20">
        <w:rPr>
          <w:rFonts w:ascii="Times New Roman" w:eastAsia="Google Sans" w:hAnsi="Times New Roman" w:cs="Times New Roman"/>
          <w:color w:val="1F1F1F"/>
          <w:sz w:val="24"/>
          <w:szCs w:val="24"/>
        </w:rPr>
        <w:t xml:space="preserve"> yang paling berdampak langsung pada </w:t>
      </w:r>
      <w:r w:rsidRPr="00322B20">
        <w:rPr>
          <w:rFonts w:ascii="Times New Roman" w:eastAsia="Google Sans" w:hAnsi="Times New Roman" w:cs="Times New Roman"/>
          <w:b/>
          <w:bCs/>
          <w:color w:val="1F1F1F"/>
          <w:sz w:val="24"/>
          <w:szCs w:val="24"/>
        </w:rPr>
        <w:t>murid</w:t>
      </w:r>
      <w:r w:rsidRPr="00322B20">
        <w:rPr>
          <w:rFonts w:ascii="Times New Roman" w:eastAsia="Google Sans" w:hAnsi="Times New Roman" w:cs="Times New Roman"/>
          <w:color w:val="1F1F1F"/>
          <w:sz w:val="24"/>
          <w:szCs w:val="24"/>
        </w:rPr>
        <w:t xml:space="preserve">, yang secara otomatis akan menuntut perubahan paradigma pada </w:t>
      </w:r>
      <w:r w:rsidRPr="00322B20">
        <w:rPr>
          <w:rFonts w:ascii="Times New Roman" w:eastAsia="Google Sans" w:hAnsi="Times New Roman" w:cs="Times New Roman"/>
          <w:b/>
          <w:bCs/>
          <w:color w:val="1F1F1F"/>
          <w:sz w:val="24"/>
          <w:szCs w:val="24"/>
        </w:rPr>
        <w:t>guru</w:t>
      </w:r>
      <w:r w:rsidRPr="00322B20">
        <w:rPr>
          <w:rFonts w:ascii="Times New Roman" w:eastAsia="Google Sans" w:hAnsi="Times New Roman" w:cs="Times New Roman"/>
          <w:color w:val="1F1F1F"/>
          <w:sz w:val="24"/>
          <w:szCs w:val="24"/>
        </w:rPr>
        <w:t xml:space="preserve"> dan penyesuaian </w:t>
      </w:r>
      <w:r w:rsidRPr="00322B20">
        <w:rPr>
          <w:rFonts w:ascii="Times New Roman" w:eastAsia="Google Sans" w:hAnsi="Times New Roman" w:cs="Times New Roman"/>
          <w:b/>
          <w:bCs/>
          <w:color w:val="1F1F1F"/>
          <w:sz w:val="24"/>
          <w:szCs w:val="24"/>
        </w:rPr>
        <w:t>lingkungan</w:t>
      </w:r>
      <w:r w:rsidRPr="00322B20">
        <w:rPr>
          <w:rFonts w:ascii="Times New Roman" w:eastAsia="Google Sans" w:hAnsi="Times New Roman" w:cs="Times New Roman"/>
          <w:color w:val="1F1F1F"/>
          <w:sz w:val="24"/>
          <w:szCs w:val="24"/>
        </w:rPr>
        <w:t xml:space="preserve"> belajar secara bertahap.</w:t>
      </w:r>
    </w:p>
    <w:p w14:paraId="1B7C916D" w14:textId="77777777" w:rsidR="00322B20" w:rsidRPr="00322B20" w:rsidRDefault="00322B20" w:rsidP="00322B20">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p>
    <w:p w14:paraId="17F138DA" w14:textId="77777777" w:rsidR="000C2B4A" w:rsidRPr="00322B20" w:rsidRDefault="00000000" w:rsidP="00322B20">
      <w:pPr>
        <w:pStyle w:val="Heading3"/>
        <w:spacing w:before="0" w:after="0" w:line="360" w:lineRule="auto"/>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color w:val="1F1F1F"/>
          <w:sz w:val="24"/>
          <w:szCs w:val="24"/>
        </w:rPr>
        <w:t>Refleksi Keterampilan Kolaborasi</w:t>
      </w:r>
    </w:p>
    <w:p w14:paraId="1C1ECCC7" w14:textId="5FD29168" w:rsidR="000C2B4A" w:rsidRPr="00322B20" w:rsidRDefault="00000000" w:rsidP="00322B20">
      <w:pPr>
        <w:pStyle w:val="ListParagraph"/>
        <w:numPr>
          <w:ilvl w:val="0"/>
          <w:numId w:val="5"/>
        </w:numPr>
        <w:pBdr>
          <w:top w:val="nil"/>
          <w:left w:val="nil"/>
          <w:bottom w:val="nil"/>
          <w:right w:val="nil"/>
          <w:between w:val="nil"/>
        </w:pBdr>
        <w:spacing w:line="360" w:lineRule="auto"/>
        <w:ind w:left="426"/>
        <w:jc w:val="both"/>
        <w:rPr>
          <w:rFonts w:ascii="Times New Roman" w:eastAsia="Google Sans" w:hAnsi="Times New Roman" w:cs="Times New Roman"/>
          <w:b/>
          <w:bCs/>
          <w:color w:val="1F1F1F"/>
          <w:sz w:val="24"/>
          <w:szCs w:val="24"/>
        </w:rPr>
      </w:pPr>
      <w:r w:rsidRPr="00322B20">
        <w:rPr>
          <w:rFonts w:ascii="Times New Roman" w:eastAsia="Google Sans" w:hAnsi="Times New Roman" w:cs="Times New Roman"/>
          <w:b/>
          <w:bCs/>
          <w:color w:val="1F1F1F"/>
          <w:sz w:val="24"/>
          <w:szCs w:val="24"/>
        </w:rPr>
        <w:t>Tuliskan 3 kontribusi Anda dalam diskusi dan perancangan strategi? Apakah semua suara dalam kelompok terdengar dan dihargai?</w:t>
      </w:r>
    </w:p>
    <w:p w14:paraId="64A2B001" w14:textId="77777777" w:rsidR="000C2B4A" w:rsidRPr="00322B20" w:rsidRDefault="00000000" w:rsidP="00322B20">
      <w:pPr>
        <w:numPr>
          <w:ilvl w:val="0"/>
          <w:numId w:val="6"/>
        </w:numPr>
        <w:pBdr>
          <w:top w:val="nil"/>
          <w:left w:val="nil"/>
          <w:bottom w:val="nil"/>
          <w:right w:val="nil"/>
          <w:between w:val="nil"/>
        </w:pBdr>
        <w:spacing w:line="360" w:lineRule="auto"/>
        <w:ind w:left="851"/>
        <w:jc w:val="both"/>
        <w:rPr>
          <w:rFonts w:ascii="Times New Roman" w:hAnsi="Times New Roman" w:cs="Times New Roman"/>
          <w:sz w:val="24"/>
          <w:szCs w:val="24"/>
        </w:rPr>
      </w:pPr>
      <w:r w:rsidRPr="00322B20">
        <w:rPr>
          <w:rFonts w:ascii="Times New Roman" w:eastAsia="Google Sans" w:hAnsi="Times New Roman" w:cs="Times New Roman"/>
          <w:color w:val="1F1F1F"/>
          <w:sz w:val="24"/>
          <w:szCs w:val="24"/>
        </w:rPr>
        <w:t xml:space="preserve">Memberikan usulan spesifik mengenai penerapan metode </w:t>
      </w:r>
      <w:r w:rsidRPr="00322B20">
        <w:rPr>
          <w:rFonts w:ascii="Times New Roman" w:eastAsia="Google Sans" w:hAnsi="Times New Roman" w:cs="Times New Roman"/>
          <w:i/>
          <w:iCs/>
          <w:color w:val="1F1F1F"/>
          <w:sz w:val="24"/>
          <w:szCs w:val="24"/>
        </w:rPr>
        <w:t>Project-Based Learning</w:t>
      </w:r>
      <w:r w:rsidRPr="00322B20">
        <w:rPr>
          <w:rFonts w:ascii="Times New Roman" w:eastAsia="Google Sans" w:hAnsi="Times New Roman" w:cs="Times New Roman"/>
          <w:color w:val="1F1F1F"/>
          <w:sz w:val="24"/>
          <w:szCs w:val="24"/>
        </w:rPr>
        <w:t xml:space="preserve"> yang relevan dengan kasus Bu Sinta.</w:t>
      </w:r>
    </w:p>
    <w:p w14:paraId="5046FBAA" w14:textId="77777777" w:rsidR="000C2B4A" w:rsidRPr="00322B20" w:rsidRDefault="00000000" w:rsidP="00322B20">
      <w:pPr>
        <w:numPr>
          <w:ilvl w:val="0"/>
          <w:numId w:val="6"/>
        </w:numPr>
        <w:pBdr>
          <w:top w:val="nil"/>
          <w:left w:val="nil"/>
          <w:bottom w:val="nil"/>
          <w:right w:val="nil"/>
          <w:between w:val="nil"/>
        </w:pBdr>
        <w:spacing w:line="360" w:lineRule="auto"/>
        <w:ind w:left="851"/>
        <w:jc w:val="both"/>
        <w:rPr>
          <w:rFonts w:ascii="Times New Roman" w:hAnsi="Times New Roman" w:cs="Times New Roman"/>
          <w:sz w:val="24"/>
          <w:szCs w:val="24"/>
        </w:rPr>
      </w:pPr>
      <w:r w:rsidRPr="00322B20">
        <w:rPr>
          <w:rFonts w:ascii="Times New Roman" w:eastAsia="Google Sans" w:hAnsi="Times New Roman" w:cs="Times New Roman"/>
          <w:color w:val="1F1F1F"/>
          <w:sz w:val="24"/>
          <w:szCs w:val="24"/>
        </w:rPr>
        <w:t>Menyusun draf presentasi digital agar poin-poin solusi tersampaikan secara sistematis.</w:t>
      </w:r>
    </w:p>
    <w:p w14:paraId="4E3198C6" w14:textId="77777777" w:rsidR="000C2B4A" w:rsidRPr="00322B20" w:rsidRDefault="00000000" w:rsidP="00322B20">
      <w:pPr>
        <w:numPr>
          <w:ilvl w:val="0"/>
          <w:numId w:val="6"/>
        </w:numPr>
        <w:pBdr>
          <w:top w:val="nil"/>
          <w:left w:val="nil"/>
          <w:bottom w:val="nil"/>
          <w:right w:val="nil"/>
          <w:between w:val="nil"/>
        </w:pBdr>
        <w:spacing w:line="360" w:lineRule="auto"/>
        <w:ind w:left="851"/>
        <w:jc w:val="both"/>
        <w:rPr>
          <w:rFonts w:ascii="Times New Roman" w:hAnsi="Times New Roman" w:cs="Times New Roman"/>
          <w:sz w:val="24"/>
          <w:szCs w:val="24"/>
        </w:rPr>
      </w:pPr>
      <w:r w:rsidRPr="00322B20">
        <w:rPr>
          <w:rFonts w:ascii="Times New Roman" w:eastAsia="Google Sans" w:hAnsi="Times New Roman" w:cs="Times New Roman"/>
          <w:color w:val="1F1F1F"/>
          <w:sz w:val="24"/>
          <w:szCs w:val="24"/>
        </w:rPr>
        <w:t>Membantu memediasi perbedaan pendapat saat menentukan skala prioritas solusi.</w:t>
      </w:r>
    </w:p>
    <w:p w14:paraId="5FBED2F9" w14:textId="77777777" w:rsidR="000C2B4A" w:rsidRPr="00322B20" w:rsidRDefault="00000000" w:rsidP="00322B20">
      <w:pPr>
        <w:numPr>
          <w:ilvl w:val="0"/>
          <w:numId w:val="6"/>
        </w:numPr>
        <w:pBdr>
          <w:top w:val="nil"/>
          <w:left w:val="nil"/>
          <w:bottom w:val="nil"/>
          <w:right w:val="nil"/>
          <w:between w:val="nil"/>
        </w:pBdr>
        <w:spacing w:line="360" w:lineRule="auto"/>
        <w:ind w:left="851"/>
        <w:jc w:val="both"/>
        <w:rPr>
          <w:rFonts w:ascii="Times New Roman" w:hAnsi="Times New Roman" w:cs="Times New Roman"/>
          <w:sz w:val="24"/>
          <w:szCs w:val="24"/>
        </w:rPr>
      </w:pPr>
      <w:r w:rsidRPr="00322B20">
        <w:rPr>
          <w:rFonts w:ascii="Times New Roman" w:eastAsia="Google Sans" w:hAnsi="Times New Roman" w:cs="Times New Roman"/>
          <w:i/>
          <w:iCs/>
          <w:color w:val="1F1F1F"/>
          <w:sz w:val="24"/>
          <w:szCs w:val="24"/>
        </w:rPr>
        <w:t>Ya, semua suara terdengar. Kami menerapkan sistem 'round robin' di mana setiap anggota wajib memberikan satu ide sebelum kami mulai mengkritisinya bersama.</w:t>
      </w:r>
    </w:p>
    <w:p w14:paraId="36B07BA4" w14:textId="066FEB42" w:rsidR="000C2B4A" w:rsidRPr="00322B20" w:rsidRDefault="00000000" w:rsidP="00322B20">
      <w:pPr>
        <w:pStyle w:val="ListParagraph"/>
        <w:numPr>
          <w:ilvl w:val="0"/>
          <w:numId w:val="5"/>
        </w:numPr>
        <w:pBdr>
          <w:top w:val="nil"/>
          <w:left w:val="nil"/>
          <w:bottom w:val="nil"/>
          <w:right w:val="nil"/>
          <w:between w:val="nil"/>
        </w:pBdr>
        <w:spacing w:before="120" w:line="360" w:lineRule="auto"/>
        <w:ind w:left="426"/>
        <w:jc w:val="both"/>
        <w:rPr>
          <w:rFonts w:ascii="Times New Roman" w:eastAsia="Google Sans" w:hAnsi="Times New Roman" w:cs="Times New Roman"/>
          <w:b/>
          <w:bCs/>
          <w:color w:val="1F1F1F"/>
          <w:sz w:val="24"/>
          <w:szCs w:val="24"/>
        </w:rPr>
      </w:pPr>
      <w:r w:rsidRPr="00322B20">
        <w:rPr>
          <w:rFonts w:ascii="Times New Roman" w:eastAsia="Google Sans" w:hAnsi="Times New Roman" w:cs="Times New Roman"/>
          <w:b/>
          <w:bCs/>
          <w:color w:val="1F1F1F"/>
          <w:sz w:val="24"/>
          <w:szCs w:val="24"/>
        </w:rPr>
        <w:t xml:space="preserve">Sebutkan satu kekuatan dan satu area perbaikan untuk dinamika kerja kelompok </w:t>
      </w:r>
      <w:r w:rsidRPr="00322B20">
        <w:rPr>
          <w:rFonts w:ascii="Times New Roman" w:eastAsia="Google Sans" w:hAnsi="Times New Roman" w:cs="Times New Roman"/>
          <w:b/>
          <w:bCs/>
          <w:color w:val="1F1F1F"/>
          <w:sz w:val="24"/>
          <w:szCs w:val="24"/>
        </w:rPr>
        <w:lastRenderedPageBreak/>
        <w:t>Anda.</w:t>
      </w:r>
    </w:p>
    <w:p w14:paraId="2B840C9C" w14:textId="77777777" w:rsidR="000C2B4A" w:rsidRPr="00322B20" w:rsidRDefault="00000000" w:rsidP="00322B20">
      <w:pPr>
        <w:numPr>
          <w:ilvl w:val="0"/>
          <w:numId w:val="7"/>
        </w:numPr>
        <w:pBdr>
          <w:top w:val="nil"/>
          <w:left w:val="nil"/>
          <w:bottom w:val="nil"/>
          <w:right w:val="nil"/>
          <w:between w:val="nil"/>
        </w:pBdr>
        <w:spacing w:line="360" w:lineRule="auto"/>
        <w:ind w:left="709"/>
        <w:jc w:val="both"/>
        <w:rPr>
          <w:rFonts w:ascii="Times New Roman" w:hAnsi="Times New Roman" w:cs="Times New Roman"/>
          <w:sz w:val="24"/>
          <w:szCs w:val="24"/>
        </w:rPr>
      </w:pPr>
      <w:r w:rsidRPr="00322B20">
        <w:rPr>
          <w:rFonts w:ascii="Times New Roman" w:eastAsia="Google Sans" w:hAnsi="Times New Roman" w:cs="Times New Roman"/>
          <w:b/>
          <w:bCs/>
          <w:color w:val="1F1F1F"/>
          <w:sz w:val="24"/>
          <w:szCs w:val="24"/>
        </w:rPr>
        <w:t>Kekuatan:</w:t>
      </w:r>
      <w:r w:rsidRPr="00322B20">
        <w:rPr>
          <w:rFonts w:ascii="Times New Roman" w:eastAsia="Google Sans" w:hAnsi="Times New Roman" w:cs="Times New Roman"/>
          <w:color w:val="1F1F1F"/>
          <w:sz w:val="24"/>
          <w:szCs w:val="24"/>
        </w:rPr>
        <w:t xml:space="preserve"> Pembagian tugas yang efisien berdasarkan keahlian masing-masing anggota (ada yang fokus pada regulasi, ada yang pada kreativitas media).</w:t>
      </w:r>
    </w:p>
    <w:p w14:paraId="03E481D6" w14:textId="77777777" w:rsidR="000C2B4A" w:rsidRPr="00322B20" w:rsidRDefault="00000000" w:rsidP="00322B20">
      <w:pPr>
        <w:numPr>
          <w:ilvl w:val="0"/>
          <w:numId w:val="7"/>
        </w:numPr>
        <w:pBdr>
          <w:top w:val="nil"/>
          <w:left w:val="nil"/>
          <w:bottom w:val="nil"/>
          <w:right w:val="nil"/>
          <w:between w:val="nil"/>
        </w:pBdr>
        <w:spacing w:line="360" w:lineRule="auto"/>
        <w:ind w:left="709"/>
        <w:jc w:val="both"/>
        <w:rPr>
          <w:rFonts w:ascii="Times New Roman" w:hAnsi="Times New Roman" w:cs="Times New Roman"/>
          <w:sz w:val="24"/>
          <w:szCs w:val="24"/>
        </w:rPr>
      </w:pPr>
      <w:r w:rsidRPr="00322B20">
        <w:rPr>
          <w:rFonts w:ascii="Times New Roman" w:eastAsia="Google Sans" w:hAnsi="Times New Roman" w:cs="Times New Roman"/>
          <w:b/>
          <w:bCs/>
          <w:color w:val="1F1F1F"/>
          <w:sz w:val="24"/>
          <w:szCs w:val="24"/>
        </w:rPr>
        <w:t>Area Perbaikan:</w:t>
      </w:r>
      <w:r w:rsidRPr="00322B20">
        <w:rPr>
          <w:rFonts w:ascii="Times New Roman" w:eastAsia="Google Sans" w:hAnsi="Times New Roman" w:cs="Times New Roman"/>
          <w:color w:val="1F1F1F"/>
          <w:sz w:val="24"/>
          <w:szCs w:val="24"/>
        </w:rPr>
        <w:t xml:space="preserve"> Manajemen waktu dalam sesi diskusi awal yang seringkali terlalu lama pada fase identifikasi masalah, sehingga waktu untuk merancang aksi nyata menjadi agak terhimpit.</w:t>
      </w:r>
    </w:p>
    <w:p w14:paraId="5D266A32" w14:textId="77777777" w:rsidR="00322B20" w:rsidRPr="00322B20" w:rsidRDefault="00322B20" w:rsidP="00322B20">
      <w:pPr>
        <w:pBdr>
          <w:top w:val="nil"/>
          <w:left w:val="nil"/>
          <w:bottom w:val="nil"/>
          <w:right w:val="nil"/>
          <w:between w:val="nil"/>
        </w:pBdr>
        <w:spacing w:line="360" w:lineRule="auto"/>
        <w:ind w:left="709"/>
        <w:jc w:val="both"/>
        <w:rPr>
          <w:rFonts w:ascii="Times New Roman" w:hAnsi="Times New Roman" w:cs="Times New Roman"/>
          <w:sz w:val="24"/>
          <w:szCs w:val="24"/>
        </w:rPr>
      </w:pPr>
    </w:p>
    <w:p w14:paraId="705594F4" w14:textId="77777777" w:rsidR="000C2B4A" w:rsidRPr="00322B20" w:rsidRDefault="00000000" w:rsidP="00322B20">
      <w:pPr>
        <w:pStyle w:val="Heading3"/>
        <w:spacing w:before="120" w:after="0" w:line="360" w:lineRule="auto"/>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color w:val="1F1F1F"/>
          <w:sz w:val="24"/>
          <w:szCs w:val="24"/>
        </w:rPr>
        <w:t>Refleksi Pencapaian Tujuan Pembelajaran</w:t>
      </w:r>
    </w:p>
    <w:p w14:paraId="1E4046E9" w14:textId="08C3B562" w:rsidR="000C2B4A" w:rsidRPr="00322B20" w:rsidRDefault="00000000" w:rsidP="00322B20">
      <w:pPr>
        <w:pStyle w:val="ListParagraph"/>
        <w:numPr>
          <w:ilvl w:val="1"/>
          <w:numId w:val="7"/>
        </w:numPr>
        <w:pBdr>
          <w:top w:val="nil"/>
          <w:left w:val="nil"/>
          <w:bottom w:val="nil"/>
          <w:right w:val="nil"/>
          <w:between w:val="nil"/>
        </w:pBdr>
        <w:spacing w:line="360" w:lineRule="auto"/>
        <w:ind w:left="426"/>
        <w:jc w:val="both"/>
        <w:rPr>
          <w:rFonts w:ascii="Times New Roman" w:eastAsia="Google Sans" w:hAnsi="Times New Roman" w:cs="Times New Roman"/>
          <w:b/>
          <w:bCs/>
          <w:color w:val="1F1F1F"/>
          <w:sz w:val="24"/>
          <w:szCs w:val="24"/>
        </w:rPr>
      </w:pPr>
      <w:r w:rsidRPr="00322B20">
        <w:rPr>
          <w:rFonts w:ascii="Times New Roman" w:eastAsia="Google Sans" w:hAnsi="Times New Roman" w:cs="Times New Roman"/>
          <w:b/>
          <w:bCs/>
          <w:color w:val="1F1F1F"/>
          <w:sz w:val="24"/>
          <w:szCs w:val="24"/>
        </w:rPr>
        <w:t>Seberapa siap Anda menggunakan teori belajar sebagai fondasi untuk merancang pembelajaran yang berpusat pada peserta didik? Jelaskan dengan contoh dari pengalaman menyelesaikan kasus ini.</w:t>
      </w:r>
    </w:p>
    <w:p w14:paraId="22ED0C46" w14:textId="77777777" w:rsidR="000C2B4A" w:rsidRPr="00322B20" w:rsidRDefault="00000000" w:rsidP="00322B20">
      <w:pPr>
        <w:pStyle w:val="ListParagraph"/>
        <w:pBdr>
          <w:top w:val="nil"/>
          <w:left w:val="nil"/>
          <w:bottom w:val="nil"/>
          <w:right w:val="nil"/>
          <w:between w:val="nil"/>
        </w:pBdr>
        <w:spacing w:line="360" w:lineRule="auto"/>
        <w:ind w:left="426"/>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color w:val="1F1F1F"/>
          <w:sz w:val="24"/>
          <w:szCs w:val="24"/>
        </w:rPr>
        <w:t xml:space="preserve">Saya merasa cukup siap (skala 8/10). Pengalaman kasus Bu Sinta mengajari saya bahwa rancangan pembelajaran harus dimulai dari profil murid, bukan dari kenyamanan guru. Contohnya, jika murid terlihat pasif (seperti kasus Sinta), saya tidak akan langsung menyalahkan motivasi mereka, melainkan mengevaluasi apakah </w:t>
      </w:r>
      <w:r w:rsidRPr="00322B20">
        <w:rPr>
          <w:rFonts w:ascii="Times New Roman" w:eastAsia="Google Sans" w:hAnsi="Times New Roman" w:cs="Times New Roman"/>
          <w:i/>
          <w:iCs/>
          <w:color w:val="1F1F1F"/>
          <w:sz w:val="24"/>
          <w:szCs w:val="24"/>
        </w:rPr>
        <w:t>scaffolding</w:t>
      </w:r>
      <w:r w:rsidRPr="00322B20">
        <w:rPr>
          <w:rFonts w:ascii="Times New Roman" w:eastAsia="Google Sans" w:hAnsi="Times New Roman" w:cs="Times New Roman"/>
          <w:color w:val="1F1F1F"/>
          <w:sz w:val="24"/>
          <w:szCs w:val="24"/>
        </w:rPr>
        <w:t xml:space="preserve"> (Konstruktivisme) yang saya berikan sudah tepat atau apakah lingkungan kelas sudah cukup aman secara psikologis (Humanisme).</w:t>
      </w:r>
    </w:p>
    <w:p w14:paraId="7AFC92AC" w14:textId="5B333D10" w:rsidR="000C2B4A" w:rsidRPr="00322B20" w:rsidRDefault="00000000" w:rsidP="00322B20">
      <w:pPr>
        <w:pStyle w:val="ListParagraph"/>
        <w:numPr>
          <w:ilvl w:val="1"/>
          <w:numId w:val="7"/>
        </w:numPr>
        <w:pBdr>
          <w:top w:val="nil"/>
          <w:left w:val="nil"/>
          <w:bottom w:val="nil"/>
          <w:right w:val="nil"/>
          <w:between w:val="nil"/>
        </w:pBdr>
        <w:spacing w:line="360" w:lineRule="auto"/>
        <w:ind w:left="426"/>
        <w:jc w:val="both"/>
        <w:rPr>
          <w:rFonts w:ascii="Times New Roman" w:eastAsia="Google Sans" w:hAnsi="Times New Roman" w:cs="Times New Roman"/>
          <w:b/>
          <w:bCs/>
          <w:color w:val="1F1F1F"/>
          <w:sz w:val="24"/>
          <w:szCs w:val="24"/>
        </w:rPr>
      </w:pPr>
      <w:r w:rsidRPr="00322B20">
        <w:rPr>
          <w:rFonts w:ascii="Times New Roman" w:eastAsia="Google Sans" w:hAnsi="Times New Roman" w:cs="Times New Roman"/>
          <w:b/>
          <w:bCs/>
          <w:color w:val="1F1F1F"/>
          <w:sz w:val="24"/>
          <w:szCs w:val="24"/>
        </w:rPr>
        <w:t>Bagaimana studi kasus ini mempersiapkan Anda untuk menghadapi tantangan serupa di kelas Anda nanti?</w:t>
      </w:r>
    </w:p>
    <w:p w14:paraId="4693C7FF" w14:textId="77777777" w:rsidR="000C2B4A" w:rsidRDefault="00000000" w:rsidP="00322B20">
      <w:pPr>
        <w:pStyle w:val="ListParagraph"/>
        <w:pBdr>
          <w:top w:val="nil"/>
          <w:left w:val="nil"/>
          <w:bottom w:val="nil"/>
          <w:right w:val="nil"/>
          <w:between w:val="nil"/>
        </w:pBdr>
        <w:spacing w:line="360" w:lineRule="auto"/>
        <w:ind w:left="426"/>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color w:val="1F1F1F"/>
          <w:sz w:val="24"/>
          <w:szCs w:val="24"/>
        </w:rPr>
        <w:t>Studi kasus ini memberikan "peta navigasi" mental. Saya belajar untuk melakukan diagnosis masalah secara sistemik sebelum mengambil tindakan. Saya kini memiliki kesadaran bahwa kegagalan pembelajaran di kelas biasanya merupakan hasil dari interaksi kompleks antara metode yang usang, kurangnya empati guru, dan lingkungan yang tidak mendukung, sehingga solusinya pun harus bersifat holistik.</w:t>
      </w:r>
    </w:p>
    <w:p w14:paraId="5696375D" w14:textId="5BD6C9DE" w:rsidR="00322B20" w:rsidRDefault="00322B20">
      <w:pPr>
        <w:rPr>
          <w:rFonts w:ascii="Times New Roman" w:eastAsia="Google Sans" w:hAnsi="Times New Roman" w:cs="Times New Roman"/>
          <w:color w:val="1F1F1F"/>
          <w:sz w:val="24"/>
          <w:szCs w:val="24"/>
        </w:rPr>
      </w:pPr>
      <w:r>
        <w:rPr>
          <w:rFonts w:ascii="Times New Roman" w:eastAsia="Google Sans" w:hAnsi="Times New Roman" w:cs="Times New Roman"/>
          <w:color w:val="1F1F1F"/>
          <w:sz w:val="24"/>
          <w:szCs w:val="24"/>
        </w:rPr>
        <w:br w:type="page"/>
      </w:r>
    </w:p>
    <w:p w14:paraId="2E6C50B0" w14:textId="77777777" w:rsidR="000C2B4A" w:rsidRPr="00322B20" w:rsidRDefault="00000000" w:rsidP="00322B20">
      <w:pPr>
        <w:pStyle w:val="Heading3"/>
        <w:spacing w:before="0" w:after="0" w:line="360" w:lineRule="auto"/>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color w:val="1F1F1F"/>
          <w:sz w:val="24"/>
          <w:szCs w:val="24"/>
        </w:rPr>
        <w:lastRenderedPageBreak/>
        <w:t>Kegiatan 3: Lembar Kerja Aktivitas 3d Rencana Tindak Lanjut</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0C2B4A" w:rsidRPr="00322B20" w14:paraId="015FEE2B" w14:textId="77777777" w:rsidTr="00322B20">
        <w:tc>
          <w:tcPr>
            <w:tcW w:w="3120" w:type="dxa"/>
            <w:tcBorders>
              <w:top w:val="single" w:sz="6" w:space="0" w:color="000000"/>
              <w:left w:val="single" w:sz="6" w:space="0" w:color="000000"/>
              <w:bottom w:val="single" w:sz="6" w:space="0" w:color="000000"/>
              <w:right w:val="single" w:sz="6" w:space="0" w:color="000000"/>
            </w:tcBorders>
            <w:shd w:val="clear" w:color="auto" w:fill="9BBB59" w:themeFill="accent3"/>
            <w:tcMar>
              <w:top w:w="120" w:type="dxa"/>
              <w:left w:w="180" w:type="dxa"/>
              <w:bottom w:w="120" w:type="dxa"/>
              <w:right w:w="180" w:type="dxa"/>
            </w:tcMar>
            <w:vAlign w:val="center"/>
          </w:tcPr>
          <w:p w14:paraId="0C603B9E" w14:textId="77777777" w:rsidR="000C2B4A" w:rsidRPr="00322B20" w:rsidRDefault="00000000" w:rsidP="00322B20">
            <w:pPr>
              <w:pBdr>
                <w:top w:val="nil"/>
                <w:left w:val="nil"/>
                <w:bottom w:val="nil"/>
                <w:right w:val="nil"/>
                <w:between w:val="nil"/>
              </w:pBdr>
              <w:spacing w:before="120" w:line="360" w:lineRule="auto"/>
              <w:jc w:val="center"/>
              <w:rPr>
                <w:rFonts w:ascii="Times New Roman" w:eastAsia="Google Sans" w:hAnsi="Times New Roman" w:cs="Times New Roman"/>
                <w:b/>
                <w:bCs/>
                <w:color w:val="1F1F1F"/>
                <w:sz w:val="24"/>
                <w:szCs w:val="24"/>
              </w:rPr>
            </w:pPr>
            <w:r w:rsidRPr="00322B20">
              <w:rPr>
                <w:rFonts w:ascii="Times New Roman" w:eastAsia="Google Sans" w:hAnsi="Times New Roman" w:cs="Times New Roman"/>
                <w:b/>
                <w:bCs/>
                <w:color w:val="1F1F1F"/>
                <w:sz w:val="24"/>
                <w:szCs w:val="24"/>
              </w:rPr>
              <w:t>Pelajaran Penting yang Didapat</w:t>
            </w:r>
          </w:p>
        </w:tc>
        <w:tc>
          <w:tcPr>
            <w:tcW w:w="3120" w:type="dxa"/>
            <w:tcBorders>
              <w:top w:val="single" w:sz="6" w:space="0" w:color="000000"/>
              <w:left w:val="single" w:sz="6" w:space="0" w:color="000000"/>
              <w:bottom w:val="single" w:sz="6" w:space="0" w:color="000000"/>
              <w:right w:val="single" w:sz="6" w:space="0" w:color="000000"/>
            </w:tcBorders>
            <w:shd w:val="clear" w:color="auto" w:fill="9BBB59" w:themeFill="accent3"/>
            <w:tcMar>
              <w:top w:w="120" w:type="dxa"/>
              <w:left w:w="180" w:type="dxa"/>
              <w:bottom w:w="120" w:type="dxa"/>
              <w:right w:w="180" w:type="dxa"/>
            </w:tcMar>
            <w:vAlign w:val="center"/>
          </w:tcPr>
          <w:p w14:paraId="62DBE168" w14:textId="77777777" w:rsidR="000C2B4A" w:rsidRPr="00322B20" w:rsidRDefault="00000000" w:rsidP="00322B20">
            <w:pPr>
              <w:pBdr>
                <w:top w:val="nil"/>
                <w:left w:val="nil"/>
                <w:bottom w:val="nil"/>
                <w:right w:val="nil"/>
                <w:between w:val="nil"/>
              </w:pBdr>
              <w:spacing w:before="120" w:line="360" w:lineRule="auto"/>
              <w:jc w:val="center"/>
              <w:rPr>
                <w:rFonts w:ascii="Times New Roman" w:eastAsia="Google Sans" w:hAnsi="Times New Roman" w:cs="Times New Roman"/>
                <w:b/>
                <w:bCs/>
                <w:color w:val="1F1F1F"/>
                <w:sz w:val="24"/>
                <w:szCs w:val="24"/>
              </w:rPr>
            </w:pPr>
            <w:r w:rsidRPr="00322B20">
              <w:rPr>
                <w:rFonts w:ascii="Times New Roman" w:eastAsia="Google Sans" w:hAnsi="Times New Roman" w:cs="Times New Roman"/>
                <w:b/>
                <w:bCs/>
                <w:color w:val="1F1F1F"/>
                <w:sz w:val="24"/>
                <w:szCs w:val="24"/>
              </w:rPr>
              <w:t>Tindak Lanjut yang Akan Dilakukan</w:t>
            </w:r>
          </w:p>
        </w:tc>
        <w:tc>
          <w:tcPr>
            <w:tcW w:w="3120" w:type="dxa"/>
            <w:tcBorders>
              <w:top w:val="single" w:sz="6" w:space="0" w:color="000000"/>
              <w:left w:val="single" w:sz="6" w:space="0" w:color="000000"/>
              <w:bottom w:val="single" w:sz="6" w:space="0" w:color="000000"/>
              <w:right w:val="single" w:sz="6" w:space="0" w:color="000000"/>
            </w:tcBorders>
            <w:shd w:val="clear" w:color="auto" w:fill="9BBB59" w:themeFill="accent3"/>
            <w:tcMar>
              <w:top w:w="120" w:type="dxa"/>
              <w:left w:w="180" w:type="dxa"/>
              <w:bottom w:w="120" w:type="dxa"/>
              <w:right w:w="180" w:type="dxa"/>
            </w:tcMar>
            <w:vAlign w:val="center"/>
          </w:tcPr>
          <w:p w14:paraId="286337C9" w14:textId="77777777" w:rsidR="000C2B4A" w:rsidRPr="00322B20" w:rsidRDefault="00000000" w:rsidP="00322B20">
            <w:pPr>
              <w:pBdr>
                <w:top w:val="nil"/>
                <w:left w:val="nil"/>
                <w:bottom w:val="nil"/>
                <w:right w:val="nil"/>
                <w:between w:val="nil"/>
              </w:pBdr>
              <w:spacing w:before="120" w:line="360" w:lineRule="auto"/>
              <w:jc w:val="center"/>
              <w:rPr>
                <w:rFonts w:ascii="Times New Roman" w:eastAsia="Google Sans" w:hAnsi="Times New Roman" w:cs="Times New Roman"/>
                <w:b/>
                <w:bCs/>
                <w:color w:val="1F1F1F"/>
                <w:sz w:val="24"/>
                <w:szCs w:val="24"/>
              </w:rPr>
            </w:pPr>
            <w:r w:rsidRPr="00322B20">
              <w:rPr>
                <w:rFonts w:ascii="Times New Roman" w:eastAsia="Google Sans" w:hAnsi="Times New Roman" w:cs="Times New Roman"/>
                <w:b/>
                <w:bCs/>
                <w:color w:val="1F1F1F"/>
                <w:sz w:val="24"/>
                <w:szCs w:val="24"/>
              </w:rPr>
              <w:t>Waktu Pelaksanaan</w:t>
            </w:r>
          </w:p>
        </w:tc>
      </w:tr>
      <w:tr w:rsidR="000C2B4A" w:rsidRPr="00322B20" w14:paraId="6E3FC57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409A6C" w14:textId="77777777" w:rsidR="000C2B4A" w:rsidRPr="00322B20" w:rsidRDefault="00000000" w:rsidP="00322B20">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b/>
                <w:bCs/>
                <w:color w:val="1F1F1F"/>
                <w:sz w:val="24"/>
                <w:szCs w:val="24"/>
              </w:rPr>
              <w:t>Profil Belajar Murid:</w:t>
            </w:r>
            <w:r w:rsidRPr="00322B20">
              <w:rPr>
                <w:rFonts w:ascii="Times New Roman" w:eastAsia="Google Sans" w:hAnsi="Times New Roman" w:cs="Times New Roman"/>
                <w:color w:val="1F1F1F"/>
                <w:sz w:val="24"/>
                <w:szCs w:val="24"/>
              </w:rPr>
              <w:t xml:space="preserve"> Setiap murid memiliki latar belakang dan kesiapan belajar yang berbeda (Humanisme).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7100EB" w14:textId="77777777" w:rsidR="000C2B4A" w:rsidRPr="00322B20" w:rsidRDefault="00000000" w:rsidP="00322B20">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color w:val="1F1F1F"/>
                <w:sz w:val="24"/>
                <w:szCs w:val="24"/>
              </w:rPr>
              <w:t>Saya akan melakukan asesmen diagnostik non-kognitif di awal semester untuk memetakan minat dan gaya belajar murid.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3D1AF4" w14:textId="77777777" w:rsidR="000C2B4A" w:rsidRPr="00322B20" w:rsidRDefault="00000000" w:rsidP="00322B20">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color w:val="1F1F1F"/>
                <w:sz w:val="24"/>
                <w:szCs w:val="24"/>
              </w:rPr>
              <w:t>Minggu pertama memulai praktik mengajar/PPL.</w:t>
            </w:r>
          </w:p>
        </w:tc>
      </w:tr>
      <w:tr w:rsidR="000C2B4A" w:rsidRPr="00322B20" w14:paraId="2470EFB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87B410" w14:textId="77777777" w:rsidR="000C2B4A" w:rsidRPr="00322B20" w:rsidRDefault="00000000" w:rsidP="00322B20">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b/>
                <w:bCs/>
                <w:color w:val="1F1F1F"/>
                <w:sz w:val="24"/>
                <w:szCs w:val="24"/>
              </w:rPr>
              <w:t>Scaffolding dan Konstruktivisme:</w:t>
            </w:r>
            <w:r w:rsidRPr="00322B20">
              <w:rPr>
                <w:rFonts w:ascii="Times New Roman" w:eastAsia="Google Sans" w:hAnsi="Times New Roman" w:cs="Times New Roman"/>
                <w:color w:val="1F1F1F"/>
                <w:sz w:val="24"/>
                <w:szCs w:val="24"/>
              </w:rPr>
              <w:t xml:space="preserve"> Murid membutuhkan bantuan bertahap untuk mencapai kemandirian.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137C17" w14:textId="77777777" w:rsidR="000C2B4A" w:rsidRPr="00322B20" w:rsidRDefault="00000000" w:rsidP="00322B20">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color w:val="1F1F1F"/>
                <w:sz w:val="24"/>
                <w:szCs w:val="24"/>
              </w:rPr>
              <w:t>Merancang modul ajar dengan lembar kerja yang memiliki tingkat kesulitan berjenjang (</w:t>
            </w:r>
            <w:r w:rsidRPr="00322B20">
              <w:rPr>
                <w:rFonts w:ascii="Times New Roman" w:eastAsia="Google Sans" w:hAnsi="Times New Roman" w:cs="Times New Roman"/>
                <w:i/>
                <w:iCs/>
                <w:color w:val="1F1F1F"/>
                <w:sz w:val="24"/>
                <w:szCs w:val="24"/>
              </w:rPr>
              <w:t>tiered assignments</w:t>
            </w:r>
            <w:r w:rsidRPr="00322B20">
              <w:rPr>
                <w:rFonts w:ascii="Times New Roman" w:eastAsia="Google Sans" w:hAnsi="Times New Roman" w:cs="Times New Roman"/>
                <w:color w:val="1F1F1F"/>
                <w:sz w:val="24"/>
                <w:szCs w:val="24"/>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8C539F" w14:textId="77777777" w:rsidR="000C2B4A" w:rsidRPr="00322B20" w:rsidRDefault="00000000" w:rsidP="00322B20">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color w:val="1F1F1F"/>
                <w:sz w:val="24"/>
                <w:szCs w:val="24"/>
              </w:rPr>
              <w:t>Setiap kali menyusun Rencana Pelaksanaan Pembelajaran (RPP).</w:t>
            </w:r>
          </w:p>
        </w:tc>
      </w:tr>
      <w:tr w:rsidR="000C2B4A" w:rsidRPr="00322B20" w14:paraId="75AC61F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A97ACE" w14:textId="77777777" w:rsidR="000C2B4A" w:rsidRPr="00322B20" w:rsidRDefault="00000000" w:rsidP="00322B20">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b/>
                <w:bCs/>
                <w:color w:val="1F1F1F"/>
                <w:sz w:val="24"/>
                <w:szCs w:val="24"/>
              </w:rPr>
              <w:t>Lingkungan Belajar Positif:</w:t>
            </w:r>
            <w:r w:rsidRPr="00322B20">
              <w:rPr>
                <w:rFonts w:ascii="Times New Roman" w:eastAsia="Google Sans" w:hAnsi="Times New Roman" w:cs="Times New Roman"/>
                <w:color w:val="1F1F1F"/>
                <w:sz w:val="24"/>
                <w:szCs w:val="24"/>
              </w:rPr>
              <w:t xml:space="preserve"> Interaksi sosial yang sehat mempercepat proses pemahaman (Teori Sosial).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D8E835" w14:textId="77777777" w:rsidR="000C2B4A" w:rsidRPr="00322B20" w:rsidRDefault="00000000" w:rsidP="00322B20">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color w:val="1F1F1F"/>
                <w:sz w:val="24"/>
                <w:szCs w:val="24"/>
              </w:rPr>
              <w:t>Menciptakan kesepakatan kelas yang suportif dan mengatur tata letak bangku yang memudahkan kolaborasi kelompok.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511C02" w14:textId="77777777" w:rsidR="000C2B4A" w:rsidRPr="00322B20" w:rsidRDefault="00000000" w:rsidP="00322B20">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color w:val="1F1F1F"/>
                <w:sz w:val="24"/>
                <w:szCs w:val="24"/>
              </w:rPr>
              <w:t>Hari pertama masuk kelas.</w:t>
            </w:r>
          </w:p>
        </w:tc>
      </w:tr>
      <w:tr w:rsidR="000C2B4A" w:rsidRPr="00322B20" w14:paraId="0F4C3BF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387BB4" w14:textId="77777777" w:rsidR="000C2B4A" w:rsidRPr="00322B20" w:rsidRDefault="00000000" w:rsidP="00322B20">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b/>
                <w:bCs/>
                <w:color w:val="1F1F1F"/>
                <w:sz w:val="24"/>
                <w:szCs w:val="24"/>
              </w:rPr>
              <w:t>Refleksi Berkelanjutan:</w:t>
            </w:r>
            <w:r w:rsidRPr="00322B20">
              <w:rPr>
                <w:rFonts w:ascii="Times New Roman" w:eastAsia="Google Sans" w:hAnsi="Times New Roman" w:cs="Times New Roman"/>
                <w:color w:val="1F1F1F"/>
                <w:sz w:val="24"/>
                <w:szCs w:val="24"/>
              </w:rPr>
              <w:t xml:space="preserve"> Guru harus terus mengevaluasi efektivitas metodenya.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EEA333" w14:textId="77777777" w:rsidR="000C2B4A" w:rsidRPr="00322B20" w:rsidRDefault="00000000" w:rsidP="00322B20">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color w:val="1F1F1F"/>
                <w:sz w:val="24"/>
                <w:szCs w:val="24"/>
              </w:rPr>
              <w:t>Menyediakan "kotak saran" atau sesi refleksi 5 menit di akhir pelajaran bagi murid untuk memberikan masukan.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F7AA47" w14:textId="77777777" w:rsidR="000C2B4A" w:rsidRPr="00322B20" w:rsidRDefault="00000000" w:rsidP="00322B20">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322B20">
              <w:rPr>
                <w:rFonts w:ascii="Times New Roman" w:eastAsia="Google Sans" w:hAnsi="Times New Roman" w:cs="Times New Roman"/>
                <w:color w:val="1F1F1F"/>
                <w:sz w:val="24"/>
                <w:szCs w:val="24"/>
              </w:rPr>
              <w:t>Setiap akhir pekan atau akhir topik bahasan.</w:t>
            </w:r>
          </w:p>
        </w:tc>
      </w:tr>
    </w:tbl>
    <w:p w14:paraId="7AA521DB" w14:textId="77777777" w:rsidR="000C2B4A" w:rsidRPr="00322B20" w:rsidRDefault="000C2B4A">
      <w:pPr>
        <w:pBdr>
          <w:top w:val="nil"/>
          <w:left w:val="nil"/>
          <w:bottom w:val="nil"/>
          <w:right w:val="nil"/>
          <w:between w:val="nil"/>
        </w:pBdr>
        <w:spacing w:line="276" w:lineRule="auto"/>
        <w:rPr>
          <w:rFonts w:ascii="Times New Roman" w:eastAsia="Google Sans" w:hAnsi="Times New Roman" w:cs="Times New Roman"/>
          <w:color w:val="1F1F1F"/>
        </w:rPr>
      </w:pPr>
    </w:p>
    <w:sectPr w:rsidR="000C2B4A" w:rsidRPr="00322B2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F11DEA4-AC23-4738-9312-70B1AB02DB2E}"/>
  </w:font>
  <w:font w:name="Google Sans">
    <w:charset w:val="00"/>
    <w:family w:val="auto"/>
    <w:pitch w:val="default"/>
    <w:embedRegular r:id="rId2" w:fontKey="{5DD48450-F53D-4687-AC12-BEA74C2A80A1}"/>
    <w:embedBold r:id="rId3" w:fontKey="{0FDC8134-83A7-46B7-B524-43167058415F}"/>
    <w:embedItalic r:id="rId4" w:fontKey="{7A78EC63-F121-40AA-8E94-A11F2E74943E}"/>
  </w:font>
  <w:font w:name="Calibri">
    <w:panose1 w:val="020F0502020204030204"/>
    <w:charset w:val="00"/>
    <w:family w:val="swiss"/>
    <w:pitch w:val="variable"/>
    <w:sig w:usb0="E4002EFF" w:usb1="C200247B" w:usb2="00000009" w:usb3="00000000" w:csb0="000001FF" w:csb1="00000000"/>
    <w:embedRegular r:id="rId5" w:fontKey="{04C8DCDD-CF6A-4C5F-A782-60934885948A}"/>
  </w:font>
  <w:font w:name="Cambria">
    <w:panose1 w:val="02040503050406030204"/>
    <w:charset w:val="00"/>
    <w:family w:val="roman"/>
    <w:pitch w:val="variable"/>
    <w:sig w:usb0="E00006FF" w:usb1="420024FF" w:usb2="02000000" w:usb3="00000000" w:csb0="0000019F" w:csb1="00000000"/>
    <w:embedRegular r:id="rId6" w:fontKey="{C804FBF8-8BD6-4F48-A6A6-8BF7A151D1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25E4"/>
    <w:multiLevelType w:val="multilevel"/>
    <w:tmpl w:val="8EF860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1CE1E8E"/>
    <w:multiLevelType w:val="hybridMultilevel"/>
    <w:tmpl w:val="9FB0906A"/>
    <w:lvl w:ilvl="0" w:tplc="04210001">
      <w:start w:val="1"/>
      <w:numFmt w:val="bullet"/>
      <w:lvlText w:val=""/>
      <w:lvlJc w:val="left"/>
      <w:pPr>
        <w:ind w:left="720" w:hanging="360"/>
      </w:pPr>
      <w:rPr>
        <w:rFonts w:ascii="Symbol" w:hAnsi="Symbol" w:hint="default"/>
      </w:rPr>
    </w:lvl>
    <w:lvl w:ilvl="1" w:tplc="DF8A570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CF06A2"/>
    <w:multiLevelType w:val="multilevel"/>
    <w:tmpl w:val="4296DD3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E581043"/>
    <w:multiLevelType w:val="hybridMultilevel"/>
    <w:tmpl w:val="828823F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59D06ED"/>
    <w:multiLevelType w:val="hybridMultilevel"/>
    <w:tmpl w:val="E9F29C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59416ABB"/>
    <w:multiLevelType w:val="hybridMultilevel"/>
    <w:tmpl w:val="6B4A8B58"/>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79E54FB"/>
    <w:multiLevelType w:val="hybridMultilevel"/>
    <w:tmpl w:val="BB683A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26022907">
    <w:abstractNumId w:val="2"/>
  </w:num>
  <w:num w:numId="2" w16cid:durableId="1838954823">
    <w:abstractNumId w:val="0"/>
  </w:num>
  <w:num w:numId="3" w16cid:durableId="138038572">
    <w:abstractNumId w:val="6"/>
  </w:num>
  <w:num w:numId="4" w16cid:durableId="400182312">
    <w:abstractNumId w:val="3"/>
  </w:num>
  <w:num w:numId="5" w16cid:durableId="956712805">
    <w:abstractNumId w:val="4"/>
  </w:num>
  <w:num w:numId="6" w16cid:durableId="1148326994">
    <w:abstractNumId w:val="5"/>
  </w:num>
  <w:num w:numId="7" w16cid:durableId="1421679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B4A"/>
    <w:rsid w:val="000C2B4A"/>
    <w:rsid w:val="00322B2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BAFD5"/>
  <w15:docId w15:val="{5E01AF1A-9277-4B0E-AD41-C2C91E0D8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322B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24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756</Words>
  <Characters>4315</Characters>
  <Application>Microsoft Office Word</Application>
  <DocSecurity>0</DocSecurity>
  <Lines>35</Lines>
  <Paragraphs>10</Paragraphs>
  <ScaleCrop>false</ScaleCrop>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2</cp:revision>
  <dcterms:created xsi:type="dcterms:W3CDTF">2026-04-21T14:03:00Z</dcterms:created>
  <dcterms:modified xsi:type="dcterms:W3CDTF">2026-04-21T14:11:00Z</dcterms:modified>
</cp:coreProperties>
</file>