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A58E9" w14:textId="77777777" w:rsidR="0042091E" w:rsidRPr="0042091E" w:rsidRDefault="0042091E" w:rsidP="0042091E">
      <w:pPr>
        <w:spacing w:line="360" w:lineRule="auto"/>
        <w:jc w:val="center"/>
        <w:rPr>
          <w:rFonts w:ascii="Times New Roman" w:eastAsia="Times New Roman" w:hAnsi="Times New Roman" w:cs="Times New Roman"/>
          <w:sz w:val="24"/>
          <w:szCs w:val="24"/>
          <w:lang w:val="id-ID"/>
        </w:rPr>
      </w:pPr>
      <w:r w:rsidRPr="0042091E">
        <w:rPr>
          <w:rFonts w:ascii="Times New Roman" w:eastAsia="Times New Roman" w:hAnsi="Times New Roman" w:cs="Times New Roman"/>
          <w:b/>
          <w:bCs/>
          <w:color w:val="000000"/>
          <w:sz w:val="24"/>
          <w:szCs w:val="24"/>
          <w:lang w:val="id-ID"/>
        </w:rPr>
        <w:t>LEMBAR KERJA TUGAS</w:t>
      </w:r>
    </w:p>
    <w:p w14:paraId="190EA345" w14:textId="77777777" w:rsidR="0042091E" w:rsidRDefault="0042091E" w:rsidP="0042091E">
      <w:pPr>
        <w:spacing w:line="360" w:lineRule="auto"/>
        <w:jc w:val="center"/>
        <w:rPr>
          <w:rFonts w:ascii="Times New Roman" w:eastAsia="Times New Roman" w:hAnsi="Times New Roman" w:cs="Times New Roman"/>
          <w:color w:val="000000"/>
          <w:sz w:val="24"/>
          <w:szCs w:val="24"/>
          <w:lang w:val="id-ID"/>
        </w:rPr>
      </w:pPr>
      <w:r w:rsidRPr="0042091E">
        <w:rPr>
          <w:rFonts w:ascii="Times New Roman" w:eastAsia="Times New Roman" w:hAnsi="Times New Roman" w:cs="Times New Roman"/>
          <w:color w:val="000000"/>
          <w:sz w:val="24"/>
          <w:szCs w:val="24"/>
          <w:lang w:val="id-ID"/>
        </w:rPr>
        <w:t>Lembar Kerja 3: Refleksi dan Tindak Lanjut</w:t>
      </w:r>
    </w:p>
    <w:p w14:paraId="2BC4CB70" w14:textId="131EA0E1" w:rsidR="0042091E" w:rsidRPr="0042091E" w:rsidRDefault="0042091E" w:rsidP="0042091E">
      <w:pPr>
        <w:spacing w:line="360" w:lineRule="auto"/>
        <w:jc w:val="center"/>
        <w:rPr>
          <w:rFonts w:ascii="Times New Roman" w:eastAsia="Times New Roman" w:hAnsi="Times New Roman" w:cs="Times New Roman"/>
          <w:sz w:val="24"/>
          <w:szCs w:val="24"/>
          <w:lang w:val="id-ID"/>
        </w:rPr>
      </w:pPr>
      <w:r w:rsidRPr="0042091E">
        <w:rPr>
          <w:rFonts w:ascii="Times New Roman" w:eastAsia="Times New Roman" w:hAnsi="Times New Roman" w:cs="Times New Roman"/>
          <w:i/>
          <w:iCs/>
          <w:color w:val="000000"/>
          <w:sz w:val="24"/>
          <w:szCs w:val="24"/>
          <w:lang w:val="id-ID"/>
        </w:rPr>
        <w:t>Diajukan untuk memenuhi tugas mata kuliah Pembelajaran Mendalam dan Asesmen</w:t>
      </w:r>
    </w:p>
    <w:p w14:paraId="37BD553D" w14:textId="77777777" w:rsidR="0042091E" w:rsidRPr="0042091E" w:rsidRDefault="0042091E" w:rsidP="0042091E">
      <w:pPr>
        <w:spacing w:line="360" w:lineRule="auto"/>
        <w:rPr>
          <w:rFonts w:ascii="Times New Roman" w:eastAsia="Times New Roman" w:hAnsi="Times New Roman" w:cs="Times New Roman"/>
          <w:sz w:val="24"/>
          <w:szCs w:val="24"/>
          <w:lang w:val="id-ID"/>
        </w:rPr>
      </w:pPr>
      <w:r w:rsidRPr="0042091E">
        <w:rPr>
          <w:rFonts w:ascii="Times New Roman" w:eastAsia="Times New Roman" w:hAnsi="Times New Roman" w:cs="Times New Roman"/>
          <w:sz w:val="24"/>
          <w:szCs w:val="24"/>
          <w:lang w:val="id-ID"/>
        </w:rPr>
        <w:br/>
      </w:r>
    </w:p>
    <w:p w14:paraId="757BDEEC" w14:textId="77777777" w:rsidR="0042091E" w:rsidRPr="0042091E" w:rsidRDefault="0042091E" w:rsidP="0042091E">
      <w:pPr>
        <w:spacing w:line="360" w:lineRule="auto"/>
        <w:rPr>
          <w:rFonts w:ascii="Times New Roman" w:eastAsia="Times New Roman" w:hAnsi="Times New Roman" w:cs="Times New Roman"/>
          <w:sz w:val="24"/>
          <w:szCs w:val="24"/>
          <w:lang w:val="id-ID"/>
        </w:rPr>
      </w:pPr>
    </w:p>
    <w:p w14:paraId="2C23F4CD" w14:textId="77777777" w:rsidR="0042091E" w:rsidRPr="0042091E" w:rsidRDefault="0042091E" w:rsidP="0042091E">
      <w:pPr>
        <w:spacing w:line="360" w:lineRule="auto"/>
        <w:rPr>
          <w:rFonts w:ascii="Times New Roman" w:eastAsia="Times New Roman" w:hAnsi="Times New Roman" w:cs="Times New Roman"/>
          <w:sz w:val="24"/>
          <w:szCs w:val="24"/>
          <w:lang w:val="id-ID"/>
        </w:rPr>
      </w:pPr>
    </w:p>
    <w:p w14:paraId="7A733A0E" w14:textId="77777777" w:rsidR="0042091E" w:rsidRPr="0042091E" w:rsidRDefault="0042091E" w:rsidP="0042091E">
      <w:pPr>
        <w:spacing w:line="360" w:lineRule="auto"/>
        <w:jc w:val="center"/>
        <w:rPr>
          <w:rFonts w:ascii="Times New Roman" w:eastAsia="Times New Roman" w:hAnsi="Times New Roman" w:cs="Times New Roman"/>
          <w:sz w:val="24"/>
          <w:szCs w:val="24"/>
          <w:lang w:val="id-ID"/>
        </w:rPr>
      </w:pPr>
    </w:p>
    <w:p w14:paraId="31872645" w14:textId="77777777" w:rsidR="0042091E" w:rsidRPr="0042091E" w:rsidRDefault="0042091E" w:rsidP="0042091E">
      <w:pPr>
        <w:spacing w:line="360" w:lineRule="auto"/>
        <w:jc w:val="center"/>
        <w:rPr>
          <w:rFonts w:ascii="Times New Roman" w:eastAsia="Times New Roman" w:hAnsi="Times New Roman" w:cs="Times New Roman"/>
          <w:sz w:val="24"/>
          <w:szCs w:val="24"/>
          <w:lang w:val="id-ID"/>
        </w:rPr>
      </w:pPr>
      <w:r w:rsidRPr="0042091E">
        <w:rPr>
          <w:rFonts w:ascii="Times New Roman" w:eastAsia="Google Sans" w:hAnsi="Times New Roman" w:cs="Times New Roman"/>
          <w:noProof/>
          <w:color w:val="1F1F1F"/>
          <w:sz w:val="24"/>
          <w:szCs w:val="24"/>
          <w:lang w:val="id-ID"/>
        </w:rPr>
        <w:drawing>
          <wp:inline distT="0" distB="0" distL="0" distR="0" wp14:anchorId="75C820B2" wp14:editId="199B3A49">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28D3F039" w14:textId="77777777" w:rsidR="0042091E" w:rsidRPr="0042091E" w:rsidRDefault="0042091E" w:rsidP="0042091E">
      <w:pPr>
        <w:spacing w:line="360" w:lineRule="auto"/>
        <w:rPr>
          <w:rFonts w:ascii="Times New Roman" w:eastAsia="Times New Roman" w:hAnsi="Times New Roman" w:cs="Times New Roman"/>
          <w:sz w:val="24"/>
          <w:szCs w:val="24"/>
          <w:lang w:val="id-ID"/>
        </w:rPr>
      </w:pPr>
      <w:r w:rsidRPr="0042091E">
        <w:rPr>
          <w:rFonts w:ascii="Times New Roman" w:eastAsia="Times New Roman" w:hAnsi="Times New Roman" w:cs="Times New Roman"/>
          <w:sz w:val="24"/>
          <w:szCs w:val="24"/>
          <w:lang w:val="id-ID"/>
        </w:rPr>
        <w:br/>
      </w:r>
    </w:p>
    <w:p w14:paraId="65B3754D" w14:textId="77777777" w:rsidR="0042091E" w:rsidRPr="0042091E" w:rsidRDefault="0042091E" w:rsidP="0042091E">
      <w:pPr>
        <w:spacing w:line="360" w:lineRule="auto"/>
        <w:jc w:val="center"/>
        <w:rPr>
          <w:rFonts w:ascii="Times New Roman" w:eastAsia="Times New Roman" w:hAnsi="Times New Roman" w:cs="Times New Roman"/>
          <w:sz w:val="24"/>
          <w:szCs w:val="24"/>
          <w:lang w:val="id-ID"/>
        </w:rPr>
      </w:pPr>
      <w:r w:rsidRPr="0042091E">
        <w:rPr>
          <w:rFonts w:ascii="Times New Roman" w:eastAsia="Times New Roman" w:hAnsi="Times New Roman" w:cs="Times New Roman"/>
          <w:sz w:val="24"/>
          <w:szCs w:val="24"/>
          <w:lang w:val="id-ID"/>
        </w:rPr>
        <w:t>Disusun Oleh:</w:t>
      </w:r>
    </w:p>
    <w:p w14:paraId="30A7E676" w14:textId="5CCFA52D" w:rsidR="0042091E" w:rsidRPr="0042091E" w:rsidRDefault="0042091E" w:rsidP="0042091E">
      <w:pPr>
        <w:spacing w:line="360" w:lineRule="auto"/>
        <w:jc w:val="center"/>
        <w:rPr>
          <w:rFonts w:ascii="Times New Roman" w:eastAsia="Times New Roman" w:hAnsi="Times New Roman" w:cs="Times New Roman"/>
          <w:b/>
          <w:bCs/>
          <w:color w:val="000000"/>
          <w:sz w:val="24"/>
          <w:szCs w:val="24"/>
          <w:lang w:val="id-ID"/>
        </w:rPr>
      </w:pPr>
      <w:r w:rsidRPr="0042091E">
        <w:rPr>
          <w:rFonts w:ascii="Times New Roman" w:eastAsia="Times New Roman" w:hAnsi="Times New Roman" w:cs="Times New Roman"/>
          <w:b/>
          <w:bCs/>
          <w:sz w:val="24"/>
          <w:szCs w:val="24"/>
          <w:lang w:val="id-ID"/>
        </w:rPr>
        <w:t>Ahmad Nursyifa</w:t>
      </w:r>
      <w:r>
        <w:rPr>
          <w:rFonts w:ascii="Times New Roman" w:eastAsia="Times New Roman" w:hAnsi="Times New Roman" w:cs="Times New Roman"/>
          <w:b/>
          <w:bCs/>
          <w:sz w:val="24"/>
          <w:szCs w:val="24"/>
          <w:lang w:val="id-ID"/>
        </w:rPr>
        <w:t xml:space="preserve"> </w:t>
      </w:r>
      <w:r w:rsidRPr="0042091E">
        <w:rPr>
          <w:rFonts w:ascii="Times New Roman" w:eastAsia="Times New Roman" w:hAnsi="Times New Roman" w:cs="Times New Roman"/>
          <w:b/>
          <w:bCs/>
          <w:sz w:val="24"/>
          <w:szCs w:val="24"/>
          <w:lang w:val="id-ID"/>
        </w:rPr>
        <w:br/>
      </w:r>
      <w:r w:rsidRPr="0042091E">
        <w:rPr>
          <w:rFonts w:ascii="Times New Roman" w:eastAsia="Times New Roman" w:hAnsi="Times New Roman" w:cs="Times New Roman"/>
          <w:b/>
          <w:bCs/>
          <w:sz w:val="24"/>
          <w:szCs w:val="24"/>
          <w:lang w:val="id-ID"/>
        </w:rPr>
        <w:br/>
      </w:r>
      <w:r w:rsidRPr="0042091E">
        <w:rPr>
          <w:rFonts w:ascii="Times New Roman" w:eastAsia="Times New Roman" w:hAnsi="Times New Roman" w:cs="Times New Roman"/>
          <w:b/>
          <w:bCs/>
          <w:sz w:val="24"/>
          <w:szCs w:val="24"/>
          <w:lang w:val="id-ID"/>
        </w:rPr>
        <w:br/>
      </w:r>
      <w:r w:rsidRPr="0042091E">
        <w:rPr>
          <w:rFonts w:ascii="Times New Roman" w:eastAsia="Times New Roman" w:hAnsi="Times New Roman" w:cs="Times New Roman"/>
          <w:b/>
          <w:bCs/>
          <w:sz w:val="24"/>
          <w:szCs w:val="24"/>
          <w:lang w:val="id-ID"/>
        </w:rPr>
        <w:br/>
      </w:r>
    </w:p>
    <w:p w14:paraId="34410E64" w14:textId="77777777" w:rsidR="0042091E" w:rsidRPr="0042091E" w:rsidRDefault="0042091E" w:rsidP="0042091E">
      <w:pPr>
        <w:spacing w:line="360" w:lineRule="auto"/>
        <w:jc w:val="center"/>
        <w:rPr>
          <w:rFonts w:ascii="Times New Roman" w:eastAsia="Times New Roman" w:hAnsi="Times New Roman" w:cs="Times New Roman"/>
          <w:b/>
          <w:bCs/>
          <w:color w:val="000000"/>
          <w:sz w:val="24"/>
          <w:szCs w:val="24"/>
          <w:lang w:val="id-ID"/>
        </w:rPr>
      </w:pPr>
    </w:p>
    <w:p w14:paraId="3ED1DDC8" w14:textId="77777777" w:rsidR="0042091E" w:rsidRPr="0042091E" w:rsidRDefault="0042091E" w:rsidP="0042091E">
      <w:pPr>
        <w:spacing w:line="360" w:lineRule="auto"/>
        <w:jc w:val="center"/>
        <w:rPr>
          <w:rFonts w:ascii="Times New Roman" w:eastAsia="Times New Roman" w:hAnsi="Times New Roman" w:cs="Times New Roman"/>
          <w:b/>
          <w:bCs/>
          <w:color w:val="000000"/>
          <w:sz w:val="24"/>
          <w:szCs w:val="24"/>
          <w:lang w:val="id-ID"/>
        </w:rPr>
      </w:pPr>
    </w:p>
    <w:p w14:paraId="14361820" w14:textId="77777777" w:rsidR="0042091E" w:rsidRPr="0042091E" w:rsidRDefault="0042091E" w:rsidP="0042091E">
      <w:pPr>
        <w:spacing w:line="360" w:lineRule="auto"/>
        <w:jc w:val="center"/>
        <w:rPr>
          <w:rFonts w:ascii="Times New Roman" w:eastAsia="Times New Roman" w:hAnsi="Times New Roman" w:cs="Times New Roman"/>
          <w:b/>
          <w:bCs/>
          <w:color w:val="000000"/>
          <w:sz w:val="24"/>
          <w:szCs w:val="24"/>
          <w:lang w:val="id-ID"/>
        </w:rPr>
      </w:pPr>
    </w:p>
    <w:p w14:paraId="7A484EA0" w14:textId="77777777" w:rsidR="0042091E" w:rsidRPr="0042091E" w:rsidRDefault="0042091E" w:rsidP="0042091E">
      <w:pPr>
        <w:spacing w:line="360" w:lineRule="auto"/>
        <w:jc w:val="center"/>
        <w:rPr>
          <w:rFonts w:ascii="Times New Roman" w:eastAsia="Times New Roman" w:hAnsi="Times New Roman" w:cs="Times New Roman"/>
          <w:sz w:val="24"/>
          <w:szCs w:val="24"/>
          <w:lang w:val="id-ID"/>
        </w:rPr>
      </w:pPr>
      <w:r w:rsidRPr="0042091E">
        <w:rPr>
          <w:rFonts w:ascii="Times New Roman" w:eastAsia="Times New Roman" w:hAnsi="Times New Roman" w:cs="Times New Roman"/>
          <w:b/>
          <w:bCs/>
          <w:color w:val="000000"/>
          <w:sz w:val="24"/>
          <w:szCs w:val="24"/>
          <w:lang w:val="id-ID"/>
        </w:rPr>
        <w:t>PROGRAM STUDI INFORMATIKA</w:t>
      </w:r>
    </w:p>
    <w:p w14:paraId="42FD4982" w14:textId="77777777" w:rsidR="0042091E" w:rsidRPr="0042091E" w:rsidRDefault="0042091E" w:rsidP="0042091E">
      <w:pPr>
        <w:spacing w:line="360" w:lineRule="auto"/>
        <w:jc w:val="center"/>
        <w:rPr>
          <w:rFonts w:ascii="Times New Roman" w:eastAsia="Times New Roman" w:hAnsi="Times New Roman" w:cs="Times New Roman"/>
          <w:sz w:val="24"/>
          <w:szCs w:val="24"/>
          <w:lang w:val="id-ID"/>
        </w:rPr>
      </w:pPr>
      <w:r w:rsidRPr="0042091E">
        <w:rPr>
          <w:rFonts w:ascii="Times New Roman" w:eastAsia="Times New Roman" w:hAnsi="Times New Roman" w:cs="Times New Roman"/>
          <w:b/>
          <w:bCs/>
          <w:color w:val="000000"/>
          <w:sz w:val="24"/>
          <w:szCs w:val="24"/>
          <w:lang w:val="id-ID"/>
        </w:rPr>
        <w:t>PENDIDIKAN PROFESI GURU</w:t>
      </w:r>
    </w:p>
    <w:p w14:paraId="09F9E3F6" w14:textId="77777777" w:rsidR="0042091E" w:rsidRPr="0042091E" w:rsidRDefault="0042091E" w:rsidP="0042091E">
      <w:pPr>
        <w:spacing w:line="360" w:lineRule="auto"/>
        <w:jc w:val="center"/>
        <w:rPr>
          <w:rFonts w:ascii="Times New Roman" w:eastAsia="Times New Roman" w:hAnsi="Times New Roman" w:cs="Times New Roman"/>
          <w:sz w:val="24"/>
          <w:szCs w:val="24"/>
          <w:lang w:val="id-ID"/>
        </w:rPr>
      </w:pPr>
      <w:r w:rsidRPr="0042091E">
        <w:rPr>
          <w:rFonts w:ascii="Times New Roman" w:eastAsia="Times New Roman" w:hAnsi="Times New Roman" w:cs="Times New Roman"/>
          <w:b/>
          <w:bCs/>
          <w:color w:val="000000"/>
          <w:sz w:val="24"/>
          <w:szCs w:val="24"/>
          <w:lang w:val="id-ID"/>
        </w:rPr>
        <w:t>UNIVERSITAS PENDIDIKAN INDONESIA</w:t>
      </w:r>
    </w:p>
    <w:p w14:paraId="52AAFEC7" w14:textId="77777777" w:rsidR="0042091E" w:rsidRPr="0042091E" w:rsidRDefault="0042091E" w:rsidP="0042091E">
      <w:pPr>
        <w:spacing w:line="360" w:lineRule="auto"/>
        <w:jc w:val="center"/>
        <w:rPr>
          <w:rFonts w:ascii="Times New Roman" w:eastAsia="Times New Roman" w:hAnsi="Times New Roman" w:cs="Times New Roman"/>
          <w:sz w:val="24"/>
          <w:szCs w:val="24"/>
          <w:lang w:val="id-ID"/>
        </w:rPr>
      </w:pPr>
      <w:r w:rsidRPr="0042091E">
        <w:rPr>
          <w:rFonts w:ascii="Times New Roman" w:eastAsia="Times New Roman" w:hAnsi="Times New Roman" w:cs="Times New Roman"/>
          <w:b/>
          <w:bCs/>
          <w:color w:val="000000"/>
          <w:sz w:val="24"/>
          <w:szCs w:val="24"/>
          <w:lang w:val="id-ID"/>
        </w:rPr>
        <w:t>2026</w:t>
      </w:r>
    </w:p>
    <w:p w14:paraId="04FCEACB" w14:textId="77777777" w:rsidR="0042091E" w:rsidRPr="0042091E" w:rsidRDefault="0042091E" w:rsidP="0042091E">
      <w:pPr>
        <w:widowControl w:val="0"/>
        <w:spacing w:line="360" w:lineRule="auto"/>
        <w:rPr>
          <w:rFonts w:ascii="Times New Roman" w:eastAsia="Times New Roman" w:hAnsi="Times New Roman" w:cs="Times New Roman"/>
          <w:sz w:val="24"/>
          <w:szCs w:val="24"/>
          <w:lang w:val="id-ID"/>
        </w:rPr>
      </w:pPr>
    </w:p>
    <w:p w14:paraId="35E9A06A" w14:textId="77777777" w:rsidR="0042091E" w:rsidRDefault="0042091E">
      <w:pPr>
        <w:rPr>
          <w:lang w:val="id-ID"/>
        </w:rPr>
      </w:pPr>
      <w:r>
        <w:rPr>
          <w:lang w:val="id-ID"/>
        </w:rPr>
        <w:br w:type="page"/>
      </w:r>
    </w:p>
    <w:p w14:paraId="68BEB714" w14:textId="7FFD5D1A" w:rsidR="0042091E" w:rsidRPr="0042091E" w:rsidRDefault="0042091E" w:rsidP="0042091E">
      <w:pPr>
        <w:spacing w:line="360" w:lineRule="auto"/>
        <w:jc w:val="both"/>
        <w:rPr>
          <w:lang w:val="id-ID"/>
        </w:rPr>
      </w:pPr>
      <w:r w:rsidRPr="0042091E">
        <w:rPr>
          <w:lang w:val="id-ID"/>
        </w:rPr>
        <w:lastRenderedPageBreak/>
        <w:t>1. Refleksi Perencanaan</w:t>
      </w:r>
    </w:p>
    <w:p w14:paraId="7782603D" w14:textId="77777777" w:rsidR="0042091E" w:rsidRPr="0042091E" w:rsidRDefault="0042091E" w:rsidP="0042091E">
      <w:pPr>
        <w:numPr>
          <w:ilvl w:val="0"/>
          <w:numId w:val="3"/>
        </w:numPr>
        <w:spacing w:line="360" w:lineRule="auto"/>
        <w:jc w:val="both"/>
        <w:rPr>
          <w:lang w:val="id-ID"/>
        </w:rPr>
      </w:pPr>
      <w:r w:rsidRPr="0042091E">
        <w:rPr>
          <w:b/>
          <w:bCs/>
          <w:lang w:val="id-ID"/>
        </w:rPr>
        <w:t>Apakah tujuan pembelajaran yang saya rumuskan sudah jelas dan selaras dengan capaian pembelajaran lulusan SMK?</w:t>
      </w:r>
      <w:r w:rsidRPr="0042091E">
        <w:rPr>
          <w:lang w:val="id-ID"/>
        </w:rPr>
        <w:t xml:space="preserve"> Ya, tujuan pembelajaran (TP) telah dirumuskan dengan jelas menggunakan </w:t>
      </w:r>
      <w:r w:rsidRPr="0042091E">
        <w:rPr>
          <w:b/>
          <w:bCs/>
          <w:lang w:val="id-ID"/>
        </w:rPr>
        <w:t>kata kerja operasional</w:t>
      </w:r>
      <w:r w:rsidRPr="0042091E">
        <w:rPr>
          <w:lang w:val="id-ID"/>
        </w:rPr>
        <w:t xml:space="preserve"> yang terukur, seperti "menentukan", "mendemonstrasikan", dan "menginterpretasikan". TP tersebut selaras dengan Capaian Pembelajaran (CP) yang mencerminkan kebutuhan industri dan standar kompetensi kerja, seperti kemampuan mendiagnosis kerusakan sistem rem sesuai SOP industri. Fokus utama perencanaan ini bukan sekadar apa yang diajarkan, melainkan apa yang mampu dilakukan siswa setelah pembelajaran selesai.</w:t>
      </w:r>
    </w:p>
    <w:p w14:paraId="5FB30C87" w14:textId="77777777" w:rsidR="0042091E" w:rsidRPr="0042091E" w:rsidRDefault="0042091E" w:rsidP="0042091E">
      <w:pPr>
        <w:numPr>
          <w:ilvl w:val="0"/>
          <w:numId w:val="3"/>
        </w:numPr>
        <w:spacing w:line="360" w:lineRule="auto"/>
        <w:jc w:val="both"/>
        <w:rPr>
          <w:lang w:val="id-ID"/>
        </w:rPr>
      </w:pPr>
      <w:r w:rsidRPr="0042091E">
        <w:rPr>
          <w:b/>
          <w:bCs/>
          <w:lang w:val="id-ID"/>
        </w:rPr>
        <w:t>Bagian mana dari perencanaan saya yang sudah sesuai dengan prinsip Understanding by Design (UbD), dan bagian mana yang perlu diperbaiki?</w:t>
      </w:r>
      <w:r w:rsidRPr="0042091E">
        <w:rPr>
          <w:lang w:val="id-ID"/>
        </w:rPr>
        <w:t xml:space="preserve"> Perencanaan saya sudah menerapkan </w:t>
      </w:r>
      <w:r w:rsidRPr="0042091E">
        <w:rPr>
          <w:b/>
          <w:bCs/>
          <w:lang w:val="id-ID"/>
        </w:rPr>
        <w:t>alur mundur (backward design)</w:t>
      </w:r>
      <w:r w:rsidRPr="0042091E">
        <w:rPr>
          <w:lang w:val="id-ID"/>
        </w:rPr>
        <w:t xml:space="preserve">, di mana penentuan bukti asesmen dilakukan sebelum merancang aktivitas belajar. Bagian yang sudah sesuai adalah identifikasi hasil akhir yang diinginkan dan penentuan bukti penilaian yang autentik. Namun, bagian yang perlu diperbaiki adalah memastikan </w:t>
      </w:r>
      <w:r w:rsidRPr="0042091E">
        <w:rPr>
          <w:b/>
          <w:bCs/>
          <w:lang w:val="id-ID"/>
        </w:rPr>
        <w:t>konsistensi logika instruksional</w:t>
      </w:r>
      <w:r w:rsidRPr="0042091E">
        <w:rPr>
          <w:lang w:val="id-ID"/>
        </w:rPr>
        <w:t xml:space="preserve"> agar aktivitas yang dirancang benar-benar mendukung pencapaian TP tanpa terjebak dalam metode ceramah yang pasif.</w:t>
      </w:r>
    </w:p>
    <w:p w14:paraId="72F4875C" w14:textId="77777777" w:rsidR="0042091E" w:rsidRPr="0042091E" w:rsidRDefault="0042091E" w:rsidP="0042091E">
      <w:pPr>
        <w:spacing w:line="360" w:lineRule="auto"/>
        <w:jc w:val="both"/>
        <w:rPr>
          <w:lang w:val="id-ID"/>
        </w:rPr>
      </w:pPr>
      <w:r w:rsidRPr="0042091E">
        <w:rPr>
          <w:lang w:val="id-ID"/>
        </w:rPr>
        <w:t>2. Refleksi Aktivitas Pembelajaran</w:t>
      </w:r>
    </w:p>
    <w:p w14:paraId="29F9B8FA" w14:textId="77777777" w:rsidR="0042091E" w:rsidRPr="0042091E" w:rsidRDefault="0042091E" w:rsidP="0042091E">
      <w:pPr>
        <w:numPr>
          <w:ilvl w:val="0"/>
          <w:numId w:val="4"/>
        </w:numPr>
        <w:spacing w:line="360" w:lineRule="auto"/>
        <w:jc w:val="both"/>
        <w:rPr>
          <w:lang w:val="id-ID"/>
        </w:rPr>
      </w:pPr>
      <w:r w:rsidRPr="0042091E">
        <w:rPr>
          <w:b/>
          <w:bCs/>
          <w:lang w:val="id-ID"/>
        </w:rPr>
        <w:t>Sejauh mana aktivitas belajar yang saya rancang memberi kesempatan murid untuk berpikir kritis, berkolaborasi, dan berlatih keterampilan vokasional?</w:t>
      </w:r>
      <w:r w:rsidRPr="0042091E">
        <w:rPr>
          <w:lang w:val="id-ID"/>
        </w:rPr>
        <w:t xml:space="preserve"> Aktivitas belajar telah dirancang menggunakan model </w:t>
      </w:r>
      <w:r w:rsidRPr="0042091E">
        <w:rPr>
          <w:b/>
          <w:bCs/>
          <w:lang w:val="id-ID"/>
        </w:rPr>
        <w:t>Problem-Based Learning (PBL)</w:t>
      </w:r>
      <w:r w:rsidRPr="0042091E">
        <w:rPr>
          <w:lang w:val="id-ID"/>
        </w:rPr>
        <w:t xml:space="preserve"> dan </w:t>
      </w:r>
      <w:r w:rsidRPr="0042091E">
        <w:rPr>
          <w:b/>
          <w:bCs/>
          <w:lang w:val="id-ID"/>
        </w:rPr>
        <w:t>Project-Based Learning (PjBL)</w:t>
      </w:r>
      <w:r w:rsidRPr="0042091E">
        <w:rPr>
          <w:lang w:val="id-ID"/>
        </w:rPr>
        <w:t xml:space="preserve"> yang mendorong murid melakukan investigasi mandiri dan analisis kasus. Murid diberikan kesempatan untuk berkolaborasi dalam tim mekanik dan berlatih keterampilan vokasional melalui praktik langsung di bengkel menggunakan unit kendaraan nyata atau alat ukur presisi. Hal ini memfasilitasi pengembangan </w:t>
      </w:r>
      <w:r w:rsidRPr="0042091E">
        <w:rPr>
          <w:i/>
          <w:iCs/>
          <w:lang w:val="id-ID"/>
        </w:rPr>
        <w:t>soft skills</w:t>
      </w:r>
      <w:r w:rsidRPr="0042091E">
        <w:rPr>
          <w:lang w:val="id-ID"/>
        </w:rPr>
        <w:t xml:space="preserve"> seperti kerja sama tim dan pemecahan masalah teknis.</w:t>
      </w:r>
    </w:p>
    <w:p w14:paraId="6C3A1FAA" w14:textId="77777777" w:rsidR="0042091E" w:rsidRDefault="0042091E" w:rsidP="0042091E">
      <w:pPr>
        <w:numPr>
          <w:ilvl w:val="0"/>
          <w:numId w:val="4"/>
        </w:numPr>
        <w:spacing w:line="360" w:lineRule="auto"/>
        <w:jc w:val="both"/>
        <w:rPr>
          <w:lang w:val="id-ID"/>
        </w:rPr>
      </w:pPr>
      <w:r w:rsidRPr="0042091E">
        <w:rPr>
          <w:b/>
          <w:bCs/>
          <w:lang w:val="id-ID"/>
        </w:rPr>
        <w:t>Apakah aktivitas yang saya buat sudah relevan dengan konteks nyata dunia kerja atau masih bersifat teoritis?</w:t>
      </w:r>
      <w:r w:rsidRPr="0042091E">
        <w:rPr>
          <w:lang w:val="id-ID"/>
        </w:rPr>
        <w:t xml:space="preserve"> Aktivitas yang dirancang sudah sangat </w:t>
      </w:r>
      <w:r w:rsidRPr="0042091E">
        <w:rPr>
          <w:b/>
          <w:bCs/>
          <w:lang w:val="id-ID"/>
        </w:rPr>
        <w:t>relevan dengan konteks dunia kerja</w:t>
      </w:r>
      <w:r w:rsidRPr="0042091E">
        <w:rPr>
          <w:lang w:val="id-ID"/>
        </w:rPr>
        <w:t xml:space="preserve"> karena melibatkan simulasi industri dan penggunaan </w:t>
      </w:r>
      <w:r w:rsidRPr="0042091E">
        <w:rPr>
          <w:i/>
          <w:iCs/>
          <w:lang w:val="id-ID"/>
        </w:rPr>
        <w:t>manual book</w:t>
      </w:r>
      <w:r w:rsidRPr="0042091E">
        <w:rPr>
          <w:lang w:val="id-ID"/>
        </w:rPr>
        <w:t xml:space="preserve"> servis kendaraan. Dengan menghadirkan tantangan nyata, seperti diagnosis rem blong atau kegagalan sistem mekanik, pembelajaran berpindah dari sekadar hafalan teori menuju pengalaman yang bermakna bagi calon teknisi. Penggunaan lingkungan bengkel sekolah memastikan siswa merasakan atmosfer kerja yang sesungguhnya.</w:t>
      </w:r>
    </w:p>
    <w:p w14:paraId="3B458D1A" w14:textId="77777777" w:rsidR="0042091E" w:rsidRDefault="0042091E" w:rsidP="0042091E">
      <w:pPr>
        <w:spacing w:line="360" w:lineRule="auto"/>
        <w:ind w:left="720"/>
        <w:jc w:val="both"/>
        <w:rPr>
          <w:b/>
          <w:bCs/>
          <w:lang w:val="id-ID"/>
        </w:rPr>
      </w:pPr>
    </w:p>
    <w:p w14:paraId="7F397CD9" w14:textId="77777777" w:rsidR="0042091E" w:rsidRPr="0042091E" w:rsidRDefault="0042091E" w:rsidP="0042091E">
      <w:pPr>
        <w:spacing w:line="360" w:lineRule="auto"/>
        <w:ind w:left="720"/>
        <w:jc w:val="both"/>
        <w:rPr>
          <w:lang w:val="id-ID"/>
        </w:rPr>
      </w:pPr>
    </w:p>
    <w:p w14:paraId="0CDDBC97" w14:textId="77777777" w:rsidR="0042091E" w:rsidRPr="0042091E" w:rsidRDefault="0042091E" w:rsidP="0042091E">
      <w:pPr>
        <w:spacing w:line="360" w:lineRule="auto"/>
        <w:jc w:val="both"/>
        <w:rPr>
          <w:lang w:val="id-ID"/>
        </w:rPr>
      </w:pPr>
      <w:r w:rsidRPr="0042091E">
        <w:rPr>
          <w:lang w:val="id-ID"/>
        </w:rPr>
        <w:lastRenderedPageBreak/>
        <w:t>3. Refleksi Asesmen</w:t>
      </w:r>
    </w:p>
    <w:p w14:paraId="31989BD6" w14:textId="77777777" w:rsidR="0042091E" w:rsidRPr="0042091E" w:rsidRDefault="0042091E" w:rsidP="0042091E">
      <w:pPr>
        <w:numPr>
          <w:ilvl w:val="0"/>
          <w:numId w:val="5"/>
        </w:numPr>
        <w:spacing w:line="360" w:lineRule="auto"/>
        <w:jc w:val="both"/>
        <w:rPr>
          <w:lang w:val="id-ID"/>
        </w:rPr>
      </w:pPr>
      <w:r w:rsidRPr="0042091E">
        <w:rPr>
          <w:b/>
          <w:bCs/>
          <w:lang w:val="id-ID"/>
        </w:rPr>
        <w:t>Apakah asesmen yang saya pilih sudah autentik dan mampu menilai kompetensi murid secara utuh (pengetahuan, keterampilan, dan sikap)?</w:t>
      </w:r>
      <w:r w:rsidRPr="0042091E">
        <w:rPr>
          <w:lang w:val="id-ID"/>
        </w:rPr>
        <w:t xml:space="preserve"> Ya, asesmen yang dipilih bersifat </w:t>
      </w:r>
      <w:r w:rsidRPr="0042091E">
        <w:rPr>
          <w:b/>
          <w:bCs/>
          <w:lang w:val="id-ID"/>
        </w:rPr>
        <w:t>autentik dan holistik</w:t>
      </w:r>
      <w:r w:rsidRPr="0042091E">
        <w:rPr>
          <w:lang w:val="id-ID"/>
        </w:rPr>
        <w:t xml:space="preserve">, mencakup uji performa (praktik), penilaian portofolio, dan observasi sikap kerja. Kompetensi pengetahuan diukur melalui kemampuan diagnosis, keterampilan diukur melalui teknik penggunaan alat (seperti </w:t>
      </w:r>
      <w:r w:rsidRPr="0042091E">
        <w:rPr>
          <w:i/>
          <w:iCs/>
          <w:lang w:val="id-ID"/>
        </w:rPr>
        <w:t>Vernier Caliper</w:t>
      </w:r>
      <w:r w:rsidRPr="0042091E">
        <w:rPr>
          <w:lang w:val="id-ID"/>
        </w:rPr>
        <w:t>), dan sikap diukur melalui kepatuhan terhadap prosedur Keselamatan dan Kesehatan Kerja (K3).</w:t>
      </w:r>
    </w:p>
    <w:p w14:paraId="469F364F" w14:textId="77777777" w:rsidR="0042091E" w:rsidRPr="0042091E" w:rsidRDefault="0042091E" w:rsidP="0042091E">
      <w:pPr>
        <w:numPr>
          <w:ilvl w:val="0"/>
          <w:numId w:val="5"/>
        </w:numPr>
        <w:spacing w:line="360" w:lineRule="auto"/>
        <w:jc w:val="both"/>
        <w:rPr>
          <w:lang w:val="id-ID"/>
        </w:rPr>
      </w:pPr>
      <w:r w:rsidRPr="0042091E">
        <w:rPr>
          <w:b/>
          <w:bCs/>
          <w:lang w:val="id-ID"/>
        </w:rPr>
        <w:t>Bagaimana cara saya memastikan asesmen tidak hanya mengukur hasil akhir, tetapi juga proses dan sikap kerja murid?</w:t>
      </w:r>
      <w:r w:rsidRPr="0042091E">
        <w:rPr>
          <w:lang w:val="id-ID"/>
        </w:rPr>
        <w:t xml:space="preserve"> Saya menggunakan skema asesmen yang terintegrasi, yaitu </w:t>
      </w:r>
      <w:r w:rsidRPr="0042091E">
        <w:rPr>
          <w:b/>
          <w:bCs/>
          <w:lang w:val="id-ID"/>
        </w:rPr>
        <w:t>Assessment for Learning (AfL)</w:t>
      </w:r>
      <w:r w:rsidRPr="0042091E">
        <w:rPr>
          <w:lang w:val="id-ID"/>
        </w:rPr>
        <w:t xml:space="preserve"> dan </w:t>
      </w:r>
      <w:r w:rsidRPr="0042091E">
        <w:rPr>
          <w:b/>
          <w:bCs/>
          <w:lang w:val="id-ID"/>
        </w:rPr>
        <w:t>Assessment as Learning (AaL)</w:t>
      </w:r>
      <w:r w:rsidRPr="0042091E">
        <w:rPr>
          <w:lang w:val="id-ID"/>
        </w:rPr>
        <w:t>. Proses kerja dipantau melalui lembar observasi keterampilan (checklist SOP) dan rubrik praktik selama aktivitas berlangsung. Selain itu, tanggung jawab terhadap hasil kerja dan ketelitian dalam melakukan kalibrasi menjadi indikator utama untuk menilai sikap profesional murid.</w:t>
      </w:r>
    </w:p>
    <w:p w14:paraId="21763E48" w14:textId="77777777" w:rsidR="0042091E" w:rsidRDefault="0042091E" w:rsidP="0042091E">
      <w:pPr>
        <w:spacing w:line="360" w:lineRule="auto"/>
        <w:jc w:val="both"/>
        <w:rPr>
          <w:lang w:val="id-ID"/>
        </w:rPr>
      </w:pPr>
    </w:p>
    <w:p w14:paraId="6796F918" w14:textId="25008EE2" w:rsidR="0042091E" w:rsidRPr="0042091E" w:rsidRDefault="0042091E" w:rsidP="0042091E">
      <w:pPr>
        <w:spacing w:line="360" w:lineRule="auto"/>
        <w:jc w:val="both"/>
        <w:rPr>
          <w:b/>
          <w:bCs/>
          <w:lang w:val="id-ID"/>
        </w:rPr>
      </w:pPr>
      <w:r w:rsidRPr="0042091E">
        <w:rPr>
          <w:b/>
          <w:bCs/>
          <w:lang w:val="id-ID"/>
        </w:rPr>
        <w:t>Rencana Tindak Lanjut</w:t>
      </w:r>
    </w:p>
    <w:p w14:paraId="25DEECF4" w14:textId="77777777" w:rsidR="0042091E" w:rsidRPr="0042091E" w:rsidRDefault="0042091E" w:rsidP="0042091E">
      <w:pPr>
        <w:spacing w:line="360" w:lineRule="auto"/>
        <w:jc w:val="both"/>
        <w:rPr>
          <w:lang w:val="id-ID"/>
        </w:rPr>
      </w:pPr>
      <w:r w:rsidRPr="0042091E">
        <w:rPr>
          <w:lang w:val="id-ID"/>
        </w:rPr>
        <w:t>Berdasarkan hasil refleksi di atas, berikut adalah rencana tindak lanjut saya:</w:t>
      </w:r>
    </w:p>
    <w:p w14:paraId="7435214F" w14:textId="77777777" w:rsidR="0042091E" w:rsidRPr="0042091E" w:rsidRDefault="0042091E" w:rsidP="0042091E">
      <w:pPr>
        <w:numPr>
          <w:ilvl w:val="0"/>
          <w:numId w:val="6"/>
        </w:numPr>
        <w:spacing w:line="360" w:lineRule="auto"/>
        <w:jc w:val="both"/>
        <w:rPr>
          <w:lang w:val="id-ID"/>
        </w:rPr>
      </w:pPr>
      <w:r w:rsidRPr="0042091E">
        <w:rPr>
          <w:b/>
          <w:bCs/>
          <w:lang w:val="id-ID"/>
        </w:rPr>
        <w:t>Mengulas Kembali Perencanaan:</w:t>
      </w:r>
      <w:r w:rsidRPr="0042091E">
        <w:rPr>
          <w:lang w:val="id-ID"/>
        </w:rPr>
        <w:t xml:space="preserve"> Saya akan meninjau ulang Modul Ajar untuk memastikan </w:t>
      </w:r>
      <w:r w:rsidRPr="0042091E">
        <w:rPr>
          <w:b/>
          <w:bCs/>
          <w:lang w:val="id-ID"/>
        </w:rPr>
        <w:t>benang merah</w:t>
      </w:r>
      <w:r w:rsidRPr="0042091E">
        <w:rPr>
          <w:lang w:val="id-ID"/>
        </w:rPr>
        <w:t xml:space="preserve"> yang kuat antara TP, aktivitas PBL, dan instrumen asesmen agar tidak terjadi lagi </w:t>
      </w:r>
      <w:r w:rsidRPr="0042091E">
        <w:rPr>
          <w:i/>
          <w:iCs/>
          <w:lang w:val="id-ID"/>
        </w:rPr>
        <w:t>mismatch</w:t>
      </w:r>
      <w:r w:rsidRPr="0042091E">
        <w:rPr>
          <w:lang w:val="id-ID"/>
        </w:rPr>
        <w:t>.</w:t>
      </w:r>
    </w:p>
    <w:p w14:paraId="354BB748" w14:textId="77777777" w:rsidR="0042091E" w:rsidRPr="0042091E" w:rsidRDefault="0042091E" w:rsidP="0042091E">
      <w:pPr>
        <w:numPr>
          <w:ilvl w:val="0"/>
          <w:numId w:val="6"/>
        </w:numPr>
        <w:spacing w:line="360" w:lineRule="auto"/>
        <w:jc w:val="both"/>
        <w:rPr>
          <w:lang w:val="id-ID"/>
        </w:rPr>
      </w:pPr>
      <w:r w:rsidRPr="0042091E">
        <w:rPr>
          <w:b/>
          <w:bCs/>
          <w:lang w:val="id-ID"/>
        </w:rPr>
        <w:t>Mengembangkan Instrumen Autentik:</w:t>
      </w:r>
      <w:r w:rsidRPr="0042091E">
        <w:rPr>
          <w:lang w:val="id-ID"/>
        </w:rPr>
        <w:t xml:space="preserve"> Saya akan menyusun </w:t>
      </w:r>
      <w:r w:rsidRPr="0042091E">
        <w:rPr>
          <w:b/>
          <w:bCs/>
          <w:lang w:val="id-ID"/>
        </w:rPr>
        <w:t>rubrik penilaian kinerja</w:t>
      </w:r>
      <w:r w:rsidRPr="0042091E">
        <w:rPr>
          <w:lang w:val="id-ID"/>
        </w:rPr>
        <w:t xml:space="preserve"> yang lebih detail dan spesifik standar industri untuk mengukur ketercapaian kompetensi vokasional secara akurat.</w:t>
      </w:r>
    </w:p>
    <w:p w14:paraId="34C30811" w14:textId="77777777" w:rsidR="0042091E" w:rsidRPr="0042091E" w:rsidRDefault="0042091E" w:rsidP="0042091E">
      <w:pPr>
        <w:numPr>
          <w:ilvl w:val="0"/>
          <w:numId w:val="6"/>
        </w:numPr>
        <w:spacing w:line="360" w:lineRule="auto"/>
        <w:jc w:val="both"/>
        <w:rPr>
          <w:lang w:val="id-ID"/>
        </w:rPr>
      </w:pPr>
      <w:r w:rsidRPr="0042091E">
        <w:rPr>
          <w:b/>
          <w:bCs/>
          <w:lang w:val="id-ID"/>
        </w:rPr>
        <w:t>Implementasi Terbatas:</w:t>
      </w:r>
      <w:r w:rsidRPr="0042091E">
        <w:rPr>
          <w:lang w:val="id-ID"/>
        </w:rPr>
        <w:t xml:space="preserve"> Saya berencana melakukan </w:t>
      </w:r>
      <w:r w:rsidRPr="0042091E">
        <w:rPr>
          <w:b/>
          <w:bCs/>
          <w:lang w:val="id-ID"/>
        </w:rPr>
        <w:t>microteaching</w:t>
      </w:r>
      <w:r w:rsidRPr="0042091E">
        <w:rPr>
          <w:lang w:val="id-ID"/>
        </w:rPr>
        <w:t xml:space="preserve"> dengan fokus pada pemberian umpan balik cepat (</w:t>
      </w:r>
      <w:r w:rsidRPr="0042091E">
        <w:rPr>
          <w:i/>
          <w:iCs/>
          <w:lang w:val="id-ID"/>
        </w:rPr>
        <w:t>feedback</w:t>
      </w:r>
      <w:r w:rsidRPr="0042091E">
        <w:rPr>
          <w:lang w:val="id-ID"/>
        </w:rPr>
        <w:t>) selama proses praktik di bengkel.</w:t>
      </w:r>
    </w:p>
    <w:p w14:paraId="391955E2" w14:textId="77777777" w:rsidR="0042091E" w:rsidRPr="0042091E" w:rsidRDefault="0042091E" w:rsidP="0042091E">
      <w:pPr>
        <w:numPr>
          <w:ilvl w:val="0"/>
          <w:numId w:val="6"/>
        </w:numPr>
        <w:spacing w:line="360" w:lineRule="auto"/>
        <w:jc w:val="both"/>
        <w:rPr>
          <w:lang w:val="id-ID"/>
        </w:rPr>
      </w:pPr>
      <w:r w:rsidRPr="0042091E">
        <w:rPr>
          <w:b/>
          <w:bCs/>
          <w:lang w:val="id-ID"/>
        </w:rPr>
        <w:t>Catatan Reflektif:</w:t>
      </w:r>
      <w:r w:rsidRPr="0042091E">
        <w:rPr>
          <w:lang w:val="id-ID"/>
        </w:rPr>
        <w:t xml:space="preserve"> Saya akan mendokumentasikan setiap kendala teknis dan keberhasilan strategi pembelajaran untuk bahan perbaikan di siklus berikutnya.</w:t>
      </w:r>
    </w:p>
    <w:p w14:paraId="1C00938C" w14:textId="77777777" w:rsidR="0042091E" w:rsidRPr="0042091E" w:rsidRDefault="0042091E" w:rsidP="0042091E">
      <w:pPr>
        <w:numPr>
          <w:ilvl w:val="0"/>
          <w:numId w:val="6"/>
        </w:numPr>
        <w:spacing w:line="360" w:lineRule="auto"/>
        <w:jc w:val="both"/>
        <w:rPr>
          <w:lang w:val="id-ID"/>
        </w:rPr>
      </w:pPr>
      <w:r w:rsidRPr="0042091E">
        <w:rPr>
          <w:b/>
          <w:bCs/>
          <w:lang w:val="id-ID"/>
        </w:rPr>
        <w:t>Komitmen Perbaikan:</w:t>
      </w:r>
      <w:r w:rsidRPr="0042091E">
        <w:rPr>
          <w:lang w:val="id-ID"/>
        </w:rPr>
        <w:t xml:space="preserve"> Saya berkomitmen untuk selalu memposisikan diri sebagai </w:t>
      </w:r>
      <w:r w:rsidRPr="0042091E">
        <w:rPr>
          <w:b/>
          <w:bCs/>
          <w:lang w:val="id-ID"/>
        </w:rPr>
        <w:t>desainer instruksional</w:t>
      </w:r>
      <w:r w:rsidRPr="0042091E">
        <w:rPr>
          <w:lang w:val="id-ID"/>
        </w:rPr>
        <w:t xml:space="preserve"> yang mengutamakan pembelajaran mendalam (</w:t>
      </w:r>
      <w:r w:rsidRPr="0042091E">
        <w:rPr>
          <w:i/>
          <w:iCs/>
          <w:lang w:val="id-ID"/>
        </w:rPr>
        <w:t>deep learning</w:t>
      </w:r>
      <w:r w:rsidRPr="0042091E">
        <w:rPr>
          <w:lang w:val="id-ID"/>
        </w:rPr>
        <w:t>) dan menjauhi "Lecture Trap" atau dominasi ceramah.</w:t>
      </w:r>
    </w:p>
    <w:p w14:paraId="00000017" w14:textId="77777777" w:rsidR="00D82655" w:rsidRPr="00C24789" w:rsidRDefault="00D82655" w:rsidP="00C24789">
      <w:pPr>
        <w:jc w:val="both"/>
      </w:pPr>
    </w:p>
    <w:sectPr w:rsidR="00D82655" w:rsidRPr="00C2478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C7DB978-F4FE-4743-97ED-1F9B63BB48AD}"/>
  </w:font>
  <w:font w:name="Cambria">
    <w:panose1 w:val="02040503050406030204"/>
    <w:charset w:val="00"/>
    <w:family w:val="roman"/>
    <w:pitch w:val="variable"/>
    <w:sig w:usb0="E00006FF" w:usb1="420024FF" w:usb2="02000000" w:usb3="00000000" w:csb0="0000019F" w:csb1="00000000"/>
    <w:embedRegular r:id="rId2" w:fontKey="{1BCC9505-0F12-40A6-AB5F-5042B81D26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67D95"/>
    <w:multiLevelType w:val="multilevel"/>
    <w:tmpl w:val="11F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E507B"/>
    <w:multiLevelType w:val="multilevel"/>
    <w:tmpl w:val="958E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C3194"/>
    <w:multiLevelType w:val="multilevel"/>
    <w:tmpl w:val="8A183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D957A2"/>
    <w:multiLevelType w:val="multilevel"/>
    <w:tmpl w:val="5D0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92452"/>
    <w:multiLevelType w:val="multilevel"/>
    <w:tmpl w:val="07D6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673F4E"/>
    <w:multiLevelType w:val="multilevel"/>
    <w:tmpl w:val="9DF650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984461307">
    <w:abstractNumId w:val="5"/>
  </w:num>
  <w:num w:numId="2" w16cid:durableId="1049692527">
    <w:abstractNumId w:val="2"/>
  </w:num>
  <w:num w:numId="3" w16cid:durableId="1718040755">
    <w:abstractNumId w:val="1"/>
  </w:num>
  <w:num w:numId="4" w16cid:durableId="1889804840">
    <w:abstractNumId w:val="0"/>
  </w:num>
  <w:num w:numId="5" w16cid:durableId="438257985">
    <w:abstractNumId w:val="3"/>
  </w:num>
  <w:num w:numId="6" w16cid:durableId="331878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655"/>
    <w:rsid w:val="0042091E"/>
    <w:rsid w:val="00C24789"/>
    <w:rsid w:val="00D8265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1FCF"/>
  <w15:docId w15:val="{C933DA10-3F83-42A4-9616-1AE2B36B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592397">
      <w:bodyDiv w:val="1"/>
      <w:marLeft w:val="0"/>
      <w:marRight w:val="0"/>
      <w:marTop w:val="0"/>
      <w:marBottom w:val="0"/>
      <w:divBdr>
        <w:top w:val="none" w:sz="0" w:space="0" w:color="auto"/>
        <w:left w:val="none" w:sz="0" w:space="0" w:color="auto"/>
        <w:bottom w:val="none" w:sz="0" w:space="0" w:color="auto"/>
        <w:right w:val="none" w:sz="0" w:space="0" w:color="auto"/>
      </w:divBdr>
      <w:divsChild>
        <w:div w:id="1516338186">
          <w:marLeft w:val="0"/>
          <w:marRight w:val="0"/>
          <w:marTop w:val="0"/>
          <w:marBottom w:val="0"/>
          <w:divBdr>
            <w:top w:val="none" w:sz="0" w:space="0" w:color="auto"/>
            <w:left w:val="none" w:sz="0" w:space="0" w:color="auto"/>
            <w:bottom w:val="none" w:sz="0" w:space="0" w:color="auto"/>
            <w:right w:val="none" w:sz="0" w:space="0" w:color="auto"/>
          </w:divBdr>
          <w:divsChild>
            <w:div w:id="1454786844">
              <w:marLeft w:val="0"/>
              <w:marRight w:val="0"/>
              <w:marTop w:val="0"/>
              <w:marBottom w:val="0"/>
              <w:divBdr>
                <w:top w:val="none" w:sz="0" w:space="0" w:color="auto"/>
                <w:left w:val="none" w:sz="0" w:space="0" w:color="auto"/>
                <w:bottom w:val="none" w:sz="0" w:space="0" w:color="auto"/>
                <w:right w:val="none" w:sz="0" w:space="0" w:color="auto"/>
              </w:divBdr>
              <w:divsChild>
                <w:div w:id="85343235">
                  <w:marLeft w:val="0"/>
                  <w:marRight w:val="0"/>
                  <w:marTop w:val="0"/>
                  <w:marBottom w:val="0"/>
                  <w:divBdr>
                    <w:top w:val="none" w:sz="0" w:space="0" w:color="auto"/>
                    <w:left w:val="none" w:sz="0" w:space="0" w:color="auto"/>
                    <w:bottom w:val="none" w:sz="0" w:space="0" w:color="auto"/>
                    <w:right w:val="none" w:sz="0" w:space="0" w:color="auto"/>
                  </w:divBdr>
                </w:div>
                <w:div w:id="1510293985">
                  <w:marLeft w:val="0"/>
                  <w:marRight w:val="0"/>
                  <w:marTop w:val="0"/>
                  <w:marBottom w:val="0"/>
                  <w:divBdr>
                    <w:top w:val="none" w:sz="0" w:space="0" w:color="auto"/>
                    <w:left w:val="none" w:sz="0" w:space="0" w:color="auto"/>
                    <w:bottom w:val="none" w:sz="0" w:space="0" w:color="auto"/>
                    <w:right w:val="none" w:sz="0" w:space="0" w:color="auto"/>
                  </w:divBdr>
                </w:div>
                <w:div w:id="2025789822">
                  <w:marLeft w:val="0"/>
                  <w:marRight w:val="0"/>
                  <w:marTop w:val="0"/>
                  <w:marBottom w:val="0"/>
                  <w:divBdr>
                    <w:top w:val="none" w:sz="0" w:space="0" w:color="auto"/>
                    <w:left w:val="none" w:sz="0" w:space="0" w:color="auto"/>
                    <w:bottom w:val="none" w:sz="0" w:space="0" w:color="auto"/>
                    <w:right w:val="none" w:sz="0" w:space="0" w:color="auto"/>
                  </w:divBdr>
                </w:div>
                <w:div w:id="272519318">
                  <w:marLeft w:val="0"/>
                  <w:marRight w:val="0"/>
                  <w:marTop w:val="0"/>
                  <w:marBottom w:val="0"/>
                  <w:divBdr>
                    <w:top w:val="none" w:sz="0" w:space="0" w:color="auto"/>
                    <w:left w:val="none" w:sz="0" w:space="0" w:color="auto"/>
                    <w:bottom w:val="none" w:sz="0" w:space="0" w:color="auto"/>
                    <w:right w:val="none" w:sz="0" w:space="0" w:color="auto"/>
                  </w:divBdr>
                </w:div>
                <w:div w:id="1117408672">
                  <w:marLeft w:val="0"/>
                  <w:marRight w:val="0"/>
                  <w:marTop w:val="0"/>
                  <w:marBottom w:val="0"/>
                  <w:divBdr>
                    <w:top w:val="none" w:sz="0" w:space="0" w:color="auto"/>
                    <w:left w:val="none" w:sz="0" w:space="0" w:color="auto"/>
                    <w:bottom w:val="none" w:sz="0" w:space="0" w:color="auto"/>
                    <w:right w:val="none" w:sz="0" w:space="0" w:color="auto"/>
                  </w:divBdr>
                </w:div>
                <w:div w:id="809400267">
                  <w:marLeft w:val="0"/>
                  <w:marRight w:val="0"/>
                  <w:marTop w:val="0"/>
                  <w:marBottom w:val="0"/>
                  <w:divBdr>
                    <w:top w:val="none" w:sz="0" w:space="0" w:color="auto"/>
                    <w:left w:val="none" w:sz="0" w:space="0" w:color="auto"/>
                    <w:bottom w:val="none" w:sz="0" w:space="0" w:color="auto"/>
                    <w:right w:val="none" w:sz="0" w:space="0" w:color="auto"/>
                  </w:divBdr>
                </w:div>
                <w:div w:id="655838399">
                  <w:marLeft w:val="0"/>
                  <w:marRight w:val="0"/>
                  <w:marTop w:val="0"/>
                  <w:marBottom w:val="0"/>
                  <w:divBdr>
                    <w:top w:val="none" w:sz="0" w:space="0" w:color="auto"/>
                    <w:left w:val="none" w:sz="0" w:space="0" w:color="auto"/>
                    <w:bottom w:val="none" w:sz="0" w:space="0" w:color="auto"/>
                    <w:right w:val="none" w:sz="0" w:space="0" w:color="auto"/>
                  </w:divBdr>
                </w:div>
                <w:div w:id="1694763500">
                  <w:marLeft w:val="0"/>
                  <w:marRight w:val="0"/>
                  <w:marTop w:val="0"/>
                  <w:marBottom w:val="0"/>
                  <w:divBdr>
                    <w:top w:val="none" w:sz="0" w:space="0" w:color="auto"/>
                    <w:left w:val="none" w:sz="0" w:space="0" w:color="auto"/>
                    <w:bottom w:val="none" w:sz="0" w:space="0" w:color="auto"/>
                    <w:right w:val="none" w:sz="0" w:space="0" w:color="auto"/>
                  </w:divBdr>
                </w:div>
                <w:div w:id="67288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711</Words>
  <Characters>4055</Characters>
  <Application>Microsoft Office Word</Application>
  <DocSecurity>0</DocSecurity>
  <Lines>33</Lines>
  <Paragraphs>9</Paragraphs>
  <ScaleCrop>false</ScaleCrop>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4</cp:revision>
  <dcterms:created xsi:type="dcterms:W3CDTF">2026-04-12T00:56:00Z</dcterms:created>
  <dcterms:modified xsi:type="dcterms:W3CDTF">2026-04-12T01:03:00Z</dcterms:modified>
</cp:coreProperties>
</file>