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62DF9" w14:textId="77777777" w:rsidR="000874DE" w:rsidRPr="000874DE" w:rsidRDefault="000874DE" w:rsidP="000874DE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874DE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val="en" w:eastAsia="id-ID" w:bidi="ar-SA"/>
        </w:rPr>
        <w:t>Kasus 3.1</w:t>
      </w:r>
    </w:p>
    <w:p w14:paraId="2F0E9654" w14:textId="77777777" w:rsidR="000874DE" w:rsidRPr="000874DE" w:rsidRDefault="000874DE" w:rsidP="000874DE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0874DE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62BF32B7">
          <v:rect id="_x0000_i1025" style="width:0;height:1.5pt" o:hralign="left" o:hrstd="t" o:hr="t" fillcolor="#a0a0a0" stroked="f"/>
        </w:pict>
      </w:r>
    </w:p>
    <w:p w14:paraId="5DA9EB82" w14:textId="77777777" w:rsidR="000874DE" w:rsidRPr="000874DE" w:rsidRDefault="000874DE" w:rsidP="000874DE">
      <w:pPr>
        <w:spacing w:before="180" w:after="180" w:line="240" w:lineRule="auto"/>
        <w:jc w:val="center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Perencanaan Pembelajaran yang Tidak Selaras: Antara Tujuan, Aktivitas, dan Asesmen di Kelas SMK</w:t>
      </w:r>
    </w:p>
    <w:p w14:paraId="5ABCAFA5" w14:textId="77777777" w:rsidR="000874DE" w:rsidRPr="000874DE" w:rsidRDefault="000874DE" w:rsidP="000874DE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Di SMK Cakrawala, seorang guru mata pelajaran </w:t>
      </w:r>
      <w:r w:rsidRPr="000874DE">
        <w:rPr>
          <w:rFonts w:ascii="Helvetica" w:eastAsia="Times New Roman" w:hAnsi="Helvetica" w:cs="Times New Roman"/>
          <w:i/>
          <w:iCs/>
          <w:color w:val="273540"/>
          <w:sz w:val="24"/>
          <w:szCs w:val="24"/>
          <w:lang w:eastAsia="id-ID" w:bidi="ar-SA"/>
        </w:rPr>
        <w:t>Produktif Teknik Otomotif</w:t>
      </w: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 menyusun Perencanaan Pembelajaran untuk topik </w:t>
      </w:r>
      <w:r w:rsidRPr="000874DE">
        <w:rPr>
          <w:rFonts w:ascii="Helvetica" w:eastAsia="Times New Roman" w:hAnsi="Helvetica" w:cs="Times New Roman"/>
          <w:i/>
          <w:iCs/>
          <w:color w:val="273540"/>
          <w:sz w:val="24"/>
          <w:szCs w:val="24"/>
          <w:lang w:eastAsia="id-ID" w:bidi="ar-SA"/>
        </w:rPr>
        <w:t>Perawatan Sistem Rem Hidrolik</w:t>
      </w: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.</w:t>
      </w:r>
    </w:p>
    <w:p w14:paraId="13AB297B" w14:textId="77777777" w:rsidR="000874DE" w:rsidRPr="000874DE" w:rsidRDefault="000874DE" w:rsidP="000874DE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Dalam dokumen perencanaan, tujuan pembelajaran ditulis agar murid mampu </w:t>
      </w:r>
      <w:r w:rsidRPr="000874DE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menganalisis kerusakan sistem rem dan melakukan perawatan sesuai standar bengkel</w:t>
      </w: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. Namun, ketika pelaksanaan pembelajaran berlangsung, aktivitas yang dilakukan lebih banyak berupa </w:t>
      </w:r>
      <w:r w:rsidRPr="000874DE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ceramah dan latihan soal tertulis</w:t>
      </w: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 mengenai bagian-bagian sistem rem. Murid hanya mencatat penjelasan guru dan menjawab soal pilihan ganda.</w:t>
      </w:r>
    </w:p>
    <w:p w14:paraId="286313AD" w14:textId="77777777" w:rsidR="000874DE" w:rsidRPr="000874DE" w:rsidRDefault="000874DE" w:rsidP="000874DE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Pada akhir pertemuan, asesmen yang digunakan berupa </w:t>
      </w:r>
      <w:r w:rsidRPr="000874DE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ujian tertulis</w:t>
      </w: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 yang menekankan hafalan tentang komponen rem, fungsi, dan prosedur kerja. Tidak ada kegiatan asesmen praktik yang memungkinkan murid benar-benar menunjukkan keterampilan memperbaiki atau merawat sistem rem sesuai prosedur bengkel.</w:t>
      </w:r>
    </w:p>
    <w:p w14:paraId="7BF68BF7" w14:textId="77777777" w:rsidR="000874DE" w:rsidRPr="000874DE" w:rsidRDefault="000874DE" w:rsidP="000874DE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Akibatnya, terjadi ketidaksesuaian:</w:t>
      </w:r>
    </w:p>
    <w:p w14:paraId="3C6484CE" w14:textId="77777777" w:rsidR="000874DE" w:rsidRPr="000874DE" w:rsidRDefault="000874DE" w:rsidP="000874DE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Tujuan</w:t>
      </w: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 menekankan analisis dan keterampilan praktik,</w:t>
      </w:r>
    </w:p>
    <w:p w14:paraId="7747B943" w14:textId="77777777" w:rsidR="000874DE" w:rsidRPr="000874DE" w:rsidRDefault="000874DE" w:rsidP="000874DE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inherit" w:eastAsia="Times New Roman" w:hAnsi="inherit" w:cs="Times New Roman"/>
          <w:b/>
          <w:bCs/>
          <w:color w:val="273540"/>
          <w:sz w:val="24"/>
          <w:szCs w:val="24"/>
          <w:lang w:eastAsia="id-ID" w:bidi="ar-SA"/>
        </w:rPr>
        <w:t>Aktivitas</w:t>
      </w:r>
      <w:r w:rsidRPr="000874DE">
        <w:rPr>
          <w:rFonts w:ascii="inherit" w:eastAsia="Times New Roman" w:hAnsi="inherit" w:cs="Times New Roman"/>
          <w:color w:val="273540"/>
          <w:sz w:val="24"/>
          <w:szCs w:val="24"/>
          <w:lang w:eastAsia="id-ID" w:bidi="ar-SA"/>
        </w:rPr>
        <w:t> hanya fokus pada ceramah dan hafalan,</w:t>
      </w:r>
    </w:p>
    <w:p w14:paraId="159B24CC" w14:textId="77777777" w:rsidR="000874DE" w:rsidRPr="000874DE" w:rsidRDefault="000874DE" w:rsidP="000874DE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inherit" w:eastAsia="Times New Roman" w:hAnsi="inherit" w:cs="Times New Roman"/>
          <w:b/>
          <w:bCs/>
          <w:color w:val="273540"/>
          <w:sz w:val="24"/>
          <w:szCs w:val="24"/>
          <w:lang w:eastAsia="id-ID" w:bidi="ar-SA"/>
        </w:rPr>
        <w:t>Asesmen</w:t>
      </w:r>
      <w:r w:rsidRPr="000874DE">
        <w:rPr>
          <w:rFonts w:ascii="inherit" w:eastAsia="Times New Roman" w:hAnsi="inherit" w:cs="Times New Roman"/>
          <w:color w:val="273540"/>
          <w:sz w:val="24"/>
          <w:szCs w:val="24"/>
          <w:lang w:eastAsia="id-ID" w:bidi="ar-SA"/>
        </w:rPr>
        <w:t> tidak mengukur keterampilan nyata murid.</w:t>
      </w:r>
    </w:p>
    <w:p w14:paraId="7BDF577C" w14:textId="77777777" w:rsidR="000874DE" w:rsidRPr="000874DE" w:rsidRDefault="000874DE" w:rsidP="000874DE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Hasilnya, banyak murid merasa pembelajaran kurang relevan dengan dunia kerja. Mereka mengetahui nama komponen rem, tetapi tidak percaya diri ketika diminta melakukan perawatan di bengkel.</w:t>
      </w:r>
    </w:p>
    <w:p w14:paraId="422C24C9" w14:textId="77777777" w:rsidR="000874DE" w:rsidRPr="000874DE" w:rsidRDefault="000874DE" w:rsidP="000874DE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0874DE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5C098167">
          <v:rect id="_x0000_i1026" style="width:0;height:1.5pt" o:hralign="left" o:hrstd="t" o:hr="t" fillcolor="#a0a0a0" stroked="f"/>
        </w:pict>
      </w:r>
    </w:p>
    <w:p w14:paraId="328C0CDC" w14:textId="77777777" w:rsidR="000874DE" w:rsidRPr="000874DE" w:rsidRDefault="000874DE" w:rsidP="000874DE">
      <w:pPr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Pertanyaan Pemantik:</w:t>
      </w:r>
    </w:p>
    <w:p w14:paraId="41D62598" w14:textId="77777777" w:rsidR="000874DE" w:rsidRPr="000874DE" w:rsidRDefault="000874DE" w:rsidP="000874DE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Apa yang menyebabkan tujuan pembelajaran, aktivitas, dan asesmen dalam kasus ini tidak selaras?</w:t>
      </w:r>
    </w:p>
    <w:p w14:paraId="4F6D119C" w14:textId="77777777" w:rsidR="000874DE" w:rsidRPr="000874DE" w:rsidRDefault="000874DE" w:rsidP="000874DE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Mengapa asesmen tertulis saja tidak cukup untuk mengukur keterampilan vokasional murid SMK?</w:t>
      </w:r>
    </w:p>
    <w:p w14:paraId="26495BE6" w14:textId="77777777" w:rsidR="000874DE" w:rsidRPr="000874DE" w:rsidRDefault="000874DE" w:rsidP="000874DE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Bagaimana pendekatan </w:t>
      </w:r>
      <w:r w:rsidRPr="000874DE">
        <w:rPr>
          <w:rFonts w:ascii="Helvetica" w:eastAsia="Times New Roman" w:hAnsi="Helvetica" w:cs="Times New Roman"/>
          <w:i/>
          <w:iCs/>
          <w:color w:val="273540"/>
          <w:sz w:val="24"/>
          <w:szCs w:val="24"/>
          <w:lang w:eastAsia="id-ID" w:bidi="ar-SA"/>
        </w:rPr>
        <w:t>Understanding by Design (UbD)</w:t>
      </w: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 dapat membantu memperbaiki perencanaan pembelajaran pada kasus ini?</w:t>
      </w:r>
    </w:p>
    <w:p w14:paraId="6757524E" w14:textId="77777777" w:rsidR="000874DE" w:rsidRPr="000874DE" w:rsidRDefault="000874DE" w:rsidP="000874DE">
      <w:pPr>
        <w:numPr>
          <w:ilvl w:val="0"/>
          <w:numId w:val="2"/>
        </w:numPr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Times New Roman"/>
          <w:color w:val="273540"/>
          <w:sz w:val="21"/>
          <w:szCs w:val="21"/>
          <w:lang w:eastAsia="id-ID" w:bidi="ar-SA"/>
        </w:rPr>
      </w:pPr>
      <w:r w:rsidRPr="000874DE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Aktivitas belajar seperti apa yang sebaiknya dirancang agar murid mampu mencapai kompetensi nyata sesuai kebutuhan dunia kerja?</w:t>
      </w:r>
    </w:p>
    <w:p w14:paraId="0BB87806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16177"/>
    <w:multiLevelType w:val="multilevel"/>
    <w:tmpl w:val="D6CA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62AEF"/>
    <w:multiLevelType w:val="multilevel"/>
    <w:tmpl w:val="A0A0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591102">
    <w:abstractNumId w:val="0"/>
  </w:num>
  <w:num w:numId="2" w16cid:durableId="1633976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FA"/>
    <w:rsid w:val="000874DE"/>
    <w:rsid w:val="001623E2"/>
    <w:rsid w:val="002E564A"/>
    <w:rsid w:val="003A567C"/>
    <w:rsid w:val="009F6348"/>
    <w:rsid w:val="00E0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4C164C-751E-4313-9A9D-6F6BC5F5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6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3</cp:revision>
  <cp:lastPrinted>2026-03-31T00:08:00Z</cp:lastPrinted>
  <dcterms:created xsi:type="dcterms:W3CDTF">2026-03-31T00:07:00Z</dcterms:created>
  <dcterms:modified xsi:type="dcterms:W3CDTF">2026-03-31T00:08:00Z</dcterms:modified>
</cp:coreProperties>
</file>