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9D792" w14:textId="57A78A31" w:rsidR="00B651C4" w:rsidRPr="00B651C4" w:rsidRDefault="00B651C4" w:rsidP="00B651C4">
      <w:pPr>
        <w:tabs>
          <w:tab w:val="left" w:pos="2760"/>
        </w:tabs>
        <w:spacing w:after="0" w:line="360" w:lineRule="auto"/>
        <w:jc w:val="center"/>
        <w:rPr>
          <w:rFonts w:ascii="Times New Roman" w:eastAsia="Arial" w:hAnsi="Times New Roman" w:cs="Times New Roman"/>
          <w:b/>
          <w:bCs/>
          <w:color w:val="000000"/>
          <w:sz w:val="24"/>
          <w:szCs w:val="24"/>
          <w:lang w:bidi="ar-SA"/>
        </w:rPr>
      </w:pPr>
      <w:r w:rsidRPr="00B651C4">
        <w:rPr>
          <w:rFonts w:ascii="Times New Roman" w:eastAsia="Arial" w:hAnsi="Times New Roman" w:cs="Times New Roman"/>
          <w:b/>
          <w:bCs/>
          <w:color w:val="000000"/>
          <w:sz w:val="24"/>
          <w:szCs w:val="24"/>
          <w:lang w:val="en" w:bidi="ar-SA"/>
        </w:rPr>
        <w:t xml:space="preserve">TOPIK </w:t>
      </w:r>
      <w:r>
        <w:rPr>
          <w:rFonts w:ascii="Times New Roman" w:eastAsia="Arial" w:hAnsi="Times New Roman" w:cs="Times New Roman"/>
          <w:b/>
          <w:bCs/>
          <w:color w:val="000000"/>
          <w:sz w:val="24"/>
          <w:szCs w:val="24"/>
          <w:lang w:bidi="ar-SA"/>
        </w:rPr>
        <w:t>5</w:t>
      </w:r>
    </w:p>
    <w:p w14:paraId="4EE00741" w14:textId="6327B1DF" w:rsidR="00B651C4" w:rsidRPr="00B651C4" w:rsidRDefault="00B651C4" w:rsidP="00B651C4">
      <w:pPr>
        <w:spacing w:after="0" w:line="360" w:lineRule="auto"/>
        <w:jc w:val="center"/>
        <w:rPr>
          <w:rFonts w:ascii="Times New Roman" w:eastAsia="Times New Roman" w:hAnsi="Times New Roman" w:cs="Times New Roman"/>
          <w:b/>
          <w:bCs/>
          <w:sz w:val="24"/>
          <w:szCs w:val="24"/>
          <w:lang w:val="en-US" w:bidi="ar-SA"/>
        </w:rPr>
      </w:pPr>
      <w:r w:rsidRPr="00B651C4">
        <w:rPr>
          <w:rFonts w:ascii="Times New Roman" w:eastAsia="Times New Roman" w:hAnsi="Times New Roman" w:cs="Times New Roman"/>
          <w:b/>
          <w:bCs/>
          <w:sz w:val="24"/>
          <w:szCs w:val="24"/>
          <w:lang w:val="en-US" w:bidi="ar-SA"/>
        </w:rPr>
        <w:t xml:space="preserve">Lembar Kerja </w:t>
      </w:r>
      <w:r w:rsidRPr="00B651C4">
        <w:rPr>
          <w:rFonts w:ascii="Times New Roman" w:eastAsia="Arial" w:hAnsi="Times New Roman" w:cs="Times New Roman"/>
          <w:b/>
          <w:bCs/>
          <w:sz w:val="24"/>
          <w:szCs w:val="24"/>
          <w:lang w:val="en-ID" w:bidi="ar-SA"/>
        </w:rPr>
        <w:t>5.D. Sintesis: Mengintegrasikan Hasil Evaluasi ke Dalam Pemahaman dan Perbaikan Pembelajaran</w:t>
      </w:r>
    </w:p>
    <w:p w14:paraId="03833557" w14:textId="77777777" w:rsidR="00B651C4" w:rsidRPr="00B651C4" w:rsidRDefault="00B651C4" w:rsidP="00B651C4">
      <w:pPr>
        <w:spacing w:after="0" w:line="360" w:lineRule="auto"/>
        <w:jc w:val="center"/>
        <w:rPr>
          <w:rFonts w:ascii="Times New Roman" w:eastAsia="Arial" w:hAnsi="Times New Roman" w:cs="Times New Roman"/>
          <w:sz w:val="24"/>
          <w:szCs w:val="24"/>
          <w:lang w:val="en-US" w:bidi="ar-SA"/>
        </w:rPr>
      </w:pPr>
      <w:bookmarkStart w:id="0" w:name="_heading=h.smqp4t6a0002" w:colFirst="0" w:colLast="0"/>
      <w:bookmarkEnd w:id="0"/>
      <w:r w:rsidRPr="00B651C4">
        <w:rPr>
          <w:rFonts w:ascii="Times New Roman" w:eastAsia="Arial" w:hAnsi="Times New Roman" w:cs="Times New Roman"/>
          <w:sz w:val="24"/>
          <w:szCs w:val="24"/>
          <w:lang w:val="en-US" w:bidi="ar-SA"/>
        </w:rPr>
        <w:t>Diajukan untuk Memenuhi Tugas Pembelajaran Mendalam dan Asesmen</w:t>
      </w:r>
    </w:p>
    <w:p w14:paraId="5BA1ED39" w14:textId="77777777" w:rsidR="00B651C4" w:rsidRDefault="00B651C4" w:rsidP="00B651C4">
      <w:pPr>
        <w:tabs>
          <w:tab w:val="left" w:pos="2760"/>
        </w:tabs>
        <w:spacing w:after="0" w:line="360" w:lineRule="auto"/>
        <w:jc w:val="center"/>
        <w:rPr>
          <w:rFonts w:ascii="Times New Roman" w:eastAsia="Arial" w:hAnsi="Times New Roman" w:cs="Times New Roman"/>
          <w:color w:val="000000"/>
          <w:sz w:val="24"/>
          <w:szCs w:val="24"/>
          <w:lang w:val="en" w:bidi="ar-SA"/>
        </w:rPr>
      </w:pPr>
    </w:p>
    <w:p w14:paraId="3A253A7A" w14:textId="77777777" w:rsidR="00B651C4" w:rsidRDefault="00B651C4" w:rsidP="00B651C4">
      <w:pPr>
        <w:tabs>
          <w:tab w:val="left" w:pos="2760"/>
        </w:tabs>
        <w:spacing w:after="0" w:line="360" w:lineRule="auto"/>
        <w:jc w:val="center"/>
        <w:rPr>
          <w:rFonts w:ascii="Times New Roman" w:eastAsia="Arial" w:hAnsi="Times New Roman" w:cs="Times New Roman"/>
          <w:color w:val="000000"/>
          <w:sz w:val="24"/>
          <w:szCs w:val="24"/>
          <w:lang w:val="en" w:bidi="ar-SA"/>
        </w:rPr>
      </w:pPr>
    </w:p>
    <w:p w14:paraId="0F0D510A" w14:textId="77777777" w:rsidR="00B651C4" w:rsidRDefault="00B651C4" w:rsidP="00B651C4">
      <w:pPr>
        <w:tabs>
          <w:tab w:val="left" w:pos="2760"/>
        </w:tabs>
        <w:spacing w:after="0" w:line="360" w:lineRule="auto"/>
        <w:jc w:val="center"/>
        <w:rPr>
          <w:rFonts w:ascii="Times New Roman" w:eastAsia="Arial" w:hAnsi="Times New Roman" w:cs="Times New Roman"/>
          <w:color w:val="000000"/>
          <w:sz w:val="24"/>
          <w:szCs w:val="24"/>
          <w:lang w:val="en" w:bidi="ar-SA"/>
        </w:rPr>
      </w:pPr>
    </w:p>
    <w:p w14:paraId="2140B602" w14:textId="77777777" w:rsidR="00B651C4" w:rsidRDefault="00B651C4" w:rsidP="00B651C4">
      <w:pPr>
        <w:tabs>
          <w:tab w:val="left" w:pos="2760"/>
        </w:tabs>
        <w:spacing w:after="0" w:line="360" w:lineRule="auto"/>
        <w:jc w:val="center"/>
        <w:rPr>
          <w:rFonts w:ascii="Times New Roman" w:eastAsia="Arial" w:hAnsi="Times New Roman" w:cs="Times New Roman"/>
          <w:color w:val="000000"/>
          <w:sz w:val="24"/>
          <w:szCs w:val="24"/>
          <w:lang w:val="en" w:bidi="ar-SA"/>
        </w:rPr>
      </w:pPr>
    </w:p>
    <w:p w14:paraId="0BD1C1D9" w14:textId="77777777" w:rsidR="00B651C4" w:rsidRPr="00B651C4" w:rsidRDefault="00B651C4" w:rsidP="00B651C4">
      <w:pPr>
        <w:tabs>
          <w:tab w:val="left" w:pos="2760"/>
        </w:tabs>
        <w:spacing w:after="0" w:line="360" w:lineRule="auto"/>
        <w:jc w:val="center"/>
        <w:rPr>
          <w:rFonts w:ascii="Times New Roman" w:eastAsia="Arial" w:hAnsi="Times New Roman" w:cs="Times New Roman"/>
          <w:color w:val="000000"/>
          <w:sz w:val="24"/>
          <w:szCs w:val="24"/>
          <w:lang w:val="en" w:bidi="ar-SA"/>
        </w:rPr>
      </w:pPr>
    </w:p>
    <w:p w14:paraId="6E167A66" w14:textId="77777777" w:rsidR="00B651C4" w:rsidRPr="00B651C4" w:rsidRDefault="00B651C4" w:rsidP="00B651C4">
      <w:pPr>
        <w:tabs>
          <w:tab w:val="left" w:pos="2760"/>
        </w:tabs>
        <w:spacing w:after="0" w:line="360" w:lineRule="auto"/>
        <w:jc w:val="center"/>
        <w:rPr>
          <w:rFonts w:ascii="Times New Roman" w:eastAsia="Arial" w:hAnsi="Times New Roman" w:cs="Times New Roman"/>
          <w:color w:val="000000"/>
          <w:sz w:val="24"/>
          <w:szCs w:val="24"/>
          <w:lang w:val="en" w:bidi="ar-SA"/>
        </w:rPr>
      </w:pPr>
      <w:r w:rsidRPr="00B651C4">
        <w:rPr>
          <w:rFonts w:ascii="Times New Roman" w:eastAsia="Arial" w:hAnsi="Times New Roman" w:cs="Times New Roman"/>
          <w:noProof/>
          <w:color w:val="000000"/>
          <w:sz w:val="24"/>
          <w:szCs w:val="24"/>
          <w:lang w:val="en" w:bidi="ar-SA"/>
        </w:rPr>
        <w:drawing>
          <wp:inline distT="0" distB="0" distL="0" distR="0" wp14:anchorId="744ED38B" wp14:editId="0F167E66">
            <wp:extent cx="2280285" cy="2244725"/>
            <wp:effectExtent l="0" t="0" r="5715" b="3175"/>
            <wp:docPr id="90666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0285" cy="2244725"/>
                    </a:xfrm>
                    <a:prstGeom prst="rect">
                      <a:avLst/>
                    </a:prstGeom>
                    <a:noFill/>
                    <a:ln>
                      <a:noFill/>
                    </a:ln>
                  </pic:spPr>
                </pic:pic>
              </a:graphicData>
            </a:graphic>
          </wp:inline>
        </w:drawing>
      </w:r>
    </w:p>
    <w:p w14:paraId="6F627AF6" w14:textId="77777777" w:rsidR="00B651C4" w:rsidRPr="00B651C4" w:rsidRDefault="00B651C4" w:rsidP="00B651C4">
      <w:pPr>
        <w:tabs>
          <w:tab w:val="left" w:pos="2760"/>
        </w:tabs>
        <w:spacing w:after="0" w:line="360" w:lineRule="auto"/>
        <w:jc w:val="center"/>
        <w:rPr>
          <w:rFonts w:ascii="Times New Roman" w:eastAsia="Arial" w:hAnsi="Times New Roman" w:cs="Times New Roman"/>
          <w:color w:val="000000"/>
          <w:sz w:val="24"/>
          <w:szCs w:val="24"/>
          <w:lang w:val="en" w:bidi="ar-SA"/>
        </w:rPr>
      </w:pPr>
    </w:p>
    <w:p w14:paraId="30141C64" w14:textId="77777777" w:rsidR="00B651C4" w:rsidRPr="00B651C4" w:rsidRDefault="00B651C4" w:rsidP="00B651C4">
      <w:pPr>
        <w:tabs>
          <w:tab w:val="left" w:pos="2760"/>
        </w:tabs>
        <w:spacing w:after="0" w:line="360" w:lineRule="auto"/>
        <w:jc w:val="center"/>
        <w:rPr>
          <w:rFonts w:ascii="Times New Roman" w:eastAsia="Arial" w:hAnsi="Times New Roman" w:cs="Times New Roman"/>
          <w:color w:val="000000"/>
          <w:sz w:val="24"/>
          <w:szCs w:val="24"/>
          <w:lang w:val="en" w:bidi="ar-SA"/>
        </w:rPr>
      </w:pPr>
    </w:p>
    <w:p w14:paraId="0E91E6E6" w14:textId="77777777" w:rsidR="00B651C4" w:rsidRPr="00B651C4" w:rsidRDefault="00B651C4" w:rsidP="00B651C4">
      <w:pPr>
        <w:tabs>
          <w:tab w:val="left" w:pos="2760"/>
        </w:tabs>
        <w:spacing w:after="0" w:line="360" w:lineRule="auto"/>
        <w:jc w:val="center"/>
        <w:rPr>
          <w:rFonts w:ascii="Times New Roman" w:eastAsia="Arial" w:hAnsi="Times New Roman" w:cs="Times New Roman"/>
          <w:color w:val="000000"/>
          <w:sz w:val="24"/>
          <w:szCs w:val="24"/>
          <w:lang w:val="en" w:bidi="ar-SA"/>
        </w:rPr>
      </w:pPr>
      <w:r w:rsidRPr="00B651C4">
        <w:rPr>
          <w:rFonts w:ascii="Times New Roman" w:eastAsia="Arial" w:hAnsi="Times New Roman" w:cs="Times New Roman"/>
          <w:color w:val="000000"/>
          <w:sz w:val="24"/>
          <w:szCs w:val="24"/>
          <w:lang w:val="en" w:bidi="ar-SA"/>
        </w:rPr>
        <w:t>Disusun oleh:</w:t>
      </w:r>
    </w:p>
    <w:p w14:paraId="0E53AC5F" w14:textId="77777777" w:rsidR="00B651C4" w:rsidRPr="00B651C4" w:rsidRDefault="00B651C4" w:rsidP="00B651C4">
      <w:pPr>
        <w:tabs>
          <w:tab w:val="left" w:pos="2760"/>
        </w:tabs>
        <w:spacing w:after="0" w:line="360" w:lineRule="auto"/>
        <w:jc w:val="center"/>
        <w:rPr>
          <w:rFonts w:ascii="Times New Roman" w:eastAsia="Calibri" w:hAnsi="Times New Roman" w:cs="Times New Roman"/>
          <w:color w:val="000000"/>
          <w:kern w:val="2"/>
          <w:sz w:val="24"/>
          <w:szCs w:val="24"/>
          <w:lang w:val="en-ID" w:bidi="ar-SA"/>
        </w:rPr>
      </w:pPr>
      <w:r w:rsidRPr="00B651C4">
        <w:rPr>
          <w:rFonts w:ascii="Times New Roman" w:eastAsia="Calibri" w:hAnsi="Times New Roman" w:cs="Times New Roman"/>
          <w:color w:val="000000"/>
          <w:kern w:val="2"/>
          <w:sz w:val="24"/>
          <w:szCs w:val="24"/>
          <w:lang w:val="en-ID" w:bidi="ar-SA"/>
        </w:rPr>
        <w:t>Ahmad Nursyifa</w:t>
      </w:r>
    </w:p>
    <w:p w14:paraId="3B086F6F" w14:textId="77777777" w:rsidR="00B651C4" w:rsidRPr="00B651C4" w:rsidRDefault="00B651C4" w:rsidP="00B651C4">
      <w:pPr>
        <w:tabs>
          <w:tab w:val="left" w:pos="2760"/>
        </w:tabs>
        <w:spacing w:after="0" w:line="360" w:lineRule="auto"/>
        <w:jc w:val="center"/>
        <w:rPr>
          <w:rFonts w:ascii="Times New Roman" w:eastAsia="Calibri" w:hAnsi="Times New Roman" w:cs="Times New Roman"/>
          <w:color w:val="000000"/>
          <w:kern w:val="2"/>
          <w:sz w:val="24"/>
          <w:szCs w:val="24"/>
          <w:lang w:val="en-ID" w:bidi="ar-SA"/>
        </w:rPr>
      </w:pPr>
    </w:p>
    <w:p w14:paraId="06F268DF" w14:textId="77777777" w:rsidR="00B651C4" w:rsidRPr="00B651C4" w:rsidRDefault="00B651C4" w:rsidP="00B651C4">
      <w:pPr>
        <w:tabs>
          <w:tab w:val="left" w:pos="2760"/>
        </w:tabs>
        <w:spacing w:after="0" w:line="360" w:lineRule="auto"/>
        <w:jc w:val="center"/>
        <w:rPr>
          <w:rFonts w:ascii="Times New Roman" w:eastAsia="Calibri" w:hAnsi="Times New Roman" w:cs="Times New Roman"/>
          <w:color w:val="000000"/>
          <w:kern w:val="2"/>
          <w:sz w:val="24"/>
          <w:szCs w:val="24"/>
          <w:lang w:val="en-ID" w:bidi="ar-SA"/>
        </w:rPr>
      </w:pPr>
    </w:p>
    <w:p w14:paraId="1CADF63A" w14:textId="77777777" w:rsidR="00B651C4" w:rsidRPr="00B651C4" w:rsidRDefault="00B651C4" w:rsidP="00B651C4">
      <w:pPr>
        <w:tabs>
          <w:tab w:val="left" w:pos="2760"/>
        </w:tabs>
        <w:spacing w:after="0" w:line="360" w:lineRule="auto"/>
        <w:jc w:val="center"/>
        <w:rPr>
          <w:rFonts w:ascii="Times New Roman" w:eastAsia="Calibri" w:hAnsi="Times New Roman" w:cs="Times New Roman"/>
          <w:color w:val="000000"/>
          <w:kern w:val="2"/>
          <w:sz w:val="24"/>
          <w:szCs w:val="24"/>
          <w:lang w:val="en-ID" w:bidi="ar-SA"/>
        </w:rPr>
      </w:pPr>
    </w:p>
    <w:p w14:paraId="58CBBFEC" w14:textId="77777777" w:rsidR="00B651C4" w:rsidRPr="00B651C4" w:rsidRDefault="00B651C4" w:rsidP="00B651C4">
      <w:pPr>
        <w:tabs>
          <w:tab w:val="left" w:pos="2760"/>
        </w:tabs>
        <w:spacing w:after="0" w:line="360" w:lineRule="auto"/>
        <w:jc w:val="center"/>
        <w:rPr>
          <w:rFonts w:ascii="Times New Roman" w:eastAsia="Calibri" w:hAnsi="Times New Roman" w:cs="Times New Roman"/>
          <w:color w:val="000000"/>
          <w:kern w:val="2"/>
          <w:sz w:val="24"/>
          <w:szCs w:val="24"/>
          <w:lang w:val="en-ID" w:bidi="ar-SA"/>
        </w:rPr>
      </w:pPr>
    </w:p>
    <w:p w14:paraId="1B8EAB0F" w14:textId="77777777" w:rsidR="00B651C4" w:rsidRPr="00B651C4" w:rsidRDefault="00B651C4" w:rsidP="00B651C4">
      <w:pPr>
        <w:tabs>
          <w:tab w:val="left" w:pos="2760"/>
        </w:tabs>
        <w:spacing w:after="0" w:line="360" w:lineRule="auto"/>
        <w:jc w:val="center"/>
        <w:rPr>
          <w:rFonts w:ascii="Times New Roman" w:eastAsia="Calibri" w:hAnsi="Times New Roman" w:cs="Times New Roman"/>
          <w:color w:val="000000"/>
          <w:kern w:val="2"/>
          <w:sz w:val="24"/>
          <w:szCs w:val="24"/>
          <w:lang w:val="en-ID" w:bidi="ar-SA"/>
        </w:rPr>
      </w:pPr>
    </w:p>
    <w:p w14:paraId="4B452E9F" w14:textId="77777777" w:rsidR="00B651C4" w:rsidRPr="00B651C4" w:rsidRDefault="00B651C4" w:rsidP="00B651C4">
      <w:pPr>
        <w:tabs>
          <w:tab w:val="left" w:pos="2760"/>
        </w:tabs>
        <w:spacing w:after="0" w:line="360" w:lineRule="auto"/>
        <w:jc w:val="center"/>
        <w:rPr>
          <w:rFonts w:ascii="Times New Roman" w:eastAsia="Calibri" w:hAnsi="Times New Roman" w:cs="Times New Roman"/>
          <w:color w:val="000000"/>
          <w:kern w:val="2"/>
          <w:sz w:val="24"/>
          <w:szCs w:val="24"/>
          <w:lang w:val="en-ID" w:bidi="ar-SA"/>
        </w:rPr>
      </w:pPr>
    </w:p>
    <w:p w14:paraId="381A713D" w14:textId="77777777" w:rsidR="00B651C4" w:rsidRPr="00B651C4" w:rsidRDefault="00B651C4" w:rsidP="00B651C4">
      <w:pPr>
        <w:tabs>
          <w:tab w:val="left" w:pos="2760"/>
        </w:tabs>
        <w:spacing w:after="0" w:line="360" w:lineRule="auto"/>
        <w:jc w:val="center"/>
        <w:rPr>
          <w:rFonts w:ascii="Times New Roman" w:eastAsia="Arial" w:hAnsi="Times New Roman" w:cs="Times New Roman"/>
          <w:b/>
          <w:bCs/>
          <w:color w:val="000000"/>
          <w:sz w:val="24"/>
          <w:szCs w:val="24"/>
          <w:lang w:val="en" w:bidi="ar-SA"/>
        </w:rPr>
      </w:pPr>
    </w:p>
    <w:p w14:paraId="69770514" w14:textId="77777777" w:rsidR="00B651C4" w:rsidRPr="00B651C4" w:rsidRDefault="00B651C4" w:rsidP="00B651C4">
      <w:pPr>
        <w:spacing w:after="0" w:line="360" w:lineRule="auto"/>
        <w:jc w:val="center"/>
        <w:rPr>
          <w:rFonts w:ascii="Times New Roman" w:eastAsia="Arial" w:hAnsi="Times New Roman" w:cs="Times New Roman"/>
          <w:b/>
          <w:bCs/>
          <w:color w:val="000000"/>
          <w:sz w:val="24"/>
          <w:szCs w:val="24"/>
          <w:lang w:val="en" w:bidi="ar-SA"/>
        </w:rPr>
      </w:pPr>
      <w:r w:rsidRPr="00B651C4">
        <w:rPr>
          <w:rFonts w:ascii="Times New Roman" w:eastAsia="Arial" w:hAnsi="Times New Roman" w:cs="Times New Roman"/>
          <w:b/>
          <w:bCs/>
          <w:color w:val="000000"/>
          <w:sz w:val="24"/>
          <w:szCs w:val="24"/>
          <w:lang w:val="en" w:bidi="ar-SA"/>
        </w:rPr>
        <w:t>PROGRAM STUDI INFORMATIKA</w:t>
      </w:r>
    </w:p>
    <w:p w14:paraId="160ABAE4" w14:textId="77777777" w:rsidR="00B651C4" w:rsidRPr="00B651C4" w:rsidRDefault="00B651C4" w:rsidP="00B651C4">
      <w:pPr>
        <w:spacing w:after="0" w:line="360" w:lineRule="auto"/>
        <w:jc w:val="center"/>
        <w:rPr>
          <w:rFonts w:ascii="Times New Roman" w:eastAsia="Arial" w:hAnsi="Times New Roman" w:cs="Times New Roman"/>
          <w:b/>
          <w:bCs/>
          <w:color w:val="000000"/>
          <w:sz w:val="24"/>
          <w:szCs w:val="24"/>
          <w:lang w:val="en" w:bidi="ar-SA"/>
        </w:rPr>
      </w:pPr>
      <w:r w:rsidRPr="00B651C4">
        <w:rPr>
          <w:rFonts w:ascii="Times New Roman" w:eastAsia="Arial" w:hAnsi="Times New Roman" w:cs="Times New Roman"/>
          <w:b/>
          <w:bCs/>
          <w:color w:val="000000"/>
          <w:sz w:val="24"/>
          <w:szCs w:val="24"/>
          <w:lang w:val="en" w:bidi="ar-SA"/>
        </w:rPr>
        <w:t>PENDIDIKAN PROFESI GURU</w:t>
      </w:r>
    </w:p>
    <w:p w14:paraId="34B08283" w14:textId="77777777" w:rsidR="00B651C4" w:rsidRPr="00B651C4" w:rsidRDefault="00B651C4" w:rsidP="00B651C4">
      <w:pPr>
        <w:spacing w:after="0" w:line="360" w:lineRule="auto"/>
        <w:jc w:val="center"/>
        <w:rPr>
          <w:rFonts w:ascii="Times New Roman" w:eastAsia="Arial" w:hAnsi="Times New Roman" w:cs="Times New Roman"/>
          <w:b/>
          <w:bCs/>
          <w:color w:val="000000"/>
          <w:sz w:val="24"/>
          <w:szCs w:val="24"/>
          <w:lang w:val="en" w:bidi="ar-SA"/>
        </w:rPr>
      </w:pPr>
      <w:r w:rsidRPr="00B651C4">
        <w:rPr>
          <w:rFonts w:ascii="Times New Roman" w:eastAsia="Arial" w:hAnsi="Times New Roman" w:cs="Times New Roman"/>
          <w:b/>
          <w:bCs/>
          <w:color w:val="000000"/>
          <w:sz w:val="24"/>
          <w:szCs w:val="24"/>
          <w:lang w:val="en" w:bidi="ar-SA"/>
        </w:rPr>
        <w:t>UNIVERSITAS PENDIDIKAN INDONESIA</w:t>
      </w:r>
    </w:p>
    <w:p w14:paraId="1272F807" w14:textId="41412267" w:rsidR="00B651C4" w:rsidRDefault="00B651C4" w:rsidP="00B651C4">
      <w:pPr>
        <w:spacing w:after="0" w:line="360" w:lineRule="auto"/>
        <w:jc w:val="center"/>
        <w:rPr>
          <w:rFonts w:ascii="Times New Roman" w:eastAsia="Times New Roman" w:hAnsi="Times New Roman" w:cs="Times New Roman"/>
          <w:b/>
          <w:bCs/>
          <w:kern w:val="36"/>
          <w:sz w:val="48"/>
          <w:szCs w:val="48"/>
          <w:lang w:eastAsia="id-ID" w:bidi="ar-SA"/>
        </w:rPr>
      </w:pPr>
      <w:r w:rsidRPr="00B651C4">
        <w:rPr>
          <w:rFonts w:ascii="Times New Roman" w:eastAsia="Arial" w:hAnsi="Times New Roman" w:cs="Times New Roman"/>
          <w:b/>
          <w:bCs/>
          <w:color w:val="000000"/>
          <w:sz w:val="24"/>
          <w:szCs w:val="24"/>
          <w:lang w:val="en" w:bidi="ar-SA"/>
        </w:rPr>
        <w:t>2026</w:t>
      </w:r>
      <w:r>
        <w:rPr>
          <w:rFonts w:ascii="Times New Roman" w:eastAsia="Times New Roman" w:hAnsi="Times New Roman" w:cs="Times New Roman"/>
          <w:b/>
          <w:bCs/>
          <w:kern w:val="36"/>
          <w:sz w:val="48"/>
          <w:szCs w:val="48"/>
          <w:lang w:eastAsia="id-ID" w:bidi="ar-SA"/>
        </w:rPr>
        <w:br w:type="page"/>
      </w:r>
    </w:p>
    <w:p w14:paraId="5F10537B" w14:textId="77777777" w:rsidR="00B651C4" w:rsidRPr="00B651C4" w:rsidRDefault="00B651C4" w:rsidP="00B651C4">
      <w:pPr>
        <w:spacing w:after="0" w:line="360" w:lineRule="auto"/>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lastRenderedPageBreak/>
        <w:t>1. Ringkasan Hasil Evaluasi: Analisis Kesenjangan Pembelajaran</w:t>
      </w:r>
    </w:p>
    <w:p w14:paraId="105F700D" w14:textId="77777777" w:rsidR="00B651C4" w:rsidRPr="00B651C4" w:rsidRDefault="00B651C4" w:rsidP="00B651C4">
      <w:pPr>
        <w:spacing w:after="0" w:line="360" w:lineRule="auto"/>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Berdasarkan analisis mendalam terhadap kasus "Menjembatani Teori dan Praktik di Kelas Produktif SMK" pada kompetensi Teknik Kendaraan Ringan Otomotif (TKRO), ditemukan diskoneksi substansial antara rancangan kurikuler dengan implementasi pedagogis di lapangan.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12"/>
        <w:gridCol w:w="2756"/>
        <w:gridCol w:w="4442"/>
      </w:tblGrid>
      <w:tr w:rsidR="00B651C4" w:rsidRPr="00B651C4" w14:paraId="564328C1"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385A5872" w14:textId="77777777" w:rsidR="00B651C4" w:rsidRPr="00B651C4" w:rsidRDefault="00B651C4" w:rsidP="00B651C4">
            <w:pPr>
              <w:spacing w:after="0" w:line="360" w:lineRule="auto"/>
              <w:ind w:left="118" w:right="132"/>
              <w:jc w:val="both"/>
              <w:rPr>
                <w:rFonts w:ascii="Times New Roman" w:eastAsia="Times New Roman" w:hAnsi="Times New Roman" w:cs="Times New Roman"/>
                <w:b/>
                <w:bCs/>
                <w:sz w:val="24"/>
                <w:szCs w:val="24"/>
                <w:lang w:eastAsia="id-ID" w:bidi="ar-SA"/>
              </w:rPr>
            </w:pPr>
            <w:r w:rsidRPr="00B651C4">
              <w:rPr>
                <w:rFonts w:ascii="Times New Roman" w:eastAsia="Times New Roman" w:hAnsi="Times New Roman" w:cs="Times New Roman"/>
                <w:b/>
                <w:bCs/>
                <w:sz w:val="24"/>
                <w:szCs w:val="24"/>
                <w:lang w:eastAsia="id-ID" w:bidi="ar-SA"/>
              </w:rPr>
              <w:t>Komponen</w:t>
            </w:r>
          </w:p>
        </w:tc>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7CFFF051" w14:textId="77777777" w:rsidR="00B651C4" w:rsidRPr="00B651C4" w:rsidRDefault="00B651C4" w:rsidP="00B651C4">
            <w:pPr>
              <w:spacing w:after="0" w:line="360" w:lineRule="auto"/>
              <w:ind w:left="137" w:right="165"/>
              <w:jc w:val="both"/>
              <w:rPr>
                <w:rFonts w:ascii="Times New Roman" w:eastAsia="Times New Roman" w:hAnsi="Times New Roman" w:cs="Times New Roman"/>
                <w:b/>
                <w:bCs/>
                <w:sz w:val="24"/>
                <w:szCs w:val="24"/>
                <w:lang w:eastAsia="id-ID" w:bidi="ar-SA"/>
              </w:rPr>
            </w:pPr>
            <w:r w:rsidRPr="00B651C4">
              <w:rPr>
                <w:rFonts w:ascii="Times New Roman" w:eastAsia="Times New Roman" w:hAnsi="Times New Roman" w:cs="Times New Roman"/>
                <w:b/>
                <w:bCs/>
                <w:sz w:val="24"/>
                <w:szCs w:val="24"/>
                <w:lang w:eastAsia="id-ID" w:bidi="ar-SA"/>
              </w:rPr>
              <w:t>Kondisi Saat Ini (Berdasarkan Kasus)</w:t>
            </w:r>
          </w:p>
        </w:tc>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01B34AA4" w14:textId="77777777" w:rsidR="00B651C4" w:rsidRPr="00B651C4" w:rsidRDefault="00B651C4" w:rsidP="00B651C4">
            <w:pPr>
              <w:spacing w:after="0" w:line="360" w:lineRule="auto"/>
              <w:ind w:left="128" w:right="69"/>
              <w:jc w:val="both"/>
              <w:rPr>
                <w:rFonts w:ascii="Times New Roman" w:eastAsia="Times New Roman" w:hAnsi="Times New Roman" w:cs="Times New Roman"/>
                <w:b/>
                <w:bCs/>
                <w:sz w:val="24"/>
                <w:szCs w:val="24"/>
                <w:lang w:eastAsia="id-ID" w:bidi="ar-SA"/>
              </w:rPr>
            </w:pPr>
            <w:r w:rsidRPr="00B651C4">
              <w:rPr>
                <w:rFonts w:ascii="Times New Roman" w:eastAsia="Times New Roman" w:hAnsi="Times New Roman" w:cs="Times New Roman"/>
                <w:b/>
                <w:bCs/>
                <w:sz w:val="24"/>
                <w:szCs w:val="24"/>
                <w:lang w:eastAsia="id-ID" w:bidi="ar-SA"/>
              </w:rPr>
              <w:t>Analisis Kesenjangan/Kritis</w:t>
            </w:r>
          </w:p>
        </w:tc>
      </w:tr>
      <w:tr w:rsidR="00B651C4" w:rsidRPr="00B651C4" w14:paraId="2F5B1416"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697F5046" w14:textId="77777777" w:rsidR="00B651C4" w:rsidRPr="00B651C4" w:rsidRDefault="00B651C4" w:rsidP="00B651C4">
            <w:pPr>
              <w:spacing w:after="0" w:line="360" w:lineRule="auto"/>
              <w:ind w:left="118"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Tujuan Pembelajaran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78E4E" w14:textId="77777777" w:rsidR="00B651C4" w:rsidRPr="00B651C4" w:rsidRDefault="00B651C4" w:rsidP="00B651C4">
            <w:pPr>
              <w:spacing w:after="0" w:line="360" w:lineRule="auto"/>
              <w:ind w:left="137" w:right="165"/>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Murid mampu menganalisis kerusakan sistem rem hidrolik dan melakukan perbaikan sesuai standar industri bengkel resmi.</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B305B" w14:textId="77777777" w:rsidR="00B651C4" w:rsidRPr="00B651C4" w:rsidRDefault="00B651C4" w:rsidP="00B651C4">
            <w:pPr>
              <w:spacing w:after="0" w:line="360" w:lineRule="auto"/>
              <w:ind w:left="128" w:right="69"/>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Terjadi </w:t>
            </w:r>
            <w:r w:rsidRPr="00B651C4">
              <w:rPr>
                <w:rFonts w:ascii="Times New Roman" w:eastAsia="Times New Roman" w:hAnsi="Times New Roman" w:cs="Times New Roman"/>
                <w:i/>
                <w:iCs/>
                <w:sz w:val="24"/>
                <w:szCs w:val="24"/>
                <w:lang w:eastAsia="id-ID" w:bidi="ar-SA"/>
              </w:rPr>
              <w:t>misalignment</w:t>
            </w:r>
            <w:r w:rsidRPr="00B651C4">
              <w:rPr>
                <w:rFonts w:ascii="Times New Roman" w:eastAsia="Times New Roman" w:hAnsi="Times New Roman" w:cs="Times New Roman"/>
                <w:sz w:val="24"/>
                <w:szCs w:val="24"/>
                <w:lang w:eastAsia="id-ID" w:bidi="ar-SA"/>
              </w:rPr>
              <w:t xml:space="preserve"> antara tuntutan kognitif C4 (Analisis) dan psikomotorik dengan proses yang bersifat pasif. Tujuan menuntut kemampuan pemecahan masalah kompleks, namun tidak didukung aktivitas eksploratif.</w:t>
            </w:r>
          </w:p>
        </w:tc>
      </w:tr>
      <w:tr w:rsidR="00B651C4" w:rsidRPr="00B651C4" w14:paraId="0FD0DEDD"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541E61BD" w14:textId="77777777" w:rsidR="00B651C4" w:rsidRPr="00B651C4" w:rsidRDefault="00B651C4" w:rsidP="00B651C4">
            <w:pPr>
              <w:spacing w:after="0" w:line="360" w:lineRule="auto"/>
              <w:ind w:left="118"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Aktivitas Pembelajaran</w:t>
            </w:r>
          </w:p>
        </w:tc>
        <w:tc>
          <w:tcPr>
            <w:tcW w:w="0" w:type="auto"/>
            <w:tcBorders>
              <w:top w:val="outset" w:sz="6" w:space="0" w:color="auto"/>
              <w:left w:val="outset" w:sz="6" w:space="0" w:color="auto"/>
              <w:bottom w:val="outset" w:sz="6" w:space="0" w:color="auto"/>
              <w:right w:val="outset" w:sz="6" w:space="0" w:color="auto"/>
            </w:tcBorders>
            <w:hideMark/>
          </w:tcPr>
          <w:p w14:paraId="2C987005" w14:textId="77777777" w:rsidR="00B651C4" w:rsidRPr="00B651C4" w:rsidRDefault="00B651C4" w:rsidP="00B651C4">
            <w:pPr>
              <w:spacing w:after="0" w:line="360" w:lineRule="auto"/>
              <w:ind w:left="137" w:right="165"/>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Guru dominan menggunakan metode ceramah, demonstrasi, dan instruksi mencatat teori di dalam kelas.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E39EB" w14:textId="77777777" w:rsidR="00B651C4" w:rsidRPr="00B651C4" w:rsidRDefault="00B651C4" w:rsidP="00B651C4">
            <w:pPr>
              <w:spacing w:after="0" w:line="360" w:lineRule="auto"/>
              <w:ind w:left="128" w:right="69"/>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Hilangnya aspek Pembelajaran Mendalam (</w:t>
            </w:r>
            <w:r w:rsidRPr="00B651C4">
              <w:rPr>
                <w:rFonts w:ascii="Times New Roman" w:eastAsia="Times New Roman" w:hAnsi="Times New Roman" w:cs="Times New Roman"/>
                <w:i/>
                <w:iCs/>
                <w:sz w:val="24"/>
                <w:szCs w:val="24"/>
                <w:lang w:eastAsia="id-ID" w:bidi="ar-SA"/>
              </w:rPr>
              <w:t>Deep Learning</w:t>
            </w:r>
            <w:r w:rsidRPr="00B651C4">
              <w:rPr>
                <w:rFonts w:ascii="Times New Roman" w:eastAsia="Times New Roman" w:hAnsi="Times New Roman" w:cs="Times New Roman"/>
                <w:sz w:val="24"/>
                <w:szCs w:val="24"/>
                <w:lang w:eastAsia="id-ID" w:bidi="ar-SA"/>
              </w:rPr>
              <w:t xml:space="preserve">). Tidak ada ruang kolaborasi dan eksplorasi mandiri. Pembelajaran gagal memfasilitasi internalisasi prosedur </w:t>
            </w:r>
            <w:r w:rsidRPr="00B651C4">
              <w:rPr>
                <w:rFonts w:ascii="Times New Roman" w:eastAsia="Times New Roman" w:hAnsi="Times New Roman" w:cs="Times New Roman"/>
                <w:i/>
                <w:iCs/>
                <w:sz w:val="24"/>
                <w:szCs w:val="24"/>
                <w:lang w:eastAsia="id-ID" w:bidi="ar-SA"/>
              </w:rPr>
              <w:t>Standard Operating Procedure</w:t>
            </w:r>
            <w:r w:rsidRPr="00B651C4">
              <w:rPr>
                <w:rFonts w:ascii="Times New Roman" w:eastAsia="Times New Roman" w:hAnsi="Times New Roman" w:cs="Times New Roman"/>
                <w:sz w:val="24"/>
                <w:szCs w:val="24"/>
                <w:lang w:eastAsia="id-ID" w:bidi="ar-SA"/>
              </w:rPr>
              <w:t xml:space="preserve"> (SOP) industri karena ketiadaan praktik nyata di bengkel.</w:t>
            </w:r>
          </w:p>
        </w:tc>
      </w:tr>
      <w:tr w:rsidR="00B651C4" w:rsidRPr="00B651C4" w14:paraId="7FFAA32E"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5B028CBD" w14:textId="77777777" w:rsidR="00B651C4" w:rsidRPr="00B651C4" w:rsidRDefault="00B651C4" w:rsidP="00B651C4">
            <w:pPr>
              <w:spacing w:after="0" w:line="360" w:lineRule="auto"/>
              <w:ind w:left="118"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Asesmen Pembelajaran</w:t>
            </w:r>
          </w:p>
        </w:tc>
        <w:tc>
          <w:tcPr>
            <w:tcW w:w="0" w:type="auto"/>
            <w:tcBorders>
              <w:top w:val="outset" w:sz="6" w:space="0" w:color="auto"/>
              <w:left w:val="outset" w:sz="6" w:space="0" w:color="auto"/>
              <w:bottom w:val="outset" w:sz="6" w:space="0" w:color="auto"/>
              <w:right w:val="outset" w:sz="6" w:space="0" w:color="auto"/>
            </w:tcBorders>
            <w:hideMark/>
          </w:tcPr>
          <w:p w14:paraId="0BDE214E" w14:textId="77777777" w:rsidR="00B651C4" w:rsidRPr="00B651C4" w:rsidRDefault="00B651C4" w:rsidP="00B651C4">
            <w:pPr>
              <w:spacing w:after="0" w:line="360" w:lineRule="auto"/>
              <w:ind w:left="137" w:right="165"/>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Instrumen evaluasi menggunakan tes tertulis pilihan ganda (MCQ).</w:t>
            </w:r>
          </w:p>
        </w:tc>
        <w:tc>
          <w:tcPr>
            <w:tcW w:w="0" w:type="auto"/>
            <w:tcBorders>
              <w:top w:val="outset" w:sz="6" w:space="0" w:color="auto"/>
              <w:left w:val="outset" w:sz="6" w:space="0" w:color="auto"/>
              <w:bottom w:val="outset" w:sz="6" w:space="0" w:color="auto"/>
              <w:right w:val="outset" w:sz="6" w:space="0" w:color="auto"/>
            </w:tcBorders>
            <w:vAlign w:val="center"/>
            <w:hideMark/>
          </w:tcPr>
          <w:p w14:paraId="63B05D5D" w14:textId="77777777" w:rsidR="00B651C4" w:rsidRPr="00B651C4" w:rsidRDefault="00B651C4" w:rsidP="00B651C4">
            <w:pPr>
              <w:spacing w:after="0" w:line="360" w:lineRule="auto"/>
              <w:ind w:left="128" w:right="69"/>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Kesenjangan validitas instrumen. Tes pilihan ganda gagal mengukur </w:t>
            </w:r>
            <w:r w:rsidRPr="00B651C4">
              <w:rPr>
                <w:rFonts w:ascii="Times New Roman" w:eastAsia="Times New Roman" w:hAnsi="Times New Roman" w:cs="Times New Roman"/>
                <w:b/>
                <w:bCs/>
                <w:sz w:val="24"/>
                <w:szCs w:val="24"/>
                <w:lang w:eastAsia="id-ID" w:bidi="ar-SA"/>
              </w:rPr>
              <w:t>Penalaran Diagnostik</w:t>
            </w:r>
            <w:r w:rsidRPr="00B651C4">
              <w:rPr>
                <w:rFonts w:ascii="Times New Roman" w:eastAsia="Times New Roman" w:hAnsi="Times New Roman" w:cs="Times New Roman"/>
                <w:sz w:val="24"/>
                <w:szCs w:val="24"/>
                <w:lang w:eastAsia="id-ID" w:bidi="ar-SA"/>
              </w:rPr>
              <w:t xml:space="preserve"> (</w:t>
            </w:r>
            <w:r w:rsidRPr="00B651C4">
              <w:rPr>
                <w:rFonts w:ascii="Times New Roman" w:eastAsia="Times New Roman" w:hAnsi="Times New Roman" w:cs="Times New Roman"/>
                <w:i/>
                <w:iCs/>
                <w:sz w:val="24"/>
                <w:szCs w:val="24"/>
                <w:lang w:eastAsia="id-ID" w:bidi="ar-SA"/>
              </w:rPr>
              <w:t>Diagnostic Reasoning</w:t>
            </w:r>
            <w:r w:rsidRPr="00B651C4">
              <w:rPr>
                <w:rFonts w:ascii="Times New Roman" w:eastAsia="Times New Roman" w:hAnsi="Times New Roman" w:cs="Times New Roman"/>
                <w:sz w:val="24"/>
                <w:szCs w:val="24"/>
                <w:lang w:eastAsia="id-ID" w:bidi="ar-SA"/>
              </w:rPr>
              <w:t>) yang menjadi inti analisis kerusakan. Asesmen ini tidak mampu memvalidasi keterampilan taktil dan logika prosedural yang dipersyaratkan oleh SKKNI.</w:t>
            </w:r>
          </w:p>
        </w:tc>
      </w:tr>
      <w:tr w:rsidR="00B651C4" w:rsidRPr="00B651C4" w14:paraId="3804B9C3"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4D531937" w14:textId="77777777" w:rsidR="00B651C4" w:rsidRPr="00B651C4" w:rsidRDefault="00B651C4" w:rsidP="00B651C4">
            <w:pPr>
              <w:spacing w:after="0" w:line="360" w:lineRule="auto"/>
              <w:ind w:left="118"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Sarana dan Prasarana</w:t>
            </w:r>
          </w:p>
        </w:tc>
        <w:tc>
          <w:tcPr>
            <w:tcW w:w="0" w:type="auto"/>
            <w:tcBorders>
              <w:top w:val="outset" w:sz="6" w:space="0" w:color="auto"/>
              <w:left w:val="outset" w:sz="6" w:space="0" w:color="auto"/>
              <w:bottom w:val="outset" w:sz="6" w:space="0" w:color="auto"/>
              <w:right w:val="outset" w:sz="6" w:space="0" w:color="auto"/>
            </w:tcBorders>
            <w:hideMark/>
          </w:tcPr>
          <w:p w14:paraId="07FB366A" w14:textId="77777777" w:rsidR="00B651C4" w:rsidRPr="00B651C4" w:rsidRDefault="00B651C4" w:rsidP="00B651C4">
            <w:pPr>
              <w:spacing w:after="0" w:line="360" w:lineRule="auto"/>
              <w:ind w:left="137" w:right="165"/>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Fasilitas bengkel sekolah tersedia namun belum dimaksimalkan untuk pembelajaran produktif.</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33568" w14:textId="77777777" w:rsidR="00B651C4" w:rsidRPr="00B651C4" w:rsidRDefault="00B651C4" w:rsidP="00B651C4">
            <w:pPr>
              <w:spacing w:after="0" w:line="360" w:lineRule="auto"/>
              <w:ind w:left="128" w:right="69"/>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Potensi </w:t>
            </w:r>
            <w:r w:rsidRPr="00B651C4">
              <w:rPr>
                <w:rFonts w:ascii="Times New Roman" w:eastAsia="Times New Roman" w:hAnsi="Times New Roman" w:cs="Times New Roman"/>
                <w:i/>
                <w:iCs/>
                <w:sz w:val="24"/>
                <w:szCs w:val="24"/>
                <w:lang w:eastAsia="id-ID" w:bidi="ar-SA"/>
              </w:rPr>
              <w:t>Teaching Factory</w:t>
            </w:r>
            <w:r w:rsidRPr="00B651C4">
              <w:rPr>
                <w:rFonts w:ascii="Times New Roman" w:eastAsia="Times New Roman" w:hAnsi="Times New Roman" w:cs="Times New Roman"/>
                <w:sz w:val="24"/>
                <w:szCs w:val="24"/>
                <w:lang w:eastAsia="id-ID" w:bidi="ar-SA"/>
              </w:rPr>
              <w:t xml:space="preserve"> (TeFa) atau laboratorium simulasi bengkel resmi terabaikan, menyebabkan murid kesulitan menghubungkan teori manual teknis dengan objek fisik komponen rem.</w:t>
            </w:r>
          </w:p>
        </w:tc>
      </w:tr>
    </w:tbl>
    <w:p w14:paraId="2EFEAE98" w14:textId="77777777" w:rsidR="00B651C4" w:rsidRDefault="00B651C4" w:rsidP="00B651C4">
      <w:pPr>
        <w:spacing w:after="0" w:line="360" w:lineRule="auto"/>
        <w:jc w:val="both"/>
        <w:rPr>
          <w:rFonts w:ascii="Times New Roman" w:eastAsia="Times New Roman" w:hAnsi="Times New Roman" w:cs="Times New Roman"/>
          <w:b/>
          <w:bCs/>
          <w:sz w:val="24"/>
          <w:szCs w:val="24"/>
          <w:lang w:eastAsia="id-ID" w:bidi="ar-SA"/>
        </w:rPr>
      </w:pPr>
    </w:p>
    <w:p w14:paraId="7B53DA28" w14:textId="77777777" w:rsidR="00B651C4" w:rsidRDefault="00B651C4" w:rsidP="00B651C4">
      <w:pPr>
        <w:spacing w:after="0" w:line="360" w:lineRule="auto"/>
        <w:jc w:val="both"/>
        <w:rPr>
          <w:rFonts w:ascii="Times New Roman" w:eastAsia="Times New Roman" w:hAnsi="Times New Roman" w:cs="Times New Roman"/>
          <w:b/>
          <w:bCs/>
          <w:sz w:val="24"/>
          <w:szCs w:val="24"/>
          <w:lang w:eastAsia="id-ID" w:bidi="ar-SA"/>
        </w:rPr>
      </w:pPr>
    </w:p>
    <w:p w14:paraId="285745A8" w14:textId="7B7CBC61" w:rsidR="00B651C4" w:rsidRDefault="00B651C4" w:rsidP="00B651C4">
      <w:pPr>
        <w:spacing w:after="0" w:line="360" w:lineRule="auto"/>
        <w:jc w:val="both"/>
        <w:rPr>
          <w:rFonts w:ascii="Times New Roman" w:eastAsia="Times New Roman" w:hAnsi="Times New Roman" w:cs="Times New Roman"/>
          <w:b/>
          <w:bCs/>
          <w:sz w:val="24"/>
          <w:szCs w:val="24"/>
          <w:lang w:eastAsia="id-ID" w:bidi="ar-SA"/>
        </w:rPr>
      </w:pPr>
      <w:r w:rsidRPr="00B651C4">
        <w:rPr>
          <w:rFonts w:ascii="Times New Roman" w:eastAsia="Times New Roman" w:hAnsi="Times New Roman" w:cs="Times New Roman"/>
          <w:b/>
          <w:bCs/>
          <w:sz w:val="24"/>
          <w:szCs w:val="24"/>
          <w:lang w:eastAsia="id-ID" w:bidi="ar-SA"/>
        </w:rPr>
        <w:lastRenderedPageBreak/>
        <w:t>2. Catatan Refleksi Pribadi: Analisis Kritis Hambatan dan Efektivitas</w:t>
      </w:r>
    </w:p>
    <w:p w14:paraId="658E88DC" w14:textId="4982AE0E" w:rsidR="00A85CBB" w:rsidRPr="00B651C4" w:rsidRDefault="00A85CBB" w:rsidP="00B651C4">
      <w:pPr>
        <w:spacing w:after="0" w:line="360" w:lineRule="auto"/>
        <w:jc w:val="both"/>
        <w:rPr>
          <w:rFonts w:ascii="Times New Roman" w:eastAsia="Times New Roman" w:hAnsi="Times New Roman" w:cs="Times New Roman"/>
          <w:sz w:val="24"/>
          <w:szCs w:val="24"/>
          <w:lang w:eastAsia="id-ID" w:bidi="ar-SA"/>
        </w:rPr>
      </w:pPr>
      <w:r>
        <w:rPr>
          <w:rFonts w:ascii="Times New Roman" w:eastAsia="Times New Roman" w:hAnsi="Times New Roman" w:cs="Times New Roman"/>
          <w:b/>
          <w:bCs/>
          <w:noProof/>
          <w:sz w:val="24"/>
          <w:szCs w:val="24"/>
          <w:lang w:eastAsia="id-ID" w:bidi="ar-SA"/>
        </w:rPr>
        <w:drawing>
          <wp:inline distT="0" distB="0" distL="0" distR="0" wp14:anchorId="07C83C0D" wp14:editId="5B4A393D">
            <wp:extent cx="5730240" cy="3200400"/>
            <wp:effectExtent l="0" t="0" r="3810" b="0"/>
            <wp:docPr id="143795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p>
    <w:p w14:paraId="37181360" w14:textId="77777777" w:rsidR="00B651C4" w:rsidRPr="00B651C4" w:rsidRDefault="00B651C4" w:rsidP="00B651C4">
      <w:pPr>
        <w:spacing w:after="0" w:line="360" w:lineRule="auto"/>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Sebagai calon guru profesional, berikut adalah sintesis kritis atas hambatan dan potensi efektivitas dalam pembelajaran vokasional ini:</w:t>
      </w:r>
    </w:p>
    <w:p w14:paraId="31AC1F72" w14:textId="77777777" w:rsidR="00B651C4" w:rsidRPr="00B651C4" w:rsidRDefault="00B651C4" w:rsidP="00B651C4">
      <w:pPr>
        <w:numPr>
          <w:ilvl w:val="0"/>
          <w:numId w:val="1"/>
        </w:numPr>
        <w:spacing w:after="0" w:line="360" w:lineRule="auto"/>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Temuan Utama:</w:t>
      </w:r>
      <w:r w:rsidRPr="00B651C4">
        <w:rPr>
          <w:rFonts w:ascii="Times New Roman" w:eastAsia="Times New Roman" w:hAnsi="Times New Roman" w:cs="Times New Roman"/>
          <w:sz w:val="24"/>
          <w:szCs w:val="24"/>
          <w:lang w:eastAsia="id-ID" w:bidi="ar-SA"/>
        </w:rPr>
        <w:t xml:space="preserve"> Pendekatan ceramah dan hafalan secara fundamental gagal mencapai kompetensi "perbaikan sesuai standar industri". Kompetensi vokasional menuntut keterlibatan kognitif dan motorik yang simultan. Tanpa adanya </w:t>
      </w:r>
      <w:r w:rsidRPr="00B651C4">
        <w:rPr>
          <w:rFonts w:ascii="Times New Roman" w:eastAsia="Times New Roman" w:hAnsi="Times New Roman" w:cs="Times New Roman"/>
          <w:i/>
          <w:iCs/>
          <w:sz w:val="24"/>
          <w:szCs w:val="24"/>
          <w:lang w:eastAsia="id-ID" w:bidi="ar-SA"/>
        </w:rPr>
        <w:t>hands-on experience</w:t>
      </w:r>
      <w:r w:rsidRPr="00B651C4">
        <w:rPr>
          <w:rFonts w:ascii="Times New Roman" w:eastAsia="Times New Roman" w:hAnsi="Times New Roman" w:cs="Times New Roman"/>
          <w:sz w:val="24"/>
          <w:szCs w:val="24"/>
          <w:lang w:eastAsia="id-ID" w:bidi="ar-SA"/>
        </w:rPr>
        <w:t>, murid hanya memiliki pengetahuan superfisial yang tidak akan mampu diaplikasikan pada dinamika kerusakan komponen nyata di lapangan kerja.</w:t>
      </w:r>
    </w:p>
    <w:p w14:paraId="333F1C86" w14:textId="77777777" w:rsidR="00B651C4" w:rsidRPr="00B651C4" w:rsidRDefault="00B651C4" w:rsidP="00B651C4">
      <w:pPr>
        <w:numPr>
          <w:ilvl w:val="0"/>
          <w:numId w:val="1"/>
        </w:numPr>
        <w:spacing w:after="0" w:line="360" w:lineRule="auto"/>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Hambatan Utama:</w:t>
      </w:r>
      <w:r w:rsidRPr="00B651C4">
        <w:rPr>
          <w:rFonts w:ascii="Times New Roman" w:eastAsia="Times New Roman" w:hAnsi="Times New Roman" w:cs="Times New Roman"/>
          <w:sz w:val="24"/>
          <w:szCs w:val="24"/>
          <w:lang w:eastAsia="id-ID" w:bidi="ar-SA"/>
        </w:rPr>
        <w:t xml:space="preserve"> Kegagalan implementasi Kerangka DUP (</w:t>
      </w:r>
      <w:r w:rsidRPr="00B651C4">
        <w:rPr>
          <w:rFonts w:ascii="Times New Roman" w:eastAsia="Times New Roman" w:hAnsi="Times New Roman" w:cs="Times New Roman"/>
          <w:i/>
          <w:iCs/>
          <w:sz w:val="24"/>
          <w:szCs w:val="24"/>
          <w:lang w:eastAsia="id-ID" w:bidi="ar-SA"/>
        </w:rPr>
        <w:t>Universal Design for Learning</w:t>
      </w:r>
      <w:r w:rsidRPr="00B651C4">
        <w:rPr>
          <w:rFonts w:ascii="Times New Roman" w:eastAsia="Times New Roman" w:hAnsi="Times New Roman" w:cs="Times New Roman"/>
          <w:sz w:val="24"/>
          <w:szCs w:val="24"/>
          <w:lang w:eastAsia="id-ID" w:bidi="ar-SA"/>
        </w:rPr>
        <w:t xml:space="preserve">) berakar pada ketiadaan </w:t>
      </w:r>
      <w:r w:rsidRPr="00B651C4">
        <w:rPr>
          <w:rFonts w:ascii="Times New Roman" w:eastAsia="Times New Roman" w:hAnsi="Times New Roman" w:cs="Times New Roman"/>
          <w:b/>
          <w:bCs/>
          <w:sz w:val="24"/>
          <w:szCs w:val="24"/>
          <w:lang w:eastAsia="id-ID" w:bidi="ar-SA"/>
        </w:rPr>
        <w:t>Asesmen Diagnostik</w:t>
      </w:r>
      <w:r w:rsidRPr="00B651C4">
        <w:rPr>
          <w:rFonts w:ascii="Times New Roman" w:eastAsia="Times New Roman" w:hAnsi="Times New Roman" w:cs="Times New Roman"/>
          <w:sz w:val="24"/>
          <w:szCs w:val="24"/>
          <w:lang w:eastAsia="id-ID" w:bidi="ar-SA"/>
        </w:rPr>
        <w:t xml:space="preserve"> awal yang seharusnya memetakan profil belajar murid. Hambatan literasi dalam membaca manual teknis tidak akan teratasi jika guru tidak menyediakan perancah (</w:t>
      </w:r>
      <w:r w:rsidRPr="00B651C4">
        <w:rPr>
          <w:rFonts w:ascii="Times New Roman" w:eastAsia="Times New Roman" w:hAnsi="Times New Roman" w:cs="Times New Roman"/>
          <w:i/>
          <w:iCs/>
          <w:sz w:val="24"/>
          <w:szCs w:val="24"/>
          <w:lang w:eastAsia="id-ID" w:bidi="ar-SA"/>
        </w:rPr>
        <w:t>scaffolding</w:t>
      </w:r>
      <w:r w:rsidRPr="00B651C4">
        <w:rPr>
          <w:rFonts w:ascii="Times New Roman" w:eastAsia="Times New Roman" w:hAnsi="Times New Roman" w:cs="Times New Roman"/>
          <w:sz w:val="24"/>
          <w:szCs w:val="24"/>
          <w:lang w:eastAsia="id-ID" w:bidi="ar-SA"/>
        </w:rPr>
        <w:t>) bagi yang awam, sembari tetap memberikan tantangan bagi murid yang sudah memiliki pengalaman bengkel informal.</w:t>
      </w:r>
    </w:p>
    <w:p w14:paraId="17361ECB" w14:textId="77777777" w:rsidR="00B651C4" w:rsidRDefault="00B651C4" w:rsidP="00B651C4">
      <w:pPr>
        <w:numPr>
          <w:ilvl w:val="0"/>
          <w:numId w:val="1"/>
        </w:numPr>
        <w:spacing w:after="0" w:line="360" w:lineRule="auto"/>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Efektivitas:</w:t>
      </w:r>
      <w:r w:rsidRPr="00B651C4">
        <w:rPr>
          <w:rFonts w:ascii="Times New Roman" w:eastAsia="Times New Roman" w:hAnsi="Times New Roman" w:cs="Times New Roman"/>
          <w:sz w:val="24"/>
          <w:szCs w:val="24"/>
          <w:lang w:eastAsia="id-ID" w:bidi="ar-SA"/>
        </w:rPr>
        <w:t xml:space="preserve"> Titik efektivitas yang belum dioptimalkan adalah pemanfaatan bengkel sekolah sebagai ekosistem </w:t>
      </w:r>
      <w:r w:rsidRPr="00B651C4">
        <w:rPr>
          <w:rFonts w:ascii="Times New Roman" w:eastAsia="Times New Roman" w:hAnsi="Times New Roman" w:cs="Times New Roman"/>
          <w:b/>
          <w:bCs/>
          <w:sz w:val="24"/>
          <w:szCs w:val="24"/>
          <w:lang w:eastAsia="id-ID" w:bidi="ar-SA"/>
        </w:rPr>
        <w:t>Simulasi Bengkel Resmi</w:t>
      </w:r>
      <w:r w:rsidRPr="00B651C4">
        <w:rPr>
          <w:rFonts w:ascii="Times New Roman" w:eastAsia="Times New Roman" w:hAnsi="Times New Roman" w:cs="Times New Roman"/>
          <w:sz w:val="24"/>
          <w:szCs w:val="24"/>
          <w:lang w:eastAsia="id-ID" w:bidi="ar-SA"/>
        </w:rPr>
        <w:t xml:space="preserve"> atau </w:t>
      </w:r>
      <w:r w:rsidRPr="00B651C4">
        <w:rPr>
          <w:rFonts w:ascii="Times New Roman" w:eastAsia="Times New Roman" w:hAnsi="Times New Roman" w:cs="Times New Roman"/>
          <w:i/>
          <w:iCs/>
          <w:sz w:val="24"/>
          <w:szCs w:val="24"/>
          <w:lang w:eastAsia="id-ID" w:bidi="ar-SA"/>
        </w:rPr>
        <w:t>Teaching Factory</w:t>
      </w:r>
      <w:r w:rsidRPr="00B651C4">
        <w:rPr>
          <w:rFonts w:ascii="Times New Roman" w:eastAsia="Times New Roman" w:hAnsi="Times New Roman" w:cs="Times New Roman"/>
          <w:sz w:val="24"/>
          <w:szCs w:val="24"/>
          <w:lang w:eastAsia="id-ID" w:bidi="ar-SA"/>
        </w:rPr>
        <w:t xml:space="preserve"> (TeFa). Seharusnya, bengkel menjadi pusat aktivitas di mana teori hanya berfungsi sebagai pendukung solusi masalah teknis yang ditemukan saat observasi langsung terhadap sistem rem.</w:t>
      </w:r>
    </w:p>
    <w:p w14:paraId="2A72CB17" w14:textId="77777777" w:rsidR="00A85CBB" w:rsidRDefault="00A85CBB" w:rsidP="00A85CBB">
      <w:pPr>
        <w:spacing w:after="0" w:line="360" w:lineRule="auto"/>
        <w:ind w:left="720"/>
        <w:jc w:val="both"/>
        <w:rPr>
          <w:rFonts w:ascii="Times New Roman" w:eastAsia="Times New Roman" w:hAnsi="Times New Roman" w:cs="Times New Roman"/>
          <w:b/>
          <w:bCs/>
          <w:sz w:val="24"/>
          <w:szCs w:val="24"/>
          <w:lang w:eastAsia="id-ID" w:bidi="ar-SA"/>
        </w:rPr>
      </w:pPr>
    </w:p>
    <w:p w14:paraId="6495EB58" w14:textId="77777777" w:rsidR="00A85CBB" w:rsidRPr="00B651C4" w:rsidRDefault="00A85CBB" w:rsidP="00A85CBB">
      <w:pPr>
        <w:spacing w:after="0" w:line="360" w:lineRule="auto"/>
        <w:ind w:left="720"/>
        <w:jc w:val="both"/>
        <w:rPr>
          <w:rFonts w:ascii="Times New Roman" w:eastAsia="Times New Roman" w:hAnsi="Times New Roman" w:cs="Times New Roman"/>
          <w:sz w:val="24"/>
          <w:szCs w:val="24"/>
          <w:lang w:eastAsia="id-ID" w:bidi="ar-SA"/>
        </w:rPr>
      </w:pPr>
    </w:p>
    <w:p w14:paraId="12480A9F" w14:textId="77777777" w:rsidR="00B651C4" w:rsidRPr="00B651C4" w:rsidRDefault="00B651C4" w:rsidP="00B651C4">
      <w:pPr>
        <w:spacing w:after="0" w:line="360" w:lineRule="auto"/>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lastRenderedPageBreak/>
        <w:t>3. Draft Rencana Tindak Lanjut (Action Plan)</w:t>
      </w:r>
    </w:p>
    <w:p w14:paraId="70CC2411" w14:textId="77777777" w:rsidR="00B651C4" w:rsidRPr="00B651C4" w:rsidRDefault="00B651C4" w:rsidP="00B651C4">
      <w:pPr>
        <w:spacing w:after="0" w:line="360" w:lineRule="auto"/>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Rencana ini disusun untuk mendorong perbaikan berkelanjutan (</w:t>
      </w:r>
      <w:r w:rsidRPr="00B651C4">
        <w:rPr>
          <w:rFonts w:ascii="Times New Roman" w:eastAsia="Times New Roman" w:hAnsi="Times New Roman" w:cs="Times New Roman"/>
          <w:i/>
          <w:iCs/>
          <w:sz w:val="24"/>
          <w:szCs w:val="24"/>
          <w:lang w:eastAsia="id-ID" w:bidi="ar-SA"/>
        </w:rPr>
        <w:t>continuous improvement</w:t>
      </w:r>
      <w:r w:rsidRPr="00B651C4">
        <w:rPr>
          <w:rFonts w:ascii="Times New Roman" w:eastAsia="Times New Roman" w:hAnsi="Times New Roman" w:cs="Times New Roman"/>
          <w:sz w:val="24"/>
          <w:szCs w:val="24"/>
          <w:lang w:eastAsia="id-ID" w:bidi="ar-SA"/>
        </w:rPr>
        <w:t>) dengan mengintegrasikan prinsip Pembelajaran Mendalam dan standar industri IDUKA.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9"/>
        <w:gridCol w:w="3770"/>
        <w:gridCol w:w="3411"/>
      </w:tblGrid>
      <w:tr w:rsidR="00B651C4" w:rsidRPr="00B651C4" w14:paraId="7EA5E1ED"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629083C1" w14:textId="77777777" w:rsidR="00B651C4" w:rsidRPr="00B651C4" w:rsidRDefault="00B651C4" w:rsidP="00B651C4">
            <w:pPr>
              <w:spacing w:after="0" w:line="360" w:lineRule="auto"/>
              <w:ind w:left="118" w:right="120"/>
              <w:jc w:val="center"/>
              <w:rPr>
                <w:rFonts w:ascii="Times New Roman" w:eastAsia="Times New Roman" w:hAnsi="Times New Roman" w:cs="Times New Roman"/>
                <w:b/>
                <w:bCs/>
                <w:sz w:val="24"/>
                <w:szCs w:val="24"/>
                <w:lang w:eastAsia="id-ID" w:bidi="ar-SA"/>
              </w:rPr>
            </w:pPr>
            <w:r w:rsidRPr="00B651C4">
              <w:rPr>
                <w:rFonts w:ascii="Times New Roman" w:eastAsia="Times New Roman" w:hAnsi="Times New Roman" w:cs="Times New Roman"/>
                <w:b/>
                <w:bCs/>
                <w:sz w:val="24"/>
                <w:szCs w:val="24"/>
                <w:lang w:eastAsia="id-ID" w:bidi="ar-SA"/>
              </w:rPr>
              <w:t>Aspek Perbaikan</w:t>
            </w:r>
          </w:p>
        </w:tc>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5D1B6C63" w14:textId="77777777" w:rsidR="00B651C4" w:rsidRPr="00B651C4" w:rsidRDefault="00B651C4" w:rsidP="00B651C4">
            <w:pPr>
              <w:spacing w:after="0" w:line="360" w:lineRule="auto"/>
              <w:ind w:left="161" w:right="132"/>
              <w:jc w:val="center"/>
              <w:rPr>
                <w:rFonts w:ascii="Times New Roman" w:eastAsia="Times New Roman" w:hAnsi="Times New Roman" w:cs="Times New Roman"/>
                <w:b/>
                <w:bCs/>
                <w:sz w:val="24"/>
                <w:szCs w:val="24"/>
                <w:lang w:eastAsia="id-ID" w:bidi="ar-SA"/>
              </w:rPr>
            </w:pPr>
            <w:r w:rsidRPr="00B651C4">
              <w:rPr>
                <w:rFonts w:ascii="Times New Roman" w:eastAsia="Times New Roman" w:hAnsi="Times New Roman" w:cs="Times New Roman"/>
                <w:b/>
                <w:bCs/>
                <w:sz w:val="24"/>
                <w:szCs w:val="24"/>
                <w:lang w:eastAsia="id-ID" w:bidi="ar-SA"/>
              </w:rPr>
              <w:t>Rencana Tindakan Konkret</w:t>
            </w:r>
          </w:p>
        </w:tc>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0019F3AD" w14:textId="77777777" w:rsidR="00B651C4" w:rsidRPr="00B651C4" w:rsidRDefault="00B651C4" w:rsidP="00B651C4">
            <w:pPr>
              <w:spacing w:after="0" w:line="360" w:lineRule="auto"/>
              <w:ind w:left="115" w:right="69"/>
              <w:jc w:val="center"/>
              <w:rPr>
                <w:rFonts w:ascii="Times New Roman" w:eastAsia="Times New Roman" w:hAnsi="Times New Roman" w:cs="Times New Roman"/>
                <w:b/>
                <w:bCs/>
                <w:sz w:val="24"/>
                <w:szCs w:val="24"/>
                <w:lang w:eastAsia="id-ID" w:bidi="ar-SA"/>
              </w:rPr>
            </w:pPr>
            <w:r w:rsidRPr="00B651C4">
              <w:rPr>
                <w:rFonts w:ascii="Times New Roman" w:eastAsia="Times New Roman" w:hAnsi="Times New Roman" w:cs="Times New Roman"/>
                <w:b/>
                <w:bCs/>
                <w:sz w:val="24"/>
                <w:szCs w:val="24"/>
                <w:lang w:eastAsia="id-ID" w:bidi="ar-SA"/>
              </w:rPr>
              <w:t>Kaitan dengan Standar Industri/DUP</w:t>
            </w:r>
          </w:p>
        </w:tc>
      </w:tr>
      <w:tr w:rsidR="00B651C4" w:rsidRPr="00B651C4" w14:paraId="071817C7"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3CD93623" w14:textId="77777777" w:rsidR="00B651C4" w:rsidRPr="00B651C4" w:rsidRDefault="00B651C4" w:rsidP="00B651C4">
            <w:pPr>
              <w:spacing w:after="0" w:line="360" w:lineRule="auto"/>
              <w:ind w:left="118" w:right="120"/>
              <w:jc w:val="center"/>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Metode Pembelajaran</w:t>
            </w:r>
          </w:p>
        </w:tc>
        <w:tc>
          <w:tcPr>
            <w:tcW w:w="0" w:type="auto"/>
            <w:tcBorders>
              <w:top w:val="outset" w:sz="6" w:space="0" w:color="auto"/>
              <w:left w:val="outset" w:sz="6" w:space="0" w:color="auto"/>
              <w:bottom w:val="outset" w:sz="6" w:space="0" w:color="auto"/>
              <w:right w:val="outset" w:sz="6" w:space="0" w:color="auto"/>
            </w:tcBorders>
            <w:hideMark/>
          </w:tcPr>
          <w:p w14:paraId="73FEB9B3" w14:textId="77777777" w:rsidR="00B651C4" w:rsidRP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Transisi menuju </w:t>
            </w:r>
            <w:r w:rsidRPr="00B651C4">
              <w:rPr>
                <w:rFonts w:ascii="Times New Roman" w:eastAsia="Times New Roman" w:hAnsi="Times New Roman" w:cs="Times New Roman"/>
                <w:i/>
                <w:iCs/>
                <w:sz w:val="24"/>
                <w:szCs w:val="24"/>
                <w:lang w:eastAsia="id-ID" w:bidi="ar-SA"/>
              </w:rPr>
              <w:t>Problem-Based Learning</w:t>
            </w:r>
            <w:r w:rsidRPr="00B651C4">
              <w:rPr>
                <w:rFonts w:ascii="Times New Roman" w:eastAsia="Times New Roman" w:hAnsi="Times New Roman" w:cs="Times New Roman"/>
                <w:sz w:val="24"/>
                <w:szCs w:val="24"/>
                <w:lang w:eastAsia="id-ID" w:bidi="ar-SA"/>
              </w:rPr>
              <w:t xml:space="preserve"> (PBL). Murid diberikan unit kendaraan dengan keluhan "pedal rem terasa lunak" atau "rem berbunyi" untuk dianalisis akar masalahnya.</w:t>
            </w:r>
          </w:p>
        </w:tc>
        <w:tc>
          <w:tcPr>
            <w:tcW w:w="0" w:type="auto"/>
            <w:tcBorders>
              <w:top w:val="outset" w:sz="6" w:space="0" w:color="auto"/>
              <w:left w:val="outset" w:sz="6" w:space="0" w:color="auto"/>
              <w:bottom w:val="outset" w:sz="6" w:space="0" w:color="auto"/>
              <w:right w:val="outset" w:sz="6" w:space="0" w:color="auto"/>
            </w:tcBorders>
            <w:hideMark/>
          </w:tcPr>
          <w:p w14:paraId="0E26F1D4" w14:textId="77777777" w:rsidR="00B651C4" w:rsidRPr="00B651C4" w:rsidRDefault="00B651C4" w:rsidP="00B651C4">
            <w:pPr>
              <w:spacing w:after="0" w:line="360" w:lineRule="auto"/>
              <w:ind w:left="115" w:right="69"/>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Mengembangkan </w:t>
            </w:r>
            <w:r w:rsidRPr="00B651C4">
              <w:rPr>
                <w:rFonts w:ascii="Times New Roman" w:eastAsia="Times New Roman" w:hAnsi="Times New Roman" w:cs="Times New Roman"/>
                <w:i/>
                <w:iCs/>
                <w:sz w:val="24"/>
                <w:szCs w:val="24"/>
                <w:lang w:eastAsia="id-ID" w:bidi="ar-SA"/>
              </w:rPr>
              <w:t>Critical Thinking</w:t>
            </w:r>
            <w:r w:rsidRPr="00B651C4">
              <w:rPr>
                <w:rFonts w:ascii="Times New Roman" w:eastAsia="Times New Roman" w:hAnsi="Times New Roman" w:cs="Times New Roman"/>
                <w:sz w:val="24"/>
                <w:szCs w:val="24"/>
                <w:lang w:eastAsia="id-ID" w:bidi="ar-SA"/>
              </w:rPr>
              <w:t xml:space="preserve"> dan kolaborasi tim sesuai dinamika kerja di bengkel resmi.</w:t>
            </w:r>
          </w:p>
        </w:tc>
      </w:tr>
      <w:tr w:rsidR="00B651C4" w:rsidRPr="00B651C4" w14:paraId="2533C29A"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4254E4E4" w14:textId="77777777" w:rsidR="00B651C4" w:rsidRPr="00B651C4" w:rsidRDefault="00B651C4" w:rsidP="00B651C4">
            <w:pPr>
              <w:spacing w:after="0" w:line="360" w:lineRule="auto"/>
              <w:ind w:left="118" w:right="120"/>
              <w:jc w:val="center"/>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Asesmen Autentik</w:t>
            </w:r>
          </w:p>
        </w:tc>
        <w:tc>
          <w:tcPr>
            <w:tcW w:w="0" w:type="auto"/>
            <w:tcBorders>
              <w:top w:val="outset" w:sz="6" w:space="0" w:color="auto"/>
              <w:left w:val="outset" w:sz="6" w:space="0" w:color="auto"/>
              <w:bottom w:val="outset" w:sz="6" w:space="0" w:color="auto"/>
              <w:right w:val="outset" w:sz="6" w:space="0" w:color="auto"/>
            </w:tcBorders>
            <w:hideMark/>
          </w:tcPr>
          <w:p w14:paraId="436726C6" w14:textId="77777777" w:rsid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Implementasi rubrik kinerja praktikum yang mencakup:</w:t>
            </w:r>
          </w:p>
          <w:p w14:paraId="18798EB5" w14:textId="77777777" w:rsid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 Prosedur </w:t>
            </w:r>
            <w:r w:rsidRPr="00B651C4">
              <w:rPr>
                <w:rFonts w:ascii="Times New Roman" w:eastAsia="Times New Roman" w:hAnsi="Times New Roman" w:cs="Times New Roman"/>
                <w:i/>
                <w:iCs/>
                <w:sz w:val="24"/>
                <w:szCs w:val="24"/>
                <w:lang w:eastAsia="id-ID" w:bidi="ar-SA"/>
              </w:rPr>
              <w:t>Bleeding</w:t>
            </w:r>
            <w:r w:rsidRPr="00B651C4">
              <w:rPr>
                <w:rFonts w:ascii="Times New Roman" w:eastAsia="Times New Roman" w:hAnsi="Times New Roman" w:cs="Times New Roman"/>
                <w:sz w:val="24"/>
                <w:szCs w:val="24"/>
                <w:lang w:eastAsia="id-ID" w:bidi="ar-SA"/>
              </w:rPr>
              <w:t xml:space="preserve"> rem sesuai SOP.</w:t>
            </w:r>
          </w:p>
          <w:p w14:paraId="1B058E70" w14:textId="77777777" w:rsid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 Pemeriksaan ketebalan </w:t>
            </w:r>
            <w:r w:rsidRPr="00B651C4">
              <w:rPr>
                <w:rFonts w:ascii="Times New Roman" w:eastAsia="Times New Roman" w:hAnsi="Times New Roman" w:cs="Times New Roman"/>
                <w:i/>
                <w:iCs/>
                <w:sz w:val="24"/>
                <w:szCs w:val="24"/>
                <w:lang w:eastAsia="id-ID" w:bidi="ar-SA"/>
              </w:rPr>
              <w:t>brake pad</w:t>
            </w:r>
            <w:r w:rsidRPr="00B651C4">
              <w:rPr>
                <w:rFonts w:ascii="Times New Roman" w:eastAsia="Times New Roman" w:hAnsi="Times New Roman" w:cs="Times New Roman"/>
                <w:sz w:val="24"/>
                <w:szCs w:val="24"/>
                <w:lang w:eastAsia="id-ID" w:bidi="ar-SA"/>
              </w:rPr>
              <w:t xml:space="preserve"> menggunakan alat ukur.</w:t>
            </w:r>
          </w:p>
          <w:p w14:paraId="48AF0685" w14:textId="77777777" w:rsid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Pengukuran tekanan hidrolik.</w:t>
            </w:r>
          </w:p>
          <w:p w14:paraId="4DDDD020" w14:textId="35A65246" w:rsidR="00B651C4" w:rsidRP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Laporan perbaikan teknis.</w:t>
            </w:r>
          </w:p>
        </w:tc>
        <w:tc>
          <w:tcPr>
            <w:tcW w:w="0" w:type="auto"/>
            <w:tcBorders>
              <w:top w:val="outset" w:sz="6" w:space="0" w:color="auto"/>
              <w:left w:val="outset" w:sz="6" w:space="0" w:color="auto"/>
              <w:bottom w:val="outset" w:sz="6" w:space="0" w:color="auto"/>
              <w:right w:val="outset" w:sz="6" w:space="0" w:color="auto"/>
            </w:tcBorders>
            <w:hideMark/>
          </w:tcPr>
          <w:p w14:paraId="51863889" w14:textId="77777777" w:rsidR="00B651C4" w:rsidRPr="00B651C4" w:rsidRDefault="00B651C4" w:rsidP="00B651C4">
            <w:pPr>
              <w:spacing w:after="0" w:line="360" w:lineRule="auto"/>
              <w:ind w:left="115" w:right="69"/>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Penyelarasan dengan SKKNI yang menitikberatkan pada aspek </w:t>
            </w:r>
            <w:r w:rsidRPr="00B651C4">
              <w:rPr>
                <w:rFonts w:ascii="Times New Roman" w:eastAsia="Times New Roman" w:hAnsi="Times New Roman" w:cs="Times New Roman"/>
                <w:b/>
                <w:bCs/>
                <w:sz w:val="24"/>
                <w:szCs w:val="24"/>
                <w:lang w:eastAsia="id-ID" w:bidi="ar-SA"/>
              </w:rPr>
              <w:t>K3 (Keselamatan Kerja)</w:t>
            </w:r>
            <w:r w:rsidRPr="00B651C4">
              <w:rPr>
                <w:rFonts w:ascii="Times New Roman" w:eastAsia="Times New Roman" w:hAnsi="Times New Roman" w:cs="Times New Roman"/>
                <w:sz w:val="24"/>
                <w:szCs w:val="24"/>
                <w:lang w:eastAsia="id-ID" w:bidi="ar-SA"/>
              </w:rPr>
              <w:t>, ketepatan presisi, dan efisiensi kerja.</w:t>
            </w:r>
          </w:p>
        </w:tc>
      </w:tr>
      <w:tr w:rsidR="00B651C4" w:rsidRPr="00B651C4" w14:paraId="0C218F57"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4DBD57D3" w14:textId="77777777" w:rsidR="00B651C4" w:rsidRPr="00B651C4" w:rsidRDefault="00B651C4" w:rsidP="00B651C4">
            <w:pPr>
              <w:spacing w:after="0" w:line="360" w:lineRule="auto"/>
              <w:ind w:left="118" w:right="120"/>
              <w:jc w:val="center"/>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Strategi Inklusif (DUP)</w:t>
            </w:r>
          </w:p>
        </w:tc>
        <w:tc>
          <w:tcPr>
            <w:tcW w:w="0" w:type="auto"/>
            <w:tcBorders>
              <w:top w:val="outset" w:sz="6" w:space="0" w:color="auto"/>
              <w:left w:val="outset" w:sz="6" w:space="0" w:color="auto"/>
              <w:bottom w:val="outset" w:sz="6" w:space="0" w:color="auto"/>
              <w:right w:val="outset" w:sz="6" w:space="0" w:color="auto"/>
            </w:tcBorders>
            <w:hideMark/>
          </w:tcPr>
          <w:p w14:paraId="30DE60EB" w14:textId="77777777" w:rsid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 </w:t>
            </w:r>
            <w:r w:rsidRPr="00B651C4">
              <w:rPr>
                <w:rFonts w:ascii="Times New Roman" w:eastAsia="Times New Roman" w:hAnsi="Times New Roman" w:cs="Times New Roman"/>
                <w:b/>
                <w:bCs/>
                <w:sz w:val="24"/>
                <w:szCs w:val="24"/>
                <w:lang w:eastAsia="id-ID" w:bidi="ar-SA"/>
              </w:rPr>
              <w:t>Strategi Representasi:</w:t>
            </w:r>
            <w:r w:rsidRPr="00B651C4">
              <w:rPr>
                <w:rFonts w:ascii="Times New Roman" w:eastAsia="Times New Roman" w:hAnsi="Times New Roman" w:cs="Times New Roman"/>
                <w:sz w:val="24"/>
                <w:szCs w:val="24"/>
                <w:lang w:eastAsia="id-ID" w:bidi="ar-SA"/>
              </w:rPr>
              <w:t xml:space="preserve"> Menyediakan manual servis dalam bentuk video tutorial singkat dan infografis visual untuk membantu murid dengan kesulitan literasi teks.</w:t>
            </w:r>
          </w:p>
          <w:p w14:paraId="73DF173C" w14:textId="6F372048" w:rsidR="00B651C4" w:rsidRP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 </w:t>
            </w:r>
            <w:r w:rsidRPr="00B651C4">
              <w:rPr>
                <w:rFonts w:ascii="Times New Roman" w:eastAsia="Times New Roman" w:hAnsi="Times New Roman" w:cs="Times New Roman"/>
                <w:b/>
                <w:bCs/>
                <w:sz w:val="24"/>
                <w:szCs w:val="24"/>
                <w:lang w:eastAsia="id-ID" w:bidi="ar-SA"/>
              </w:rPr>
              <w:t>Strategi Ekspresi:</w:t>
            </w:r>
            <w:r w:rsidRPr="00B651C4">
              <w:rPr>
                <w:rFonts w:ascii="Times New Roman" w:eastAsia="Times New Roman" w:hAnsi="Times New Roman" w:cs="Times New Roman"/>
                <w:sz w:val="24"/>
                <w:szCs w:val="24"/>
                <w:lang w:eastAsia="id-ID" w:bidi="ar-SA"/>
              </w:rPr>
              <w:t xml:space="preserve"> Memberikan opsi laporan hasil perbaikan melalui presentasi lisan, video demonstrasi, atau portofolio foto proses kerja.</w:t>
            </w:r>
          </w:p>
        </w:tc>
        <w:tc>
          <w:tcPr>
            <w:tcW w:w="0" w:type="auto"/>
            <w:tcBorders>
              <w:top w:val="outset" w:sz="6" w:space="0" w:color="auto"/>
              <w:left w:val="outset" w:sz="6" w:space="0" w:color="auto"/>
              <w:bottom w:val="outset" w:sz="6" w:space="0" w:color="auto"/>
              <w:right w:val="outset" w:sz="6" w:space="0" w:color="auto"/>
            </w:tcBorders>
            <w:hideMark/>
          </w:tcPr>
          <w:p w14:paraId="508B53FA" w14:textId="77777777" w:rsidR="00B651C4" w:rsidRPr="00B651C4" w:rsidRDefault="00B651C4" w:rsidP="00B651C4">
            <w:pPr>
              <w:spacing w:after="0" w:line="360" w:lineRule="auto"/>
              <w:ind w:left="115" w:right="69"/>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Memberikan fleksibilitas akses dan kesempatan bagi semua murid untuk menunjukkan kompetensi sesuai potensi unik mereka (Prinsip DUP).</w:t>
            </w:r>
          </w:p>
        </w:tc>
      </w:tr>
      <w:tr w:rsidR="00B651C4" w:rsidRPr="00B651C4" w14:paraId="4EF8B725"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7E84B732" w14:textId="77777777" w:rsidR="00B651C4" w:rsidRPr="00B651C4" w:rsidRDefault="00B651C4" w:rsidP="00B651C4">
            <w:pPr>
              <w:spacing w:after="0" w:line="360" w:lineRule="auto"/>
              <w:ind w:left="118" w:right="120"/>
              <w:jc w:val="center"/>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Koneksi Industri</w:t>
            </w:r>
          </w:p>
        </w:tc>
        <w:tc>
          <w:tcPr>
            <w:tcW w:w="0" w:type="auto"/>
            <w:tcBorders>
              <w:top w:val="outset" w:sz="6" w:space="0" w:color="auto"/>
              <w:left w:val="outset" w:sz="6" w:space="0" w:color="auto"/>
              <w:bottom w:val="outset" w:sz="6" w:space="0" w:color="auto"/>
              <w:right w:val="outset" w:sz="6" w:space="0" w:color="auto"/>
            </w:tcBorders>
            <w:hideMark/>
          </w:tcPr>
          <w:p w14:paraId="4474FB04" w14:textId="77777777" w:rsidR="00B651C4" w:rsidRP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Program </w:t>
            </w:r>
            <w:r w:rsidRPr="00B651C4">
              <w:rPr>
                <w:rFonts w:ascii="Times New Roman" w:eastAsia="Times New Roman" w:hAnsi="Times New Roman" w:cs="Times New Roman"/>
                <w:b/>
                <w:bCs/>
                <w:sz w:val="24"/>
                <w:szCs w:val="24"/>
                <w:lang w:eastAsia="id-ID" w:bidi="ar-SA"/>
              </w:rPr>
              <w:t>Guru Tamu dari Industri (IDUKA)</w:t>
            </w:r>
            <w:r w:rsidRPr="00B651C4">
              <w:rPr>
                <w:rFonts w:ascii="Times New Roman" w:eastAsia="Times New Roman" w:hAnsi="Times New Roman" w:cs="Times New Roman"/>
                <w:sz w:val="24"/>
                <w:szCs w:val="24"/>
                <w:lang w:eastAsia="id-ID" w:bidi="ar-SA"/>
              </w:rPr>
              <w:t xml:space="preserve"> untuk memberikan </w:t>
            </w:r>
            <w:r w:rsidRPr="00B651C4">
              <w:rPr>
                <w:rFonts w:ascii="Times New Roman" w:eastAsia="Times New Roman" w:hAnsi="Times New Roman" w:cs="Times New Roman"/>
                <w:i/>
                <w:iCs/>
                <w:sz w:val="24"/>
                <w:szCs w:val="24"/>
                <w:lang w:eastAsia="id-ID" w:bidi="ar-SA"/>
              </w:rPr>
              <w:t>update</w:t>
            </w:r>
            <w:r w:rsidRPr="00B651C4">
              <w:rPr>
                <w:rFonts w:ascii="Times New Roman" w:eastAsia="Times New Roman" w:hAnsi="Times New Roman" w:cs="Times New Roman"/>
                <w:sz w:val="24"/>
                <w:szCs w:val="24"/>
                <w:lang w:eastAsia="id-ID" w:bidi="ar-SA"/>
              </w:rPr>
              <w:t xml:space="preserve"> teknologi sistem pengereman terbaru dan </w:t>
            </w:r>
            <w:r w:rsidRPr="00B651C4">
              <w:rPr>
                <w:rFonts w:ascii="Times New Roman" w:eastAsia="Times New Roman" w:hAnsi="Times New Roman" w:cs="Times New Roman"/>
                <w:sz w:val="24"/>
                <w:szCs w:val="24"/>
                <w:lang w:eastAsia="id-ID" w:bidi="ar-SA"/>
              </w:rPr>
              <w:lastRenderedPageBreak/>
              <w:t>menjadi penguji eksternal dalam simulasi mini-proyek.</w:t>
            </w:r>
          </w:p>
        </w:tc>
        <w:tc>
          <w:tcPr>
            <w:tcW w:w="0" w:type="auto"/>
            <w:tcBorders>
              <w:top w:val="outset" w:sz="6" w:space="0" w:color="auto"/>
              <w:left w:val="outset" w:sz="6" w:space="0" w:color="auto"/>
              <w:bottom w:val="outset" w:sz="6" w:space="0" w:color="auto"/>
              <w:right w:val="outset" w:sz="6" w:space="0" w:color="auto"/>
            </w:tcBorders>
            <w:hideMark/>
          </w:tcPr>
          <w:p w14:paraId="56CE9A0D" w14:textId="77777777" w:rsidR="00B651C4" w:rsidRPr="00B651C4" w:rsidRDefault="00B651C4" w:rsidP="00B651C4">
            <w:pPr>
              <w:spacing w:after="0" w:line="360" w:lineRule="auto"/>
              <w:ind w:left="115" w:right="69"/>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lastRenderedPageBreak/>
              <w:t>Menjamin relevansi kurikulum dengan standar mutu industri terbaru dan membangun mentalitas profesional murid.</w:t>
            </w:r>
          </w:p>
        </w:tc>
      </w:tr>
      <w:tr w:rsidR="00B651C4" w:rsidRPr="00B651C4" w14:paraId="37E088BB" w14:textId="77777777" w:rsidTr="00B651C4">
        <w:tc>
          <w:tcPr>
            <w:tcW w:w="0" w:type="auto"/>
            <w:tcBorders>
              <w:top w:val="outset" w:sz="6" w:space="0" w:color="auto"/>
              <w:left w:val="outset" w:sz="6" w:space="0" w:color="auto"/>
              <w:bottom w:val="outset" w:sz="6" w:space="0" w:color="auto"/>
              <w:right w:val="outset" w:sz="6" w:space="0" w:color="auto"/>
            </w:tcBorders>
            <w:shd w:val="clear" w:color="auto" w:fill="E2EFD9" w:themeFill="accent6" w:themeFillTint="33"/>
            <w:vAlign w:val="center"/>
            <w:hideMark/>
          </w:tcPr>
          <w:p w14:paraId="3696D8CA" w14:textId="77777777" w:rsidR="00B651C4" w:rsidRPr="00B651C4" w:rsidRDefault="00B651C4" w:rsidP="00B651C4">
            <w:pPr>
              <w:spacing w:after="0" w:line="360" w:lineRule="auto"/>
              <w:ind w:left="118" w:right="120"/>
              <w:jc w:val="center"/>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b/>
                <w:bCs/>
                <w:sz w:val="24"/>
                <w:szCs w:val="24"/>
                <w:lang w:eastAsia="id-ID" w:bidi="ar-SA"/>
              </w:rPr>
              <w:t>Keterlibatan Murid</w:t>
            </w:r>
          </w:p>
        </w:tc>
        <w:tc>
          <w:tcPr>
            <w:tcW w:w="0" w:type="auto"/>
            <w:tcBorders>
              <w:top w:val="outset" w:sz="6" w:space="0" w:color="auto"/>
              <w:left w:val="outset" w:sz="6" w:space="0" w:color="auto"/>
              <w:bottom w:val="outset" w:sz="6" w:space="0" w:color="auto"/>
              <w:right w:val="outset" w:sz="6" w:space="0" w:color="auto"/>
            </w:tcBorders>
            <w:hideMark/>
          </w:tcPr>
          <w:p w14:paraId="540788C3" w14:textId="77777777" w:rsidR="00B651C4" w:rsidRPr="00B651C4" w:rsidRDefault="00B651C4" w:rsidP="00B651C4">
            <w:pPr>
              <w:spacing w:after="0" w:line="360" w:lineRule="auto"/>
              <w:ind w:left="161" w:right="132"/>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Integrasi sesi refleksi akhir praktik untuk mendiskusikan kesulitan teknis yang dialami dan pengumpulan umpan balik untuk perbaikan sesi berikutnya.</w:t>
            </w:r>
          </w:p>
        </w:tc>
        <w:tc>
          <w:tcPr>
            <w:tcW w:w="0" w:type="auto"/>
            <w:tcBorders>
              <w:top w:val="outset" w:sz="6" w:space="0" w:color="auto"/>
              <w:left w:val="outset" w:sz="6" w:space="0" w:color="auto"/>
              <w:bottom w:val="outset" w:sz="6" w:space="0" w:color="auto"/>
              <w:right w:val="outset" w:sz="6" w:space="0" w:color="auto"/>
            </w:tcBorders>
            <w:hideMark/>
          </w:tcPr>
          <w:p w14:paraId="40167057" w14:textId="77777777" w:rsidR="00B651C4" w:rsidRPr="00B651C4" w:rsidRDefault="00B651C4" w:rsidP="00B651C4">
            <w:pPr>
              <w:spacing w:after="0" w:line="360" w:lineRule="auto"/>
              <w:ind w:left="115" w:right="69"/>
              <w:jc w:val="both"/>
              <w:rPr>
                <w:rFonts w:ascii="Times New Roman" w:eastAsia="Times New Roman" w:hAnsi="Times New Roman" w:cs="Times New Roman"/>
                <w:sz w:val="24"/>
                <w:szCs w:val="24"/>
                <w:lang w:eastAsia="id-ID" w:bidi="ar-SA"/>
              </w:rPr>
            </w:pPr>
            <w:r w:rsidRPr="00B651C4">
              <w:rPr>
                <w:rFonts w:ascii="Times New Roman" w:eastAsia="Times New Roman" w:hAnsi="Times New Roman" w:cs="Times New Roman"/>
                <w:sz w:val="24"/>
                <w:szCs w:val="24"/>
                <w:lang w:eastAsia="id-ID" w:bidi="ar-SA"/>
              </w:rPr>
              <w:t xml:space="preserve">Membangun kesadaran berkelanjutan dan makna dalam proses </w:t>
            </w:r>
            <w:r w:rsidRPr="00B651C4">
              <w:rPr>
                <w:rFonts w:ascii="Times New Roman" w:eastAsia="Times New Roman" w:hAnsi="Times New Roman" w:cs="Times New Roman"/>
                <w:i/>
                <w:iCs/>
                <w:sz w:val="24"/>
                <w:szCs w:val="24"/>
                <w:lang w:eastAsia="id-ID" w:bidi="ar-SA"/>
              </w:rPr>
              <w:t>Deep Learning</w:t>
            </w:r>
            <w:r w:rsidRPr="00B651C4">
              <w:rPr>
                <w:rFonts w:ascii="Times New Roman" w:eastAsia="Times New Roman" w:hAnsi="Times New Roman" w:cs="Times New Roman"/>
                <w:sz w:val="24"/>
                <w:szCs w:val="24"/>
                <w:lang w:eastAsia="id-ID" w:bidi="ar-SA"/>
              </w:rPr>
              <w:t>.</w:t>
            </w:r>
          </w:p>
        </w:tc>
      </w:tr>
    </w:tbl>
    <w:p w14:paraId="5859DB46" w14:textId="77777777" w:rsidR="003A567C" w:rsidRDefault="003A567C" w:rsidP="00B651C4">
      <w:pPr>
        <w:spacing w:after="0" w:line="360" w:lineRule="auto"/>
        <w:jc w:val="both"/>
      </w:pPr>
    </w:p>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6533EB"/>
    <w:multiLevelType w:val="multilevel"/>
    <w:tmpl w:val="07F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13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3A0"/>
    <w:rsid w:val="001623E2"/>
    <w:rsid w:val="002E564A"/>
    <w:rsid w:val="003A567C"/>
    <w:rsid w:val="003D03A0"/>
    <w:rsid w:val="009F6348"/>
    <w:rsid w:val="00A85CBB"/>
    <w:rsid w:val="00B651C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74A63"/>
  <w15:chartTrackingRefBased/>
  <w15:docId w15:val="{F8249A33-2749-48AB-89E1-19936259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30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2026-06-06T13:33:00Z</dcterms:created>
  <dcterms:modified xsi:type="dcterms:W3CDTF">2026-06-06T13:46:00Z</dcterms:modified>
</cp:coreProperties>
</file>