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FF9DA" w14:textId="071FE1DD" w:rsidR="00FD13A0" w:rsidRDefault="00000000" w:rsidP="00504151">
      <w:pPr>
        <w:shd w:val="clear" w:color="auto" w:fill="92CDDC" w:themeFill="accent5" w:themeFillTint="99"/>
        <w:spacing w:after="0" w:line="240" w:lineRule="auto"/>
        <w:jc w:val="center"/>
      </w:pPr>
      <w:r>
        <w:rPr>
          <w:rFonts w:cs="Times New Roman"/>
          <w:b/>
        </w:rPr>
        <w:t>BAGIAN 4: RANCANGAN PEMBELAJARAN DAN ASESMEN</w:t>
      </w:r>
      <w:r>
        <w:rPr>
          <w:rFonts w:cs="Times New Roman"/>
          <w:b/>
        </w:rPr>
        <w:br/>
        <w:t>Rancangan Pembelajaran Mendalam Berbasis PjBL, Teaching Factory, dan Kelas Wirausaha</w:t>
      </w:r>
      <w:r>
        <w:rPr>
          <w:rFonts w:cs="Times New Roman"/>
          <w:b/>
        </w:rPr>
        <w:br/>
        <w:t>Program Keahlian Kriya Batik dan Tekstil</w:t>
      </w:r>
    </w:p>
    <w:p w14:paraId="336B7AA9" w14:textId="77777777" w:rsidR="00FD13A0" w:rsidRPr="00504151" w:rsidRDefault="00FD13A0" w:rsidP="00504151">
      <w:pPr>
        <w:pBdr>
          <w:top w:val="single" w:sz="4" w:space="1" w:color="auto"/>
        </w:pBdr>
        <w:shd w:val="clear" w:color="auto" w:fill="92CDDC" w:themeFill="accent5" w:themeFillTint="99"/>
        <w:spacing w:after="0"/>
        <w:rPr>
          <w:sz w:val="2"/>
          <w:szCs w:val="2"/>
        </w:rPr>
      </w:pPr>
    </w:p>
    <w:p w14:paraId="3D4D69A8" w14:textId="77777777" w:rsidR="00FD13A0" w:rsidRDefault="00000000">
      <w:pPr>
        <w:spacing w:before="180" w:after="80" w:line="240" w:lineRule="auto"/>
      </w:pPr>
      <w:r>
        <w:rPr>
          <w:rFonts w:cs="Times New Roman"/>
          <w:b/>
        </w:rPr>
        <w:t>A. Orientasi Rancangan dan Posisi Bagian 4</w:t>
      </w:r>
    </w:p>
    <w:p w14:paraId="5DDB17B7" w14:textId="77777777" w:rsidR="00FD13A0" w:rsidRDefault="00000000">
      <w:pPr>
        <w:spacing w:after="80"/>
        <w:ind w:firstLine="567"/>
        <w:jc w:val="both"/>
      </w:pPr>
      <w:r>
        <w:rPr>
          <w:rFonts w:cs="Times New Roman"/>
        </w:rPr>
        <w:t>Bagian 4 merupakan bagian dengan bobot terbesar dalam UTS, sehingga rancangan tidak cukup hanya memuat urutan kegiatan belajar. Rancangan harus memperlihatkan hubungan yang utuh antara data asesmen awal, pemetaan DUP, prinsip Pembelajaran Mendalam, model pembelajaran kontekstual, kegiatan murid, bukti belajar, asesmen formatif, asesmen sumatif, umpan balik, serta tindak lanjut. Karena itu, rancangan berikut menggunakan hasil konseptual Bagian 1 sebagai dasar mengenali kesiapan murid dan Bagian 2 sebagai dasar menyediakan akses, dukungan, dan cara ekspresi yang beragam. PjBL dipakai sebagai tulang punggung proyek, Teaching Factory (TeFa) sebagai kerangka suasana dan standar kerja, sedangkan Kelas Wirausaha digunakan untuk menambahkan konteks nilai guna, komunikasi produk, dan pertimbangan biaya secara sederhana.</w:t>
      </w:r>
    </w:p>
    <w:p w14:paraId="39299E79" w14:textId="77777777" w:rsidR="00FD13A0" w:rsidRDefault="00000000">
      <w:pPr>
        <w:spacing w:after="80"/>
        <w:ind w:firstLine="567"/>
        <w:jc w:val="both"/>
      </w:pPr>
      <w:r>
        <w:rPr>
          <w:rFonts w:cs="Times New Roman"/>
        </w:rPr>
        <w:t>Rancangan juga berupaya menjaga prinsip Pembelajaran Mendalam: berkesadaran, bermakna, dan menggembirakan; pengalaman belajar memahami, mengaplikasikan, dan merefleksi; serta perkembangan pemahaman dari penguasaan aspek yang terpisah menuju kemampuan menghubungkan konsep, proses, kualitas, konteks kerja, dan solusi baru. Dengan demikian, murid tidak hanya diminta menghasilkan produk, tetapi mampu menjelaskan alasan di balik keputusan, memperbaiki pekerjaan berdasarkan umpan balik, bekerja secara profesional, dan merefleksikan proses belajarnya.</w:t>
      </w:r>
    </w:p>
    <w:p w14:paraId="0CB15D61" w14:textId="77777777" w:rsidR="00FD13A0" w:rsidRDefault="00000000">
      <w:pPr>
        <w:spacing w:before="180" w:after="80" w:line="240" w:lineRule="auto"/>
      </w:pPr>
      <w:r>
        <w:rPr>
          <w:rFonts w:cs="Times New Roman"/>
          <w:b/>
        </w:rPr>
        <w:t>B. Batasan Sumber dan Asumsi Operasional Rancangan</w:t>
      </w:r>
    </w:p>
    <w:p w14:paraId="0B58086A" w14:textId="77777777" w:rsidR="00FD13A0" w:rsidRDefault="00000000">
      <w:pPr>
        <w:spacing w:after="80"/>
        <w:ind w:firstLine="567"/>
        <w:jc w:val="both"/>
      </w:pPr>
      <w:r>
        <w:rPr>
          <w:rFonts w:cs="Times New Roman"/>
        </w:rPr>
        <w:t>Soal UTS menetapkan konteks kelas X Program Keahlian Kriya Batik dan Tekstil, jumlah dan karakteristik murid, serta ketersediaan model pembelajaran kontekstual, tetapi tidak mencantumkan Capaian Pembelajaran (CP), Tujuan Pembelajaran (TP) teknis, jenis produk batik tertentu, teknik produksi, alat, bahan, standar K3 spesifik, maupun alokasi waktu resmi. Oleh karena itu, saya tidak menetapkan rincian teknis batik yang tidak tersedia pada sumber. Bagian teknis berikut disusun sebagai skenario pedagogis operasional yang harus disinkronkan kembali dengan CP/TP, modul ajar, job sheet, SOP/K3, sarana studio, serta standar industri yang berlaku di sekolah.</w:t>
      </w:r>
    </w:p>
    <w:p w14:paraId="4B478A7F" w14:textId="77777777" w:rsidR="00FD13A0" w:rsidRDefault="00000000">
      <w:pPr>
        <w:spacing w:after="80" w:line="240" w:lineRule="auto"/>
        <w:jc w:val="both"/>
      </w:pPr>
      <w:r>
        <w:rPr>
          <w:rFonts w:cs="Times New Roman"/>
          <w:i/>
        </w:rPr>
        <w:t>Asumsi operasional untuk keperluan rancangan UTS: proyek dilaksanakan dalam 4 pertemuan x 3 JP (dapat disesuaikan), menggunakan tugas "Proyek Perancangan dan Pembuatan Prototipe/Karya Latihan Kriya Tekstil Bermotif Batik Kontekstual". Istilah "prototipe/karya latihan" dipilih agar rancangan dapat diterapkan pada teknik dan bahan yang benar-benar tersedia di sekolah tanpa mengarang prosedur teknis.</w:t>
      </w:r>
    </w:p>
    <w:p w14:paraId="129908A0" w14:textId="77777777" w:rsidR="00FD13A0" w:rsidRDefault="00000000">
      <w:pPr>
        <w:spacing w:before="180" w:after="80" w:line="240" w:lineRule="auto"/>
      </w:pPr>
      <w:r>
        <w:rPr>
          <w:rFonts w:cs="Times New Roman"/>
          <w:b/>
        </w:rPr>
        <w:t>C. Identitas dan Skenario Pembelajaran</w:t>
      </w:r>
    </w:p>
    <w:tbl>
      <w:tblPr>
        <w:tblStyle w:val="TableGrid"/>
        <w:tblW w:w="0" w:type="auto"/>
        <w:jc w:val="center"/>
        <w:tblLook w:val="04A0" w:firstRow="1" w:lastRow="0" w:firstColumn="1" w:lastColumn="0" w:noHBand="0" w:noVBand="1"/>
      </w:tblPr>
      <w:tblGrid>
        <w:gridCol w:w="2169"/>
        <w:gridCol w:w="6551"/>
      </w:tblGrid>
      <w:tr w:rsidR="00FD13A0" w14:paraId="09CF0C0F" w14:textId="77777777">
        <w:trPr>
          <w:cantSplit/>
          <w:tblHeader/>
          <w:jc w:val="center"/>
        </w:trPr>
        <w:tc>
          <w:tcPr>
            <w:tcW w:w="2268" w:type="dxa"/>
            <w:shd w:val="clear" w:color="auto" w:fill="D9E2F3"/>
            <w:vAlign w:val="center"/>
          </w:tcPr>
          <w:p w14:paraId="13EC977A" w14:textId="77777777" w:rsidR="00FD13A0" w:rsidRDefault="00000000">
            <w:pPr>
              <w:jc w:val="center"/>
            </w:pPr>
            <w:r>
              <w:rPr>
                <w:rFonts w:cs="Times New Roman"/>
                <w:b/>
              </w:rPr>
              <w:lastRenderedPageBreak/>
              <w:t>Komponen</w:t>
            </w:r>
          </w:p>
        </w:tc>
        <w:tc>
          <w:tcPr>
            <w:tcW w:w="7257" w:type="dxa"/>
            <w:shd w:val="clear" w:color="auto" w:fill="D9E2F3"/>
            <w:vAlign w:val="center"/>
          </w:tcPr>
          <w:p w14:paraId="767BE362" w14:textId="77777777" w:rsidR="00FD13A0" w:rsidRDefault="00000000">
            <w:pPr>
              <w:jc w:val="center"/>
            </w:pPr>
            <w:r>
              <w:rPr>
                <w:rFonts w:cs="Times New Roman"/>
                <w:b/>
              </w:rPr>
              <w:t>Rancangan</w:t>
            </w:r>
          </w:p>
        </w:tc>
      </w:tr>
      <w:tr w:rsidR="00FD13A0" w14:paraId="4474E904" w14:textId="77777777">
        <w:trPr>
          <w:cantSplit/>
          <w:jc w:val="center"/>
        </w:trPr>
        <w:tc>
          <w:tcPr>
            <w:tcW w:w="2268" w:type="dxa"/>
            <w:vAlign w:val="center"/>
          </w:tcPr>
          <w:p w14:paraId="670E4CD3" w14:textId="77777777" w:rsidR="00FD13A0" w:rsidRDefault="00000000">
            <w:pPr>
              <w:jc w:val="both"/>
            </w:pPr>
            <w:r>
              <w:rPr>
                <w:rFonts w:cs="Times New Roman"/>
              </w:rPr>
              <w:t>Satuan konteks</w:t>
            </w:r>
          </w:p>
        </w:tc>
        <w:tc>
          <w:tcPr>
            <w:tcW w:w="7257" w:type="dxa"/>
            <w:vAlign w:val="center"/>
          </w:tcPr>
          <w:p w14:paraId="2AA62F64" w14:textId="77777777" w:rsidR="00FD13A0" w:rsidRDefault="00000000">
            <w:pPr>
              <w:jc w:val="both"/>
            </w:pPr>
            <w:r>
              <w:rPr>
                <w:rFonts w:cs="Times New Roman"/>
              </w:rPr>
              <w:t>SMK - Program Keahlian Kriya Batik dan Tekstil</w:t>
            </w:r>
          </w:p>
        </w:tc>
      </w:tr>
      <w:tr w:rsidR="00FD13A0" w14:paraId="2E77C109" w14:textId="77777777">
        <w:trPr>
          <w:cantSplit/>
          <w:jc w:val="center"/>
        </w:trPr>
        <w:tc>
          <w:tcPr>
            <w:tcW w:w="2268" w:type="dxa"/>
            <w:vAlign w:val="center"/>
          </w:tcPr>
          <w:p w14:paraId="541C288D" w14:textId="77777777" w:rsidR="00FD13A0" w:rsidRDefault="00000000">
            <w:pPr>
              <w:jc w:val="both"/>
            </w:pPr>
            <w:r>
              <w:rPr>
                <w:rFonts w:cs="Times New Roman"/>
              </w:rPr>
              <w:t>Kelas</w:t>
            </w:r>
          </w:p>
        </w:tc>
        <w:tc>
          <w:tcPr>
            <w:tcW w:w="7257" w:type="dxa"/>
            <w:vAlign w:val="center"/>
          </w:tcPr>
          <w:p w14:paraId="574C8ADA" w14:textId="77777777" w:rsidR="00FD13A0" w:rsidRDefault="00000000">
            <w:pPr>
              <w:jc w:val="both"/>
            </w:pPr>
            <w:r>
              <w:rPr>
                <w:rFonts w:cs="Times New Roman"/>
              </w:rPr>
              <w:t>X</w:t>
            </w:r>
          </w:p>
        </w:tc>
      </w:tr>
      <w:tr w:rsidR="00FD13A0" w14:paraId="49DE3D23" w14:textId="77777777">
        <w:trPr>
          <w:cantSplit/>
          <w:jc w:val="center"/>
        </w:trPr>
        <w:tc>
          <w:tcPr>
            <w:tcW w:w="2268" w:type="dxa"/>
            <w:vAlign w:val="center"/>
          </w:tcPr>
          <w:p w14:paraId="43354911" w14:textId="77777777" w:rsidR="00FD13A0" w:rsidRDefault="00000000">
            <w:pPr>
              <w:jc w:val="both"/>
            </w:pPr>
            <w:r>
              <w:rPr>
                <w:rFonts w:cs="Times New Roman"/>
              </w:rPr>
              <w:t>Jumlah murid</w:t>
            </w:r>
          </w:p>
        </w:tc>
        <w:tc>
          <w:tcPr>
            <w:tcW w:w="7257" w:type="dxa"/>
            <w:vAlign w:val="center"/>
          </w:tcPr>
          <w:p w14:paraId="6E40DFFF" w14:textId="77777777" w:rsidR="00FD13A0" w:rsidRDefault="00000000">
            <w:pPr>
              <w:jc w:val="both"/>
            </w:pPr>
            <w:r>
              <w:rPr>
                <w:rFonts w:cs="Times New Roman"/>
              </w:rPr>
              <w:t>30 murid: 10 akademik tinggi tetapi kurang aktif praktik; 12 kemampuan menengah, cukup aktif praktik tetapi kesulitan teori; 8 pasif/motivasi rendah dan sebagian memerlukan dukungan akses.</w:t>
            </w:r>
          </w:p>
        </w:tc>
      </w:tr>
      <w:tr w:rsidR="00FD13A0" w14:paraId="244D87C3" w14:textId="77777777">
        <w:trPr>
          <w:cantSplit/>
          <w:jc w:val="center"/>
        </w:trPr>
        <w:tc>
          <w:tcPr>
            <w:tcW w:w="2268" w:type="dxa"/>
            <w:vAlign w:val="center"/>
          </w:tcPr>
          <w:p w14:paraId="6DDC3929" w14:textId="77777777" w:rsidR="00FD13A0" w:rsidRDefault="00000000">
            <w:pPr>
              <w:jc w:val="both"/>
            </w:pPr>
            <w:r>
              <w:rPr>
                <w:rFonts w:cs="Times New Roman"/>
              </w:rPr>
              <w:t>Topik operasional</w:t>
            </w:r>
          </w:p>
        </w:tc>
        <w:tc>
          <w:tcPr>
            <w:tcW w:w="7257" w:type="dxa"/>
            <w:vAlign w:val="center"/>
          </w:tcPr>
          <w:p w14:paraId="3489C4BE" w14:textId="77777777" w:rsidR="00FD13A0" w:rsidRDefault="00000000">
            <w:pPr>
              <w:jc w:val="both"/>
            </w:pPr>
            <w:r>
              <w:rPr>
                <w:rFonts w:cs="Times New Roman"/>
              </w:rPr>
              <w:t>Proyek Perancangan dan Pembuatan Prototipe/Karya Latihan Kriya Tekstil Bermotif Batik Kontekstual.</w:t>
            </w:r>
          </w:p>
        </w:tc>
      </w:tr>
      <w:tr w:rsidR="00FD13A0" w14:paraId="48C84859" w14:textId="77777777">
        <w:trPr>
          <w:cantSplit/>
          <w:jc w:val="center"/>
        </w:trPr>
        <w:tc>
          <w:tcPr>
            <w:tcW w:w="2268" w:type="dxa"/>
            <w:vAlign w:val="center"/>
          </w:tcPr>
          <w:p w14:paraId="4D5E1C68" w14:textId="77777777" w:rsidR="00FD13A0" w:rsidRDefault="00000000">
            <w:pPr>
              <w:jc w:val="both"/>
            </w:pPr>
            <w:r>
              <w:rPr>
                <w:rFonts w:cs="Times New Roman"/>
              </w:rPr>
              <w:t>Model utama</w:t>
            </w:r>
          </w:p>
        </w:tc>
        <w:tc>
          <w:tcPr>
            <w:tcW w:w="7257" w:type="dxa"/>
            <w:vAlign w:val="center"/>
          </w:tcPr>
          <w:p w14:paraId="2E749015" w14:textId="77777777" w:rsidR="00FD13A0" w:rsidRDefault="00000000">
            <w:pPr>
              <w:jc w:val="both"/>
            </w:pPr>
            <w:r>
              <w:rPr>
                <w:rFonts w:cs="Times New Roman"/>
              </w:rPr>
              <w:t>Project Based Learning (PjBL).</w:t>
            </w:r>
          </w:p>
        </w:tc>
      </w:tr>
      <w:tr w:rsidR="00FD13A0" w14:paraId="26C2C5AF" w14:textId="77777777">
        <w:trPr>
          <w:cantSplit/>
          <w:jc w:val="center"/>
        </w:trPr>
        <w:tc>
          <w:tcPr>
            <w:tcW w:w="2268" w:type="dxa"/>
            <w:vAlign w:val="center"/>
          </w:tcPr>
          <w:p w14:paraId="468C6C8D" w14:textId="77777777" w:rsidR="00FD13A0" w:rsidRDefault="00000000">
            <w:pPr>
              <w:jc w:val="both"/>
            </w:pPr>
            <w:r>
              <w:rPr>
                <w:rFonts w:cs="Times New Roman"/>
              </w:rPr>
              <w:t>Integrasi model</w:t>
            </w:r>
          </w:p>
        </w:tc>
        <w:tc>
          <w:tcPr>
            <w:tcW w:w="7257" w:type="dxa"/>
            <w:vAlign w:val="center"/>
          </w:tcPr>
          <w:p w14:paraId="142D3E7C" w14:textId="77777777" w:rsidR="00FD13A0" w:rsidRDefault="00000000">
            <w:pPr>
              <w:jc w:val="both"/>
            </w:pPr>
            <w:r>
              <w:rPr>
                <w:rFonts w:cs="Times New Roman"/>
              </w:rPr>
              <w:t>Teaching Factory (TeFa) + Kelas Wirausaha; Kelas Industri dapat menjadi penguatan umpan balik bila mitra aktif tersedia.</w:t>
            </w:r>
          </w:p>
        </w:tc>
      </w:tr>
      <w:tr w:rsidR="00FD13A0" w14:paraId="4498FC4A" w14:textId="77777777">
        <w:trPr>
          <w:cantSplit/>
          <w:jc w:val="center"/>
        </w:trPr>
        <w:tc>
          <w:tcPr>
            <w:tcW w:w="2268" w:type="dxa"/>
            <w:vAlign w:val="center"/>
          </w:tcPr>
          <w:p w14:paraId="19268B9D" w14:textId="77777777" w:rsidR="00FD13A0" w:rsidRDefault="00000000">
            <w:pPr>
              <w:jc w:val="both"/>
            </w:pPr>
            <w:r>
              <w:rPr>
                <w:rFonts w:cs="Times New Roman"/>
              </w:rPr>
              <w:t>Pendekatan keberpihakan</w:t>
            </w:r>
          </w:p>
        </w:tc>
        <w:tc>
          <w:tcPr>
            <w:tcW w:w="7257" w:type="dxa"/>
            <w:vAlign w:val="center"/>
          </w:tcPr>
          <w:p w14:paraId="76C6D2FC" w14:textId="77777777" w:rsidR="00FD13A0" w:rsidRDefault="00000000">
            <w:pPr>
              <w:jc w:val="both"/>
            </w:pPr>
            <w:r>
              <w:rPr>
                <w:rFonts w:cs="Times New Roman"/>
              </w:rPr>
              <w:t>DUP, diferensiasi dukungan berdasarkan asesmen awal, pengelompokan fleksibel, scaffolding, pilihan cara akses dan ekspresi dengan kriteria kompetensi yang sama.</w:t>
            </w:r>
          </w:p>
        </w:tc>
      </w:tr>
      <w:tr w:rsidR="00FD13A0" w14:paraId="714054E2" w14:textId="77777777">
        <w:trPr>
          <w:cantSplit/>
          <w:jc w:val="center"/>
        </w:trPr>
        <w:tc>
          <w:tcPr>
            <w:tcW w:w="2268" w:type="dxa"/>
            <w:vAlign w:val="center"/>
          </w:tcPr>
          <w:p w14:paraId="3C138EB5" w14:textId="77777777" w:rsidR="00FD13A0" w:rsidRDefault="00000000">
            <w:pPr>
              <w:jc w:val="both"/>
            </w:pPr>
            <w:r>
              <w:rPr>
                <w:rFonts w:cs="Times New Roman"/>
              </w:rPr>
              <w:t>Pengalaman belajar</w:t>
            </w:r>
          </w:p>
        </w:tc>
        <w:tc>
          <w:tcPr>
            <w:tcW w:w="7257" w:type="dxa"/>
            <w:vAlign w:val="center"/>
          </w:tcPr>
          <w:p w14:paraId="555677D7" w14:textId="77777777" w:rsidR="00FD13A0" w:rsidRDefault="00000000">
            <w:pPr>
              <w:jc w:val="both"/>
            </w:pPr>
            <w:r>
              <w:rPr>
                <w:rFonts w:cs="Times New Roman"/>
              </w:rPr>
              <w:t>Memahami - Mengaplikasikan - Merefleksi.</w:t>
            </w:r>
          </w:p>
        </w:tc>
      </w:tr>
      <w:tr w:rsidR="00FD13A0" w14:paraId="699B01D1" w14:textId="77777777">
        <w:trPr>
          <w:cantSplit/>
          <w:jc w:val="center"/>
        </w:trPr>
        <w:tc>
          <w:tcPr>
            <w:tcW w:w="2268" w:type="dxa"/>
            <w:vAlign w:val="center"/>
          </w:tcPr>
          <w:p w14:paraId="4C0563E0" w14:textId="77777777" w:rsidR="00FD13A0" w:rsidRDefault="00000000">
            <w:pPr>
              <w:jc w:val="both"/>
            </w:pPr>
            <w:r>
              <w:rPr>
                <w:rFonts w:cs="Times New Roman"/>
              </w:rPr>
              <w:t>Asesmen</w:t>
            </w:r>
          </w:p>
        </w:tc>
        <w:tc>
          <w:tcPr>
            <w:tcW w:w="7257" w:type="dxa"/>
            <w:vAlign w:val="center"/>
          </w:tcPr>
          <w:p w14:paraId="05D5794C" w14:textId="77777777" w:rsidR="00FD13A0" w:rsidRDefault="00000000">
            <w:pPr>
              <w:jc w:val="both"/>
            </w:pPr>
            <w:r>
              <w:rPr>
                <w:rFonts w:cs="Times New Roman"/>
              </w:rPr>
              <w:t>Assessment as Learning, Assessment for Learning, dan Assessment of Learning; formatif dipakai untuk umpan balik dan penyesuaian pembelajaran, sumatif dipakai untuk keputusan ketercapaian kompetensi.</w:t>
            </w:r>
          </w:p>
        </w:tc>
      </w:tr>
      <w:tr w:rsidR="00FD13A0" w14:paraId="41F0BC40" w14:textId="77777777">
        <w:trPr>
          <w:cantSplit/>
          <w:jc w:val="center"/>
        </w:trPr>
        <w:tc>
          <w:tcPr>
            <w:tcW w:w="2268" w:type="dxa"/>
            <w:vAlign w:val="center"/>
          </w:tcPr>
          <w:p w14:paraId="7AA1AB61" w14:textId="77777777" w:rsidR="00FD13A0" w:rsidRDefault="00000000">
            <w:pPr>
              <w:jc w:val="both"/>
            </w:pPr>
            <w:r>
              <w:rPr>
                <w:rFonts w:cs="Times New Roman"/>
              </w:rPr>
              <w:t>Alokasi contoh</w:t>
            </w:r>
          </w:p>
        </w:tc>
        <w:tc>
          <w:tcPr>
            <w:tcW w:w="7257" w:type="dxa"/>
            <w:vAlign w:val="center"/>
          </w:tcPr>
          <w:p w14:paraId="27389D21" w14:textId="77777777" w:rsidR="00FD13A0" w:rsidRDefault="00000000">
            <w:pPr>
              <w:jc w:val="both"/>
            </w:pPr>
            <w:r>
              <w:rPr>
                <w:rFonts w:cs="Times New Roman"/>
              </w:rPr>
              <w:t>4 pertemuan x 3 JP; disesuaikan dengan struktur waktu sekolah.</w:t>
            </w:r>
          </w:p>
        </w:tc>
      </w:tr>
    </w:tbl>
    <w:p w14:paraId="4B72C51B" w14:textId="77777777" w:rsidR="00FD13A0" w:rsidRDefault="00FD13A0">
      <w:pPr>
        <w:spacing w:after="40"/>
      </w:pPr>
    </w:p>
    <w:p w14:paraId="0D007F31" w14:textId="77777777" w:rsidR="00FD13A0" w:rsidRDefault="00000000">
      <w:pPr>
        <w:spacing w:before="180" w:after="80" w:line="240" w:lineRule="auto"/>
      </w:pPr>
      <w:r>
        <w:rPr>
          <w:rFonts w:cs="Times New Roman"/>
          <w:b/>
        </w:rPr>
        <w:t>D. Pertanyaan Pemantik dan Tantangan Autentik</w:t>
      </w:r>
    </w:p>
    <w:p w14:paraId="671C413B" w14:textId="77777777" w:rsidR="00FD13A0" w:rsidRDefault="00000000">
      <w:pPr>
        <w:spacing w:after="80"/>
        <w:jc w:val="both"/>
      </w:pPr>
      <w:r>
        <w:rPr>
          <w:rFonts w:cs="Times New Roman"/>
          <w:b/>
        </w:rPr>
        <w:t xml:space="preserve">Pertanyaan pemantik utama: </w:t>
      </w:r>
      <w:r>
        <w:rPr>
          <w:rFonts w:cs="Times New Roman"/>
          <w:i/>
        </w:rPr>
        <w:t>“Bagaimana merancang dan menghasilkan karya/prototipe kriya tekstil bermotif batik yang memiliki tujuan jelas, dikerjakan melalui proses yang tertib, dapat dipertanggungjawabkan kualitasnya, serta mempunyai nilai guna bagi calon pengguna?”</w:t>
      </w:r>
    </w:p>
    <w:p w14:paraId="41FF6ABF" w14:textId="77777777" w:rsidR="00FD13A0" w:rsidRDefault="00000000">
      <w:pPr>
        <w:spacing w:after="80"/>
        <w:ind w:firstLine="567"/>
        <w:jc w:val="both"/>
      </w:pPr>
      <w:r>
        <w:rPr>
          <w:rFonts w:cs="Times New Roman"/>
        </w:rPr>
        <w:t>Pertanyaan tersebut sengaja tidak mengunci murid pada satu teknik teknis yang tidak disebutkan di sumber. Guru dapat mengisi teknik, alat, bahan, serta standar produk sesuai modul sekolah. Tantangan autentiknya adalah setiap tim bertindak seperti unit kerja kecil: membaca brief, menentukan sasaran produk, menyiapkan rancangan, menyusun alur kerja/job sheet, melakukan praktik produksi, mengendalikan kualitas, mendokumentasikan proses, menghitung biaya sederhana sesuai data yang diberikan guru, dan mempresentasikan hasil kepada audiens. Dengan struktur seperti ini, PjBL mengorganisasikan proyek, TeFa menghadirkan disiplin prosedur dan budaya kerja, sedangkan Kelas Wirausaha membuat murid memahami bahwa produk memiliki pengguna, biaya, nilai, dan cara komunikasi.</w:t>
      </w:r>
    </w:p>
    <w:p w14:paraId="7EAEF3F4" w14:textId="77777777" w:rsidR="00FD13A0" w:rsidRDefault="00000000">
      <w:pPr>
        <w:spacing w:before="180" w:after="80" w:line="240" w:lineRule="auto"/>
      </w:pPr>
      <w:r>
        <w:rPr>
          <w:rFonts w:cs="Times New Roman"/>
          <w:b/>
        </w:rPr>
        <w:t>E. Tujuan Pembelajaran Operasional dan Bukti Keberhasilan</w:t>
      </w:r>
    </w:p>
    <w:p w14:paraId="18D1DE4A" w14:textId="77777777" w:rsidR="00FD13A0" w:rsidRDefault="00000000">
      <w:pPr>
        <w:spacing w:after="80"/>
        <w:jc w:val="both"/>
        <w:rPr>
          <w:rFonts w:cs="Times New Roman"/>
        </w:rPr>
      </w:pPr>
      <w:r>
        <w:rPr>
          <w:rFonts w:cs="Times New Roman"/>
        </w:rPr>
        <w:t>Karena TP resmi tidak tersedia pada soal, tujuan di bawah merupakan TP operasional untuk rancangan UTS. Sebelum digunakan di kelas, rumusan harus dipetakan ke CP/TP yang berlaku pada Program Keahlian Kriya Batik dan Tekstil.</w:t>
      </w:r>
    </w:p>
    <w:p w14:paraId="49B16CB9" w14:textId="77777777" w:rsidR="00504151" w:rsidRDefault="00504151">
      <w:pPr>
        <w:spacing w:after="80"/>
        <w:jc w:val="both"/>
      </w:pPr>
    </w:p>
    <w:tbl>
      <w:tblPr>
        <w:tblStyle w:val="TableGrid"/>
        <w:tblW w:w="0" w:type="auto"/>
        <w:jc w:val="center"/>
        <w:tblLook w:val="04A0" w:firstRow="1" w:lastRow="0" w:firstColumn="1" w:lastColumn="0" w:noHBand="0" w:noVBand="1"/>
      </w:tblPr>
      <w:tblGrid>
        <w:gridCol w:w="763"/>
        <w:gridCol w:w="3488"/>
        <w:gridCol w:w="2778"/>
        <w:gridCol w:w="1691"/>
      </w:tblGrid>
      <w:tr w:rsidR="00FD13A0" w14:paraId="57EEB94C" w14:textId="77777777">
        <w:trPr>
          <w:cantSplit/>
          <w:tblHeader/>
          <w:jc w:val="center"/>
        </w:trPr>
        <w:tc>
          <w:tcPr>
            <w:tcW w:w="737" w:type="dxa"/>
            <w:shd w:val="clear" w:color="auto" w:fill="D9E2F3"/>
            <w:vAlign w:val="center"/>
          </w:tcPr>
          <w:p w14:paraId="46498018" w14:textId="77777777" w:rsidR="00FD13A0" w:rsidRDefault="00000000">
            <w:pPr>
              <w:jc w:val="center"/>
            </w:pPr>
            <w:r>
              <w:rPr>
                <w:rFonts w:cs="Times New Roman"/>
                <w:b/>
              </w:rPr>
              <w:lastRenderedPageBreak/>
              <w:t>Kode</w:t>
            </w:r>
          </w:p>
        </w:tc>
        <w:tc>
          <w:tcPr>
            <w:tcW w:w="3969" w:type="dxa"/>
            <w:shd w:val="clear" w:color="auto" w:fill="D9E2F3"/>
            <w:vAlign w:val="center"/>
          </w:tcPr>
          <w:p w14:paraId="0CC3EFF0" w14:textId="77777777" w:rsidR="00FD13A0" w:rsidRDefault="00000000">
            <w:pPr>
              <w:jc w:val="center"/>
            </w:pPr>
            <w:r>
              <w:rPr>
                <w:rFonts w:cs="Times New Roman"/>
                <w:b/>
              </w:rPr>
              <w:t>Tujuan Pembelajaran Operasional</w:t>
            </w:r>
          </w:p>
        </w:tc>
        <w:tc>
          <w:tcPr>
            <w:tcW w:w="3118" w:type="dxa"/>
            <w:shd w:val="clear" w:color="auto" w:fill="D9E2F3"/>
            <w:vAlign w:val="center"/>
          </w:tcPr>
          <w:p w14:paraId="53D88E26" w14:textId="77777777" w:rsidR="00FD13A0" w:rsidRDefault="00000000">
            <w:pPr>
              <w:jc w:val="center"/>
            </w:pPr>
            <w:r>
              <w:rPr>
                <w:rFonts w:cs="Times New Roman"/>
                <w:b/>
              </w:rPr>
              <w:t>Bukti yang Diharapkan</w:t>
            </w:r>
          </w:p>
        </w:tc>
        <w:tc>
          <w:tcPr>
            <w:tcW w:w="1701" w:type="dxa"/>
            <w:shd w:val="clear" w:color="auto" w:fill="D9E2F3"/>
            <w:vAlign w:val="center"/>
          </w:tcPr>
          <w:p w14:paraId="35D217FB" w14:textId="77777777" w:rsidR="00FD13A0" w:rsidRDefault="00000000">
            <w:pPr>
              <w:jc w:val="center"/>
            </w:pPr>
            <w:r>
              <w:rPr>
                <w:rFonts w:cs="Times New Roman"/>
                <w:b/>
              </w:rPr>
              <w:t>Arah SOLO</w:t>
            </w:r>
          </w:p>
        </w:tc>
      </w:tr>
      <w:tr w:rsidR="00FD13A0" w14:paraId="0838F754" w14:textId="77777777">
        <w:trPr>
          <w:cantSplit/>
          <w:jc w:val="center"/>
        </w:trPr>
        <w:tc>
          <w:tcPr>
            <w:tcW w:w="737" w:type="dxa"/>
            <w:vAlign w:val="center"/>
          </w:tcPr>
          <w:p w14:paraId="7C476C87" w14:textId="77777777" w:rsidR="00FD13A0" w:rsidRDefault="00000000">
            <w:pPr>
              <w:jc w:val="both"/>
            </w:pPr>
            <w:r>
              <w:rPr>
                <w:rFonts w:cs="Times New Roman"/>
              </w:rPr>
              <w:t>TP-1</w:t>
            </w:r>
          </w:p>
        </w:tc>
        <w:tc>
          <w:tcPr>
            <w:tcW w:w="3969" w:type="dxa"/>
            <w:vAlign w:val="center"/>
          </w:tcPr>
          <w:p w14:paraId="5B1B61AA" w14:textId="77777777" w:rsidR="00FD13A0" w:rsidRDefault="00000000">
            <w:pPr>
              <w:jc w:val="both"/>
            </w:pPr>
            <w:r>
              <w:rPr>
                <w:rFonts w:cs="Times New Roman"/>
              </w:rPr>
              <w:t>Murid mampu menjelaskan hubungan antara tujuan/brief produk, informasi pada job sheet, urutan kerja, kualitas hasil, serta keselamatan/ketertiban kerja sesuai pedoman sekolah.</w:t>
            </w:r>
          </w:p>
        </w:tc>
        <w:tc>
          <w:tcPr>
            <w:tcW w:w="3118" w:type="dxa"/>
            <w:vAlign w:val="center"/>
          </w:tcPr>
          <w:p w14:paraId="447EA2E1" w14:textId="77777777" w:rsidR="00FD13A0" w:rsidRDefault="00000000">
            <w:pPr>
              <w:jc w:val="both"/>
            </w:pPr>
            <w:r>
              <w:rPr>
                <w:rFonts w:cs="Times New Roman"/>
              </w:rPr>
              <w:t>Penjelasan lisan/tulisan/sketsa beranotasi; respons studi kasus; catatan alasan pada rencana proyek.</w:t>
            </w:r>
          </w:p>
        </w:tc>
        <w:tc>
          <w:tcPr>
            <w:tcW w:w="1701" w:type="dxa"/>
            <w:vAlign w:val="center"/>
          </w:tcPr>
          <w:p w14:paraId="493B6FB3" w14:textId="77777777" w:rsidR="00FD13A0" w:rsidRDefault="00000000">
            <w:pPr>
              <w:jc w:val="both"/>
            </w:pPr>
            <w:r>
              <w:rPr>
                <w:rFonts w:cs="Times New Roman"/>
              </w:rPr>
              <w:t>Unistruktural -&gt; Multistruktural</w:t>
            </w:r>
          </w:p>
        </w:tc>
      </w:tr>
      <w:tr w:rsidR="00FD13A0" w14:paraId="5F621DA8" w14:textId="77777777">
        <w:trPr>
          <w:cantSplit/>
          <w:jc w:val="center"/>
        </w:trPr>
        <w:tc>
          <w:tcPr>
            <w:tcW w:w="737" w:type="dxa"/>
            <w:vAlign w:val="center"/>
          </w:tcPr>
          <w:p w14:paraId="0C750811" w14:textId="77777777" w:rsidR="00FD13A0" w:rsidRDefault="00000000">
            <w:pPr>
              <w:jc w:val="both"/>
            </w:pPr>
            <w:r>
              <w:rPr>
                <w:rFonts w:cs="Times New Roman"/>
              </w:rPr>
              <w:t>TP-2</w:t>
            </w:r>
          </w:p>
        </w:tc>
        <w:tc>
          <w:tcPr>
            <w:tcW w:w="3969" w:type="dxa"/>
            <w:vAlign w:val="center"/>
          </w:tcPr>
          <w:p w14:paraId="00C330A6" w14:textId="77777777" w:rsidR="00FD13A0" w:rsidRDefault="00000000">
            <w:pPr>
              <w:jc w:val="both"/>
            </w:pPr>
            <w:r>
              <w:rPr>
                <w:rFonts w:cs="Times New Roman"/>
              </w:rPr>
              <w:t>Murid mampu menyusun rencana proyek yang memuat tujuan, rancangan, pembagian peran, kebutuhan sumber daya, urutan kerja, kriteria kualitas, dan rencana dokumentasi.</w:t>
            </w:r>
          </w:p>
        </w:tc>
        <w:tc>
          <w:tcPr>
            <w:tcW w:w="3118" w:type="dxa"/>
            <w:vAlign w:val="center"/>
          </w:tcPr>
          <w:p w14:paraId="5B2DF3D2" w14:textId="77777777" w:rsidR="00FD13A0" w:rsidRDefault="00000000">
            <w:pPr>
              <w:jc w:val="both"/>
            </w:pPr>
            <w:r>
              <w:rPr>
                <w:rFonts w:cs="Times New Roman"/>
              </w:rPr>
              <w:t>Project brief, rancangan visual, alur kerja/job sheet kelompok, pembagian peran.</w:t>
            </w:r>
          </w:p>
        </w:tc>
        <w:tc>
          <w:tcPr>
            <w:tcW w:w="1701" w:type="dxa"/>
            <w:vAlign w:val="center"/>
          </w:tcPr>
          <w:p w14:paraId="0CEF9CE1" w14:textId="77777777" w:rsidR="00FD13A0" w:rsidRDefault="00000000">
            <w:pPr>
              <w:jc w:val="both"/>
            </w:pPr>
            <w:r>
              <w:rPr>
                <w:rFonts w:cs="Times New Roman"/>
              </w:rPr>
              <w:t>Multistruktural -&gt; Relasional</w:t>
            </w:r>
          </w:p>
        </w:tc>
      </w:tr>
      <w:tr w:rsidR="00FD13A0" w14:paraId="44F450E0" w14:textId="77777777">
        <w:trPr>
          <w:cantSplit/>
          <w:jc w:val="center"/>
        </w:trPr>
        <w:tc>
          <w:tcPr>
            <w:tcW w:w="737" w:type="dxa"/>
            <w:vAlign w:val="center"/>
          </w:tcPr>
          <w:p w14:paraId="52189F88" w14:textId="77777777" w:rsidR="00FD13A0" w:rsidRDefault="00000000">
            <w:pPr>
              <w:jc w:val="both"/>
            </w:pPr>
            <w:r>
              <w:rPr>
                <w:rFonts w:cs="Times New Roman"/>
              </w:rPr>
              <w:t>TP-3</w:t>
            </w:r>
          </w:p>
        </w:tc>
        <w:tc>
          <w:tcPr>
            <w:tcW w:w="3969" w:type="dxa"/>
            <w:vAlign w:val="center"/>
          </w:tcPr>
          <w:p w14:paraId="15ACF4A8" w14:textId="77777777" w:rsidR="00FD13A0" w:rsidRDefault="00000000">
            <w:pPr>
              <w:jc w:val="both"/>
            </w:pPr>
            <w:r>
              <w:rPr>
                <w:rFonts w:cs="Times New Roman"/>
              </w:rPr>
              <w:t>Murid mampu melaksanakan praktik sesuai job sheet dan SOP/K3 sekolah, menunjukkan ketelitian, tanggung jawab, kerapian, serta memperbaiki proses berdasarkan umpan balik.</w:t>
            </w:r>
          </w:p>
        </w:tc>
        <w:tc>
          <w:tcPr>
            <w:tcW w:w="3118" w:type="dxa"/>
            <w:vAlign w:val="center"/>
          </w:tcPr>
          <w:p w14:paraId="2732991D" w14:textId="77777777" w:rsidR="00FD13A0" w:rsidRDefault="00000000">
            <w:pPr>
              <w:jc w:val="both"/>
            </w:pPr>
            <w:r>
              <w:rPr>
                <w:rFonts w:cs="Times New Roman"/>
              </w:rPr>
              <w:t>Observasi kinerja, catatan checkpoint, dokumentasi proses, produk/prototipe.</w:t>
            </w:r>
          </w:p>
        </w:tc>
        <w:tc>
          <w:tcPr>
            <w:tcW w:w="1701" w:type="dxa"/>
            <w:vAlign w:val="center"/>
          </w:tcPr>
          <w:p w14:paraId="5B28BD55" w14:textId="77777777" w:rsidR="00FD13A0" w:rsidRDefault="00000000">
            <w:pPr>
              <w:jc w:val="both"/>
            </w:pPr>
            <w:r>
              <w:rPr>
                <w:rFonts w:cs="Times New Roman"/>
              </w:rPr>
              <w:t>Multistruktural -&gt; Relasional</w:t>
            </w:r>
          </w:p>
        </w:tc>
      </w:tr>
      <w:tr w:rsidR="00FD13A0" w14:paraId="395CBFB5" w14:textId="77777777">
        <w:trPr>
          <w:cantSplit/>
          <w:jc w:val="center"/>
        </w:trPr>
        <w:tc>
          <w:tcPr>
            <w:tcW w:w="737" w:type="dxa"/>
            <w:vAlign w:val="center"/>
          </w:tcPr>
          <w:p w14:paraId="6BCF89E6" w14:textId="77777777" w:rsidR="00FD13A0" w:rsidRDefault="00000000">
            <w:pPr>
              <w:jc w:val="both"/>
            </w:pPr>
            <w:r>
              <w:rPr>
                <w:rFonts w:cs="Times New Roman"/>
              </w:rPr>
              <w:t>TP-4</w:t>
            </w:r>
          </w:p>
        </w:tc>
        <w:tc>
          <w:tcPr>
            <w:tcW w:w="3969" w:type="dxa"/>
            <w:vAlign w:val="center"/>
          </w:tcPr>
          <w:p w14:paraId="13EA254F" w14:textId="77777777" w:rsidR="00FD13A0" w:rsidRDefault="00000000">
            <w:pPr>
              <w:jc w:val="both"/>
            </w:pPr>
            <w:r>
              <w:rPr>
                <w:rFonts w:cs="Times New Roman"/>
              </w:rPr>
              <w:t>Murid mampu menghubungkan keputusan desain/proses dengan kebutuhan pengguna, kualitas karya, kerja tim, dan pertimbangan biaya/nilai produk secara sederhana.</w:t>
            </w:r>
          </w:p>
        </w:tc>
        <w:tc>
          <w:tcPr>
            <w:tcW w:w="3118" w:type="dxa"/>
            <w:vAlign w:val="center"/>
          </w:tcPr>
          <w:p w14:paraId="18A5F8C8" w14:textId="77777777" w:rsidR="00FD13A0" w:rsidRDefault="00000000">
            <w:pPr>
              <w:jc w:val="both"/>
            </w:pPr>
            <w:r>
              <w:rPr>
                <w:rFonts w:cs="Times New Roman"/>
              </w:rPr>
              <w:t>Presentasi produk, lembar quality review, perhitungan biaya sederhana berbasis data guru.</w:t>
            </w:r>
          </w:p>
        </w:tc>
        <w:tc>
          <w:tcPr>
            <w:tcW w:w="1701" w:type="dxa"/>
            <w:vAlign w:val="center"/>
          </w:tcPr>
          <w:p w14:paraId="3245C329" w14:textId="77777777" w:rsidR="00FD13A0" w:rsidRDefault="00000000">
            <w:pPr>
              <w:jc w:val="both"/>
            </w:pPr>
            <w:r>
              <w:rPr>
                <w:rFonts w:cs="Times New Roman"/>
              </w:rPr>
              <w:t>Relasional</w:t>
            </w:r>
          </w:p>
        </w:tc>
      </w:tr>
      <w:tr w:rsidR="00FD13A0" w14:paraId="019B0D90" w14:textId="77777777">
        <w:trPr>
          <w:cantSplit/>
          <w:jc w:val="center"/>
        </w:trPr>
        <w:tc>
          <w:tcPr>
            <w:tcW w:w="737" w:type="dxa"/>
            <w:vAlign w:val="center"/>
          </w:tcPr>
          <w:p w14:paraId="363344FE" w14:textId="77777777" w:rsidR="00FD13A0" w:rsidRDefault="00000000">
            <w:pPr>
              <w:jc w:val="both"/>
            </w:pPr>
            <w:r>
              <w:rPr>
                <w:rFonts w:cs="Times New Roman"/>
              </w:rPr>
              <w:t>TP-5</w:t>
            </w:r>
          </w:p>
        </w:tc>
        <w:tc>
          <w:tcPr>
            <w:tcW w:w="3969" w:type="dxa"/>
            <w:vAlign w:val="center"/>
          </w:tcPr>
          <w:p w14:paraId="67EA8DA0" w14:textId="77777777" w:rsidR="00FD13A0" w:rsidRDefault="00000000">
            <w:pPr>
              <w:jc w:val="both"/>
            </w:pPr>
            <w:r>
              <w:rPr>
                <w:rFonts w:cs="Times New Roman"/>
              </w:rPr>
              <w:t>Murid mampu merefleksikan kekuatan, kelemahan, perubahan strategi, serta mengusulkan pengembangan karya pada konteks pengguna atau kebutuhan yang berbeda.</w:t>
            </w:r>
          </w:p>
        </w:tc>
        <w:tc>
          <w:tcPr>
            <w:tcW w:w="3118" w:type="dxa"/>
            <w:vAlign w:val="center"/>
          </w:tcPr>
          <w:p w14:paraId="2C482CA9" w14:textId="77777777" w:rsidR="00FD13A0" w:rsidRDefault="00000000">
            <w:pPr>
              <w:jc w:val="both"/>
            </w:pPr>
            <w:r>
              <w:rPr>
                <w:rFonts w:cs="Times New Roman"/>
              </w:rPr>
              <w:t>Refleksi individual, revisi rencana/produk, usulan pengembangan.</w:t>
            </w:r>
          </w:p>
        </w:tc>
        <w:tc>
          <w:tcPr>
            <w:tcW w:w="1701" w:type="dxa"/>
            <w:vAlign w:val="center"/>
          </w:tcPr>
          <w:p w14:paraId="67E61AB2" w14:textId="77777777" w:rsidR="00FD13A0" w:rsidRDefault="00000000">
            <w:pPr>
              <w:jc w:val="both"/>
            </w:pPr>
            <w:r>
              <w:rPr>
                <w:rFonts w:cs="Times New Roman"/>
              </w:rPr>
              <w:t>Relasional -&gt; Extended abstract</w:t>
            </w:r>
          </w:p>
        </w:tc>
      </w:tr>
    </w:tbl>
    <w:p w14:paraId="3463FA32" w14:textId="77777777" w:rsidR="00FD13A0" w:rsidRDefault="00FD13A0">
      <w:pPr>
        <w:spacing w:after="40"/>
      </w:pPr>
    </w:p>
    <w:p w14:paraId="7A82226F" w14:textId="77777777" w:rsidR="00FD13A0" w:rsidRDefault="00000000">
      <w:pPr>
        <w:spacing w:before="180" w:after="80" w:line="240" w:lineRule="auto"/>
      </w:pPr>
      <w:r>
        <w:rPr>
          <w:rFonts w:cs="Times New Roman"/>
          <w:b/>
        </w:rPr>
        <w:t>F. Kriteria Keberhasilan Proyek</w:t>
      </w:r>
    </w:p>
    <w:tbl>
      <w:tblPr>
        <w:tblStyle w:val="TableGrid"/>
        <w:tblW w:w="0" w:type="auto"/>
        <w:jc w:val="center"/>
        <w:tblLook w:val="04A0" w:firstRow="1" w:lastRow="0" w:firstColumn="1" w:lastColumn="0" w:noHBand="0" w:noVBand="1"/>
      </w:tblPr>
      <w:tblGrid>
        <w:gridCol w:w="2293"/>
        <w:gridCol w:w="6427"/>
      </w:tblGrid>
      <w:tr w:rsidR="00FD13A0" w14:paraId="687CFF3C" w14:textId="77777777">
        <w:trPr>
          <w:cantSplit/>
          <w:tblHeader/>
          <w:jc w:val="center"/>
        </w:trPr>
        <w:tc>
          <w:tcPr>
            <w:tcW w:w="2381" w:type="dxa"/>
            <w:shd w:val="clear" w:color="auto" w:fill="D9E2F3"/>
            <w:vAlign w:val="center"/>
          </w:tcPr>
          <w:p w14:paraId="6D6FF299" w14:textId="77777777" w:rsidR="00FD13A0" w:rsidRDefault="00000000">
            <w:pPr>
              <w:jc w:val="center"/>
            </w:pPr>
            <w:r>
              <w:rPr>
                <w:rFonts w:cs="Times New Roman"/>
                <w:b/>
              </w:rPr>
              <w:t>Kriteria</w:t>
            </w:r>
          </w:p>
        </w:tc>
        <w:tc>
          <w:tcPr>
            <w:tcW w:w="7143" w:type="dxa"/>
            <w:shd w:val="clear" w:color="auto" w:fill="D9E2F3"/>
            <w:vAlign w:val="center"/>
          </w:tcPr>
          <w:p w14:paraId="7ABAB9F6" w14:textId="77777777" w:rsidR="00FD13A0" w:rsidRDefault="00000000">
            <w:pPr>
              <w:jc w:val="center"/>
            </w:pPr>
            <w:r>
              <w:rPr>
                <w:rFonts w:cs="Times New Roman"/>
                <w:b/>
              </w:rPr>
              <w:t>Indikator Keberhasilan</w:t>
            </w:r>
          </w:p>
        </w:tc>
      </w:tr>
      <w:tr w:rsidR="00FD13A0" w14:paraId="58D43E07" w14:textId="77777777">
        <w:trPr>
          <w:cantSplit/>
          <w:jc w:val="center"/>
        </w:trPr>
        <w:tc>
          <w:tcPr>
            <w:tcW w:w="2381" w:type="dxa"/>
            <w:vAlign w:val="center"/>
          </w:tcPr>
          <w:p w14:paraId="1E589E27" w14:textId="77777777" w:rsidR="00FD13A0" w:rsidRDefault="00000000">
            <w:pPr>
              <w:jc w:val="both"/>
            </w:pPr>
            <w:r>
              <w:rPr>
                <w:rFonts w:cs="Times New Roman"/>
              </w:rPr>
              <w:t>K1 - Pemahaman</w:t>
            </w:r>
          </w:p>
        </w:tc>
        <w:tc>
          <w:tcPr>
            <w:tcW w:w="7143" w:type="dxa"/>
            <w:vAlign w:val="center"/>
          </w:tcPr>
          <w:p w14:paraId="48B81396" w14:textId="77777777" w:rsidR="00FD13A0" w:rsidRDefault="00000000">
            <w:pPr>
              <w:jc w:val="both"/>
            </w:pPr>
            <w:r>
              <w:rPr>
                <w:rFonts w:cs="Times New Roman"/>
              </w:rPr>
              <w:t>Murid dapat menjelaskan alasan hubungan antara tujuan/brief, pilihan rancangan, urutan kerja, dan kualitas, bukan sekadar menyebut langkah.</w:t>
            </w:r>
          </w:p>
        </w:tc>
      </w:tr>
      <w:tr w:rsidR="00FD13A0" w14:paraId="3A771390" w14:textId="77777777">
        <w:trPr>
          <w:cantSplit/>
          <w:jc w:val="center"/>
        </w:trPr>
        <w:tc>
          <w:tcPr>
            <w:tcW w:w="2381" w:type="dxa"/>
            <w:vAlign w:val="center"/>
          </w:tcPr>
          <w:p w14:paraId="615C78E5" w14:textId="77777777" w:rsidR="00FD13A0" w:rsidRDefault="00000000">
            <w:pPr>
              <w:jc w:val="both"/>
            </w:pPr>
            <w:r>
              <w:rPr>
                <w:rFonts w:cs="Times New Roman"/>
              </w:rPr>
              <w:t>K2 - Perencanaan</w:t>
            </w:r>
          </w:p>
        </w:tc>
        <w:tc>
          <w:tcPr>
            <w:tcW w:w="7143" w:type="dxa"/>
            <w:vAlign w:val="center"/>
          </w:tcPr>
          <w:p w14:paraId="3396C7AD" w14:textId="77777777" w:rsidR="00FD13A0" w:rsidRDefault="00000000">
            <w:pPr>
              <w:jc w:val="both"/>
            </w:pPr>
            <w:r>
              <w:rPr>
                <w:rFonts w:cs="Times New Roman"/>
              </w:rPr>
              <w:t>Rencana proyek dapat dipakai untuk bekerja: tujuan jelas, urutan logis, peran terdistribusi, sumber daya teridentifikasi, dan kriteria kualitas diketahui.</w:t>
            </w:r>
          </w:p>
        </w:tc>
      </w:tr>
      <w:tr w:rsidR="00FD13A0" w14:paraId="26D5E91C" w14:textId="77777777">
        <w:trPr>
          <w:cantSplit/>
          <w:jc w:val="center"/>
        </w:trPr>
        <w:tc>
          <w:tcPr>
            <w:tcW w:w="2381" w:type="dxa"/>
            <w:vAlign w:val="center"/>
          </w:tcPr>
          <w:p w14:paraId="05363B61" w14:textId="77777777" w:rsidR="00FD13A0" w:rsidRDefault="00000000">
            <w:pPr>
              <w:jc w:val="both"/>
            </w:pPr>
            <w:r>
              <w:rPr>
                <w:rFonts w:cs="Times New Roman"/>
              </w:rPr>
              <w:t>K3 - Proses kerja</w:t>
            </w:r>
          </w:p>
        </w:tc>
        <w:tc>
          <w:tcPr>
            <w:tcW w:w="7143" w:type="dxa"/>
            <w:vAlign w:val="center"/>
          </w:tcPr>
          <w:p w14:paraId="0C90B755" w14:textId="77777777" w:rsidR="00FD13A0" w:rsidRDefault="00000000">
            <w:pPr>
              <w:jc w:val="both"/>
            </w:pPr>
            <w:r>
              <w:rPr>
                <w:rFonts w:cs="Times New Roman"/>
              </w:rPr>
              <w:t>Murid melaksanakan tugas sesuai job sheet dan standar keselamatan/ketertiban sekolah, teliti, bertanggung jawab, serta menggunakan umpan balik untuk memperbaiki pekerjaan.</w:t>
            </w:r>
          </w:p>
        </w:tc>
      </w:tr>
      <w:tr w:rsidR="00FD13A0" w14:paraId="1549865F" w14:textId="77777777">
        <w:trPr>
          <w:cantSplit/>
          <w:jc w:val="center"/>
        </w:trPr>
        <w:tc>
          <w:tcPr>
            <w:tcW w:w="2381" w:type="dxa"/>
            <w:vAlign w:val="center"/>
          </w:tcPr>
          <w:p w14:paraId="775C979B" w14:textId="77777777" w:rsidR="00FD13A0" w:rsidRDefault="00000000">
            <w:pPr>
              <w:jc w:val="both"/>
            </w:pPr>
            <w:r>
              <w:rPr>
                <w:rFonts w:cs="Times New Roman"/>
              </w:rPr>
              <w:t>K4 - Produk/prototipe</w:t>
            </w:r>
          </w:p>
        </w:tc>
        <w:tc>
          <w:tcPr>
            <w:tcW w:w="7143" w:type="dxa"/>
            <w:vAlign w:val="center"/>
          </w:tcPr>
          <w:p w14:paraId="36311D9B" w14:textId="77777777" w:rsidR="00FD13A0" w:rsidRDefault="00000000">
            <w:pPr>
              <w:jc w:val="both"/>
            </w:pPr>
            <w:r>
              <w:rPr>
                <w:rFonts w:cs="Times New Roman"/>
              </w:rPr>
              <w:t>Karya/prototipe memenuhi kriteria teknis yang ditetapkan guru pada job sheet dan menunjukkan konsistensi dengan tujuan/brief.</w:t>
            </w:r>
          </w:p>
        </w:tc>
      </w:tr>
      <w:tr w:rsidR="00FD13A0" w14:paraId="2715BFB4" w14:textId="77777777">
        <w:trPr>
          <w:cantSplit/>
          <w:jc w:val="center"/>
        </w:trPr>
        <w:tc>
          <w:tcPr>
            <w:tcW w:w="2381" w:type="dxa"/>
            <w:vAlign w:val="center"/>
          </w:tcPr>
          <w:p w14:paraId="40B4B3CB" w14:textId="77777777" w:rsidR="00FD13A0" w:rsidRDefault="00000000">
            <w:pPr>
              <w:jc w:val="both"/>
            </w:pPr>
            <w:r>
              <w:rPr>
                <w:rFonts w:cs="Times New Roman"/>
              </w:rPr>
              <w:lastRenderedPageBreak/>
              <w:t>K5 - Profesionalitas</w:t>
            </w:r>
          </w:p>
        </w:tc>
        <w:tc>
          <w:tcPr>
            <w:tcW w:w="7143" w:type="dxa"/>
            <w:vAlign w:val="center"/>
          </w:tcPr>
          <w:p w14:paraId="6F623EF2" w14:textId="77777777" w:rsidR="00FD13A0" w:rsidRDefault="00000000">
            <w:pPr>
              <w:jc w:val="both"/>
            </w:pPr>
            <w:r>
              <w:rPr>
                <w:rFonts w:cs="Times New Roman"/>
              </w:rPr>
              <w:t>Murid berkomunikasi, berkolaborasi, menjaga alat/bahan, mendokumentasikan proses, dan menyampaikan hasil secara profesional.</w:t>
            </w:r>
          </w:p>
        </w:tc>
      </w:tr>
      <w:tr w:rsidR="00FD13A0" w14:paraId="53CC1200" w14:textId="77777777">
        <w:trPr>
          <w:cantSplit/>
          <w:jc w:val="center"/>
        </w:trPr>
        <w:tc>
          <w:tcPr>
            <w:tcW w:w="2381" w:type="dxa"/>
            <w:vAlign w:val="center"/>
          </w:tcPr>
          <w:p w14:paraId="0868248D" w14:textId="77777777" w:rsidR="00FD13A0" w:rsidRDefault="00000000">
            <w:pPr>
              <w:jc w:val="both"/>
            </w:pPr>
            <w:r>
              <w:rPr>
                <w:rFonts w:cs="Times New Roman"/>
              </w:rPr>
              <w:t>K6 - Refleksi/transfer</w:t>
            </w:r>
          </w:p>
        </w:tc>
        <w:tc>
          <w:tcPr>
            <w:tcW w:w="7143" w:type="dxa"/>
            <w:vAlign w:val="center"/>
          </w:tcPr>
          <w:p w14:paraId="1E4EE5A1" w14:textId="77777777" w:rsidR="00FD13A0" w:rsidRDefault="00000000">
            <w:pPr>
              <w:jc w:val="both"/>
            </w:pPr>
            <w:r>
              <w:rPr>
                <w:rFonts w:cs="Times New Roman"/>
              </w:rPr>
              <w:t>Murid dapat menjelaskan apa yang berubah selama proses, mengapa perubahan dilakukan, dan bagaimana pengetahuan/keterampilan dapat digunakan pada konteks baru.</w:t>
            </w:r>
          </w:p>
        </w:tc>
      </w:tr>
    </w:tbl>
    <w:p w14:paraId="56DB72E6" w14:textId="77777777" w:rsidR="00FD13A0" w:rsidRDefault="00FD13A0">
      <w:pPr>
        <w:spacing w:after="40"/>
      </w:pPr>
    </w:p>
    <w:p w14:paraId="3BD3C6C9" w14:textId="77777777" w:rsidR="00FD13A0" w:rsidRDefault="00000000">
      <w:pPr>
        <w:spacing w:after="80" w:line="240" w:lineRule="auto"/>
        <w:jc w:val="both"/>
      </w:pPr>
      <w:r>
        <w:rPr>
          <w:rFonts w:cs="Times New Roman"/>
          <w:i/>
        </w:rPr>
        <w:t>Kriteria teknis rinci pada K3 dan K4 wajib diisi berdasarkan job sheet/SOP sekolah. Dokumen UTS tidak menyediakan detail teknik Kriya Batik dan Tekstil, sehingga rancangan ini sengaja tidak membuat standar teknis fiktif.</w:t>
      </w:r>
    </w:p>
    <w:p w14:paraId="467DCFB5" w14:textId="77777777" w:rsidR="00FD13A0" w:rsidRDefault="00000000">
      <w:pPr>
        <w:spacing w:before="180" w:after="80" w:line="240" w:lineRule="auto"/>
      </w:pPr>
      <w:r>
        <w:rPr>
          <w:rFonts w:cs="Times New Roman"/>
          <w:b/>
        </w:rPr>
        <w:t>G. Integrasi Model Pembelajaran Kontekstual</w:t>
      </w:r>
    </w:p>
    <w:tbl>
      <w:tblPr>
        <w:tblStyle w:val="TableGrid"/>
        <w:tblW w:w="0" w:type="auto"/>
        <w:jc w:val="center"/>
        <w:tblLook w:val="04A0" w:firstRow="1" w:lastRow="0" w:firstColumn="1" w:lastColumn="0" w:noHBand="0" w:noVBand="1"/>
      </w:tblPr>
      <w:tblGrid>
        <w:gridCol w:w="2082"/>
        <w:gridCol w:w="3604"/>
        <w:gridCol w:w="3034"/>
      </w:tblGrid>
      <w:tr w:rsidR="00FD13A0" w14:paraId="3E5C574A" w14:textId="77777777">
        <w:trPr>
          <w:cantSplit/>
          <w:tblHeader/>
          <w:jc w:val="center"/>
        </w:trPr>
        <w:tc>
          <w:tcPr>
            <w:tcW w:w="2268" w:type="dxa"/>
            <w:shd w:val="clear" w:color="auto" w:fill="D9E2F3"/>
            <w:vAlign w:val="center"/>
          </w:tcPr>
          <w:p w14:paraId="63961F8E" w14:textId="77777777" w:rsidR="00FD13A0" w:rsidRDefault="00000000">
            <w:pPr>
              <w:jc w:val="center"/>
            </w:pPr>
            <w:r>
              <w:rPr>
                <w:rFonts w:cs="Times New Roman"/>
                <w:b/>
              </w:rPr>
              <w:t>Model</w:t>
            </w:r>
          </w:p>
        </w:tc>
        <w:tc>
          <w:tcPr>
            <w:tcW w:w="3969" w:type="dxa"/>
            <w:shd w:val="clear" w:color="auto" w:fill="D9E2F3"/>
            <w:vAlign w:val="center"/>
          </w:tcPr>
          <w:p w14:paraId="11456B65" w14:textId="77777777" w:rsidR="00FD13A0" w:rsidRDefault="00000000">
            <w:pPr>
              <w:jc w:val="center"/>
            </w:pPr>
            <w:r>
              <w:rPr>
                <w:rFonts w:cs="Times New Roman"/>
                <w:b/>
              </w:rPr>
              <w:t>Bentuk Integrasi</w:t>
            </w:r>
          </w:p>
        </w:tc>
        <w:tc>
          <w:tcPr>
            <w:tcW w:w="3288" w:type="dxa"/>
            <w:shd w:val="clear" w:color="auto" w:fill="D9E2F3"/>
            <w:vAlign w:val="center"/>
          </w:tcPr>
          <w:p w14:paraId="2F35CF3E" w14:textId="77777777" w:rsidR="00FD13A0" w:rsidRDefault="00000000">
            <w:pPr>
              <w:jc w:val="center"/>
            </w:pPr>
            <w:r>
              <w:rPr>
                <w:rFonts w:cs="Times New Roman"/>
                <w:b/>
              </w:rPr>
              <w:t>Fungsi dalam Pembelajaran Mendalam</w:t>
            </w:r>
          </w:p>
        </w:tc>
      </w:tr>
      <w:tr w:rsidR="00FD13A0" w14:paraId="7C5D3540" w14:textId="77777777">
        <w:trPr>
          <w:cantSplit/>
          <w:jc w:val="center"/>
        </w:trPr>
        <w:tc>
          <w:tcPr>
            <w:tcW w:w="2268" w:type="dxa"/>
            <w:vAlign w:val="center"/>
          </w:tcPr>
          <w:p w14:paraId="778D7C95" w14:textId="77777777" w:rsidR="00FD13A0" w:rsidRDefault="00000000">
            <w:pPr>
              <w:jc w:val="both"/>
            </w:pPr>
            <w:r>
              <w:rPr>
                <w:rFonts w:cs="Times New Roman"/>
              </w:rPr>
              <w:t>PjBL - kerangka utama</w:t>
            </w:r>
          </w:p>
        </w:tc>
        <w:tc>
          <w:tcPr>
            <w:tcW w:w="3969" w:type="dxa"/>
            <w:vAlign w:val="center"/>
          </w:tcPr>
          <w:p w14:paraId="09F16402" w14:textId="77777777" w:rsidR="00FD13A0" w:rsidRDefault="00000000">
            <w:pPr>
              <w:jc w:val="both"/>
            </w:pPr>
            <w:r>
              <w:rPr>
                <w:rFonts w:cs="Times New Roman"/>
              </w:rPr>
              <w:t>Masalah/brief autentik, perencanaan proyek, pelaksanaan, pemantauan, produk, presentasi, evaluasi dan refleksi.</w:t>
            </w:r>
          </w:p>
        </w:tc>
        <w:tc>
          <w:tcPr>
            <w:tcW w:w="3288" w:type="dxa"/>
            <w:vAlign w:val="center"/>
          </w:tcPr>
          <w:p w14:paraId="0C964838" w14:textId="77777777" w:rsidR="00FD13A0" w:rsidRDefault="00000000">
            <w:pPr>
              <w:jc w:val="both"/>
            </w:pPr>
            <w:r>
              <w:rPr>
                <w:rFonts w:cs="Times New Roman"/>
              </w:rPr>
              <w:t>Memberi arah kerja jangka pendek yang menghasilkan bukti nyata serta menghubungkan teori-praktik.</w:t>
            </w:r>
          </w:p>
        </w:tc>
      </w:tr>
      <w:tr w:rsidR="00FD13A0" w14:paraId="0812B202" w14:textId="77777777">
        <w:trPr>
          <w:cantSplit/>
          <w:jc w:val="center"/>
        </w:trPr>
        <w:tc>
          <w:tcPr>
            <w:tcW w:w="2268" w:type="dxa"/>
            <w:vAlign w:val="center"/>
          </w:tcPr>
          <w:p w14:paraId="1ED0DF33" w14:textId="77777777" w:rsidR="00FD13A0" w:rsidRDefault="00000000">
            <w:pPr>
              <w:jc w:val="both"/>
            </w:pPr>
            <w:r>
              <w:rPr>
                <w:rFonts w:cs="Times New Roman"/>
              </w:rPr>
              <w:t>Teaching Factory</w:t>
            </w:r>
          </w:p>
        </w:tc>
        <w:tc>
          <w:tcPr>
            <w:tcW w:w="3969" w:type="dxa"/>
            <w:vAlign w:val="center"/>
          </w:tcPr>
          <w:p w14:paraId="4E0F603F" w14:textId="77777777" w:rsidR="00FD13A0" w:rsidRDefault="00000000">
            <w:pPr>
              <w:jc w:val="both"/>
            </w:pPr>
            <w:r>
              <w:rPr>
                <w:rFonts w:cs="Times New Roman"/>
              </w:rPr>
              <w:t>Studio diperlakukan sebagai lingkungan kerja: job sheet, SOP/K3, pembagian peran, ketertiban area, kontrol kualitas, dokumentasi, dan standar mutu yang transparan.</w:t>
            </w:r>
          </w:p>
        </w:tc>
        <w:tc>
          <w:tcPr>
            <w:tcW w:w="3288" w:type="dxa"/>
            <w:vAlign w:val="center"/>
          </w:tcPr>
          <w:p w14:paraId="3EEC3DFC" w14:textId="77777777" w:rsidR="00FD13A0" w:rsidRDefault="00000000">
            <w:pPr>
              <w:jc w:val="both"/>
            </w:pPr>
            <w:r>
              <w:rPr>
                <w:rFonts w:cs="Times New Roman"/>
              </w:rPr>
              <w:t>Mendekatkan proses belajar pada budaya kerja dan menilai proses, bukan produk saja.</w:t>
            </w:r>
          </w:p>
        </w:tc>
      </w:tr>
      <w:tr w:rsidR="00FD13A0" w14:paraId="00754629" w14:textId="77777777">
        <w:trPr>
          <w:cantSplit/>
          <w:jc w:val="center"/>
        </w:trPr>
        <w:tc>
          <w:tcPr>
            <w:tcW w:w="2268" w:type="dxa"/>
            <w:vAlign w:val="center"/>
          </w:tcPr>
          <w:p w14:paraId="5043B8D0" w14:textId="77777777" w:rsidR="00FD13A0" w:rsidRDefault="00000000">
            <w:pPr>
              <w:jc w:val="both"/>
            </w:pPr>
            <w:r>
              <w:rPr>
                <w:rFonts w:cs="Times New Roman"/>
              </w:rPr>
              <w:t>Kelas Wirausaha</w:t>
            </w:r>
          </w:p>
        </w:tc>
        <w:tc>
          <w:tcPr>
            <w:tcW w:w="3969" w:type="dxa"/>
            <w:vAlign w:val="center"/>
          </w:tcPr>
          <w:p w14:paraId="5115E558" w14:textId="77777777" w:rsidR="00FD13A0" w:rsidRDefault="00000000">
            <w:pPr>
              <w:jc w:val="both"/>
            </w:pPr>
            <w:r>
              <w:rPr>
                <w:rFonts w:cs="Times New Roman"/>
              </w:rPr>
              <w:t>Murid membaca kebutuhan pengguna, menjelaskan nilai guna, membuat estimasi biaya sederhana berdasarkan data guru, dan melakukan presentasi/pitch produk.</w:t>
            </w:r>
          </w:p>
        </w:tc>
        <w:tc>
          <w:tcPr>
            <w:tcW w:w="3288" w:type="dxa"/>
            <w:vAlign w:val="center"/>
          </w:tcPr>
          <w:p w14:paraId="500C3C61" w14:textId="77777777" w:rsidR="00FD13A0" w:rsidRDefault="00000000">
            <w:pPr>
              <w:jc w:val="both"/>
            </w:pPr>
            <w:r>
              <w:rPr>
                <w:rFonts w:cs="Times New Roman"/>
              </w:rPr>
              <w:t>Mengembangkan komunikasi, pengambilan keputusan, tanggung jawab, dan pemahaman nilai ekonomi produk.</w:t>
            </w:r>
          </w:p>
        </w:tc>
      </w:tr>
      <w:tr w:rsidR="00FD13A0" w14:paraId="6DAD23C9" w14:textId="77777777">
        <w:trPr>
          <w:cantSplit/>
          <w:jc w:val="center"/>
        </w:trPr>
        <w:tc>
          <w:tcPr>
            <w:tcW w:w="2268" w:type="dxa"/>
            <w:vAlign w:val="center"/>
          </w:tcPr>
          <w:p w14:paraId="2E113C1B" w14:textId="77777777" w:rsidR="00FD13A0" w:rsidRDefault="00000000">
            <w:pPr>
              <w:jc w:val="both"/>
            </w:pPr>
            <w:r>
              <w:rPr>
                <w:rFonts w:cs="Times New Roman"/>
              </w:rPr>
              <w:t>Kelas Industri - pengayaan</w:t>
            </w:r>
          </w:p>
        </w:tc>
        <w:tc>
          <w:tcPr>
            <w:tcW w:w="3969" w:type="dxa"/>
            <w:vAlign w:val="center"/>
          </w:tcPr>
          <w:p w14:paraId="663BADE6" w14:textId="77777777" w:rsidR="00FD13A0" w:rsidRDefault="00000000">
            <w:pPr>
              <w:jc w:val="both"/>
            </w:pPr>
            <w:r>
              <w:rPr>
                <w:rFonts w:cs="Times New Roman"/>
              </w:rPr>
              <w:t>Jika sekolah memiliki mitra aktif, rancangan/produk dapat memperoleh masukan dari instruktur/mitra menggunakan kriteria yang disepakati.</w:t>
            </w:r>
          </w:p>
        </w:tc>
        <w:tc>
          <w:tcPr>
            <w:tcW w:w="3288" w:type="dxa"/>
            <w:vAlign w:val="center"/>
          </w:tcPr>
          <w:p w14:paraId="1A8B50F2" w14:textId="77777777" w:rsidR="00FD13A0" w:rsidRDefault="00000000">
            <w:pPr>
              <w:jc w:val="both"/>
            </w:pPr>
            <w:r>
              <w:rPr>
                <w:rFonts w:cs="Times New Roman"/>
              </w:rPr>
              <w:t>Memperkuat relevansi standar kerja dan memberi autentisitas umpan balik tanpa menjadikan mitra sebagai syarat wajib terlaksananya proyek.</w:t>
            </w:r>
          </w:p>
        </w:tc>
      </w:tr>
    </w:tbl>
    <w:p w14:paraId="2642C7FD" w14:textId="77777777" w:rsidR="00FD13A0" w:rsidRDefault="00FD13A0">
      <w:pPr>
        <w:spacing w:after="40"/>
      </w:pPr>
    </w:p>
    <w:p w14:paraId="6AFEF306" w14:textId="77777777" w:rsidR="00FD13A0" w:rsidRDefault="00000000">
      <w:pPr>
        <w:spacing w:before="180" w:after="80" w:line="240" w:lineRule="auto"/>
      </w:pPr>
      <w:r>
        <w:rPr>
          <w:rFonts w:cs="Times New Roman"/>
          <w:b/>
        </w:rPr>
        <w:t>H. Strategi DUP dan Diferensiasi untuk Tiga Profil Murid</w:t>
      </w:r>
    </w:p>
    <w:p w14:paraId="51BE1D46" w14:textId="77777777" w:rsidR="00FD13A0" w:rsidRDefault="00000000">
      <w:pPr>
        <w:spacing w:after="80"/>
        <w:jc w:val="both"/>
      </w:pPr>
      <w:r>
        <w:rPr>
          <w:rFonts w:cs="Times New Roman"/>
        </w:rPr>
        <w:t>Diferensiasi tidak berarti tiga kelompok memperoleh tujuan yang berbeda. Semua murid diarahkan pada kriteria keberhasilan yang sama, tetapi akses terhadap informasi, intensitas scaffolding, bentuk latihan, pembagian peran, dan cara mengekspresikan pemahaman dapat berbeda. Pengelompokan bersifat fleksibel dan dievaluasi kembali berdasarkan bukti formatif.</w:t>
      </w:r>
    </w:p>
    <w:tbl>
      <w:tblPr>
        <w:tblStyle w:val="TableGrid"/>
        <w:tblW w:w="0" w:type="auto"/>
        <w:jc w:val="center"/>
        <w:tblLook w:val="04A0" w:firstRow="1" w:lastRow="0" w:firstColumn="1" w:lastColumn="0" w:noHBand="0" w:noVBand="1"/>
      </w:tblPr>
      <w:tblGrid>
        <w:gridCol w:w="1858"/>
        <w:gridCol w:w="3200"/>
        <w:gridCol w:w="2062"/>
        <w:gridCol w:w="1600"/>
      </w:tblGrid>
      <w:tr w:rsidR="00FD13A0" w14:paraId="2079BFD9" w14:textId="77777777">
        <w:trPr>
          <w:cantSplit/>
          <w:tblHeader/>
          <w:jc w:val="center"/>
        </w:trPr>
        <w:tc>
          <w:tcPr>
            <w:tcW w:w="1984" w:type="dxa"/>
            <w:shd w:val="clear" w:color="auto" w:fill="D9E2F3"/>
            <w:vAlign w:val="center"/>
          </w:tcPr>
          <w:p w14:paraId="0575D615" w14:textId="77777777" w:rsidR="00FD13A0" w:rsidRDefault="00000000">
            <w:pPr>
              <w:jc w:val="center"/>
            </w:pPr>
            <w:r>
              <w:rPr>
                <w:rFonts w:cs="Times New Roman"/>
                <w:b/>
              </w:rPr>
              <w:lastRenderedPageBreak/>
              <w:t>Profil</w:t>
            </w:r>
          </w:p>
        </w:tc>
        <w:tc>
          <w:tcPr>
            <w:tcW w:w="3685" w:type="dxa"/>
            <w:shd w:val="clear" w:color="auto" w:fill="D9E2F3"/>
            <w:vAlign w:val="center"/>
          </w:tcPr>
          <w:p w14:paraId="14A29A54" w14:textId="77777777" w:rsidR="00FD13A0" w:rsidRDefault="00000000">
            <w:pPr>
              <w:jc w:val="center"/>
            </w:pPr>
            <w:r>
              <w:rPr>
                <w:rFonts w:cs="Times New Roman"/>
                <w:b/>
              </w:rPr>
              <w:t>Dukungan DUP/Diferensiasi</w:t>
            </w:r>
          </w:p>
        </w:tc>
        <w:tc>
          <w:tcPr>
            <w:tcW w:w="2268" w:type="dxa"/>
            <w:shd w:val="clear" w:color="auto" w:fill="D9E2F3"/>
            <w:vAlign w:val="center"/>
          </w:tcPr>
          <w:p w14:paraId="3D0752EC" w14:textId="77777777" w:rsidR="00FD13A0" w:rsidRDefault="00000000">
            <w:pPr>
              <w:jc w:val="center"/>
            </w:pPr>
            <w:r>
              <w:rPr>
                <w:rFonts w:cs="Times New Roman"/>
                <w:b/>
              </w:rPr>
              <w:t>Tujuan Pedagogis</w:t>
            </w:r>
          </w:p>
        </w:tc>
        <w:tc>
          <w:tcPr>
            <w:tcW w:w="1701" w:type="dxa"/>
            <w:shd w:val="clear" w:color="auto" w:fill="D9E2F3"/>
            <w:vAlign w:val="center"/>
          </w:tcPr>
          <w:p w14:paraId="5D04E95F" w14:textId="77777777" w:rsidR="00FD13A0" w:rsidRDefault="00000000">
            <w:pPr>
              <w:jc w:val="center"/>
            </w:pPr>
            <w:r>
              <w:rPr>
                <w:rFonts w:cs="Times New Roman"/>
                <w:b/>
              </w:rPr>
              <w:t>Data Formatif</w:t>
            </w:r>
          </w:p>
        </w:tc>
      </w:tr>
      <w:tr w:rsidR="00FD13A0" w14:paraId="6B0E979A" w14:textId="77777777">
        <w:trPr>
          <w:cantSplit/>
          <w:jc w:val="center"/>
        </w:trPr>
        <w:tc>
          <w:tcPr>
            <w:tcW w:w="1984" w:type="dxa"/>
            <w:vAlign w:val="center"/>
          </w:tcPr>
          <w:p w14:paraId="79C1B59B" w14:textId="77777777" w:rsidR="00FD13A0" w:rsidRDefault="00000000">
            <w:pPr>
              <w:jc w:val="both"/>
            </w:pPr>
            <w:r>
              <w:rPr>
                <w:rFonts w:cs="Times New Roman"/>
              </w:rPr>
              <w:t>10 murid: teori kuat, kurang aktif praktik</w:t>
            </w:r>
          </w:p>
        </w:tc>
        <w:tc>
          <w:tcPr>
            <w:tcW w:w="3685" w:type="dxa"/>
            <w:vAlign w:val="center"/>
          </w:tcPr>
          <w:p w14:paraId="1760E9FB" w14:textId="77777777" w:rsidR="00FD13A0" w:rsidRDefault="00000000">
            <w:pPr>
              <w:jc w:val="both"/>
            </w:pPr>
            <w:r>
              <w:rPr>
                <w:rFonts w:cs="Times New Roman"/>
              </w:rPr>
              <w:t>Wajib memegang peran praktik nyata, bukan hanya perencana/pencatat; demonstrasi singkat lalu praktik bertahap; target keberanian dan ketelitian; peer support tanpa menjadikan murid sekadar tutor teori.</w:t>
            </w:r>
          </w:p>
        </w:tc>
        <w:tc>
          <w:tcPr>
            <w:tcW w:w="2268" w:type="dxa"/>
            <w:vAlign w:val="center"/>
          </w:tcPr>
          <w:p w14:paraId="7BFD0098" w14:textId="77777777" w:rsidR="00FD13A0" w:rsidRDefault="00000000">
            <w:pPr>
              <w:jc w:val="both"/>
            </w:pPr>
            <w:r>
              <w:rPr>
                <w:rFonts w:cs="Times New Roman"/>
              </w:rPr>
              <w:t>Meningkatkan keterlibatan praktik dan ownership terhadap proses.</w:t>
            </w:r>
          </w:p>
        </w:tc>
        <w:tc>
          <w:tcPr>
            <w:tcW w:w="1701" w:type="dxa"/>
            <w:vAlign w:val="center"/>
          </w:tcPr>
          <w:p w14:paraId="340CD330" w14:textId="77777777" w:rsidR="00FD13A0" w:rsidRDefault="00000000">
            <w:pPr>
              <w:jc w:val="both"/>
            </w:pPr>
            <w:r>
              <w:rPr>
                <w:rFonts w:cs="Times New Roman"/>
              </w:rPr>
              <w:t>Observasi performa, jurnal praktik, konferensi singkat.</w:t>
            </w:r>
          </w:p>
        </w:tc>
      </w:tr>
      <w:tr w:rsidR="00FD13A0" w14:paraId="5088BA72" w14:textId="77777777">
        <w:trPr>
          <w:cantSplit/>
          <w:jc w:val="center"/>
        </w:trPr>
        <w:tc>
          <w:tcPr>
            <w:tcW w:w="1984" w:type="dxa"/>
            <w:vAlign w:val="center"/>
          </w:tcPr>
          <w:p w14:paraId="29DACD82" w14:textId="77777777" w:rsidR="00FD13A0" w:rsidRDefault="00000000">
            <w:pPr>
              <w:jc w:val="both"/>
            </w:pPr>
            <w:r>
              <w:rPr>
                <w:rFonts w:cs="Times New Roman"/>
              </w:rPr>
              <w:t>12 murid: praktik cukup aktif, teori sulit</w:t>
            </w:r>
          </w:p>
        </w:tc>
        <w:tc>
          <w:tcPr>
            <w:tcW w:w="3685" w:type="dxa"/>
            <w:vAlign w:val="center"/>
          </w:tcPr>
          <w:p w14:paraId="4A0AB0B2" w14:textId="77777777" w:rsidR="00FD13A0" w:rsidRDefault="00000000">
            <w:pPr>
              <w:jc w:val="both"/>
            </w:pPr>
            <w:r>
              <w:rPr>
                <w:rFonts w:cs="Times New Roman"/>
              </w:rPr>
              <w:t>Representasi konsep melalui visual, contoh konkret, demonstrasi yang diberi alasan, peta hubungan “langkah-mengapa-dampak”; setiap tindakan praktik disertai reason card/penjelasan singkat.</w:t>
            </w:r>
          </w:p>
        </w:tc>
        <w:tc>
          <w:tcPr>
            <w:tcW w:w="2268" w:type="dxa"/>
            <w:vAlign w:val="center"/>
          </w:tcPr>
          <w:p w14:paraId="1729668C" w14:textId="77777777" w:rsidR="00FD13A0" w:rsidRDefault="00000000">
            <w:pPr>
              <w:jc w:val="both"/>
            </w:pPr>
            <w:r>
              <w:rPr>
                <w:rFonts w:cs="Times New Roman"/>
              </w:rPr>
              <w:t>Menjembatani pengalaman prosedural menuju pemahaman konseptual dan relasional.</w:t>
            </w:r>
          </w:p>
        </w:tc>
        <w:tc>
          <w:tcPr>
            <w:tcW w:w="1701" w:type="dxa"/>
            <w:vAlign w:val="center"/>
          </w:tcPr>
          <w:p w14:paraId="2A4FC015" w14:textId="77777777" w:rsidR="00FD13A0" w:rsidRDefault="00000000">
            <w:pPr>
              <w:jc w:val="both"/>
            </w:pPr>
            <w:r>
              <w:rPr>
                <w:rFonts w:cs="Times New Roman"/>
              </w:rPr>
              <w:t>Pertanyaan pemantik, concept check, penjelasan lisan/tulisan setelah praktik.</w:t>
            </w:r>
          </w:p>
        </w:tc>
      </w:tr>
      <w:tr w:rsidR="00FD13A0" w14:paraId="015DD45F" w14:textId="77777777">
        <w:trPr>
          <w:cantSplit/>
          <w:jc w:val="center"/>
        </w:trPr>
        <w:tc>
          <w:tcPr>
            <w:tcW w:w="1984" w:type="dxa"/>
            <w:vAlign w:val="center"/>
          </w:tcPr>
          <w:p w14:paraId="286598EF" w14:textId="77777777" w:rsidR="00FD13A0" w:rsidRDefault="00000000">
            <w:pPr>
              <w:jc w:val="both"/>
            </w:pPr>
            <w:r>
              <w:rPr>
                <w:rFonts w:cs="Times New Roman"/>
              </w:rPr>
              <w:t>8 murid: pasif/motivasi rendah, sebagian perlu dukungan akses</w:t>
            </w:r>
          </w:p>
        </w:tc>
        <w:tc>
          <w:tcPr>
            <w:tcW w:w="3685" w:type="dxa"/>
            <w:vAlign w:val="center"/>
          </w:tcPr>
          <w:p w14:paraId="5CA8C36B" w14:textId="77777777" w:rsidR="00FD13A0" w:rsidRDefault="00000000">
            <w:pPr>
              <w:jc w:val="both"/>
            </w:pPr>
            <w:r>
              <w:rPr>
                <w:rFonts w:cs="Times New Roman"/>
              </w:rPr>
              <w:t>Pilihan peran awal berisiko rendah tetapi bermakna, target kecil, buddy/kelompok aman, kesempatan memilih bentuk kontribusi, sumber belajar/alat tersedia di sekolah, komunikasi privat terkait hambatan akses.</w:t>
            </w:r>
          </w:p>
        </w:tc>
        <w:tc>
          <w:tcPr>
            <w:tcW w:w="2268" w:type="dxa"/>
            <w:vAlign w:val="center"/>
          </w:tcPr>
          <w:p w14:paraId="515DBB5C" w14:textId="77777777" w:rsidR="00FD13A0" w:rsidRDefault="00000000">
            <w:pPr>
              <w:jc w:val="both"/>
            </w:pPr>
            <w:r>
              <w:rPr>
                <w:rFonts w:cs="Times New Roman"/>
              </w:rPr>
              <w:t>Membangun rasa mampu, engagement, voice, dan kesempatan belajar yang setara tanpa menurunkan standar.</w:t>
            </w:r>
          </w:p>
        </w:tc>
        <w:tc>
          <w:tcPr>
            <w:tcW w:w="1701" w:type="dxa"/>
            <w:vAlign w:val="center"/>
          </w:tcPr>
          <w:p w14:paraId="13E989F2" w14:textId="77777777" w:rsidR="00FD13A0" w:rsidRDefault="00000000">
            <w:pPr>
              <w:jc w:val="both"/>
            </w:pPr>
            <w:r>
              <w:rPr>
                <w:rFonts w:cs="Times New Roman"/>
              </w:rPr>
              <w:t>Check-in motivasi, catatan observasi, bukti kontribusi individual, refleksi privat.</w:t>
            </w:r>
          </w:p>
        </w:tc>
      </w:tr>
    </w:tbl>
    <w:p w14:paraId="07A8F09F" w14:textId="77777777" w:rsidR="00FD13A0" w:rsidRDefault="00FD13A0">
      <w:pPr>
        <w:spacing w:after="40"/>
      </w:pPr>
    </w:p>
    <w:p w14:paraId="7723A866" w14:textId="77777777" w:rsidR="00FD13A0" w:rsidRDefault="00000000">
      <w:pPr>
        <w:spacing w:before="180" w:after="80" w:line="240" w:lineRule="auto"/>
      </w:pPr>
      <w:r>
        <w:rPr>
          <w:rFonts w:cs="Times New Roman"/>
          <w:b/>
        </w:rPr>
        <w:t>I. Desain Kegiatan Pembelajaran: 4 Pertemuan</w:t>
      </w:r>
    </w:p>
    <w:p w14:paraId="2E0055F1" w14:textId="77777777" w:rsidR="00FD13A0" w:rsidRDefault="00000000">
      <w:pPr>
        <w:spacing w:before="120" w:after="80" w:line="240" w:lineRule="auto"/>
      </w:pPr>
      <w:r>
        <w:rPr>
          <w:rFonts w:cs="Times New Roman"/>
          <w:b/>
        </w:rPr>
        <w:t>Pertemuan 1 - MEMAHAMI: Orientasi Proyek, Konteks, dan Kriteria Keberhasilan</w:t>
      </w:r>
    </w:p>
    <w:tbl>
      <w:tblPr>
        <w:tblStyle w:val="TableGrid"/>
        <w:tblW w:w="0" w:type="auto"/>
        <w:jc w:val="center"/>
        <w:tblLook w:val="04A0" w:firstRow="1" w:lastRow="0" w:firstColumn="1" w:lastColumn="0" w:noHBand="0" w:noVBand="1"/>
      </w:tblPr>
      <w:tblGrid>
        <w:gridCol w:w="1643"/>
        <w:gridCol w:w="3287"/>
        <w:gridCol w:w="2341"/>
        <w:gridCol w:w="1449"/>
      </w:tblGrid>
      <w:tr w:rsidR="00FD13A0" w14:paraId="5C776871" w14:textId="77777777">
        <w:trPr>
          <w:cantSplit/>
          <w:tblHeader/>
          <w:jc w:val="center"/>
        </w:trPr>
        <w:tc>
          <w:tcPr>
            <w:tcW w:w="1701" w:type="dxa"/>
            <w:shd w:val="clear" w:color="auto" w:fill="D9E2F3"/>
            <w:vAlign w:val="center"/>
          </w:tcPr>
          <w:p w14:paraId="5DEDCA9A" w14:textId="77777777" w:rsidR="00FD13A0" w:rsidRDefault="00000000">
            <w:pPr>
              <w:jc w:val="center"/>
            </w:pPr>
            <w:r>
              <w:rPr>
                <w:rFonts w:cs="Times New Roman"/>
                <w:b/>
              </w:rPr>
              <w:t>Fase</w:t>
            </w:r>
          </w:p>
        </w:tc>
        <w:tc>
          <w:tcPr>
            <w:tcW w:w="3969" w:type="dxa"/>
            <w:shd w:val="clear" w:color="auto" w:fill="D9E2F3"/>
            <w:vAlign w:val="center"/>
          </w:tcPr>
          <w:p w14:paraId="06825DCD" w14:textId="77777777" w:rsidR="00FD13A0" w:rsidRDefault="00000000">
            <w:pPr>
              <w:jc w:val="center"/>
            </w:pPr>
            <w:r>
              <w:rPr>
                <w:rFonts w:cs="Times New Roman"/>
                <w:b/>
              </w:rPr>
              <w:t>Aktivitas Inti</w:t>
            </w:r>
          </w:p>
        </w:tc>
        <w:tc>
          <w:tcPr>
            <w:tcW w:w="2381" w:type="dxa"/>
            <w:shd w:val="clear" w:color="auto" w:fill="D9E2F3"/>
            <w:vAlign w:val="center"/>
          </w:tcPr>
          <w:p w14:paraId="52552B82" w14:textId="77777777" w:rsidR="00FD13A0" w:rsidRDefault="00000000">
            <w:pPr>
              <w:jc w:val="center"/>
            </w:pPr>
            <w:r>
              <w:rPr>
                <w:rFonts w:cs="Times New Roman"/>
                <w:b/>
              </w:rPr>
              <w:t>DUP/Keberpihakan</w:t>
            </w:r>
          </w:p>
        </w:tc>
        <w:tc>
          <w:tcPr>
            <w:tcW w:w="1474" w:type="dxa"/>
            <w:shd w:val="clear" w:color="auto" w:fill="D9E2F3"/>
            <w:vAlign w:val="center"/>
          </w:tcPr>
          <w:p w14:paraId="2872F03F" w14:textId="77777777" w:rsidR="00FD13A0" w:rsidRDefault="00000000">
            <w:pPr>
              <w:jc w:val="center"/>
            </w:pPr>
            <w:r>
              <w:rPr>
                <w:rFonts w:cs="Times New Roman"/>
                <w:b/>
              </w:rPr>
              <w:t>Asesmen</w:t>
            </w:r>
          </w:p>
        </w:tc>
      </w:tr>
      <w:tr w:rsidR="00FD13A0" w14:paraId="4753CFEB" w14:textId="77777777">
        <w:trPr>
          <w:cantSplit/>
          <w:jc w:val="center"/>
        </w:trPr>
        <w:tc>
          <w:tcPr>
            <w:tcW w:w="1701" w:type="dxa"/>
            <w:vAlign w:val="center"/>
          </w:tcPr>
          <w:p w14:paraId="6BEEA2CC" w14:textId="77777777" w:rsidR="00FD13A0" w:rsidRDefault="00000000">
            <w:pPr>
              <w:jc w:val="both"/>
            </w:pPr>
            <w:r>
              <w:rPr>
                <w:rFonts w:cs="Times New Roman"/>
              </w:rPr>
              <w:t>Pembuka dan kesadaran tujuan</w:t>
            </w:r>
          </w:p>
        </w:tc>
        <w:tc>
          <w:tcPr>
            <w:tcW w:w="3969" w:type="dxa"/>
            <w:vAlign w:val="center"/>
          </w:tcPr>
          <w:p w14:paraId="3CE84D97" w14:textId="77777777" w:rsidR="00FD13A0" w:rsidRDefault="00000000">
            <w:pPr>
              <w:jc w:val="both"/>
            </w:pPr>
            <w:r>
              <w:rPr>
                <w:rFonts w:cs="Times New Roman"/>
              </w:rPr>
              <w:t>Guru menjelaskan tantangan proyek, tujuan, kriteria keberhasilan, serta alasan mengapa proses dan refleksi dinilai. Murid menuliskan target pribadi berdasarkan profil asesmen awal.</w:t>
            </w:r>
          </w:p>
        </w:tc>
        <w:tc>
          <w:tcPr>
            <w:tcW w:w="2381" w:type="dxa"/>
            <w:vAlign w:val="center"/>
          </w:tcPr>
          <w:p w14:paraId="36F57FD5" w14:textId="77777777" w:rsidR="00FD13A0" w:rsidRDefault="00000000">
            <w:pPr>
              <w:jc w:val="both"/>
            </w:pPr>
            <w:r>
              <w:rPr>
                <w:rFonts w:cs="Times New Roman"/>
              </w:rPr>
              <w:t>Engagement: tujuan jelas dan target personal; representation: brief tersedia dalam teks, visual, dan penjelasan lisan.</w:t>
            </w:r>
          </w:p>
        </w:tc>
        <w:tc>
          <w:tcPr>
            <w:tcW w:w="1474" w:type="dxa"/>
            <w:vAlign w:val="center"/>
          </w:tcPr>
          <w:p w14:paraId="0335F064" w14:textId="77777777" w:rsidR="00FD13A0" w:rsidRDefault="00000000">
            <w:pPr>
              <w:jc w:val="both"/>
            </w:pPr>
            <w:r>
              <w:rPr>
                <w:rFonts w:cs="Times New Roman"/>
              </w:rPr>
              <w:t>AaL: target pribadi dan self-check awal.</w:t>
            </w:r>
          </w:p>
        </w:tc>
      </w:tr>
      <w:tr w:rsidR="00FD13A0" w14:paraId="6A3914AB" w14:textId="77777777">
        <w:trPr>
          <w:cantSplit/>
          <w:jc w:val="center"/>
        </w:trPr>
        <w:tc>
          <w:tcPr>
            <w:tcW w:w="1701" w:type="dxa"/>
            <w:vAlign w:val="center"/>
          </w:tcPr>
          <w:p w14:paraId="755C4EED" w14:textId="77777777" w:rsidR="00FD13A0" w:rsidRDefault="00000000">
            <w:pPr>
              <w:jc w:val="both"/>
            </w:pPr>
            <w:r>
              <w:rPr>
                <w:rFonts w:cs="Times New Roman"/>
              </w:rPr>
              <w:lastRenderedPageBreak/>
              <w:t>Eksplorasi konteks</w:t>
            </w:r>
          </w:p>
        </w:tc>
        <w:tc>
          <w:tcPr>
            <w:tcW w:w="3969" w:type="dxa"/>
            <w:vAlign w:val="center"/>
          </w:tcPr>
          <w:p w14:paraId="714CC1CC" w14:textId="77777777" w:rsidR="00FD13A0" w:rsidRDefault="00000000">
            <w:pPr>
              <w:jc w:val="both"/>
            </w:pPr>
            <w:r>
              <w:rPr>
                <w:rFonts w:cs="Times New Roman"/>
              </w:rPr>
              <w:t>Murid mengamati contoh visual/produk atau dokumentasi yang disiapkan guru, membandingkan kualitas, fungsi, dan cara komunikasi produk. Guru mengarahkan pertanyaan “apa-mengapa-dampak”.</w:t>
            </w:r>
          </w:p>
        </w:tc>
        <w:tc>
          <w:tcPr>
            <w:tcW w:w="2381" w:type="dxa"/>
            <w:vAlign w:val="center"/>
          </w:tcPr>
          <w:p w14:paraId="28B397F0" w14:textId="77777777" w:rsidR="00FD13A0" w:rsidRDefault="00000000">
            <w:pPr>
              <w:jc w:val="both"/>
            </w:pPr>
            <w:r>
              <w:rPr>
                <w:rFonts w:cs="Times New Roman"/>
              </w:rPr>
              <w:t>Murid yang kuat praktik diberi scaffolding bahasa konsep; murid yang kuat teori diminta menunjuk bukti nyata pada contoh.</w:t>
            </w:r>
          </w:p>
        </w:tc>
        <w:tc>
          <w:tcPr>
            <w:tcW w:w="1474" w:type="dxa"/>
            <w:vAlign w:val="center"/>
          </w:tcPr>
          <w:p w14:paraId="0CD88A2A" w14:textId="77777777" w:rsidR="00FD13A0" w:rsidRDefault="00000000">
            <w:pPr>
              <w:jc w:val="both"/>
            </w:pPr>
            <w:r>
              <w:rPr>
                <w:rFonts w:cs="Times New Roman"/>
              </w:rPr>
              <w:t>AfL: pertanyaan diagnostik, catatan anekdotal, concept check.</w:t>
            </w:r>
          </w:p>
        </w:tc>
      </w:tr>
      <w:tr w:rsidR="00FD13A0" w14:paraId="1BC13F1E" w14:textId="77777777">
        <w:trPr>
          <w:cantSplit/>
          <w:jc w:val="center"/>
        </w:trPr>
        <w:tc>
          <w:tcPr>
            <w:tcW w:w="1701" w:type="dxa"/>
            <w:vAlign w:val="center"/>
          </w:tcPr>
          <w:p w14:paraId="2ADAD2CB" w14:textId="77777777" w:rsidR="00FD13A0" w:rsidRDefault="00000000">
            <w:pPr>
              <w:jc w:val="both"/>
            </w:pPr>
            <w:r>
              <w:rPr>
                <w:rFonts w:cs="Times New Roman"/>
              </w:rPr>
              <w:t>Memahami brief dan standar</w:t>
            </w:r>
          </w:p>
        </w:tc>
        <w:tc>
          <w:tcPr>
            <w:tcW w:w="3969" w:type="dxa"/>
            <w:vAlign w:val="center"/>
          </w:tcPr>
          <w:p w14:paraId="27D57417" w14:textId="77777777" w:rsidR="00FD13A0" w:rsidRDefault="00000000">
            <w:pPr>
              <w:jc w:val="both"/>
            </w:pPr>
            <w:r>
              <w:rPr>
                <w:rFonts w:cs="Times New Roman"/>
              </w:rPr>
              <w:t>Kelompok membaca brief, job sheet awal, aturan studio, dan rubrik. Murid menandai istilah/standar yang belum dipahami kemudian melakukan klarifikasi.</w:t>
            </w:r>
          </w:p>
        </w:tc>
        <w:tc>
          <w:tcPr>
            <w:tcW w:w="2381" w:type="dxa"/>
            <w:vAlign w:val="center"/>
          </w:tcPr>
          <w:p w14:paraId="42D34EA0" w14:textId="77777777" w:rsidR="00FD13A0" w:rsidRDefault="00000000">
            <w:pPr>
              <w:jc w:val="both"/>
            </w:pPr>
            <w:r>
              <w:rPr>
                <w:rFonts w:cs="Times New Roman"/>
              </w:rPr>
              <w:t>Representation: teks + contoh visual + demonstrasi singkat; akses instruksi dapat dibacakan tanpa mengubah tuntutan.</w:t>
            </w:r>
          </w:p>
        </w:tc>
        <w:tc>
          <w:tcPr>
            <w:tcW w:w="1474" w:type="dxa"/>
            <w:vAlign w:val="center"/>
          </w:tcPr>
          <w:p w14:paraId="3F7C39C6" w14:textId="77777777" w:rsidR="00FD13A0" w:rsidRDefault="00000000">
            <w:pPr>
              <w:jc w:val="both"/>
            </w:pPr>
            <w:r>
              <w:rPr>
                <w:rFonts w:cs="Times New Roman"/>
              </w:rPr>
              <w:t>AfL: exit ticket 3-2-1 (3 hal dipahami, 2 hubungan penting, 1 hal belum jelas).</w:t>
            </w:r>
          </w:p>
        </w:tc>
      </w:tr>
      <w:tr w:rsidR="00FD13A0" w14:paraId="547EF1B3" w14:textId="77777777">
        <w:trPr>
          <w:cantSplit/>
          <w:jc w:val="center"/>
        </w:trPr>
        <w:tc>
          <w:tcPr>
            <w:tcW w:w="1701" w:type="dxa"/>
            <w:vAlign w:val="center"/>
          </w:tcPr>
          <w:p w14:paraId="5F9F21BC" w14:textId="77777777" w:rsidR="00FD13A0" w:rsidRDefault="00000000">
            <w:pPr>
              <w:jc w:val="both"/>
            </w:pPr>
            <w:r>
              <w:rPr>
                <w:rFonts w:cs="Times New Roman"/>
              </w:rPr>
              <w:t>Pembentukan kelompok fleksibel</w:t>
            </w:r>
          </w:p>
        </w:tc>
        <w:tc>
          <w:tcPr>
            <w:tcW w:w="3969" w:type="dxa"/>
            <w:vAlign w:val="center"/>
          </w:tcPr>
          <w:p w14:paraId="76DE2034" w14:textId="77777777" w:rsidR="00FD13A0" w:rsidRDefault="00000000">
            <w:pPr>
              <w:jc w:val="both"/>
            </w:pPr>
            <w:r>
              <w:rPr>
                <w:rFonts w:cs="Times New Roman"/>
              </w:rPr>
              <w:t>Guru membentuk kelompok heterogen dan mendistribusikan peran awal. Peran dapat berotasi agar semua memperoleh bukti individual pada teori dan praktik.</w:t>
            </w:r>
          </w:p>
        </w:tc>
        <w:tc>
          <w:tcPr>
            <w:tcW w:w="2381" w:type="dxa"/>
            <w:vAlign w:val="center"/>
          </w:tcPr>
          <w:p w14:paraId="42867535" w14:textId="77777777" w:rsidR="00FD13A0" w:rsidRDefault="00000000">
            <w:pPr>
              <w:jc w:val="both"/>
            </w:pPr>
            <w:r>
              <w:rPr>
                <w:rFonts w:cs="Times New Roman"/>
              </w:rPr>
              <w:t>Engagement dan action/expression: pilihan peran terbimbing, tetapi tidak boleh menghindari kompetensi esensial.</w:t>
            </w:r>
          </w:p>
        </w:tc>
        <w:tc>
          <w:tcPr>
            <w:tcW w:w="1474" w:type="dxa"/>
            <w:vAlign w:val="center"/>
          </w:tcPr>
          <w:p w14:paraId="3B4B5815" w14:textId="77777777" w:rsidR="00FD13A0" w:rsidRDefault="00000000">
            <w:pPr>
              <w:jc w:val="both"/>
            </w:pPr>
            <w:r>
              <w:rPr>
                <w:rFonts w:cs="Times New Roman"/>
              </w:rPr>
              <w:t>Observasi partisipasi dan komunikasi.</w:t>
            </w:r>
          </w:p>
        </w:tc>
      </w:tr>
    </w:tbl>
    <w:p w14:paraId="250B323A" w14:textId="77777777" w:rsidR="00FD13A0" w:rsidRDefault="00FD13A0">
      <w:pPr>
        <w:spacing w:after="40"/>
      </w:pPr>
    </w:p>
    <w:p w14:paraId="39929883" w14:textId="77777777" w:rsidR="00FD13A0" w:rsidRDefault="00000000">
      <w:pPr>
        <w:spacing w:before="120" w:after="80" w:line="240" w:lineRule="auto"/>
      </w:pPr>
      <w:r>
        <w:rPr>
          <w:rFonts w:cs="Times New Roman"/>
          <w:b/>
        </w:rPr>
        <w:t>Pertemuan 2 - MENGAPLIKASIKAN I: Perencanaan Proyek dan Latihan Terbimbing</w:t>
      </w:r>
    </w:p>
    <w:tbl>
      <w:tblPr>
        <w:tblStyle w:val="TableGrid"/>
        <w:tblW w:w="0" w:type="auto"/>
        <w:jc w:val="center"/>
        <w:tblLook w:val="04A0" w:firstRow="1" w:lastRow="0" w:firstColumn="1" w:lastColumn="0" w:noHBand="0" w:noVBand="1"/>
      </w:tblPr>
      <w:tblGrid>
        <w:gridCol w:w="1498"/>
        <w:gridCol w:w="3331"/>
        <w:gridCol w:w="2328"/>
        <w:gridCol w:w="1563"/>
      </w:tblGrid>
      <w:tr w:rsidR="00FD13A0" w14:paraId="57017F2B" w14:textId="77777777">
        <w:trPr>
          <w:cantSplit/>
          <w:tblHeader/>
          <w:jc w:val="center"/>
        </w:trPr>
        <w:tc>
          <w:tcPr>
            <w:tcW w:w="1701" w:type="dxa"/>
            <w:shd w:val="clear" w:color="auto" w:fill="D9E2F3"/>
            <w:vAlign w:val="center"/>
          </w:tcPr>
          <w:p w14:paraId="47F1B155" w14:textId="77777777" w:rsidR="00FD13A0" w:rsidRDefault="00000000">
            <w:pPr>
              <w:jc w:val="center"/>
            </w:pPr>
            <w:r>
              <w:rPr>
                <w:rFonts w:cs="Times New Roman"/>
                <w:b/>
              </w:rPr>
              <w:t>Fase</w:t>
            </w:r>
          </w:p>
        </w:tc>
        <w:tc>
          <w:tcPr>
            <w:tcW w:w="3969" w:type="dxa"/>
            <w:shd w:val="clear" w:color="auto" w:fill="D9E2F3"/>
            <w:vAlign w:val="center"/>
          </w:tcPr>
          <w:p w14:paraId="1E2CD842" w14:textId="77777777" w:rsidR="00FD13A0" w:rsidRDefault="00000000">
            <w:pPr>
              <w:jc w:val="center"/>
            </w:pPr>
            <w:r>
              <w:rPr>
                <w:rFonts w:cs="Times New Roman"/>
                <w:b/>
              </w:rPr>
              <w:t>Aktivitas Inti</w:t>
            </w:r>
          </w:p>
        </w:tc>
        <w:tc>
          <w:tcPr>
            <w:tcW w:w="2381" w:type="dxa"/>
            <w:shd w:val="clear" w:color="auto" w:fill="D9E2F3"/>
            <w:vAlign w:val="center"/>
          </w:tcPr>
          <w:p w14:paraId="39710F4E" w14:textId="77777777" w:rsidR="00FD13A0" w:rsidRDefault="00000000">
            <w:pPr>
              <w:jc w:val="center"/>
            </w:pPr>
            <w:r>
              <w:rPr>
                <w:rFonts w:cs="Times New Roman"/>
                <w:b/>
              </w:rPr>
              <w:t>DUP/Keberpihakan</w:t>
            </w:r>
          </w:p>
        </w:tc>
        <w:tc>
          <w:tcPr>
            <w:tcW w:w="1474" w:type="dxa"/>
            <w:shd w:val="clear" w:color="auto" w:fill="D9E2F3"/>
            <w:vAlign w:val="center"/>
          </w:tcPr>
          <w:p w14:paraId="4164E712" w14:textId="77777777" w:rsidR="00FD13A0" w:rsidRDefault="00000000">
            <w:pPr>
              <w:jc w:val="center"/>
            </w:pPr>
            <w:r>
              <w:rPr>
                <w:rFonts w:cs="Times New Roman"/>
                <w:b/>
              </w:rPr>
              <w:t>Asesmen</w:t>
            </w:r>
          </w:p>
        </w:tc>
      </w:tr>
      <w:tr w:rsidR="00FD13A0" w14:paraId="1A252DEA" w14:textId="77777777">
        <w:trPr>
          <w:cantSplit/>
          <w:jc w:val="center"/>
        </w:trPr>
        <w:tc>
          <w:tcPr>
            <w:tcW w:w="1701" w:type="dxa"/>
            <w:vAlign w:val="center"/>
          </w:tcPr>
          <w:p w14:paraId="6F788875" w14:textId="77777777" w:rsidR="00FD13A0" w:rsidRDefault="00000000">
            <w:pPr>
              <w:jc w:val="both"/>
            </w:pPr>
            <w:r>
              <w:rPr>
                <w:rFonts w:cs="Times New Roman"/>
              </w:rPr>
              <w:t>Menyusun rancangan</w:t>
            </w:r>
          </w:p>
        </w:tc>
        <w:tc>
          <w:tcPr>
            <w:tcW w:w="3969" w:type="dxa"/>
            <w:vAlign w:val="center"/>
          </w:tcPr>
          <w:p w14:paraId="7E17E9A9" w14:textId="77777777" w:rsidR="00FD13A0" w:rsidRDefault="00000000">
            <w:pPr>
              <w:jc w:val="both"/>
            </w:pPr>
            <w:r>
              <w:rPr>
                <w:rFonts w:cs="Times New Roman"/>
              </w:rPr>
              <w:t>Kelompok menyusun project brief, rancangan visual, sasaran pengguna, alur kerja, sumber daya, pembagian peran, dan kriteria kualitas.</w:t>
            </w:r>
          </w:p>
        </w:tc>
        <w:tc>
          <w:tcPr>
            <w:tcW w:w="2381" w:type="dxa"/>
            <w:vAlign w:val="center"/>
          </w:tcPr>
          <w:p w14:paraId="766BEDA8" w14:textId="77777777" w:rsidR="00FD13A0" w:rsidRDefault="00000000">
            <w:pPr>
              <w:jc w:val="both"/>
            </w:pPr>
            <w:r>
              <w:rPr>
                <w:rFonts w:cs="Times New Roman"/>
              </w:rPr>
              <w:t>Pilihan bentuk rancangan: tulisan, sketsa beranotasi, atau kombinasi; kriteria isi sama.</w:t>
            </w:r>
          </w:p>
        </w:tc>
        <w:tc>
          <w:tcPr>
            <w:tcW w:w="1474" w:type="dxa"/>
            <w:vAlign w:val="center"/>
          </w:tcPr>
          <w:p w14:paraId="25892A36" w14:textId="77777777" w:rsidR="00FD13A0" w:rsidRDefault="00000000">
            <w:pPr>
              <w:jc w:val="both"/>
            </w:pPr>
            <w:r>
              <w:rPr>
                <w:rFonts w:cs="Times New Roman"/>
              </w:rPr>
              <w:t>AfL: konferensi rencana menggunakan rubrik perencanaan.</w:t>
            </w:r>
          </w:p>
        </w:tc>
      </w:tr>
      <w:tr w:rsidR="00FD13A0" w14:paraId="248D2D3F" w14:textId="77777777">
        <w:trPr>
          <w:cantSplit/>
          <w:jc w:val="center"/>
        </w:trPr>
        <w:tc>
          <w:tcPr>
            <w:tcW w:w="1701" w:type="dxa"/>
            <w:vAlign w:val="center"/>
          </w:tcPr>
          <w:p w14:paraId="1F5F2AC0" w14:textId="77777777" w:rsidR="00FD13A0" w:rsidRDefault="00000000">
            <w:pPr>
              <w:jc w:val="both"/>
            </w:pPr>
            <w:r>
              <w:rPr>
                <w:rFonts w:cs="Times New Roman"/>
              </w:rPr>
              <w:t>Mini lesson sesuai kebutuhan</w:t>
            </w:r>
          </w:p>
        </w:tc>
        <w:tc>
          <w:tcPr>
            <w:tcW w:w="3969" w:type="dxa"/>
            <w:vAlign w:val="center"/>
          </w:tcPr>
          <w:p w14:paraId="20F7B8D5" w14:textId="77777777" w:rsidR="00FD13A0" w:rsidRDefault="00000000">
            <w:pPr>
              <w:jc w:val="both"/>
            </w:pPr>
            <w:r>
              <w:rPr>
                <w:rFonts w:cs="Times New Roman"/>
              </w:rPr>
              <w:t>Guru memberi penguatan singkat berdasarkan data Bagian 1/2: kelompok teori-praktik, keselamatan/ketertiban, atau pemahaman konsep.</w:t>
            </w:r>
          </w:p>
        </w:tc>
        <w:tc>
          <w:tcPr>
            <w:tcW w:w="2381" w:type="dxa"/>
            <w:vAlign w:val="center"/>
          </w:tcPr>
          <w:p w14:paraId="5A7A75E1" w14:textId="77777777" w:rsidR="00FD13A0" w:rsidRDefault="00000000">
            <w:pPr>
              <w:jc w:val="both"/>
            </w:pPr>
            <w:r>
              <w:rPr>
                <w:rFonts w:cs="Times New Roman"/>
              </w:rPr>
              <w:t>Scaffolding berbeda menurut kebutuhan; pengelompokan sementara dan dapat berubah.</w:t>
            </w:r>
          </w:p>
        </w:tc>
        <w:tc>
          <w:tcPr>
            <w:tcW w:w="1474" w:type="dxa"/>
            <w:vAlign w:val="center"/>
          </w:tcPr>
          <w:p w14:paraId="270922EA" w14:textId="77777777" w:rsidR="00FD13A0" w:rsidRDefault="00000000">
            <w:pPr>
              <w:jc w:val="both"/>
            </w:pPr>
            <w:r>
              <w:rPr>
                <w:rFonts w:cs="Times New Roman"/>
              </w:rPr>
              <w:t>AfL: mini-check; respons lisan, tulisan, atau demonstrasi.</w:t>
            </w:r>
          </w:p>
        </w:tc>
      </w:tr>
      <w:tr w:rsidR="00FD13A0" w14:paraId="415DBA5F" w14:textId="77777777">
        <w:trPr>
          <w:cantSplit/>
          <w:jc w:val="center"/>
        </w:trPr>
        <w:tc>
          <w:tcPr>
            <w:tcW w:w="1701" w:type="dxa"/>
            <w:vAlign w:val="center"/>
          </w:tcPr>
          <w:p w14:paraId="570D933E" w14:textId="77777777" w:rsidR="00FD13A0" w:rsidRDefault="00000000">
            <w:pPr>
              <w:jc w:val="both"/>
            </w:pPr>
            <w:r>
              <w:rPr>
                <w:rFonts w:cs="Times New Roman"/>
              </w:rPr>
              <w:lastRenderedPageBreak/>
              <w:t>Micro-practice</w:t>
            </w:r>
          </w:p>
        </w:tc>
        <w:tc>
          <w:tcPr>
            <w:tcW w:w="3969" w:type="dxa"/>
            <w:vAlign w:val="center"/>
          </w:tcPr>
          <w:p w14:paraId="3ED684B2" w14:textId="77777777" w:rsidR="00FD13A0" w:rsidRDefault="00000000">
            <w:pPr>
              <w:jc w:val="both"/>
            </w:pPr>
            <w:r>
              <w:rPr>
                <w:rFonts w:cs="Times New Roman"/>
              </w:rPr>
              <w:t>Murid melakukan latihan singkat sesuai teknik/job sheet sekolah. Guru menilai ketelitian, prosedur, dan respons terhadap umpan balik.</w:t>
            </w:r>
          </w:p>
        </w:tc>
        <w:tc>
          <w:tcPr>
            <w:tcW w:w="2381" w:type="dxa"/>
            <w:vAlign w:val="center"/>
          </w:tcPr>
          <w:p w14:paraId="46AD6BF8" w14:textId="77777777" w:rsidR="00FD13A0" w:rsidRDefault="00000000">
            <w:pPr>
              <w:jc w:val="both"/>
            </w:pPr>
            <w:r>
              <w:rPr>
                <w:rFonts w:cs="Times New Roman"/>
              </w:rPr>
              <w:t>10 murid teori kuat diberi target praktik wajib; 12 murid praktik aktif menjelaskan alasan di balik langkah; 8 murid pasif memperoleh target kecil dan buddy.</w:t>
            </w:r>
          </w:p>
        </w:tc>
        <w:tc>
          <w:tcPr>
            <w:tcW w:w="1474" w:type="dxa"/>
            <w:vAlign w:val="center"/>
          </w:tcPr>
          <w:p w14:paraId="0613D1A1" w14:textId="77777777" w:rsidR="00FD13A0" w:rsidRDefault="00000000">
            <w:pPr>
              <w:jc w:val="both"/>
            </w:pPr>
            <w:r>
              <w:rPr>
                <w:rFonts w:cs="Times New Roman"/>
              </w:rPr>
              <w:t>AfL: rubrik kinerja formatif; umpan balik segera.</w:t>
            </w:r>
          </w:p>
        </w:tc>
      </w:tr>
      <w:tr w:rsidR="00FD13A0" w14:paraId="3697FDE8" w14:textId="77777777">
        <w:trPr>
          <w:cantSplit/>
          <w:jc w:val="center"/>
        </w:trPr>
        <w:tc>
          <w:tcPr>
            <w:tcW w:w="1701" w:type="dxa"/>
            <w:vAlign w:val="center"/>
          </w:tcPr>
          <w:p w14:paraId="43C3A0C8" w14:textId="77777777" w:rsidR="00FD13A0" w:rsidRDefault="00000000">
            <w:pPr>
              <w:jc w:val="both"/>
            </w:pPr>
            <w:r>
              <w:rPr>
                <w:rFonts w:cs="Times New Roman"/>
              </w:rPr>
              <w:t>Peer review rencana</w:t>
            </w:r>
          </w:p>
        </w:tc>
        <w:tc>
          <w:tcPr>
            <w:tcW w:w="3969" w:type="dxa"/>
            <w:vAlign w:val="center"/>
          </w:tcPr>
          <w:p w14:paraId="42FC036E" w14:textId="77777777" w:rsidR="00FD13A0" w:rsidRDefault="00000000">
            <w:pPr>
              <w:jc w:val="both"/>
            </w:pPr>
            <w:r>
              <w:rPr>
                <w:rFonts w:cs="Times New Roman"/>
              </w:rPr>
              <w:t>Kelompok bertukar rencana dengan panduan: bagian yang sudah jelas, risiko/ketidakjelasan, dan satu usulan perbaikan.</w:t>
            </w:r>
          </w:p>
        </w:tc>
        <w:tc>
          <w:tcPr>
            <w:tcW w:w="2381" w:type="dxa"/>
            <w:vAlign w:val="center"/>
          </w:tcPr>
          <w:p w14:paraId="591C6694" w14:textId="77777777" w:rsidR="00FD13A0" w:rsidRDefault="00000000">
            <w:pPr>
              <w:jc w:val="both"/>
            </w:pPr>
            <w:r>
              <w:rPr>
                <w:rFonts w:cs="Times New Roman"/>
              </w:rPr>
              <w:t>AaL melalui peer assessment menggunakan kriteria yang sama.</w:t>
            </w:r>
          </w:p>
        </w:tc>
        <w:tc>
          <w:tcPr>
            <w:tcW w:w="1474" w:type="dxa"/>
            <w:vAlign w:val="center"/>
          </w:tcPr>
          <w:p w14:paraId="319830E1" w14:textId="77777777" w:rsidR="00FD13A0" w:rsidRDefault="00000000">
            <w:pPr>
              <w:jc w:val="both"/>
            </w:pPr>
            <w:r>
              <w:rPr>
                <w:rFonts w:cs="Times New Roman"/>
              </w:rPr>
              <w:t>AaL: lembar peer feedback + keputusan revisi.</w:t>
            </w:r>
          </w:p>
        </w:tc>
      </w:tr>
    </w:tbl>
    <w:p w14:paraId="7FF482C5" w14:textId="77777777" w:rsidR="00FD13A0" w:rsidRDefault="00FD13A0">
      <w:pPr>
        <w:spacing w:after="40"/>
      </w:pPr>
    </w:p>
    <w:p w14:paraId="6249C96F" w14:textId="77777777" w:rsidR="00FD13A0" w:rsidRDefault="00000000">
      <w:pPr>
        <w:spacing w:before="120" w:after="80" w:line="240" w:lineRule="auto"/>
      </w:pPr>
      <w:r>
        <w:rPr>
          <w:rFonts w:cs="Times New Roman"/>
          <w:b/>
        </w:rPr>
        <w:t>Pertemuan 3 - MENGAPLIKASIKAN II: Produksi/Praktik dalam Suasana Teaching Factory</w:t>
      </w:r>
    </w:p>
    <w:tbl>
      <w:tblPr>
        <w:tblStyle w:val="TableGrid"/>
        <w:tblW w:w="0" w:type="auto"/>
        <w:jc w:val="center"/>
        <w:tblLook w:val="04A0" w:firstRow="1" w:lastRow="0" w:firstColumn="1" w:lastColumn="0" w:noHBand="0" w:noVBand="1"/>
      </w:tblPr>
      <w:tblGrid>
        <w:gridCol w:w="1599"/>
        <w:gridCol w:w="2905"/>
        <w:gridCol w:w="2320"/>
        <w:gridCol w:w="1896"/>
      </w:tblGrid>
      <w:tr w:rsidR="00FD13A0" w14:paraId="5CE7C12F" w14:textId="77777777">
        <w:trPr>
          <w:cantSplit/>
          <w:tblHeader/>
          <w:jc w:val="center"/>
        </w:trPr>
        <w:tc>
          <w:tcPr>
            <w:tcW w:w="1701" w:type="dxa"/>
            <w:shd w:val="clear" w:color="auto" w:fill="D9E2F3"/>
            <w:vAlign w:val="center"/>
          </w:tcPr>
          <w:p w14:paraId="43C1898E" w14:textId="77777777" w:rsidR="00FD13A0" w:rsidRDefault="00000000">
            <w:pPr>
              <w:jc w:val="center"/>
            </w:pPr>
            <w:r>
              <w:rPr>
                <w:rFonts w:cs="Times New Roman"/>
                <w:b/>
              </w:rPr>
              <w:t>Fase</w:t>
            </w:r>
          </w:p>
        </w:tc>
        <w:tc>
          <w:tcPr>
            <w:tcW w:w="3969" w:type="dxa"/>
            <w:shd w:val="clear" w:color="auto" w:fill="D9E2F3"/>
            <w:vAlign w:val="center"/>
          </w:tcPr>
          <w:p w14:paraId="72C6EB71" w14:textId="77777777" w:rsidR="00FD13A0" w:rsidRDefault="00000000">
            <w:pPr>
              <w:jc w:val="center"/>
            </w:pPr>
            <w:r>
              <w:rPr>
                <w:rFonts w:cs="Times New Roman"/>
                <w:b/>
              </w:rPr>
              <w:t>Aktivitas Inti</w:t>
            </w:r>
          </w:p>
        </w:tc>
        <w:tc>
          <w:tcPr>
            <w:tcW w:w="2381" w:type="dxa"/>
            <w:shd w:val="clear" w:color="auto" w:fill="D9E2F3"/>
            <w:vAlign w:val="center"/>
          </w:tcPr>
          <w:p w14:paraId="54434C9B" w14:textId="77777777" w:rsidR="00FD13A0" w:rsidRDefault="00000000">
            <w:pPr>
              <w:jc w:val="center"/>
            </w:pPr>
            <w:r>
              <w:rPr>
                <w:rFonts w:cs="Times New Roman"/>
                <w:b/>
              </w:rPr>
              <w:t>DUP/Keberpihakan</w:t>
            </w:r>
          </w:p>
        </w:tc>
        <w:tc>
          <w:tcPr>
            <w:tcW w:w="1474" w:type="dxa"/>
            <w:shd w:val="clear" w:color="auto" w:fill="D9E2F3"/>
            <w:vAlign w:val="center"/>
          </w:tcPr>
          <w:p w14:paraId="34DEA835" w14:textId="77777777" w:rsidR="00FD13A0" w:rsidRDefault="00000000">
            <w:pPr>
              <w:jc w:val="center"/>
            </w:pPr>
            <w:r>
              <w:rPr>
                <w:rFonts w:cs="Times New Roman"/>
                <w:b/>
              </w:rPr>
              <w:t>Asesmen</w:t>
            </w:r>
          </w:p>
        </w:tc>
      </w:tr>
      <w:tr w:rsidR="00FD13A0" w14:paraId="19DA6B75" w14:textId="77777777">
        <w:trPr>
          <w:cantSplit/>
          <w:jc w:val="center"/>
        </w:trPr>
        <w:tc>
          <w:tcPr>
            <w:tcW w:w="1701" w:type="dxa"/>
            <w:vAlign w:val="center"/>
          </w:tcPr>
          <w:p w14:paraId="41EB104D" w14:textId="77777777" w:rsidR="00FD13A0" w:rsidRDefault="00000000">
            <w:pPr>
              <w:jc w:val="both"/>
            </w:pPr>
            <w:r>
              <w:rPr>
                <w:rFonts w:cs="Times New Roman"/>
              </w:rPr>
              <w:t>Briefing kerja</w:t>
            </w:r>
          </w:p>
        </w:tc>
        <w:tc>
          <w:tcPr>
            <w:tcW w:w="3969" w:type="dxa"/>
            <w:vAlign w:val="center"/>
          </w:tcPr>
          <w:p w14:paraId="71DD26D9" w14:textId="77777777" w:rsidR="00FD13A0" w:rsidRDefault="00000000">
            <w:pPr>
              <w:jc w:val="both"/>
            </w:pPr>
            <w:r>
              <w:rPr>
                <w:rFonts w:cs="Times New Roman"/>
              </w:rPr>
              <w:t>Kelompok meninjau job sheet, pembagian peran, risiko, kriteria kualitas, dan checkpoint. Guru memastikan setiap murid memiliki bukti kinerja individual.</w:t>
            </w:r>
          </w:p>
        </w:tc>
        <w:tc>
          <w:tcPr>
            <w:tcW w:w="2381" w:type="dxa"/>
            <w:vAlign w:val="center"/>
          </w:tcPr>
          <w:p w14:paraId="4C283A9B" w14:textId="77777777" w:rsidR="00FD13A0" w:rsidRDefault="00000000">
            <w:pPr>
              <w:jc w:val="both"/>
            </w:pPr>
            <w:r>
              <w:rPr>
                <w:rFonts w:cs="Times New Roman"/>
              </w:rPr>
              <w:t>Instruksi multimodal; checklist tersedia di meja kerja; peran dapat dirotasi.</w:t>
            </w:r>
          </w:p>
        </w:tc>
        <w:tc>
          <w:tcPr>
            <w:tcW w:w="1474" w:type="dxa"/>
            <w:vAlign w:val="center"/>
          </w:tcPr>
          <w:p w14:paraId="3E5D3C2D" w14:textId="77777777" w:rsidR="00FD13A0" w:rsidRDefault="00000000">
            <w:pPr>
              <w:jc w:val="both"/>
            </w:pPr>
            <w:r>
              <w:rPr>
                <w:rFonts w:cs="Times New Roman"/>
              </w:rPr>
              <w:t>AaL: checklist kesiapan sebelum bekerja.</w:t>
            </w:r>
          </w:p>
        </w:tc>
      </w:tr>
      <w:tr w:rsidR="00FD13A0" w14:paraId="420A2326" w14:textId="77777777">
        <w:trPr>
          <w:cantSplit/>
          <w:jc w:val="center"/>
        </w:trPr>
        <w:tc>
          <w:tcPr>
            <w:tcW w:w="1701" w:type="dxa"/>
            <w:vAlign w:val="center"/>
          </w:tcPr>
          <w:p w14:paraId="6B592A90" w14:textId="77777777" w:rsidR="00FD13A0" w:rsidRDefault="00000000">
            <w:pPr>
              <w:jc w:val="both"/>
            </w:pPr>
            <w:r>
              <w:rPr>
                <w:rFonts w:cs="Times New Roman"/>
              </w:rPr>
              <w:t>Pelaksanaan praktik</w:t>
            </w:r>
          </w:p>
        </w:tc>
        <w:tc>
          <w:tcPr>
            <w:tcW w:w="3969" w:type="dxa"/>
            <w:vAlign w:val="center"/>
          </w:tcPr>
          <w:p w14:paraId="56C2C5F4" w14:textId="77777777" w:rsidR="00FD13A0" w:rsidRDefault="00000000">
            <w:pPr>
              <w:jc w:val="both"/>
            </w:pPr>
            <w:r>
              <w:rPr>
                <w:rFonts w:cs="Times New Roman"/>
              </w:rPr>
              <w:t>Murid menjalankan proses sesuai job sheet/SOP/K3 sekolah. Guru memantau prosedur, ketelitian, komunikasi, penggunaan alat/bahan, dan kualitas proses.</w:t>
            </w:r>
          </w:p>
        </w:tc>
        <w:tc>
          <w:tcPr>
            <w:tcW w:w="2381" w:type="dxa"/>
            <w:vAlign w:val="center"/>
          </w:tcPr>
          <w:p w14:paraId="0931145C" w14:textId="77777777" w:rsidR="00FD13A0" w:rsidRDefault="00000000">
            <w:pPr>
              <w:jc w:val="both"/>
            </w:pPr>
            <w:r>
              <w:rPr>
                <w:rFonts w:cs="Times New Roman"/>
              </w:rPr>
              <w:t>Scaffolding bertingkat: prompting -&gt; demonstrasi singkat -&gt; latihan ulang; dukungan tidak mengubah kriteria esensial.</w:t>
            </w:r>
          </w:p>
        </w:tc>
        <w:tc>
          <w:tcPr>
            <w:tcW w:w="1474" w:type="dxa"/>
            <w:vAlign w:val="center"/>
          </w:tcPr>
          <w:p w14:paraId="3AE6C46B" w14:textId="77777777" w:rsidR="00FD13A0" w:rsidRDefault="00000000">
            <w:pPr>
              <w:jc w:val="both"/>
            </w:pPr>
            <w:r>
              <w:rPr>
                <w:rFonts w:cs="Times New Roman"/>
              </w:rPr>
              <w:t>AfL: observasi kinerja, catatan anekdotal, foto/dokumentasi proses.</w:t>
            </w:r>
          </w:p>
        </w:tc>
      </w:tr>
      <w:tr w:rsidR="00FD13A0" w14:paraId="016405F8" w14:textId="77777777">
        <w:trPr>
          <w:cantSplit/>
          <w:jc w:val="center"/>
        </w:trPr>
        <w:tc>
          <w:tcPr>
            <w:tcW w:w="1701" w:type="dxa"/>
            <w:vAlign w:val="center"/>
          </w:tcPr>
          <w:p w14:paraId="19F34053" w14:textId="77777777" w:rsidR="00FD13A0" w:rsidRDefault="00000000">
            <w:pPr>
              <w:jc w:val="both"/>
            </w:pPr>
            <w:r>
              <w:rPr>
                <w:rFonts w:cs="Times New Roman"/>
              </w:rPr>
              <w:t>Checkpoint kualitas</w:t>
            </w:r>
          </w:p>
        </w:tc>
        <w:tc>
          <w:tcPr>
            <w:tcW w:w="3969" w:type="dxa"/>
            <w:vAlign w:val="center"/>
          </w:tcPr>
          <w:p w14:paraId="23F769A0" w14:textId="77777777" w:rsidR="00FD13A0" w:rsidRDefault="00000000">
            <w:pPr>
              <w:jc w:val="both"/>
            </w:pPr>
            <w:r>
              <w:rPr>
                <w:rFonts w:cs="Times New Roman"/>
              </w:rPr>
              <w:t>Pada titik yang ditetapkan, kelompok berhenti untuk membandingkan hasil sementara dengan rubrik/kriteria; menentukan apa yang harus dipertahankan dan diperbaiki.</w:t>
            </w:r>
          </w:p>
        </w:tc>
        <w:tc>
          <w:tcPr>
            <w:tcW w:w="2381" w:type="dxa"/>
            <w:vAlign w:val="center"/>
          </w:tcPr>
          <w:p w14:paraId="659BDED0" w14:textId="77777777" w:rsidR="00FD13A0" w:rsidRDefault="00000000">
            <w:pPr>
              <w:jc w:val="both"/>
            </w:pPr>
            <w:r>
              <w:rPr>
                <w:rFonts w:cs="Times New Roman"/>
              </w:rPr>
              <w:t>Murid boleh menyampaikan evaluasi lewat lisan, tulisan, atau anotasi visual.</w:t>
            </w:r>
          </w:p>
        </w:tc>
        <w:tc>
          <w:tcPr>
            <w:tcW w:w="1474" w:type="dxa"/>
            <w:vAlign w:val="center"/>
          </w:tcPr>
          <w:p w14:paraId="27BFBA8A" w14:textId="77777777" w:rsidR="00FD13A0" w:rsidRDefault="00000000">
            <w:pPr>
              <w:jc w:val="both"/>
            </w:pPr>
            <w:r>
              <w:rPr>
                <w:rFonts w:cs="Times New Roman"/>
              </w:rPr>
              <w:t>AaL + AfL: self-assessment, konferensi guru, revisi.</w:t>
            </w:r>
          </w:p>
        </w:tc>
      </w:tr>
      <w:tr w:rsidR="00FD13A0" w14:paraId="5E0CC7AA" w14:textId="77777777">
        <w:trPr>
          <w:cantSplit/>
          <w:jc w:val="center"/>
        </w:trPr>
        <w:tc>
          <w:tcPr>
            <w:tcW w:w="1701" w:type="dxa"/>
            <w:vAlign w:val="center"/>
          </w:tcPr>
          <w:p w14:paraId="7545B9A8" w14:textId="77777777" w:rsidR="00FD13A0" w:rsidRDefault="00000000">
            <w:pPr>
              <w:jc w:val="both"/>
            </w:pPr>
            <w:r>
              <w:rPr>
                <w:rFonts w:cs="Times New Roman"/>
              </w:rPr>
              <w:t>Dokumentasi profesional</w:t>
            </w:r>
          </w:p>
        </w:tc>
        <w:tc>
          <w:tcPr>
            <w:tcW w:w="3969" w:type="dxa"/>
            <w:vAlign w:val="center"/>
          </w:tcPr>
          <w:p w14:paraId="0EF05593" w14:textId="77777777" w:rsidR="00FD13A0" w:rsidRDefault="00000000">
            <w:pPr>
              <w:jc w:val="both"/>
            </w:pPr>
            <w:r>
              <w:rPr>
                <w:rFonts w:cs="Times New Roman"/>
              </w:rPr>
              <w:t>Kelompok menyimpan bukti proses, masalah yang muncul, keputusan perbaikan, dan pembagian kontribusi individu.</w:t>
            </w:r>
          </w:p>
        </w:tc>
        <w:tc>
          <w:tcPr>
            <w:tcW w:w="2381" w:type="dxa"/>
            <w:vAlign w:val="center"/>
          </w:tcPr>
          <w:p w14:paraId="350FAADD" w14:textId="77777777" w:rsidR="00FD13A0" w:rsidRDefault="00000000">
            <w:pPr>
              <w:jc w:val="both"/>
            </w:pPr>
            <w:r>
              <w:rPr>
                <w:rFonts w:cs="Times New Roman"/>
              </w:rPr>
              <w:t>Mencegah penilaian hanya berdasarkan produk kelompok dan mengurangi risiko free-rider.</w:t>
            </w:r>
          </w:p>
        </w:tc>
        <w:tc>
          <w:tcPr>
            <w:tcW w:w="1474" w:type="dxa"/>
            <w:vAlign w:val="center"/>
          </w:tcPr>
          <w:p w14:paraId="351ABE8C" w14:textId="77777777" w:rsidR="00FD13A0" w:rsidRDefault="00000000">
            <w:pPr>
              <w:jc w:val="both"/>
            </w:pPr>
            <w:r>
              <w:rPr>
                <w:rFonts w:cs="Times New Roman"/>
              </w:rPr>
              <w:t>Portofolio proses sebagai bukti formatif dan pendukung sumatif.</w:t>
            </w:r>
          </w:p>
        </w:tc>
      </w:tr>
    </w:tbl>
    <w:p w14:paraId="2B54B78D" w14:textId="77777777" w:rsidR="00FD13A0" w:rsidRDefault="00FD13A0">
      <w:pPr>
        <w:spacing w:after="40"/>
      </w:pPr>
    </w:p>
    <w:p w14:paraId="6C125A30" w14:textId="77777777" w:rsidR="00FD13A0" w:rsidRDefault="00000000">
      <w:pPr>
        <w:spacing w:before="120" w:after="80" w:line="240" w:lineRule="auto"/>
      </w:pPr>
      <w:r>
        <w:rPr>
          <w:rFonts w:cs="Times New Roman"/>
          <w:b/>
        </w:rPr>
        <w:lastRenderedPageBreak/>
        <w:t>Pertemuan 4 - MEREFLEKSI: Quality Review, Presentasi Nilai Produk, dan Tindak Lanjut</w:t>
      </w:r>
    </w:p>
    <w:tbl>
      <w:tblPr>
        <w:tblStyle w:val="TableGrid"/>
        <w:tblW w:w="0" w:type="auto"/>
        <w:jc w:val="center"/>
        <w:tblLook w:val="04A0" w:firstRow="1" w:lastRow="0" w:firstColumn="1" w:lastColumn="0" w:noHBand="0" w:noVBand="1"/>
      </w:tblPr>
      <w:tblGrid>
        <w:gridCol w:w="1736"/>
        <w:gridCol w:w="2941"/>
        <w:gridCol w:w="2307"/>
        <w:gridCol w:w="1736"/>
      </w:tblGrid>
      <w:tr w:rsidR="00FD13A0" w14:paraId="1A0C28C5" w14:textId="77777777">
        <w:trPr>
          <w:cantSplit/>
          <w:tblHeader/>
          <w:jc w:val="center"/>
        </w:trPr>
        <w:tc>
          <w:tcPr>
            <w:tcW w:w="1701" w:type="dxa"/>
            <w:shd w:val="clear" w:color="auto" w:fill="D9E2F3"/>
            <w:vAlign w:val="center"/>
          </w:tcPr>
          <w:p w14:paraId="171AC599" w14:textId="77777777" w:rsidR="00FD13A0" w:rsidRDefault="00000000">
            <w:pPr>
              <w:jc w:val="center"/>
            </w:pPr>
            <w:r>
              <w:rPr>
                <w:rFonts w:cs="Times New Roman"/>
                <w:b/>
              </w:rPr>
              <w:t>Fase</w:t>
            </w:r>
          </w:p>
        </w:tc>
        <w:tc>
          <w:tcPr>
            <w:tcW w:w="3969" w:type="dxa"/>
            <w:shd w:val="clear" w:color="auto" w:fill="D9E2F3"/>
            <w:vAlign w:val="center"/>
          </w:tcPr>
          <w:p w14:paraId="791B3042" w14:textId="77777777" w:rsidR="00FD13A0" w:rsidRDefault="00000000">
            <w:pPr>
              <w:jc w:val="center"/>
            </w:pPr>
            <w:r>
              <w:rPr>
                <w:rFonts w:cs="Times New Roman"/>
                <w:b/>
              </w:rPr>
              <w:t>Aktivitas Inti</w:t>
            </w:r>
          </w:p>
        </w:tc>
        <w:tc>
          <w:tcPr>
            <w:tcW w:w="2381" w:type="dxa"/>
            <w:shd w:val="clear" w:color="auto" w:fill="D9E2F3"/>
            <w:vAlign w:val="center"/>
          </w:tcPr>
          <w:p w14:paraId="23173E3A" w14:textId="77777777" w:rsidR="00FD13A0" w:rsidRDefault="00000000">
            <w:pPr>
              <w:jc w:val="center"/>
            </w:pPr>
            <w:r>
              <w:rPr>
                <w:rFonts w:cs="Times New Roman"/>
                <w:b/>
              </w:rPr>
              <w:t>DUP/Keberpihakan</w:t>
            </w:r>
          </w:p>
        </w:tc>
        <w:tc>
          <w:tcPr>
            <w:tcW w:w="1474" w:type="dxa"/>
            <w:shd w:val="clear" w:color="auto" w:fill="D9E2F3"/>
            <w:vAlign w:val="center"/>
          </w:tcPr>
          <w:p w14:paraId="4DBB006D" w14:textId="77777777" w:rsidR="00FD13A0" w:rsidRDefault="00000000">
            <w:pPr>
              <w:jc w:val="center"/>
            </w:pPr>
            <w:r>
              <w:rPr>
                <w:rFonts w:cs="Times New Roman"/>
                <w:b/>
              </w:rPr>
              <w:t>Asesmen</w:t>
            </w:r>
          </w:p>
        </w:tc>
      </w:tr>
      <w:tr w:rsidR="00FD13A0" w14:paraId="700CDD04" w14:textId="77777777">
        <w:trPr>
          <w:cantSplit/>
          <w:jc w:val="center"/>
        </w:trPr>
        <w:tc>
          <w:tcPr>
            <w:tcW w:w="1701" w:type="dxa"/>
            <w:vAlign w:val="center"/>
          </w:tcPr>
          <w:p w14:paraId="5F84D8DE" w14:textId="77777777" w:rsidR="00FD13A0" w:rsidRDefault="00000000">
            <w:pPr>
              <w:jc w:val="both"/>
            </w:pPr>
            <w:r>
              <w:rPr>
                <w:rFonts w:cs="Times New Roman"/>
              </w:rPr>
              <w:t>Final quality review</w:t>
            </w:r>
          </w:p>
        </w:tc>
        <w:tc>
          <w:tcPr>
            <w:tcW w:w="3969" w:type="dxa"/>
            <w:vAlign w:val="center"/>
          </w:tcPr>
          <w:p w14:paraId="0680AB8C" w14:textId="77777777" w:rsidR="00FD13A0" w:rsidRDefault="00000000">
            <w:pPr>
              <w:jc w:val="both"/>
            </w:pPr>
            <w:r>
              <w:rPr>
                <w:rFonts w:cs="Times New Roman"/>
              </w:rPr>
              <w:t>Kelompok melakukan pengecekan produk/prototipe menggunakan kriteria teknis yang telah ditetapkan guru pada job sheet, lalu menuliskan bukti pemenuhan dan bagian yang belum optimal.</w:t>
            </w:r>
          </w:p>
        </w:tc>
        <w:tc>
          <w:tcPr>
            <w:tcW w:w="2381" w:type="dxa"/>
            <w:vAlign w:val="center"/>
          </w:tcPr>
          <w:p w14:paraId="1141C6BF" w14:textId="77777777" w:rsidR="00FD13A0" w:rsidRDefault="00000000">
            <w:pPr>
              <w:jc w:val="both"/>
            </w:pPr>
            <w:r>
              <w:rPr>
                <w:rFonts w:cs="Times New Roman"/>
              </w:rPr>
              <w:t>Checklist dan rubrik transparan; bila teknik berbeda, bukti tetap dibandingkan dengan kriteria teknik yang relevan.</w:t>
            </w:r>
          </w:p>
        </w:tc>
        <w:tc>
          <w:tcPr>
            <w:tcW w:w="1474" w:type="dxa"/>
            <w:vAlign w:val="center"/>
          </w:tcPr>
          <w:p w14:paraId="2372394C" w14:textId="77777777" w:rsidR="00FD13A0" w:rsidRDefault="00000000">
            <w:pPr>
              <w:jc w:val="both"/>
            </w:pPr>
            <w:r>
              <w:rPr>
                <w:rFonts w:cs="Times New Roman"/>
              </w:rPr>
              <w:t>AfL akhir sebelum sumatif: kesempatan revisi terbatas dan terarah.</w:t>
            </w:r>
          </w:p>
        </w:tc>
      </w:tr>
      <w:tr w:rsidR="00FD13A0" w14:paraId="36501E3A" w14:textId="77777777">
        <w:trPr>
          <w:cantSplit/>
          <w:jc w:val="center"/>
        </w:trPr>
        <w:tc>
          <w:tcPr>
            <w:tcW w:w="1701" w:type="dxa"/>
            <w:vAlign w:val="center"/>
          </w:tcPr>
          <w:p w14:paraId="3887DC70" w14:textId="77777777" w:rsidR="00FD13A0" w:rsidRDefault="00000000">
            <w:pPr>
              <w:jc w:val="both"/>
            </w:pPr>
            <w:r>
              <w:rPr>
                <w:rFonts w:cs="Times New Roman"/>
              </w:rPr>
              <w:t>Kelas Wirausaha</w:t>
            </w:r>
          </w:p>
        </w:tc>
        <w:tc>
          <w:tcPr>
            <w:tcW w:w="3969" w:type="dxa"/>
            <w:vAlign w:val="center"/>
          </w:tcPr>
          <w:p w14:paraId="4F208370" w14:textId="77777777" w:rsidR="00FD13A0" w:rsidRDefault="00000000">
            <w:pPr>
              <w:jc w:val="both"/>
            </w:pPr>
            <w:r>
              <w:rPr>
                <w:rFonts w:cs="Times New Roman"/>
              </w:rPr>
              <w:t>Murid menggunakan data biaya yang disiapkan guru untuk menghitung estimasi sederhana dan merumuskan nilai guna, sasaran pengguna, serta pesan utama produk.</w:t>
            </w:r>
          </w:p>
        </w:tc>
        <w:tc>
          <w:tcPr>
            <w:tcW w:w="2381" w:type="dxa"/>
            <w:vAlign w:val="center"/>
          </w:tcPr>
          <w:p w14:paraId="2D5F35DB" w14:textId="77777777" w:rsidR="00FD13A0" w:rsidRDefault="00000000">
            <w:pPr>
              <w:jc w:val="both"/>
            </w:pPr>
            <w:r>
              <w:rPr>
                <w:rFonts w:cs="Times New Roman"/>
              </w:rPr>
              <w:t>Murid praktik aktif diberi bantuan struktur perhitungan/konsep; pilihan format presentasi dengan isi wajib sama.</w:t>
            </w:r>
          </w:p>
        </w:tc>
        <w:tc>
          <w:tcPr>
            <w:tcW w:w="1474" w:type="dxa"/>
            <w:vAlign w:val="center"/>
          </w:tcPr>
          <w:p w14:paraId="38A1E80D" w14:textId="77777777" w:rsidR="00FD13A0" w:rsidRDefault="00000000">
            <w:pPr>
              <w:jc w:val="both"/>
            </w:pPr>
            <w:r>
              <w:rPr>
                <w:rFonts w:cs="Times New Roman"/>
              </w:rPr>
              <w:t>AfL: review logika biaya/nilai dan komunikasi.</w:t>
            </w:r>
          </w:p>
        </w:tc>
      </w:tr>
      <w:tr w:rsidR="00FD13A0" w14:paraId="7A00753F" w14:textId="77777777">
        <w:trPr>
          <w:cantSplit/>
          <w:jc w:val="center"/>
        </w:trPr>
        <w:tc>
          <w:tcPr>
            <w:tcW w:w="1701" w:type="dxa"/>
            <w:vAlign w:val="center"/>
          </w:tcPr>
          <w:p w14:paraId="3AA4794D" w14:textId="77777777" w:rsidR="00FD13A0" w:rsidRDefault="00000000">
            <w:pPr>
              <w:jc w:val="both"/>
            </w:pPr>
            <w:r>
              <w:rPr>
                <w:rFonts w:cs="Times New Roman"/>
              </w:rPr>
              <w:t>Presentasi/pitch dan asesmen sumatif</w:t>
            </w:r>
          </w:p>
        </w:tc>
        <w:tc>
          <w:tcPr>
            <w:tcW w:w="3969" w:type="dxa"/>
            <w:vAlign w:val="center"/>
          </w:tcPr>
          <w:p w14:paraId="52CE5DD5" w14:textId="77777777" w:rsidR="00FD13A0" w:rsidRDefault="00000000">
            <w:pPr>
              <w:jc w:val="both"/>
            </w:pPr>
            <w:r>
              <w:rPr>
                <w:rFonts w:cs="Times New Roman"/>
              </w:rPr>
              <w:t>Setiap kelompok mempresentasikan brief, proses, produk, quality review, biaya/nilai sederhana, serta satu masalah dan solusi. Guru melakukan pertanyaan individual untuk menguji kontribusi dan pemahaman.</w:t>
            </w:r>
          </w:p>
        </w:tc>
        <w:tc>
          <w:tcPr>
            <w:tcW w:w="2381" w:type="dxa"/>
            <w:vAlign w:val="center"/>
          </w:tcPr>
          <w:p w14:paraId="51F28C92" w14:textId="77777777" w:rsidR="00FD13A0" w:rsidRDefault="00000000">
            <w:pPr>
              <w:jc w:val="both"/>
            </w:pPr>
            <w:r>
              <w:rPr>
                <w:rFonts w:cs="Times New Roman"/>
              </w:rPr>
              <w:t>Action/expression dapat berupa presentasi langsung dengan bantuan poster/visual; kriteria esensial tetap sama.</w:t>
            </w:r>
          </w:p>
        </w:tc>
        <w:tc>
          <w:tcPr>
            <w:tcW w:w="1474" w:type="dxa"/>
            <w:vAlign w:val="center"/>
          </w:tcPr>
          <w:p w14:paraId="61078EDC" w14:textId="77777777" w:rsidR="00FD13A0" w:rsidRDefault="00000000">
            <w:pPr>
              <w:jc w:val="both"/>
            </w:pPr>
            <w:r>
              <w:rPr>
                <w:rFonts w:cs="Times New Roman"/>
              </w:rPr>
              <w:t>AoL: rubrik produk-kinerja-presentasi + pertanyaan individual.</w:t>
            </w:r>
          </w:p>
        </w:tc>
      </w:tr>
      <w:tr w:rsidR="00FD13A0" w14:paraId="023F4DFE" w14:textId="77777777">
        <w:trPr>
          <w:cantSplit/>
          <w:jc w:val="center"/>
        </w:trPr>
        <w:tc>
          <w:tcPr>
            <w:tcW w:w="1701" w:type="dxa"/>
            <w:vAlign w:val="center"/>
          </w:tcPr>
          <w:p w14:paraId="7E9EDE3B" w14:textId="77777777" w:rsidR="00FD13A0" w:rsidRDefault="00000000">
            <w:pPr>
              <w:jc w:val="both"/>
            </w:pPr>
            <w:r>
              <w:rPr>
                <w:rFonts w:cs="Times New Roman"/>
              </w:rPr>
              <w:t>Refleksi dan transfer</w:t>
            </w:r>
          </w:p>
        </w:tc>
        <w:tc>
          <w:tcPr>
            <w:tcW w:w="3969" w:type="dxa"/>
            <w:vAlign w:val="center"/>
          </w:tcPr>
          <w:p w14:paraId="2FC07073" w14:textId="77777777" w:rsidR="00FD13A0" w:rsidRDefault="00000000">
            <w:pPr>
              <w:jc w:val="both"/>
            </w:pPr>
            <w:r>
              <w:rPr>
                <w:rFonts w:cs="Times New Roman"/>
              </w:rPr>
              <w:t>Murid menulis/menjelaskan apa yang dipahami, perbaikan yang dilakukan, kontribusi diri, dan bagaimana karya dapat dikembangkan untuk pengguna/konteks lain.</w:t>
            </w:r>
          </w:p>
        </w:tc>
        <w:tc>
          <w:tcPr>
            <w:tcW w:w="2381" w:type="dxa"/>
            <w:vAlign w:val="center"/>
          </w:tcPr>
          <w:p w14:paraId="04A6BEBA" w14:textId="77777777" w:rsidR="00FD13A0" w:rsidRDefault="00000000">
            <w:pPr>
              <w:jc w:val="both"/>
            </w:pPr>
            <w:r>
              <w:rPr>
                <w:rFonts w:cs="Times New Roman"/>
              </w:rPr>
              <w:t>Pilihan refleksi tertulis/lisan terstruktur; semua memuat bukti dan rencana tindak lanjut.</w:t>
            </w:r>
          </w:p>
        </w:tc>
        <w:tc>
          <w:tcPr>
            <w:tcW w:w="1474" w:type="dxa"/>
            <w:vAlign w:val="center"/>
          </w:tcPr>
          <w:p w14:paraId="0BEF9BF9" w14:textId="77777777" w:rsidR="00FD13A0" w:rsidRDefault="00000000">
            <w:pPr>
              <w:jc w:val="both"/>
            </w:pPr>
            <w:r>
              <w:rPr>
                <w:rFonts w:cs="Times New Roman"/>
              </w:rPr>
              <w:t>AaL + bukti sumatif refleksi/transfer bila termasuk TP.</w:t>
            </w:r>
          </w:p>
        </w:tc>
      </w:tr>
    </w:tbl>
    <w:p w14:paraId="519FB508" w14:textId="77777777" w:rsidR="00FD13A0" w:rsidRDefault="00FD13A0">
      <w:pPr>
        <w:spacing w:after="40"/>
      </w:pPr>
    </w:p>
    <w:p w14:paraId="76F0D0BE" w14:textId="77777777" w:rsidR="00FD13A0" w:rsidRDefault="00000000">
      <w:pPr>
        <w:spacing w:before="180" w:after="80" w:line="240" w:lineRule="auto"/>
      </w:pPr>
      <w:r>
        <w:rPr>
          <w:rFonts w:cs="Times New Roman"/>
          <w:b/>
        </w:rPr>
        <w:t>J. Arsitektur Asesmen: As, For, dan Of Learning</w:t>
      </w:r>
    </w:p>
    <w:tbl>
      <w:tblPr>
        <w:tblStyle w:val="TableGrid"/>
        <w:tblW w:w="0" w:type="auto"/>
        <w:jc w:val="center"/>
        <w:tblLook w:val="04A0" w:firstRow="1" w:lastRow="0" w:firstColumn="1" w:lastColumn="0" w:noHBand="0" w:noVBand="1"/>
      </w:tblPr>
      <w:tblGrid>
        <w:gridCol w:w="1368"/>
        <w:gridCol w:w="1684"/>
        <w:gridCol w:w="1923"/>
        <w:gridCol w:w="1916"/>
        <w:gridCol w:w="1829"/>
      </w:tblGrid>
      <w:tr w:rsidR="00FD13A0" w14:paraId="1D3E69BA" w14:textId="77777777">
        <w:trPr>
          <w:cantSplit/>
          <w:tblHeader/>
          <w:jc w:val="center"/>
        </w:trPr>
        <w:tc>
          <w:tcPr>
            <w:tcW w:w="1701" w:type="dxa"/>
            <w:shd w:val="clear" w:color="auto" w:fill="D9E2F3"/>
            <w:vAlign w:val="center"/>
          </w:tcPr>
          <w:p w14:paraId="0F84FBE4" w14:textId="77777777" w:rsidR="00FD13A0" w:rsidRDefault="00000000">
            <w:pPr>
              <w:jc w:val="center"/>
            </w:pPr>
            <w:r>
              <w:rPr>
                <w:rFonts w:cs="Times New Roman"/>
                <w:b/>
              </w:rPr>
              <w:t>Jenis</w:t>
            </w:r>
          </w:p>
        </w:tc>
        <w:tc>
          <w:tcPr>
            <w:tcW w:w="1928" w:type="dxa"/>
            <w:shd w:val="clear" w:color="auto" w:fill="D9E2F3"/>
            <w:vAlign w:val="center"/>
          </w:tcPr>
          <w:p w14:paraId="7BC01ED5" w14:textId="77777777" w:rsidR="00FD13A0" w:rsidRDefault="00000000">
            <w:pPr>
              <w:jc w:val="center"/>
            </w:pPr>
            <w:r>
              <w:rPr>
                <w:rFonts w:cs="Times New Roman"/>
                <w:b/>
              </w:rPr>
              <w:t>Fungsi</w:t>
            </w:r>
          </w:p>
        </w:tc>
        <w:tc>
          <w:tcPr>
            <w:tcW w:w="2494" w:type="dxa"/>
            <w:shd w:val="clear" w:color="auto" w:fill="D9E2F3"/>
            <w:vAlign w:val="center"/>
          </w:tcPr>
          <w:p w14:paraId="146BDCC0" w14:textId="77777777" w:rsidR="00FD13A0" w:rsidRDefault="00000000">
            <w:pPr>
              <w:jc w:val="center"/>
            </w:pPr>
            <w:r>
              <w:rPr>
                <w:rFonts w:cs="Times New Roman"/>
                <w:b/>
              </w:rPr>
              <w:t>Instrumen</w:t>
            </w:r>
          </w:p>
        </w:tc>
        <w:tc>
          <w:tcPr>
            <w:tcW w:w="2154" w:type="dxa"/>
            <w:shd w:val="clear" w:color="auto" w:fill="D9E2F3"/>
            <w:vAlign w:val="center"/>
          </w:tcPr>
          <w:p w14:paraId="09005F89" w14:textId="77777777" w:rsidR="00FD13A0" w:rsidRDefault="00000000">
            <w:pPr>
              <w:jc w:val="center"/>
            </w:pPr>
            <w:r>
              <w:rPr>
                <w:rFonts w:cs="Times New Roman"/>
                <w:b/>
              </w:rPr>
              <w:t>Informasi yang Diperoleh</w:t>
            </w:r>
          </w:p>
        </w:tc>
        <w:tc>
          <w:tcPr>
            <w:tcW w:w="1247" w:type="dxa"/>
            <w:shd w:val="clear" w:color="auto" w:fill="D9E2F3"/>
            <w:vAlign w:val="center"/>
          </w:tcPr>
          <w:p w14:paraId="6E5DBD92" w14:textId="77777777" w:rsidR="00FD13A0" w:rsidRDefault="00000000">
            <w:pPr>
              <w:jc w:val="center"/>
            </w:pPr>
            <w:r>
              <w:rPr>
                <w:rFonts w:cs="Times New Roman"/>
                <w:b/>
              </w:rPr>
              <w:t>Penggunaan</w:t>
            </w:r>
          </w:p>
        </w:tc>
      </w:tr>
      <w:tr w:rsidR="00FD13A0" w14:paraId="30B527EA" w14:textId="77777777">
        <w:trPr>
          <w:cantSplit/>
          <w:jc w:val="center"/>
        </w:trPr>
        <w:tc>
          <w:tcPr>
            <w:tcW w:w="1701" w:type="dxa"/>
            <w:vAlign w:val="center"/>
          </w:tcPr>
          <w:p w14:paraId="7E6AB665" w14:textId="77777777" w:rsidR="00FD13A0" w:rsidRDefault="00000000">
            <w:pPr>
              <w:jc w:val="both"/>
            </w:pPr>
            <w:r>
              <w:rPr>
                <w:rFonts w:cs="Times New Roman"/>
              </w:rPr>
              <w:t>Assessment as Learning (AaL)</w:t>
            </w:r>
          </w:p>
        </w:tc>
        <w:tc>
          <w:tcPr>
            <w:tcW w:w="1928" w:type="dxa"/>
            <w:vAlign w:val="center"/>
          </w:tcPr>
          <w:p w14:paraId="5EE438E0" w14:textId="77777777" w:rsidR="00FD13A0" w:rsidRDefault="00000000">
            <w:pPr>
              <w:jc w:val="both"/>
            </w:pPr>
            <w:r>
              <w:rPr>
                <w:rFonts w:cs="Times New Roman"/>
              </w:rPr>
              <w:t>Murid belajar menilai dan mengatur belajarnya sendiri.</w:t>
            </w:r>
          </w:p>
        </w:tc>
        <w:tc>
          <w:tcPr>
            <w:tcW w:w="2494" w:type="dxa"/>
            <w:vAlign w:val="center"/>
          </w:tcPr>
          <w:p w14:paraId="7466D0B3" w14:textId="77777777" w:rsidR="00FD13A0" w:rsidRDefault="00000000">
            <w:pPr>
              <w:jc w:val="both"/>
            </w:pPr>
            <w:r>
              <w:rPr>
                <w:rFonts w:cs="Times New Roman"/>
              </w:rPr>
              <w:t>Target pribadi, checklist kesiapan, self-assessment checkpoint, peer assessment, jurnal/refleksi.</w:t>
            </w:r>
          </w:p>
        </w:tc>
        <w:tc>
          <w:tcPr>
            <w:tcW w:w="2154" w:type="dxa"/>
            <w:vAlign w:val="center"/>
          </w:tcPr>
          <w:p w14:paraId="27614F60" w14:textId="77777777" w:rsidR="00FD13A0" w:rsidRDefault="00000000">
            <w:pPr>
              <w:jc w:val="both"/>
            </w:pPr>
            <w:r>
              <w:rPr>
                <w:rFonts w:cs="Times New Roman"/>
              </w:rPr>
              <w:t>Kesadaran metakognitif, ownership, kemampuan menggunakan kriteria, rencana perbaikan.</w:t>
            </w:r>
          </w:p>
        </w:tc>
        <w:tc>
          <w:tcPr>
            <w:tcW w:w="1247" w:type="dxa"/>
            <w:vAlign w:val="center"/>
          </w:tcPr>
          <w:p w14:paraId="5B2EE286" w14:textId="77777777" w:rsidR="00FD13A0" w:rsidRDefault="00000000">
            <w:pPr>
              <w:jc w:val="both"/>
            </w:pPr>
            <w:r>
              <w:rPr>
                <w:rFonts w:cs="Times New Roman"/>
              </w:rPr>
              <w:t>Tidak menjadi nilai formatif yang dijumlahkan; terutama untuk refleksi dan perbaikan.</w:t>
            </w:r>
          </w:p>
        </w:tc>
      </w:tr>
      <w:tr w:rsidR="00FD13A0" w14:paraId="607C6DF3" w14:textId="77777777">
        <w:trPr>
          <w:cantSplit/>
          <w:jc w:val="center"/>
        </w:trPr>
        <w:tc>
          <w:tcPr>
            <w:tcW w:w="1701" w:type="dxa"/>
            <w:vAlign w:val="center"/>
          </w:tcPr>
          <w:p w14:paraId="30C911CD" w14:textId="77777777" w:rsidR="00FD13A0" w:rsidRDefault="00000000">
            <w:pPr>
              <w:jc w:val="both"/>
            </w:pPr>
            <w:r>
              <w:rPr>
                <w:rFonts w:cs="Times New Roman"/>
              </w:rPr>
              <w:lastRenderedPageBreak/>
              <w:t>Assessment for Learning (AfL)</w:t>
            </w:r>
          </w:p>
        </w:tc>
        <w:tc>
          <w:tcPr>
            <w:tcW w:w="1928" w:type="dxa"/>
            <w:vAlign w:val="center"/>
          </w:tcPr>
          <w:p w14:paraId="2CBCBE7D" w14:textId="77777777" w:rsidR="00FD13A0" w:rsidRDefault="00000000">
            <w:pPr>
              <w:jc w:val="both"/>
            </w:pPr>
            <w:r>
              <w:rPr>
                <w:rFonts w:cs="Times New Roman"/>
              </w:rPr>
              <w:t>Guru dan murid memperoleh data selama proses untuk menyesuaikan pembelajaran.</w:t>
            </w:r>
          </w:p>
        </w:tc>
        <w:tc>
          <w:tcPr>
            <w:tcW w:w="2494" w:type="dxa"/>
            <w:vAlign w:val="center"/>
          </w:tcPr>
          <w:p w14:paraId="5FE49328" w14:textId="77777777" w:rsidR="00FD13A0" w:rsidRDefault="00000000">
            <w:pPr>
              <w:jc w:val="both"/>
            </w:pPr>
            <w:r>
              <w:rPr>
                <w:rFonts w:cs="Times New Roman"/>
              </w:rPr>
              <w:t>Pertanyaan pemantik, concept check, observasi praktik, konferensi proyek, catatan anekdotal, exit ticket, umpan balik rubrik.</w:t>
            </w:r>
          </w:p>
        </w:tc>
        <w:tc>
          <w:tcPr>
            <w:tcW w:w="2154" w:type="dxa"/>
            <w:vAlign w:val="center"/>
          </w:tcPr>
          <w:p w14:paraId="5EEE45E3" w14:textId="77777777" w:rsidR="00FD13A0" w:rsidRDefault="00000000">
            <w:pPr>
              <w:jc w:val="both"/>
            </w:pPr>
            <w:r>
              <w:rPr>
                <w:rFonts w:cs="Times New Roman"/>
              </w:rPr>
              <w:t>Kekuatan, kesulitan, efektivitas scaffolding, kebutuhan latihan ulang/pengayaan.</w:t>
            </w:r>
          </w:p>
        </w:tc>
        <w:tc>
          <w:tcPr>
            <w:tcW w:w="1247" w:type="dxa"/>
            <w:vAlign w:val="center"/>
          </w:tcPr>
          <w:p w14:paraId="75FC05EE" w14:textId="77777777" w:rsidR="00FD13A0" w:rsidRDefault="00000000">
            <w:pPr>
              <w:jc w:val="both"/>
            </w:pPr>
            <w:r>
              <w:rPr>
                <w:rFonts w:cs="Times New Roman"/>
              </w:rPr>
              <w:t>Tidak dicampur ke perhitungan nilai akhir; dipakai untuk umpan balik dan keputusan pembelajaran.</w:t>
            </w:r>
          </w:p>
        </w:tc>
      </w:tr>
      <w:tr w:rsidR="00FD13A0" w14:paraId="77F1F695" w14:textId="77777777">
        <w:trPr>
          <w:cantSplit/>
          <w:jc w:val="center"/>
        </w:trPr>
        <w:tc>
          <w:tcPr>
            <w:tcW w:w="1701" w:type="dxa"/>
            <w:vAlign w:val="center"/>
          </w:tcPr>
          <w:p w14:paraId="2092F219" w14:textId="77777777" w:rsidR="00FD13A0" w:rsidRDefault="00000000">
            <w:pPr>
              <w:jc w:val="both"/>
            </w:pPr>
            <w:r>
              <w:rPr>
                <w:rFonts w:cs="Times New Roman"/>
              </w:rPr>
              <w:t>Assessment of Learning (AoL)</w:t>
            </w:r>
          </w:p>
        </w:tc>
        <w:tc>
          <w:tcPr>
            <w:tcW w:w="1928" w:type="dxa"/>
            <w:vAlign w:val="center"/>
          </w:tcPr>
          <w:p w14:paraId="405E755C" w14:textId="77777777" w:rsidR="00FD13A0" w:rsidRDefault="00000000">
            <w:pPr>
              <w:jc w:val="both"/>
            </w:pPr>
            <w:r>
              <w:rPr>
                <w:rFonts w:cs="Times New Roman"/>
              </w:rPr>
              <w:t>Menentukan ketercapaian TP/kompetensi pada akhir rangkaian.</w:t>
            </w:r>
          </w:p>
        </w:tc>
        <w:tc>
          <w:tcPr>
            <w:tcW w:w="2494" w:type="dxa"/>
            <w:vAlign w:val="center"/>
          </w:tcPr>
          <w:p w14:paraId="02C920D1" w14:textId="77777777" w:rsidR="00FD13A0" w:rsidRDefault="00000000">
            <w:pPr>
              <w:jc w:val="both"/>
            </w:pPr>
            <w:r>
              <w:rPr>
                <w:rFonts w:cs="Times New Roman"/>
              </w:rPr>
              <w:t>Tugas kinerja/proyek akhir, produk/prototipe, presentasi/pitch, bukti individual, refleksi/transfer sesuai TP.</w:t>
            </w:r>
          </w:p>
        </w:tc>
        <w:tc>
          <w:tcPr>
            <w:tcW w:w="2154" w:type="dxa"/>
            <w:vAlign w:val="center"/>
          </w:tcPr>
          <w:p w14:paraId="78FCB5F5" w14:textId="77777777" w:rsidR="00FD13A0" w:rsidRDefault="00000000">
            <w:pPr>
              <w:jc w:val="both"/>
            </w:pPr>
            <w:r>
              <w:rPr>
                <w:rFonts w:cs="Times New Roman"/>
              </w:rPr>
              <w:t>Ketercapaian indikator esensial pengetahuan, keterampilan, dan sikap kerja.</w:t>
            </w:r>
          </w:p>
        </w:tc>
        <w:tc>
          <w:tcPr>
            <w:tcW w:w="1247" w:type="dxa"/>
            <w:vAlign w:val="center"/>
          </w:tcPr>
          <w:p w14:paraId="11DD7584" w14:textId="77777777" w:rsidR="00FD13A0" w:rsidRDefault="00000000">
            <w:pPr>
              <w:jc w:val="both"/>
            </w:pPr>
            <w:r>
              <w:rPr>
                <w:rFonts w:cs="Times New Roman"/>
              </w:rPr>
              <w:t>Menjadi dasar keputusan kompeten/belum kompeten sesuai kriteria yang disepakati sekolah.</w:t>
            </w:r>
          </w:p>
        </w:tc>
      </w:tr>
    </w:tbl>
    <w:p w14:paraId="188DA3B9" w14:textId="77777777" w:rsidR="00FD13A0" w:rsidRDefault="00FD13A0">
      <w:pPr>
        <w:spacing w:after="40"/>
      </w:pPr>
    </w:p>
    <w:p w14:paraId="0CCEB1C6" w14:textId="77777777" w:rsidR="00FD13A0" w:rsidRDefault="00000000">
      <w:pPr>
        <w:spacing w:before="180" w:after="80" w:line="240" w:lineRule="auto"/>
      </w:pPr>
      <w:r>
        <w:rPr>
          <w:rFonts w:cs="Times New Roman"/>
          <w:b/>
        </w:rPr>
        <w:t>K. Instrumen Formatif 1 - Rubrik Observasi Proses/Kinerja</w:t>
      </w:r>
    </w:p>
    <w:tbl>
      <w:tblPr>
        <w:tblStyle w:val="TableGrid"/>
        <w:tblW w:w="0" w:type="auto"/>
        <w:jc w:val="center"/>
        <w:tblLook w:val="04A0" w:firstRow="1" w:lastRow="0" w:firstColumn="1" w:lastColumn="0" w:noHBand="0" w:noVBand="1"/>
      </w:tblPr>
      <w:tblGrid>
        <w:gridCol w:w="1634"/>
        <w:gridCol w:w="1838"/>
        <w:gridCol w:w="1727"/>
        <w:gridCol w:w="1794"/>
        <w:gridCol w:w="1727"/>
      </w:tblGrid>
      <w:tr w:rsidR="00FD13A0" w14:paraId="23BA0B78" w14:textId="77777777">
        <w:trPr>
          <w:cantSplit/>
          <w:tblHeader/>
          <w:jc w:val="center"/>
        </w:trPr>
        <w:tc>
          <w:tcPr>
            <w:tcW w:w="1701" w:type="dxa"/>
            <w:shd w:val="clear" w:color="auto" w:fill="D9E2F3"/>
            <w:vAlign w:val="center"/>
          </w:tcPr>
          <w:p w14:paraId="7086A9EE" w14:textId="77777777" w:rsidR="00FD13A0" w:rsidRDefault="00000000">
            <w:pPr>
              <w:jc w:val="center"/>
            </w:pPr>
            <w:r>
              <w:rPr>
                <w:rFonts w:cs="Times New Roman"/>
                <w:b/>
              </w:rPr>
              <w:t>Aspek</w:t>
            </w:r>
          </w:p>
        </w:tc>
        <w:tc>
          <w:tcPr>
            <w:tcW w:w="1928" w:type="dxa"/>
            <w:shd w:val="clear" w:color="auto" w:fill="D9E2F3"/>
            <w:vAlign w:val="center"/>
          </w:tcPr>
          <w:p w14:paraId="793207B8" w14:textId="77777777" w:rsidR="00FD13A0" w:rsidRDefault="00000000">
            <w:pPr>
              <w:jc w:val="center"/>
            </w:pPr>
            <w:r>
              <w:rPr>
                <w:rFonts w:cs="Times New Roman"/>
                <w:b/>
              </w:rPr>
              <w:t>Level 1</w:t>
            </w:r>
          </w:p>
        </w:tc>
        <w:tc>
          <w:tcPr>
            <w:tcW w:w="1928" w:type="dxa"/>
            <w:shd w:val="clear" w:color="auto" w:fill="D9E2F3"/>
            <w:vAlign w:val="center"/>
          </w:tcPr>
          <w:p w14:paraId="0F5F0C37" w14:textId="77777777" w:rsidR="00FD13A0" w:rsidRDefault="00000000">
            <w:pPr>
              <w:jc w:val="center"/>
            </w:pPr>
            <w:r>
              <w:rPr>
                <w:rFonts w:cs="Times New Roman"/>
                <w:b/>
              </w:rPr>
              <w:t>Level 2</w:t>
            </w:r>
          </w:p>
        </w:tc>
        <w:tc>
          <w:tcPr>
            <w:tcW w:w="1928" w:type="dxa"/>
            <w:shd w:val="clear" w:color="auto" w:fill="D9E2F3"/>
            <w:vAlign w:val="center"/>
          </w:tcPr>
          <w:p w14:paraId="4C6462E3" w14:textId="77777777" w:rsidR="00FD13A0" w:rsidRDefault="00000000">
            <w:pPr>
              <w:jc w:val="center"/>
            </w:pPr>
            <w:r>
              <w:rPr>
                <w:rFonts w:cs="Times New Roman"/>
                <w:b/>
              </w:rPr>
              <w:t>Level 3</w:t>
            </w:r>
          </w:p>
        </w:tc>
        <w:tc>
          <w:tcPr>
            <w:tcW w:w="1928" w:type="dxa"/>
            <w:shd w:val="clear" w:color="auto" w:fill="D9E2F3"/>
            <w:vAlign w:val="center"/>
          </w:tcPr>
          <w:p w14:paraId="42326E30" w14:textId="77777777" w:rsidR="00FD13A0" w:rsidRDefault="00000000">
            <w:pPr>
              <w:jc w:val="center"/>
            </w:pPr>
            <w:r>
              <w:rPr>
                <w:rFonts w:cs="Times New Roman"/>
                <w:b/>
              </w:rPr>
              <w:t>Level 4</w:t>
            </w:r>
          </w:p>
        </w:tc>
      </w:tr>
      <w:tr w:rsidR="00FD13A0" w14:paraId="6AF2CD0E" w14:textId="77777777">
        <w:trPr>
          <w:cantSplit/>
          <w:jc w:val="center"/>
        </w:trPr>
        <w:tc>
          <w:tcPr>
            <w:tcW w:w="1701" w:type="dxa"/>
            <w:vAlign w:val="center"/>
          </w:tcPr>
          <w:p w14:paraId="3356C0E1" w14:textId="77777777" w:rsidR="00FD13A0" w:rsidRDefault="00000000">
            <w:pPr>
              <w:jc w:val="both"/>
            </w:pPr>
            <w:r>
              <w:rPr>
                <w:rFonts w:cs="Times New Roman"/>
              </w:rPr>
              <w:t>Memahami instruksi dan kriteria</w:t>
            </w:r>
          </w:p>
        </w:tc>
        <w:tc>
          <w:tcPr>
            <w:tcW w:w="1928" w:type="dxa"/>
            <w:vAlign w:val="center"/>
          </w:tcPr>
          <w:p w14:paraId="223239C1" w14:textId="77777777" w:rsidR="00FD13A0" w:rsidRDefault="00000000">
            <w:pPr>
              <w:jc w:val="both"/>
            </w:pPr>
            <w:r>
              <w:rPr>
                <w:rFonts w:cs="Times New Roman"/>
              </w:rPr>
              <w:t>Belum dapat menjelaskan tujuan/standar walau dibimbing.</w:t>
            </w:r>
          </w:p>
        </w:tc>
        <w:tc>
          <w:tcPr>
            <w:tcW w:w="1928" w:type="dxa"/>
            <w:vAlign w:val="center"/>
          </w:tcPr>
          <w:p w14:paraId="7BDE558F" w14:textId="77777777" w:rsidR="00FD13A0" w:rsidRDefault="00000000">
            <w:pPr>
              <w:jc w:val="both"/>
            </w:pPr>
            <w:r>
              <w:rPr>
                <w:rFonts w:cs="Times New Roman"/>
              </w:rPr>
              <w:t>Memahami sebagian, masih sering salah menafsirkan.</w:t>
            </w:r>
          </w:p>
        </w:tc>
        <w:tc>
          <w:tcPr>
            <w:tcW w:w="1928" w:type="dxa"/>
            <w:vAlign w:val="center"/>
          </w:tcPr>
          <w:p w14:paraId="1B8554D9" w14:textId="77777777" w:rsidR="00FD13A0" w:rsidRDefault="00000000">
            <w:pPr>
              <w:jc w:val="both"/>
            </w:pPr>
            <w:r>
              <w:rPr>
                <w:rFonts w:cs="Times New Roman"/>
              </w:rPr>
              <w:t>Memahami mayoritas instruksi dan meminta klarifikasi tepat.</w:t>
            </w:r>
          </w:p>
        </w:tc>
        <w:tc>
          <w:tcPr>
            <w:tcW w:w="1928" w:type="dxa"/>
            <w:vAlign w:val="center"/>
          </w:tcPr>
          <w:p w14:paraId="6514D316" w14:textId="77777777" w:rsidR="00FD13A0" w:rsidRDefault="00000000">
            <w:pPr>
              <w:jc w:val="both"/>
            </w:pPr>
            <w:r>
              <w:rPr>
                <w:rFonts w:cs="Times New Roman"/>
              </w:rPr>
              <w:t>Memahami, menjelaskan hubungan tujuan-langkah-kriteria, dan bekerja mandiri.</w:t>
            </w:r>
          </w:p>
        </w:tc>
      </w:tr>
      <w:tr w:rsidR="00FD13A0" w14:paraId="05CA8116" w14:textId="77777777">
        <w:trPr>
          <w:cantSplit/>
          <w:jc w:val="center"/>
        </w:trPr>
        <w:tc>
          <w:tcPr>
            <w:tcW w:w="1701" w:type="dxa"/>
            <w:vAlign w:val="center"/>
          </w:tcPr>
          <w:p w14:paraId="7FB178A9" w14:textId="77777777" w:rsidR="00FD13A0" w:rsidRDefault="00000000">
            <w:pPr>
              <w:jc w:val="both"/>
            </w:pPr>
            <w:r>
              <w:rPr>
                <w:rFonts w:cs="Times New Roman"/>
              </w:rPr>
              <w:t>Mengikuti job sheet/SOP/K3</w:t>
            </w:r>
          </w:p>
        </w:tc>
        <w:tc>
          <w:tcPr>
            <w:tcW w:w="1928" w:type="dxa"/>
            <w:vAlign w:val="center"/>
          </w:tcPr>
          <w:p w14:paraId="566EDEDC" w14:textId="77777777" w:rsidR="00FD13A0" w:rsidRDefault="00000000">
            <w:pPr>
              <w:jc w:val="both"/>
            </w:pPr>
            <w:r>
              <w:rPr>
                <w:rFonts w:cs="Times New Roman"/>
              </w:rPr>
              <w:t>Sering melewati prosedur dan memerlukan intervensi langsung.</w:t>
            </w:r>
          </w:p>
        </w:tc>
        <w:tc>
          <w:tcPr>
            <w:tcW w:w="1928" w:type="dxa"/>
            <w:vAlign w:val="center"/>
          </w:tcPr>
          <w:p w14:paraId="76687450" w14:textId="77777777" w:rsidR="00FD13A0" w:rsidRDefault="00000000">
            <w:pPr>
              <w:jc w:val="both"/>
            </w:pPr>
            <w:r>
              <w:rPr>
                <w:rFonts w:cs="Times New Roman"/>
              </w:rPr>
              <w:t>Mulai mengikuti prosedur tetapi membutuhkan beberapa pengingat.</w:t>
            </w:r>
          </w:p>
        </w:tc>
        <w:tc>
          <w:tcPr>
            <w:tcW w:w="1928" w:type="dxa"/>
            <w:vAlign w:val="center"/>
          </w:tcPr>
          <w:p w14:paraId="20430B77" w14:textId="77777777" w:rsidR="00FD13A0" w:rsidRDefault="00000000">
            <w:pPr>
              <w:jc w:val="both"/>
            </w:pPr>
            <w:r>
              <w:rPr>
                <w:rFonts w:cs="Times New Roman"/>
              </w:rPr>
              <w:t>Cukup konsisten mengikuti prosedur dan menjaga area kerja.</w:t>
            </w:r>
          </w:p>
        </w:tc>
        <w:tc>
          <w:tcPr>
            <w:tcW w:w="1928" w:type="dxa"/>
            <w:vAlign w:val="center"/>
          </w:tcPr>
          <w:p w14:paraId="471B8502" w14:textId="77777777" w:rsidR="00FD13A0" w:rsidRDefault="00000000">
            <w:pPr>
              <w:jc w:val="both"/>
            </w:pPr>
            <w:r>
              <w:rPr>
                <w:rFonts w:cs="Times New Roman"/>
              </w:rPr>
              <w:t>Konsisten, teliti, mengenali risiko, dan mampu menjelaskan alasan prosedur.</w:t>
            </w:r>
          </w:p>
        </w:tc>
      </w:tr>
      <w:tr w:rsidR="00FD13A0" w14:paraId="775ED918" w14:textId="77777777">
        <w:trPr>
          <w:cantSplit/>
          <w:jc w:val="center"/>
        </w:trPr>
        <w:tc>
          <w:tcPr>
            <w:tcW w:w="1701" w:type="dxa"/>
            <w:vAlign w:val="center"/>
          </w:tcPr>
          <w:p w14:paraId="44C6D6EC" w14:textId="77777777" w:rsidR="00FD13A0" w:rsidRDefault="00000000">
            <w:pPr>
              <w:jc w:val="both"/>
            </w:pPr>
            <w:r>
              <w:rPr>
                <w:rFonts w:cs="Times New Roman"/>
              </w:rPr>
              <w:t>Kualitas proses dan ketelitian</w:t>
            </w:r>
          </w:p>
        </w:tc>
        <w:tc>
          <w:tcPr>
            <w:tcW w:w="1928" w:type="dxa"/>
            <w:vAlign w:val="center"/>
          </w:tcPr>
          <w:p w14:paraId="1B3002D7" w14:textId="77777777" w:rsidR="00FD13A0" w:rsidRDefault="00000000">
            <w:pPr>
              <w:jc w:val="both"/>
            </w:pPr>
            <w:r>
              <w:rPr>
                <w:rFonts w:cs="Times New Roman"/>
              </w:rPr>
              <w:t>Pekerjaan tergesa/tidak terkontrol dan belum menggunakan umpan balik.</w:t>
            </w:r>
          </w:p>
        </w:tc>
        <w:tc>
          <w:tcPr>
            <w:tcW w:w="1928" w:type="dxa"/>
            <w:vAlign w:val="center"/>
          </w:tcPr>
          <w:p w14:paraId="1BE9A330" w14:textId="77777777" w:rsidR="00FD13A0" w:rsidRDefault="00000000">
            <w:pPr>
              <w:jc w:val="both"/>
            </w:pPr>
            <w:r>
              <w:rPr>
                <w:rFonts w:cs="Times New Roman"/>
              </w:rPr>
              <w:t>Ada perbaikan tetapi ketelitian belum stabil.</w:t>
            </w:r>
          </w:p>
        </w:tc>
        <w:tc>
          <w:tcPr>
            <w:tcW w:w="1928" w:type="dxa"/>
            <w:vAlign w:val="center"/>
          </w:tcPr>
          <w:p w14:paraId="6D261AF0" w14:textId="77777777" w:rsidR="00FD13A0" w:rsidRDefault="00000000">
            <w:pPr>
              <w:jc w:val="both"/>
            </w:pPr>
            <w:r>
              <w:rPr>
                <w:rFonts w:cs="Times New Roman"/>
              </w:rPr>
              <w:t>Proses cukup teliti dan mampu memperbaiki kesalahan sederhana.</w:t>
            </w:r>
          </w:p>
        </w:tc>
        <w:tc>
          <w:tcPr>
            <w:tcW w:w="1928" w:type="dxa"/>
            <w:vAlign w:val="center"/>
          </w:tcPr>
          <w:p w14:paraId="69E4535C" w14:textId="77777777" w:rsidR="00FD13A0" w:rsidRDefault="00000000">
            <w:pPr>
              <w:jc w:val="both"/>
            </w:pPr>
            <w:r>
              <w:rPr>
                <w:rFonts w:cs="Times New Roman"/>
              </w:rPr>
              <w:t>Proses teliti, memonitor kualitas, dan menyesuaikan strategi berdasarkan bukti.</w:t>
            </w:r>
          </w:p>
        </w:tc>
      </w:tr>
      <w:tr w:rsidR="00FD13A0" w14:paraId="0346D760" w14:textId="77777777">
        <w:trPr>
          <w:cantSplit/>
          <w:jc w:val="center"/>
        </w:trPr>
        <w:tc>
          <w:tcPr>
            <w:tcW w:w="1701" w:type="dxa"/>
            <w:vAlign w:val="center"/>
          </w:tcPr>
          <w:p w14:paraId="0CBB6469" w14:textId="77777777" w:rsidR="00FD13A0" w:rsidRDefault="00000000">
            <w:pPr>
              <w:jc w:val="both"/>
            </w:pPr>
            <w:r>
              <w:rPr>
                <w:rFonts w:cs="Times New Roman"/>
              </w:rPr>
              <w:lastRenderedPageBreak/>
              <w:t>Kolaborasi dan tanggung jawab</w:t>
            </w:r>
          </w:p>
        </w:tc>
        <w:tc>
          <w:tcPr>
            <w:tcW w:w="1928" w:type="dxa"/>
            <w:vAlign w:val="center"/>
          </w:tcPr>
          <w:p w14:paraId="0C07B8D6" w14:textId="77777777" w:rsidR="00FD13A0" w:rsidRDefault="00000000">
            <w:pPr>
              <w:jc w:val="both"/>
            </w:pPr>
            <w:r>
              <w:rPr>
                <w:rFonts w:cs="Times New Roman"/>
              </w:rPr>
              <w:t>Kontribusi belum tampak atau bergantung pada anggota lain.</w:t>
            </w:r>
          </w:p>
        </w:tc>
        <w:tc>
          <w:tcPr>
            <w:tcW w:w="1928" w:type="dxa"/>
            <w:vAlign w:val="center"/>
          </w:tcPr>
          <w:p w14:paraId="1F4A8F0F" w14:textId="77777777" w:rsidR="00FD13A0" w:rsidRDefault="00000000">
            <w:pPr>
              <w:jc w:val="both"/>
            </w:pPr>
            <w:r>
              <w:rPr>
                <w:rFonts w:cs="Times New Roman"/>
              </w:rPr>
              <w:t>Mulai berkontribusi tetapi peran belum konsisten.</w:t>
            </w:r>
          </w:p>
        </w:tc>
        <w:tc>
          <w:tcPr>
            <w:tcW w:w="1928" w:type="dxa"/>
            <w:vAlign w:val="center"/>
          </w:tcPr>
          <w:p w14:paraId="0A5EF776" w14:textId="77777777" w:rsidR="00FD13A0" w:rsidRDefault="00000000">
            <w:pPr>
              <w:jc w:val="both"/>
            </w:pPr>
            <w:r>
              <w:rPr>
                <w:rFonts w:cs="Times New Roman"/>
              </w:rPr>
              <w:t>Menjalankan peran, berkomunikasi, dan bertanggung jawab.</w:t>
            </w:r>
          </w:p>
        </w:tc>
        <w:tc>
          <w:tcPr>
            <w:tcW w:w="1928" w:type="dxa"/>
            <w:vAlign w:val="center"/>
          </w:tcPr>
          <w:p w14:paraId="78482881" w14:textId="77777777" w:rsidR="00FD13A0" w:rsidRDefault="00000000">
            <w:pPr>
              <w:jc w:val="both"/>
            </w:pPr>
            <w:r>
              <w:rPr>
                <w:rFonts w:cs="Times New Roman"/>
              </w:rPr>
              <w:t>Aktif berkolaborasi tanpa mendominasi, membantu tim, dan menjaga kualitas kerja bersama.</w:t>
            </w:r>
          </w:p>
        </w:tc>
      </w:tr>
      <w:tr w:rsidR="00FD13A0" w14:paraId="29F2D453" w14:textId="77777777">
        <w:trPr>
          <w:cantSplit/>
          <w:jc w:val="center"/>
        </w:trPr>
        <w:tc>
          <w:tcPr>
            <w:tcW w:w="1701" w:type="dxa"/>
            <w:vAlign w:val="center"/>
          </w:tcPr>
          <w:p w14:paraId="4FC130C0" w14:textId="77777777" w:rsidR="00FD13A0" w:rsidRDefault="00000000">
            <w:pPr>
              <w:jc w:val="both"/>
            </w:pPr>
            <w:r>
              <w:rPr>
                <w:rFonts w:cs="Times New Roman"/>
              </w:rPr>
              <w:t>Menggunakan umpan balik</w:t>
            </w:r>
          </w:p>
        </w:tc>
        <w:tc>
          <w:tcPr>
            <w:tcW w:w="1928" w:type="dxa"/>
            <w:vAlign w:val="center"/>
          </w:tcPr>
          <w:p w14:paraId="41781C68" w14:textId="77777777" w:rsidR="00FD13A0" w:rsidRDefault="00000000">
            <w:pPr>
              <w:jc w:val="both"/>
            </w:pPr>
            <w:r>
              <w:rPr>
                <w:rFonts w:cs="Times New Roman"/>
              </w:rPr>
              <w:t>Menolak/tidak menindaklanjuti masukan.</w:t>
            </w:r>
          </w:p>
        </w:tc>
        <w:tc>
          <w:tcPr>
            <w:tcW w:w="1928" w:type="dxa"/>
            <w:vAlign w:val="center"/>
          </w:tcPr>
          <w:p w14:paraId="37E6866B" w14:textId="77777777" w:rsidR="00FD13A0" w:rsidRDefault="00000000">
            <w:pPr>
              <w:jc w:val="both"/>
            </w:pPr>
            <w:r>
              <w:rPr>
                <w:rFonts w:cs="Times New Roman"/>
              </w:rPr>
              <w:t>Menerima masukan tetapi perlu arahan untuk memperbaiki.</w:t>
            </w:r>
          </w:p>
        </w:tc>
        <w:tc>
          <w:tcPr>
            <w:tcW w:w="1928" w:type="dxa"/>
            <w:vAlign w:val="center"/>
          </w:tcPr>
          <w:p w14:paraId="21BF7909" w14:textId="77777777" w:rsidR="00FD13A0" w:rsidRDefault="00000000">
            <w:pPr>
              <w:jc w:val="both"/>
            </w:pPr>
            <w:r>
              <w:rPr>
                <w:rFonts w:cs="Times New Roman"/>
              </w:rPr>
              <w:t>Menggunakan masukan untuk melakukan perbaikan.</w:t>
            </w:r>
          </w:p>
        </w:tc>
        <w:tc>
          <w:tcPr>
            <w:tcW w:w="1928" w:type="dxa"/>
            <w:vAlign w:val="center"/>
          </w:tcPr>
          <w:p w14:paraId="499310A8" w14:textId="77777777" w:rsidR="00FD13A0" w:rsidRDefault="00000000">
            <w:pPr>
              <w:jc w:val="both"/>
            </w:pPr>
            <w:r>
              <w:rPr>
                <w:rFonts w:cs="Times New Roman"/>
              </w:rPr>
              <w:t>Menganalisis masukan, memilih tindakan perbaikan, dan menjelaskan dampaknya.</w:t>
            </w:r>
          </w:p>
        </w:tc>
      </w:tr>
    </w:tbl>
    <w:p w14:paraId="63C83F14" w14:textId="77777777" w:rsidR="00FD13A0" w:rsidRDefault="00FD13A0">
      <w:pPr>
        <w:spacing w:after="40"/>
      </w:pPr>
    </w:p>
    <w:p w14:paraId="1428D4AF" w14:textId="77777777" w:rsidR="00FD13A0" w:rsidRDefault="00000000">
      <w:pPr>
        <w:spacing w:after="80" w:line="240" w:lineRule="auto"/>
        <w:jc w:val="both"/>
      </w:pPr>
      <w:r>
        <w:rPr>
          <w:rFonts w:cs="Times New Roman"/>
          <w:i/>
        </w:rPr>
        <w:t>Rubrik formatif ini berfungsi sebagai alat umpan balik, bukan komponen nilai akhir. Catatan guru diarahkan pada “bukti yang sudah kuat - kesenjangan - langkah berikutnya”.</w:t>
      </w:r>
    </w:p>
    <w:p w14:paraId="7D73FF0F" w14:textId="77777777" w:rsidR="00FD13A0" w:rsidRDefault="00000000">
      <w:pPr>
        <w:spacing w:before="180" w:after="80" w:line="240" w:lineRule="auto"/>
      </w:pPr>
      <w:r>
        <w:rPr>
          <w:rFonts w:cs="Times New Roman"/>
          <w:b/>
        </w:rPr>
        <w:t>L. Instrumen AaL - Self-Assessment dan Peer Assessment</w:t>
      </w:r>
    </w:p>
    <w:tbl>
      <w:tblPr>
        <w:tblStyle w:val="TableGrid"/>
        <w:tblW w:w="0" w:type="auto"/>
        <w:jc w:val="center"/>
        <w:tblLook w:val="04A0" w:firstRow="1" w:lastRow="0" w:firstColumn="1" w:lastColumn="0" w:noHBand="0" w:noVBand="1"/>
      </w:tblPr>
      <w:tblGrid>
        <w:gridCol w:w="2861"/>
        <w:gridCol w:w="5859"/>
      </w:tblGrid>
      <w:tr w:rsidR="00FD13A0" w14:paraId="103B8EA5" w14:textId="77777777">
        <w:trPr>
          <w:cantSplit/>
          <w:tblHeader/>
          <w:jc w:val="center"/>
        </w:trPr>
        <w:tc>
          <w:tcPr>
            <w:tcW w:w="3118" w:type="dxa"/>
            <w:shd w:val="clear" w:color="auto" w:fill="D9E2F3"/>
            <w:vAlign w:val="center"/>
          </w:tcPr>
          <w:p w14:paraId="660CD935" w14:textId="77777777" w:rsidR="00FD13A0" w:rsidRDefault="00000000">
            <w:pPr>
              <w:jc w:val="center"/>
            </w:pPr>
            <w:r>
              <w:rPr>
                <w:rFonts w:cs="Times New Roman"/>
                <w:b/>
              </w:rPr>
              <w:t>Prompt</w:t>
            </w:r>
          </w:p>
        </w:tc>
        <w:tc>
          <w:tcPr>
            <w:tcW w:w="6406" w:type="dxa"/>
            <w:shd w:val="clear" w:color="auto" w:fill="D9E2F3"/>
            <w:vAlign w:val="center"/>
          </w:tcPr>
          <w:p w14:paraId="15F5C2B6" w14:textId="77777777" w:rsidR="00FD13A0" w:rsidRDefault="00000000">
            <w:pPr>
              <w:jc w:val="center"/>
            </w:pPr>
            <w:r>
              <w:rPr>
                <w:rFonts w:cs="Times New Roman"/>
                <w:b/>
              </w:rPr>
              <w:t>Respons Murid</w:t>
            </w:r>
          </w:p>
        </w:tc>
      </w:tr>
      <w:tr w:rsidR="00FD13A0" w14:paraId="268A56C5" w14:textId="77777777">
        <w:trPr>
          <w:cantSplit/>
          <w:jc w:val="center"/>
        </w:trPr>
        <w:tc>
          <w:tcPr>
            <w:tcW w:w="3118" w:type="dxa"/>
            <w:vAlign w:val="center"/>
          </w:tcPr>
          <w:p w14:paraId="57DC1134" w14:textId="77777777" w:rsidR="00FD13A0" w:rsidRDefault="00000000">
            <w:pPr>
              <w:jc w:val="both"/>
            </w:pPr>
            <w:r>
              <w:rPr>
                <w:rFonts w:cs="Times New Roman"/>
              </w:rPr>
              <w:t>Target saya hari ini</w:t>
            </w:r>
          </w:p>
        </w:tc>
        <w:tc>
          <w:tcPr>
            <w:tcW w:w="6406" w:type="dxa"/>
            <w:vAlign w:val="center"/>
          </w:tcPr>
          <w:p w14:paraId="308CD9C0" w14:textId="77777777" w:rsidR="00FD13A0" w:rsidRDefault="00000000">
            <w:pPr>
              <w:jc w:val="both"/>
            </w:pPr>
            <w:r>
              <w:rPr>
                <w:rFonts w:cs="Times New Roman"/>
              </w:rPr>
              <w:t>Kompetensi/kontribusi apa yang ingin saya tingkatkan?</w:t>
            </w:r>
          </w:p>
        </w:tc>
      </w:tr>
      <w:tr w:rsidR="00FD13A0" w14:paraId="4DC7C9D9" w14:textId="77777777">
        <w:trPr>
          <w:cantSplit/>
          <w:jc w:val="center"/>
        </w:trPr>
        <w:tc>
          <w:tcPr>
            <w:tcW w:w="3118" w:type="dxa"/>
            <w:vAlign w:val="center"/>
          </w:tcPr>
          <w:p w14:paraId="242F8A00" w14:textId="77777777" w:rsidR="00FD13A0" w:rsidRDefault="00000000">
            <w:pPr>
              <w:jc w:val="both"/>
            </w:pPr>
            <w:r>
              <w:rPr>
                <w:rFonts w:cs="Times New Roman"/>
              </w:rPr>
              <w:t>Bukti saya</w:t>
            </w:r>
          </w:p>
        </w:tc>
        <w:tc>
          <w:tcPr>
            <w:tcW w:w="6406" w:type="dxa"/>
            <w:vAlign w:val="center"/>
          </w:tcPr>
          <w:p w14:paraId="4ECDF1F3" w14:textId="77777777" w:rsidR="00FD13A0" w:rsidRDefault="00000000">
            <w:pPr>
              <w:jc w:val="both"/>
            </w:pPr>
            <w:r>
              <w:rPr>
                <w:rFonts w:cs="Times New Roman"/>
              </w:rPr>
              <w:t>Apa bukti konkret bahwa saya sudah mencoba/mencapai target?</w:t>
            </w:r>
          </w:p>
        </w:tc>
      </w:tr>
      <w:tr w:rsidR="00FD13A0" w14:paraId="7A435D84" w14:textId="77777777">
        <w:trPr>
          <w:cantSplit/>
          <w:jc w:val="center"/>
        </w:trPr>
        <w:tc>
          <w:tcPr>
            <w:tcW w:w="3118" w:type="dxa"/>
            <w:vAlign w:val="center"/>
          </w:tcPr>
          <w:p w14:paraId="04976A1E" w14:textId="77777777" w:rsidR="00FD13A0" w:rsidRDefault="00000000">
            <w:pPr>
              <w:jc w:val="both"/>
            </w:pPr>
            <w:r>
              <w:rPr>
                <w:rFonts w:cs="Times New Roman"/>
              </w:rPr>
              <w:t>Kriteria yang sudah terpenuhi</w:t>
            </w:r>
          </w:p>
        </w:tc>
        <w:tc>
          <w:tcPr>
            <w:tcW w:w="6406" w:type="dxa"/>
            <w:vAlign w:val="center"/>
          </w:tcPr>
          <w:p w14:paraId="3FCEC409" w14:textId="77777777" w:rsidR="00FD13A0" w:rsidRDefault="00000000">
            <w:pPr>
              <w:jc w:val="both"/>
            </w:pPr>
            <w:r>
              <w:rPr>
                <w:rFonts w:cs="Times New Roman"/>
              </w:rPr>
              <w:t>Kriteria mana yang menurut saya sudah kuat? Mengapa?</w:t>
            </w:r>
          </w:p>
        </w:tc>
      </w:tr>
      <w:tr w:rsidR="00FD13A0" w14:paraId="07FDC4F0" w14:textId="77777777">
        <w:trPr>
          <w:cantSplit/>
          <w:jc w:val="center"/>
        </w:trPr>
        <w:tc>
          <w:tcPr>
            <w:tcW w:w="3118" w:type="dxa"/>
            <w:vAlign w:val="center"/>
          </w:tcPr>
          <w:p w14:paraId="05677F67" w14:textId="77777777" w:rsidR="00FD13A0" w:rsidRDefault="00000000">
            <w:pPr>
              <w:jc w:val="both"/>
            </w:pPr>
            <w:r>
              <w:rPr>
                <w:rFonts w:cs="Times New Roman"/>
              </w:rPr>
              <w:t>Bagian yang belum kuat</w:t>
            </w:r>
          </w:p>
        </w:tc>
        <w:tc>
          <w:tcPr>
            <w:tcW w:w="6406" w:type="dxa"/>
            <w:vAlign w:val="center"/>
          </w:tcPr>
          <w:p w14:paraId="6E8F3C00" w14:textId="77777777" w:rsidR="00FD13A0" w:rsidRDefault="00000000">
            <w:pPr>
              <w:jc w:val="both"/>
            </w:pPr>
            <w:r>
              <w:rPr>
                <w:rFonts w:cs="Times New Roman"/>
              </w:rPr>
              <w:t>Kriteria mana yang masih perlu perbaikan? Bukti apa yang menunjukkan hal itu?</w:t>
            </w:r>
          </w:p>
        </w:tc>
      </w:tr>
      <w:tr w:rsidR="00FD13A0" w14:paraId="212948BB" w14:textId="77777777">
        <w:trPr>
          <w:cantSplit/>
          <w:jc w:val="center"/>
        </w:trPr>
        <w:tc>
          <w:tcPr>
            <w:tcW w:w="3118" w:type="dxa"/>
            <w:vAlign w:val="center"/>
          </w:tcPr>
          <w:p w14:paraId="2D78E542" w14:textId="77777777" w:rsidR="00FD13A0" w:rsidRDefault="00000000">
            <w:pPr>
              <w:jc w:val="both"/>
            </w:pPr>
            <w:r>
              <w:rPr>
                <w:rFonts w:cs="Times New Roman"/>
              </w:rPr>
              <w:t>Masukan yang saya terima</w:t>
            </w:r>
          </w:p>
        </w:tc>
        <w:tc>
          <w:tcPr>
            <w:tcW w:w="6406" w:type="dxa"/>
            <w:vAlign w:val="center"/>
          </w:tcPr>
          <w:p w14:paraId="11FFE60D" w14:textId="77777777" w:rsidR="00FD13A0" w:rsidRDefault="00000000">
            <w:pPr>
              <w:jc w:val="both"/>
            </w:pPr>
            <w:r>
              <w:rPr>
                <w:rFonts w:cs="Times New Roman"/>
              </w:rPr>
              <w:t>Apa masukan paling penting dari guru/teman?</w:t>
            </w:r>
          </w:p>
        </w:tc>
      </w:tr>
      <w:tr w:rsidR="00FD13A0" w14:paraId="1E79F028" w14:textId="77777777">
        <w:trPr>
          <w:cantSplit/>
          <w:jc w:val="center"/>
        </w:trPr>
        <w:tc>
          <w:tcPr>
            <w:tcW w:w="3118" w:type="dxa"/>
            <w:vAlign w:val="center"/>
          </w:tcPr>
          <w:p w14:paraId="47D7F6C4" w14:textId="77777777" w:rsidR="00FD13A0" w:rsidRDefault="00000000">
            <w:pPr>
              <w:jc w:val="both"/>
            </w:pPr>
            <w:r>
              <w:rPr>
                <w:rFonts w:cs="Times New Roman"/>
              </w:rPr>
              <w:t>Keputusan perbaikan</w:t>
            </w:r>
          </w:p>
        </w:tc>
        <w:tc>
          <w:tcPr>
            <w:tcW w:w="6406" w:type="dxa"/>
            <w:vAlign w:val="center"/>
          </w:tcPr>
          <w:p w14:paraId="432285F5" w14:textId="77777777" w:rsidR="00FD13A0" w:rsidRDefault="00000000">
            <w:pPr>
              <w:jc w:val="both"/>
            </w:pPr>
            <w:r>
              <w:rPr>
                <w:rFonts w:cs="Times New Roman"/>
              </w:rPr>
              <w:t>Apa satu tindakan spesifik yang akan saya lakukan pada tahap berikutnya?</w:t>
            </w:r>
          </w:p>
        </w:tc>
      </w:tr>
      <w:tr w:rsidR="00FD13A0" w14:paraId="61F73B8C" w14:textId="77777777">
        <w:trPr>
          <w:cantSplit/>
          <w:jc w:val="center"/>
        </w:trPr>
        <w:tc>
          <w:tcPr>
            <w:tcW w:w="3118" w:type="dxa"/>
            <w:vAlign w:val="center"/>
          </w:tcPr>
          <w:p w14:paraId="46FEF470" w14:textId="77777777" w:rsidR="00FD13A0" w:rsidRDefault="00000000">
            <w:pPr>
              <w:jc w:val="both"/>
            </w:pPr>
            <w:r>
              <w:rPr>
                <w:rFonts w:cs="Times New Roman"/>
              </w:rPr>
              <w:t>Kontribusi saya pada tim</w:t>
            </w:r>
          </w:p>
        </w:tc>
        <w:tc>
          <w:tcPr>
            <w:tcW w:w="6406" w:type="dxa"/>
            <w:vAlign w:val="center"/>
          </w:tcPr>
          <w:p w14:paraId="3DF45896" w14:textId="77777777" w:rsidR="00FD13A0" w:rsidRDefault="00000000">
            <w:pPr>
              <w:jc w:val="both"/>
            </w:pPr>
            <w:r>
              <w:rPr>
                <w:rFonts w:cs="Times New Roman"/>
              </w:rPr>
              <w:t>Apa pekerjaan yang benar-benar saya lakukan sendiri dan dapat saya jelaskan?</w:t>
            </w:r>
          </w:p>
        </w:tc>
      </w:tr>
    </w:tbl>
    <w:p w14:paraId="64B44785" w14:textId="77777777" w:rsidR="00FD13A0" w:rsidRDefault="00FD13A0">
      <w:pPr>
        <w:spacing w:after="40"/>
      </w:pPr>
    </w:p>
    <w:p w14:paraId="7328951A" w14:textId="77777777" w:rsidR="00FD13A0" w:rsidRDefault="00000000">
      <w:pPr>
        <w:spacing w:after="80"/>
        <w:jc w:val="both"/>
      </w:pPr>
      <w:r>
        <w:rPr>
          <w:rFonts w:cs="Times New Roman"/>
        </w:rPr>
        <w:t>Untuk peer assessment, teman tidak memberi “nilai”. Teman menggunakan kriteria untuk menyebutkan satu bukti yang sudah memenuhi standar, satu bagian yang belum jelas/berisiko, dan satu saran yang dapat dilakukan. Murid penerima kemudian menuliskan apakah saran diterapkan atau tidak beserta alasannya. Cara ini menjaga peer assessment sebagai proses belajar dan pengambilan keputusan, bukan sekadar saling memberi skor.</w:t>
      </w:r>
    </w:p>
    <w:p w14:paraId="76ECF3D6" w14:textId="77777777" w:rsidR="00FD13A0" w:rsidRDefault="00000000">
      <w:pPr>
        <w:spacing w:before="180" w:after="80" w:line="240" w:lineRule="auto"/>
      </w:pPr>
      <w:r>
        <w:rPr>
          <w:rFonts w:cs="Times New Roman"/>
          <w:b/>
        </w:rPr>
        <w:t>M. Instrumen Sumatif - Rubrik Kinerja, Produk, dan Pemahaman</w:t>
      </w:r>
    </w:p>
    <w:p w14:paraId="7B53606F" w14:textId="77777777" w:rsidR="00FD13A0" w:rsidRDefault="00000000">
      <w:pPr>
        <w:spacing w:after="80"/>
        <w:jc w:val="both"/>
      </w:pPr>
      <w:r>
        <w:rPr>
          <w:rFonts w:cs="Times New Roman"/>
        </w:rPr>
        <w:t xml:space="preserve">Rubrik sumatif berikut merupakan kerangka umum berbasis bukti. Deskriptor teknis produk pada aspek 3 harus diisi guru sesuai teknik, job sheet, dan standar sekolah. Skala </w:t>
      </w:r>
      <w:r>
        <w:rPr>
          <w:rFonts w:cs="Times New Roman"/>
        </w:rPr>
        <w:lastRenderedPageBreak/>
        <w:t>1-4 digunakan untuk memperjelas mutu bukti; keputusan kompeten/belum kompeten tetap berbasis ketercapaian indikator esensial.</w:t>
      </w:r>
    </w:p>
    <w:tbl>
      <w:tblPr>
        <w:tblStyle w:val="TableGrid"/>
        <w:tblW w:w="0" w:type="auto"/>
        <w:jc w:val="center"/>
        <w:tblLook w:val="04A0" w:firstRow="1" w:lastRow="0" w:firstColumn="1" w:lastColumn="0" w:noHBand="0" w:noVBand="1"/>
      </w:tblPr>
      <w:tblGrid>
        <w:gridCol w:w="1164"/>
        <w:gridCol w:w="2063"/>
        <w:gridCol w:w="1756"/>
        <w:gridCol w:w="1377"/>
        <w:gridCol w:w="2360"/>
      </w:tblGrid>
      <w:tr w:rsidR="00FD13A0" w14:paraId="60178199" w14:textId="77777777">
        <w:trPr>
          <w:cantSplit/>
          <w:tblHeader/>
          <w:jc w:val="center"/>
        </w:trPr>
        <w:tc>
          <w:tcPr>
            <w:tcW w:w="1701" w:type="dxa"/>
            <w:shd w:val="clear" w:color="auto" w:fill="D9E2F3"/>
            <w:vAlign w:val="center"/>
          </w:tcPr>
          <w:p w14:paraId="48A780BA" w14:textId="77777777" w:rsidR="00FD13A0" w:rsidRDefault="00000000">
            <w:pPr>
              <w:jc w:val="center"/>
            </w:pPr>
            <w:r>
              <w:rPr>
                <w:rFonts w:cs="Times New Roman"/>
                <w:b/>
              </w:rPr>
              <w:t>Aspek</w:t>
            </w:r>
          </w:p>
        </w:tc>
        <w:tc>
          <w:tcPr>
            <w:tcW w:w="1928" w:type="dxa"/>
            <w:shd w:val="clear" w:color="auto" w:fill="D9E2F3"/>
            <w:vAlign w:val="center"/>
          </w:tcPr>
          <w:p w14:paraId="5D0249E4" w14:textId="77777777" w:rsidR="00FD13A0" w:rsidRDefault="00000000">
            <w:pPr>
              <w:jc w:val="center"/>
            </w:pPr>
            <w:r>
              <w:rPr>
                <w:rFonts w:cs="Times New Roman"/>
                <w:b/>
              </w:rPr>
              <w:t>Level 1</w:t>
            </w:r>
          </w:p>
        </w:tc>
        <w:tc>
          <w:tcPr>
            <w:tcW w:w="1928" w:type="dxa"/>
            <w:shd w:val="clear" w:color="auto" w:fill="D9E2F3"/>
            <w:vAlign w:val="center"/>
          </w:tcPr>
          <w:p w14:paraId="3BD9A65E" w14:textId="77777777" w:rsidR="00FD13A0" w:rsidRDefault="00000000">
            <w:pPr>
              <w:jc w:val="center"/>
            </w:pPr>
            <w:r>
              <w:rPr>
                <w:rFonts w:cs="Times New Roman"/>
                <w:b/>
              </w:rPr>
              <w:t>Level 2</w:t>
            </w:r>
          </w:p>
        </w:tc>
        <w:tc>
          <w:tcPr>
            <w:tcW w:w="1928" w:type="dxa"/>
            <w:shd w:val="clear" w:color="auto" w:fill="D9E2F3"/>
            <w:vAlign w:val="center"/>
          </w:tcPr>
          <w:p w14:paraId="27D02543" w14:textId="77777777" w:rsidR="00FD13A0" w:rsidRDefault="00000000">
            <w:pPr>
              <w:jc w:val="center"/>
            </w:pPr>
            <w:r>
              <w:rPr>
                <w:rFonts w:cs="Times New Roman"/>
                <w:b/>
              </w:rPr>
              <w:t>Level 3</w:t>
            </w:r>
          </w:p>
        </w:tc>
        <w:tc>
          <w:tcPr>
            <w:tcW w:w="1928" w:type="dxa"/>
            <w:shd w:val="clear" w:color="auto" w:fill="D9E2F3"/>
            <w:vAlign w:val="center"/>
          </w:tcPr>
          <w:p w14:paraId="77324F42" w14:textId="77777777" w:rsidR="00FD13A0" w:rsidRDefault="00000000">
            <w:pPr>
              <w:jc w:val="center"/>
            </w:pPr>
            <w:r>
              <w:rPr>
                <w:rFonts w:cs="Times New Roman"/>
                <w:b/>
              </w:rPr>
              <w:t>Level 4</w:t>
            </w:r>
          </w:p>
        </w:tc>
      </w:tr>
      <w:tr w:rsidR="00FD13A0" w14:paraId="24FF8B6F" w14:textId="77777777">
        <w:trPr>
          <w:cantSplit/>
          <w:jc w:val="center"/>
        </w:trPr>
        <w:tc>
          <w:tcPr>
            <w:tcW w:w="1701" w:type="dxa"/>
            <w:vAlign w:val="center"/>
          </w:tcPr>
          <w:p w14:paraId="00D3B6B5" w14:textId="77777777" w:rsidR="00FD13A0" w:rsidRDefault="00000000">
            <w:pPr>
              <w:jc w:val="both"/>
            </w:pPr>
            <w:r>
              <w:rPr>
                <w:rFonts w:cs="Times New Roman"/>
              </w:rPr>
              <w:t>1. Pemahaman konsep dan alasan</w:t>
            </w:r>
          </w:p>
        </w:tc>
        <w:tc>
          <w:tcPr>
            <w:tcW w:w="1928" w:type="dxa"/>
            <w:vAlign w:val="center"/>
          </w:tcPr>
          <w:p w14:paraId="5514F55A" w14:textId="77777777" w:rsidR="00FD13A0" w:rsidRDefault="00000000">
            <w:pPr>
              <w:jc w:val="both"/>
            </w:pPr>
            <w:r>
              <w:rPr>
                <w:rFonts w:cs="Times New Roman"/>
              </w:rPr>
              <w:t>Penjelasan terputus, hanya menyebut langkah tanpa alasan.</w:t>
            </w:r>
          </w:p>
        </w:tc>
        <w:tc>
          <w:tcPr>
            <w:tcW w:w="1928" w:type="dxa"/>
            <w:vAlign w:val="center"/>
          </w:tcPr>
          <w:p w14:paraId="20154EFF" w14:textId="77777777" w:rsidR="00FD13A0" w:rsidRDefault="00000000">
            <w:pPr>
              <w:jc w:val="both"/>
            </w:pPr>
            <w:r>
              <w:rPr>
                <w:rFonts w:cs="Times New Roman"/>
              </w:rPr>
              <w:t>Menjelaskan beberapa konsep tetapi hubungan teori-praktik belum utuh.</w:t>
            </w:r>
          </w:p>
        </w:tc>
        <w:tc>
          <w:tcPr>
            <w:tcW w:w="1928" w:type="dxa"/>
            <w:vAlign w:val="center"/>
          </w:tcPr>
          <w:p w14:paraId="6C844EA5" w14:textId="77777777" w:rsidR="00FD13A0" w:rsidRDefault="00000000">
            <w:pPr>
              <w:jc w:val="both"/>
            </w:pPr>
            <w:r>
              <w:rPr>
                <w:rFonts w:cs="Times New Roman"/>
              </w:rPr>
              <w:t>Menjelaskan hubungan tujuan, keputusan, prosedur, dan kualitas dengan cukup logis.</w:t>
            </w:r>
          </w:p>
        </w:tc>
        <w:tc>
          <w:tcPr>
            <w:tcW w:w="1928" w:type="dxa"/>
            <w:vAlign w:val="center"/>
          </w:tcPr>
          <w:p w14:paraId="2ACA111F" w14:textId="77777777" w:rsidR="00FD13A0" w:rsidRDefault="00000000">
            <w:pPr>
              <w:jc w:val="both"/>
            </w:pPr>
            <w:r>
              <w:rPr>
                <w:rFonts w:cs="Times New Roman"/>
              </w:rPr>
              <w:t>Menghubungkan konsep, proses, kualitas, pengguna, dan perbaikan secara mendalam serta mampu menjawab situasi baru.</w:t>
            </w:r>
          </w:p>
        </w:tc>
      </w:tr>
      <w:tr w:rsidR="00FD13A0" w14:paraId="0A1703A6" w14:textId="77777777">
        <w:trPr>
          <w:cantSplit/>
          <w:jc w:val="center"/>
        </w:trPr>
        <w:tc>
          <w:tcPr>
            <w:tcW w:w="1701" w:type="dxa"/>
            <w:vAlign w:val="center"/>
          </w:tcPr>
          <w:p w14:paraId="7A94EB80" w14:textId="77777777" w:rsidR="00FD13A0" w:rsidRDefault="00000000">
            <w:pPr>
              <w:jc w:val="both"/>
            </w:pPr>
            <w:r>
              <w:rPr>
                <w:rFonts w:cs="Times New Roman"/>
              </w:rPr>
              <w:t>2. Perencanaan proyek</w:t>
            </w:r>
          </w:p>
        </w:tc>
        <w:tc>
          <w:tcPr>
            <w:tcW w:w="1928" w:type="dxa"/>
            <w:vAlign w:val="center"/>
          </w:tcPr>
          <w:p w14:paraId="3E1B86F6" w14:textId="77777777" w:rsidR="00FD13A0" w:rsidRDefault="00000000">
            <w:pPr>
              <w:jc w:val="both"/>
            </w:pPr>
            <w:r>
              <w:rPr>
                <w:rFonts w:cs="Times New Roman"/>
              </w:rPr>
              <w:t>Rencana tidak dapat digunakan untuk bekerja.</w:t>
            </w:r>
          </w:p>
        </w:tc>
        <w:tc>
          <w:tcPr>
            <w:tcW w:w="1928" w:type="dxa"/>
            <w:vAlign w:val="center"/>
          </w:tcPr>
          <w:p w14:paraId="41154FC7" w14:textId="77777777" w:rsidR="00FD13A0" w:rsidRDefault="00000000">
            <w:pPr>
              <w:jc w:val="both"/>
            </w:pPr>
            <w:r>
              <w:rPr>
                <w:rFonts w:cs="Times New Roman"/>
              </w:rPr>
              <w:t>Rencana memuat sebagian unsur tetapi urutan/peran belum jelas.</w:t>
            </w:r>
          </w:p>
        </w:tc>
        <w:tc>
          <w:tcPr>
            <w:tcW w:w="1928" w:type="dxa"/>
            <w:vAlign w:val="center"/>
          </w:tcPr>
          <w:p w14:paraId="69A258E9" w14:textId="77777777" w:rsidR="00FD13A0" w:rsidRDefault="00000000">
            <w:pPr>
              <w:jc w:val="both"/>
            </w:pPr>
            <w:r>
              <w:rPr>
                <w:rFonts w:cs="Times New Roman"/>
              </w:rPr>
              <w:t>Rencana cukup lengkap, logis, dan dapat digunakan kelompok.</w:t>
            </w:r>
          </w:p>
        </w:tc>
        <w:tc>
          <w:tcPr>
            <w:tcW w:w="1928" w:type="dxa"/>
            <w:vAlign w:val="center"/>
          </w:tcPr>
          <w:p w14:paraId="1439D7C3" w14:textId="77777777" w:rsidR="00FD13A0" w:rsidRDefault="00000000">
            <w:pPr>
              <w:jc w:val="both"/>
            </w:pPr>
            <w:r>
              <w:rPr>
                <w:rFonts w:cs="Times New Roman"/>
              </w:rPr>
              <w:t>Rencana lengkap, realistis, mempertimbangkan risiko, kualitas, peran, sumber daya, dan revisi.</w:t>
            </w:r>
          </w:p>
        </w:tc>
      </w:tr>
      <w:tr w:rsidR="00FD13A0" w14:paraId="2820C797" w14:textId="77777777">
        <w:trPr>
          <w:cantSplit/>
          <w:jc w:val="center"/>
        </w:trPr>
        <w:tc>
          <w:tcPr>
            <w:tcW w:w="1701" w:type="dxa"/>
            <w:vAlign w:val="center"/>
          </w:tcPr>
          <w:p w14:paraId="2FF3A670" w14:textId="77777777" w:rsidR="00FD13A0" w:rsidRDefault="00000000">
            <w:pPr>
              <w:jc w:val="both"/>
            </w:pPr>
            <w:r>
              <w:rPr>
                <w:rFonts w:cs="Times New Roman"/>
              </w:rPr>
              <w:t>3. Pelaksanaan dan kualitas teknis</w:t>
            </w:r>
          </w:p>
        </w:tc>
        <w:tc>
          <w:tcPr>
            <w:tcW w:w="1928" w:type="dxa"/>
            <w:vAlign w:val="center"/>
          </w:tcPr>
          <w:p w14:paraId="3144D3D5" w14:textId="77777777" w:rsidR="00FD13A0" w:rsidRDefault="00000000">
            <w:pPr>
              <w:jc w:val="both"/>
            </w:pPr>
            <w:r>
              <w:rPr>
                <w:rFonts w:cs="Times New Roman"/>
              </w:rPr>
              <w:t>Belum memenuhi indikator teknis esensial pada job sheet/SOP.</w:t>
            </w:r>
          </w:p>
        </w:tc>
        <w:tc>
          <w:tcPr>
            <w:tcW w:w="1928" w:type="dxa"/>
            <w:vAlign w:val="center"/>
          </w:tcPr>
          <w:p w14:paraId="387F4E3F" w14:textId="77777777" w:rsidR="00FD13A0" w:rsidRDefault="00000000">
            <w:pPr>
              <w:jc w:val="both"/>
            </w:pPr>
            <w:r>
              <w:rPr>
                <w:rFonts w:cs="Times New Roman"/>
              </w:rPr>
              <w:t>Memenuhi sebagian indikator, masih membutuhkan perbaikan mendasar.</w:t>
            </w:r>
          </w:p>
        </w:tc>
        <w:tc>
          <w:tcPr>
            <w:tcW w:w="1928" w:type="dxa"/>
            <w:vAlign w:val="center"/>
          </w:tcPr>
          <w:p w14:paraId="06E9A5C0" w14:textId="77777777" w:rsidR="00FD13A0" w:rsidRDefault="00000000">
            <w:pPr>
              <w:jc w:val="both"/>
            </w:pPr>
            <w:r>
              <w:rPr>
                <w:rFonts w:cs="Times New Roman"/>
              </w:rPr>
              <w:t>Memenuhi indikator teknis utama dengan proses yang tertib dan kualitas sesuai kriteria.</w:t>
            </w:r>
          </w:p>
        </w:tc>
        <w:tc>
          <w:tcPr>
            <w:tcW w:w="1928" w:type="dxa"/>
            <w:vAlign w:val="center"/>
          </w:tcPr>
          <w:p w14:paraId="4C886894" w14:textId="77777777" w:rsidR="00FD13A0" w:rsidRDefault="00000000">
            <w:pPr>
              <w:jc w:val="both"/>
            </w:pPr>
            <w:r>
              <w:rPr>
                <w:rFonts w:cs="Times New Roman"/>
              </w:rPr>
              <w:t>Memenuhi seluruh indikator dengan konsistensi tinggi, kontrol kualitas, dan perbaikan mandiri.</w:t>
            </w:r>
          </w:p>
        </w:tc>
      </w:tr>
      <w:tr w:rsidR="00FD13A0" w14:paraId="2D8FEDDB" w14:textId="77777777">
        <w:trPr>
          <w:cantSplit/>
          <w:jc w:val="center"/>
        </w:trPr>
        <w:tc>
          <w:tcPr>
            <w:tcW w:w="1701" w:type="dxa"/>
            <w:vAlign w:val="center"/>
          </w:tcPr>
          <w:p w14:paraId="0C95ACD2" w14:textId="77777777" w:rsidR="00FD13A0" w:rsidRDefault="00000000">
            <w:pPr>
              <w:jc w:val="both"/>
            </w:pPr>
            <w:r>
              <w:rPr>
                <w:rFonts w:cs="Times New Roman"/>
              </w:rPr>
              <w:t>4. Sikap kerja dan kolaborasi</w:t>
            </w:r>
          </w:p>
        </w:tc>
        <w:tc>
          <w:tcPr>
            <w:tcW w:w="1928" w:type="dxa"/>
            <w:vAlign w:val="center"/>
          </w:tcPr>
          <w:p w14:paraId="6513BA45" w14:textId="77777777" w:rsidR="00FD13A0" w:rsidRDefault="00000000">
            <w:pPr>
              <w:jc w:val="both"/>
            </w:pPr>
            <w:r>
              <w:rPr>
                <w:rFonts w:cs="Times New Roman"/>
              </w:rPr>
              <w:t>Tanggung jawab/komunikasi belum tampak dan prosedur kerja sering diabaikan.</w:t>
            </w:r>
          </w:p>
        </w:tc>
        <w:tc>
          <w:tcPr>
            <w:tcW w:w="1928" w:type="dxa"/>
            <w:vAlign w:val="center"/>
          </w:tcPr>
          <w:p w14:paraId="40DDDBEF" w14:textId="77777777" w:rsidR="00FD13A0" w:rsidRDefault="00000000">
            <w:pPr>
              <w:jc w:val="both"/>
            </w:pPr>
            <w:r>
              <w:rPr>
                <w:rFonts w:cs="Times New Roman"/>
              </w:rPr>
              <w:t>Kontribusi ada tetapi belum konsisten.</w:t>
            </w:r>
          </w:p>
        </w:tc>
        <w:tc>
          <w:tcPr>
            <w:tcW w:w="1928" w:type="dxa"/>
            <w:vAlign w:val="center"/>
          </w:tcPr>
          <w:p w14:paraId="1A4B24C3" w14:textId="77777777" w:rsidR="00FD13A0" w:rsidRDefault="00000000">
            <w:pPr>
              <w:jc w:val="both"/>
            </w:pPr>
            <w:r>
              <w:rPr>
                <w:rFonts w:cs="Times New Roman"/>
              </w:rPr>
              <w:t>Bertanggung jawab, berkomunikasi, menjaga area kerja, dan menjalankan peran.</w:t>
            </w:r>
          </w:p>
        </w:tc>
        <w:tc>
          <w:tcPr>
            <w:tcW w:w="1928" w:type="dxa"/>
            <w:vAlign w:val="center"/>
          </w:tcPr>
          <w:p w14:paraId="4FCE0483" w14:textId="77777777" w:rsidR="00FD13A0" w:rsidRDefault="00000000">
            <w:pPr>
              <w:jc w:val="both"/>
            </w:pPr>
            <w:r>
              <w:rPr>
                <w:rFonts w:cs="Times New Roman"/>
              </w:rPr>
              <w:t>Menunjukkan profesionalitas, kolaborasi efektif, inisiatif, dan kepedulian terhadap mutu tim.</w:t>
            </w:r>
          </w:p>
        </w:tc>
      </w:tr>
      <w:tr w:rsidR="00FD13A0" w14:paraId="04DD06C0" w14:textId="77777777">
        <w:trPr>
          <w:cantSplit/>
          <w:jc w:val="center"/>
        </w:trPr>
        <w:tc>
          <w:tcPr>
            <w:tcW w:w="1701" w:type="dxa"/>
            <w:vAlign w:val="center"/>
          </w:tcPr>
          <w:p w14:paraId="05A4C35A" w14:textId="77777777" w:rsidR="00FD13A0" w:rsidRDefault="00000000">
            <w:pPr>
              <w:jc w:val="both"/>
            </w:pPr>
            <w:r>
              <w:rPr>
                <w:rFonts w:cs="Times New Roman"/>
              </w:rPr>
              <w:lastRenderedPageBreak/>
              <w:t>5. Komunikasi nilai produk</w:t>
            </w:r>
          </w:p>
        </w:tc>
        <w:tc>
          <w:tcPr>
            <w:tcW w:w="1928" w:type="dxa"/>
            <w:vAlign w:val="center"/>
          </w:tcPr>
          <w:p w14:paraId="1CE7108A" w14:textId="77777777" w:rsidR="00FD13A0" w:rsidRDefault="00000000">
            <w:pPr>
              <w:jc w:val="both"/>
            </w:pPr>
            <w:r>
              <w:rPr>
                <w:rFonts w:cs="Times New Roman"/>
              </w:rPr>
              <w:t>Presentasi tidak menjelaskan pengguna, proses, atau nilai karya.</w:t>
            </w:r>
          </w:p>
        </w:tc>
        <w:tc>
          <w:tcPr>
            <w:tcW w:w="1928" w:type="dxa"/>
            <w:vAlign w:val="center"/>
          </w:tcPr>
          <w:p w14:paraId="6772447D" w14:textId="77777777" w:rsidR="00FD13A0" w:rsidRDefault="00000000">
            <w:pPr>
              <w:jc w:val="both"/>
            </w:pPr>
            <w:r>
              <w:rPr>
                <w:rFonts w:cs="Times New Roman"/>
              </w:rPr>
              <w:t>Menjelaskan produk tetapi hubungan pengguna, proses, biaya/nilai masih terbatas.</w:t>
            </w:r>
          </w:p>
        </w:tc>
        <w:tc>
          <w:tcPr>
            <w:tcW w:w="1928" w:type="dxa"/>
            <w:vAlign w:val="center"/>
          </w:tcPr>
          <w:p w14:paraId="25BA5EC1" w14:textId="77777777" w:rsidR="00FD13A0" w:rsidRDefault="00000000">
            <w:pPr>
              <w:jc w:val="both"/>
            </w:pPr>
            <w:r>
              <w:rPr>
                <w:rFonts w:cs="Times New Roman"/>
              </w:rPr>
              <w:t>Menjelaskan tujuan, pengguna, proses, kualitas, dan biaya/nilai sederhana secara runtut.</w:t>
            </w:r>
          </w:p>
        </w:tc>
        <w:tc>
          <w:tcPr>
            <w:tcW w:w="1928" w:type="dxa"/>
            <w:vAlign w:val="center"/>
          </w:tcPr>
          <w:p w14:paraId="79D1E8CD" w14:textId="77777777" w:rsidR="00FD13A0" w:rsidRDefault="00000000">
            <w:pPr>
              <w:jc w:val="both"/>
            </w:pPr>
            <w:r>
              <w:rPr>
                <w:rFonts w:cs="Times New Roman"/>
              </w:rPr>
              <w:t>Mampu mempertahankan keputusan dengan bukti, menanggapi pertanyaan, dan mengusulkan pengembangan yang relevan.</w:t>
            </w:r>
          </w:p>
        </w:tc>
      </w:tr>
      <w:tr w:rsidR="00FD13A0" w14:paraId="5D6675A6" w14:textId="77777777">
        <w:trPr>
          <w:cantSplit/>
          <w:jc w:val="center"/>
        </w:trPr>
        <w:tc>
          <w:tcPr>
            <w:tcW w:w="1701" w:type="dxa"/>
            <w:vAlign w:val="center"/>
          </w:tcPr>
          <w:p w14:paraId="2E58940C" w14:textId="77777777" w:rsidR="00FD13A0" w:rsidRDefault="00000000">
            <w:pPr>
              <w:jc w:val="both"/>
            </w:pPr>
            <w:r>
              <w:rPr>
                <w:rFonts w:cs="Times New Roman"/>
              </w:rPr>
              <w:t>6. Refleksi dan transfer</w:t>
            </w:r>
          </w:p>
        </w:tc>
        <w:tc>
          <w:tcPr>
            <w:tcW w:w="1928" w:type="dxa"/>
            <w:vAlign w:val="center"/>
          </w:tcPr>
          <w:p w14:paraId="17344EDA" w14:textId="77777777" w:rsidR="00FD13A0" w:rsidRDefault="00000000">
            <w:pPr>
              <w:jc w:val="both"/>
            </w:pPr>
            <w:r>
              <w:rPr>
                <w:rFonts w:cs="Times New Roman"/>
              </w:rPr>
              <w:t>Refleksi berupa deskripsi kegiatan tanpa pembelajaran/perbaikan.</w:t>
            </w:r>
          </w:p>
        </w:tc>
        <w:tc>
          <w:tcPr>
            <w:tcW w:w="1928" w:type="dxa"/>
            <w:vAlign w:val="center"/>
          </w:tcPr>
          <w:p w14:paraId="4CC1C767" w14:textId="77777777" w:rsidR="00FD13A0" w:rsidRDefault="00000000">
            <w:pPr>
              <w:jc w:val="both"/>
            </w:pPr>
            <w:r>
              <w:rPr>
                <w:rFonts w:cs="Times New Roman"/>
              </w:rPr>
              <w:t>Menyebut kekuatan/kelemahan tetapi tindakan perbaikan belum spesifik.</w:t>
            </w:r>
          </w:p>
        </w:tc>
        <w:tc>
          <w:tcPr>
            <w:tcW w:w="1928" w:type="dxa"/>
            <w:vAlign w:val="center"/>
          </w:tcPr>
          <w:p w14:paraId="410B9BD3" w14:textId="77777777" w:rsidR="00FD13A0" w:rsidRDefault="00000000">
            <w:pPr>
              <w:jc w:val="both"/>
            </w:pPr>
            <w:r>
              <w:rPr>
                <w:rFonts w:cs="Times New Roman"/>
              </w:rPr>
              <w:t>Menjelaskan bukti belajar, perbaikan yang dilakukan, dan langkah berikutnya.</w:t>
            </w:r>
          </w:p>
        </w:tc>
        <w:tc>
          <w:tcPr>
            <w:tcW w:w="1928" w:type="dxa"/>
            <w:vAlign w:val="center"/>
          </w:tcPr>
          <w:p w14:paraId="7565CC95" w14:textId="77777777" w:rsidR="00FD13A0" w:rsidRDefault="00000000">
            <w:pPr>
              <w:jc w:val="both"/>
            </w:pPr>
            <w:r>
              <w:rPr>
                <w:rFonts w:cs="Times New Roman"/>
              </w:rPr>
              <w:t>Menganalisis perubahan strategi dan mentransfer pemahaman pada pengguna/konteks/tantangan baru.</w:t>
            </w:r>
          </w:p>
        </w:tc>
      </w:tr>
    </w:tbl>
    <w:p w14:paraId="3EBC5585" w14:textId="77777777" w:rsidR="00FD13A0" w:rsidRDefault="00FD13A0">
      <w:pPr>
        <w:spacing w:after="40"/>
      </w:pPr>
    </w:p>
    <w:p w14:paraId="5A299E97" w14:textId="77777777" w:rsidR="00FD13A0" w:rsidRDefault="00000000">
      <w:pPr>
        <w:spacing w:before="180" w:after="80" w:line="240" w:lineRule="auto"/>
      </w:pPr>
      <w:r>
        <w:rPr>
          <w:rFonts w:cs="Times New Roman"/>
          <w:b/>
        </w:rPr>
        <w:t>N. Keputusan Kompetensi dan Pemisahan Formatif-Sumatif</w:t>
      </w:r>
    </w:p>
    <w:p w14:paraId="09B5E771" w14:textId="77777777" w:rsidR="00FD13A0" w:rsidRDefault="00000000">
      <w:pPr>
        <w:spacing w:after="80"/>
        <w:ind w:firstLine="567"/>
        <w:jc w:val="both"/>
      </w:pPr>
      <w:r>
        <w:rPr>
          <w:rFonts w:cs="Times New Roman"/>
        </w:rPr>
        <w:t>Mengikuti prinsip asesmen berbasis kompetensi, bukti formatif tidak dijumlahkan ke nilai akhir karena fungsinya adalah memberi informasi dan umpan balik selama proses. Keputusan akhir dibuat dari bukti sumatif yang dipetakan langsung pada TP dan kriteria ketercapaian. Dalam contoh operasional ini, indikator esensial adalah: (1) pemahaman hubungan konsep-proses, (2) perencanaan yang dapat digunakan, (3) pelaksanaan sesuai job sheet/SOP/K3 dan kriteria teknis sekolah, (4) tanggung jawab profesional, serta (5) refleksi/perbaikan. Ambang numerik resmi tidak ditentukan dalam soal, sehingga sekolah/guru harus menetapkannya sesuai KKTP dan standar yang berlaku.</w:t>
      </w:r>
    </w:p>
    <w:p w14:paraId="227C92B3" w14:textId="77777777" w:rsidR="00FD13A0" w:rsidRDefault="00000000">
      <w:pPr>
        <w:spacing w:after="80"/>
        <w:ind w:firstLine="567"/>
        <w:jc w:val="both"/>
        <w:rPr>
          <w:rFonts w:cs="Times New Roman"/>
        </w:rPr>
      </w:pPr>
      <w:r>
        <w:rPr>
          <w:rFonts w:cs="Times New Roman"/>
        </w:rPr>
        <w:t>Sebagai contoh mekanisme yang transparan, guru dapat menyatakan “kompeten” apabila seluruh indikator esensial mencapai deskriptor minimal yang disepakati (misalnya Level 3) dan tidak ada indikator keselamatan/prosedur kritis yang belum terpenuhi. Jika satu indikator esensial belum tercapai, murid berstatus “belum kompeten pada indikator tersebut” dan memperoleh pembelajaran tindak lanjut serta kesempatan menunjukkan bukti baru. Mekanisme ini lebih adil daripada menutupi kelemahan kompetensi kritis dengan rata-rata angka tinggi dari aspek lain.</w:t>
      </w:r>
    </w:p>
    <w:p w14:paraId="6ED82C4D" w14:textId="77777777" w:rsidR="00504151" w:rsidRDefault="00504151">
      <w:pPr>
        <w:spacing w:after="80"/>
        <w:ind w:firstLine="567"/>
        <w:jc w:val="both"/>
        <w:rPr>
          <w:rFonts w:cs="Times New Roman"/>
        </w:rPr>
      </w:pPr>
    </w:p>
    <w:p w14:paraId="08B3A080" w14:textId="77777777" w:rsidR="00504151" w:rsidRDefault="00504151">
      <w:pPr>
        <w:spacing w:after="80"/>
        <w:ind w:firstLine="567"/>
        <w:jc w:val="both"/>
        <w:rPr>
          <w:rFonts w:cs="Times New Roman"/>
        </w:rPr>
      </w:pPr>
    </w:p>
    <w:p w14:paraId="01DFF64F" w14:textId="77777777" w:rsidR="00504151" w:rsidRDefault="00504151">
      <w:pPr>
        <w:spacing w:after="80"/>
        <w:ind w:firstLine="567"/>
        <w:jc w:val="both"/>
        <w:rPr>
          <w:rFonts w:cs="Times New Roman"/>
        </w:rPr>
      </w:pPr>
    </w:p>
    <w:p w14:paraId="72AADB1F" w14:textId="77777777" w:rsidR="00504151" w:rsidRDefault="00504151">
      <w:pPr>
        <w:spacing w:after="80"/>
        <w:ind w:firstLine="567"/>
        <w:jc w:val="both"/>
      </w:pPr>
    </w:p>
    <w:p w14:paraId="20149CCB" w14:textId="77777777" w:rsidR="00FD13A0" w:rsidRDefault="00000000">
      <w:pPr>
        <w:spacing w:before="180" w:after="80" w:line="240" w:lineRule="auto"/>
      </w:pPr>
      <w:r>
        <w:rPr>
          <w:rFonts w:cs="Times New Roman"/>
          <w:b/>
        </w:rPr>
        <w:lastRenderedPageBreak/>
        <w:t>O. Strategi Umpan Balik Deskriptif</w:t>
      </w:r>
    </w:p>
    <w:tbl>
      <w:tblPr>
        <w:tblStyle w:val="TableGrid"/>
        <w:tblW w:w="0" w:type="auto"/>
        <w:jc w:val="center"/>
        <w:tblLook w:val="04A0" w:firstRow="1" w:lastRow="0" w:firstColumn="1" w:lastColumn="0" w:noHBand="0" w:noVBand="1"/>
      </w:tblPr>
      <w:tblGrid>
        <w:gridCol w:w="2557"/>
        <w:gridCol w:w="6163"/>
      </w:tblGrid>
      <w:tr w:rsidR="00FD13A0" w14:paraId="4AAF375F" w14:textId="77777777">
        <w:trPr>
          <w:cantSplit/>
          <w:tblHeader/>
          <w:jc w:val="center"/>
        </w:trPr>
        <w:tc>
          <w:tcPr>
            <w:tcW w:w="2721" w:type="dxa"/>
            <w:shd w:val="clear" w:color="auto" w:fill="D9E2F3"/>
            <w:vAlign w:val="center"/>
          </w:tcPr>
          <w:p w14:paraId="51CFE153" w14:textId="77777777" w:rsidR="00FD13A0" w:rsidRDefault="00000000">
            <w:pPr>
              <w:jc w:val="center"/>
            </w:pPr>
            <w:r>
              <w:rPr>
                <w:rFonts w:cs="Times New Roman"/>
                <w:b/>
              </w:rPr>
              <w:t>Komponen Umpan Balik</w:t>
            </w:r>
          </w:p>
        </w:tc>
        <w:tc>
          <w:tcPr>
            <w:tcW w:w="6803" w:type="dxa"/>
            <w:shd w:val="clear" w:color="auto" w:fill="D9E2F3"/>
            <w:vAlign w:val="center"/>
          </w:tcPr>
          <w:p w14:paraId="2F04153B" w14:textId="77777777" w:rsidR="00FD13A0" w:rsidRDefault="00000000">
            <w:pPr>
              <w:jc w:val="center"/>
            </w:pPr>
            <w:r>
              <w:rPr>
                <w:rFonts w:cs="Times New Roman"/>
                <w:b/>
              </w:rPr>
              <w:t>Contoh Penerapan</w:t>
            </w:r>
          </w:p>
        </w:tc>
      </w:tr>
      <w:tr w:rsidR="00FD13A0" w14:paraId="3B8E0E2D" w14:textId="77777777">
        <w:trPr>
          <w:cantSplit/>
          <w:jc w:val="center"/>
        </w:trPr>
        <w:tc>
          <w:tcPr>
            <w:tcW w:w="2721" w:type="dxa"/>
            <w:vAlign w:val="center"/>
          </w:tcPr>
          <w:p w14:paraId="3EEC2788" w14:textId="77777777" w:rsidR="00FD13A0" w:rsidRDefault="00000000">
            <w:pPr>
              <w:jc w:val="both"/>
            </w:pPr>
            <w:r>
              <w:rPr>
                <w:rFonts w:cs="Times New Roman"/>
              </w:rPr>
              <w:t>Bukti yang sudah kuat</w:t>
            </w:r>
          </w:p>
        </w:tc>
        <w:tc>
          <w:tcPr>
            <w:tcW w:w="6803" w:type="dxa"/>
            <w:vAlign w:val="center"/>
          </w:tcPr>
          <w:p w14:paraId="04B55517" w14:textId="77777777" w:rsidR="00FD13A0" w:rsidRDefault="00000000">
            <w:pPr>
              <w:jc w:val="both"/>
            </w:pPr>
            <w:r>
              <w:rPr>
                <w:rFonts w:cs="Times New Roman"/>
              </w:rPr>
              <w:t>Sebutkan perilaku/produk yang benar-benar terlihat, bukan pujian umum. Contoh: “Rencana kelompok sudah menunjukkan urutan kerja dan pembagian peran yang jelas.”</w:t>
            </w:r>
          </w:p>
        </w:tc>
      </w:tr>
      <w:tr w:rsidR="00FD13A0" w14:paraId="560F79A1" w14:textId="77777777">
        <w:trPr>
          <w:cantSplit/>
          <w:jc w:val="center"/>
        </w:trPr>
        <w:tc>
          <w:tcPr>
            <w:tcW w:w="2721" w:type="dxa"/>
            <w:vAlign w:val="center"/>
          </w:tcPr>
          <w:p w14:paraId="53C29E60" w14:textId="77777777" w:rsidR="00FD13A0" w:rsidRDefault="00000000">
            <w:pPr>
              <w:jc w:val="both"/>
            </w:pPr>
            <w:r>
              <w:rPr>
                <w:rFonts w:cs="Times New Roman"/>
              </w:rPr>
              <w:t>Kesenjangan terhadap kriteria</w:t>
            </w:r>
          </w:p>
        </w:tc>
        <w:tc>
          <w:tcPr>
            <w:tcW w:w="6803" w:type="dxa"/>
            <w:vAlign w:val="center"/>
          </w:tcPr>
          <w:p w14:paraId="6C42B465" w14:textId="77777777" w:rsidR="00FD13A0" w:rsidRDefault="00000000">
            <w:pPr>
              <w:jc w:val="both"/>
            </w:pPr>
            <w:r>
              <w:rPr>
                <w:rFonts w:cs="Times New Roman"/>
              </w:rPr>
              <w:t>Hubungkan langsung dengan rubrik. Contoh: “Alasan memilih langkah belum menghubungkan proses dengan kualitas hasil.”</w:t>
            </w:r>
          </w:p>
        </w:tc>
      </w:tr>
      <w:tr w:rsidR="00FD13A0" w14:paraId="256625F7" w14:textId="77777777">
        <w:trPr>
          <w:cantSplit/>
          <w:jc w:val="center"/>
        </w:trPr>
        <w:tc>
          <w:tcPr>
            <w:tcW w:w="2721" w:type="dxa"/>
            <w:vAlign w:val="center"/>
          </w:tcPr>
          <w:p w14:paraId="2ABA07E8" w14:textId="77777777" w:rsidR="00FD13A0" w:rsidRDefault="00000000">
            <w:pPr>
              <w:jc w:val="both"/>
            </w:pPr>
            <w:r>
              <w:rPr>
                <w:rFonts w:cs="Times New Roman"/>
              </w:rPr>
              <w:t>Langkah berikutnya</w:t>
            </w:r>
          </w:p>
        </w:tc>
        <w:tc>
          <w:tcPr>
            <w:tcW w:w="6803" w:type="dxa"/>
            <w:vAlign w:val="center"/>
          </w:tcPr>
          <w:p w14:paraId="3DCE10C5" w14:textId="77777777" w:rsidR="00FD13A0" w:rsidRDefault="00000000">
            <w:pPr>
              <w:jc w:val="both"/>
            </w:pPr>
            <w:r>
              <w:rPr>
                <w:rFonts w:cs="Times New Roman"/>
              </w:rPr>
              <w:t>Berikan tindakan yang dapat dilakukan. Contoh: “Tambahkan alasan pada setiap tahap: tujuan tahap, risiko jika dilewati, dan indikator kualitas.”</w:t>
            </w:r>
          </w:p>
        </w:tc>
      </w:tr>
      <w:tr w:rsidR="00FD13A0" w14:paraId="395DEF15" w14:textId="77777777">
        <w:trPr>
          <w:cantSplit/>
          <w:jc w:val="center"/>
        </w:trPr>
        <w:tc>
          <w:tcPr>
            <w:tcW w:w="2721" w:type="dxa"/>
            <w:vAlign w:val="center"/>
          </w:tcPr>
          <w:p w14:paraId="5ACB4ABF" w14:textId="77777777" w:rsidR="00FD13A0" w:rsidRDefault="00000000">
            <w:pPr>
              <w:jc w:val="both"/>
            </w:pPr>
            <w:r>
              <w:rPr>
                <w:rFonts w:cs="Times New Roman"/>
              </w:rPr>
              <w:t>Kesempatan memperbaiki</w:t>
            </w:r>
          </w:p>
        </w:tc>
        <w:tc>
          <w:tcPr>
            <w:tcW w:w="6803" w:type="dxa"/>
            <w:vAlign w:val="center"/>
          </w:tcPr>
          <w:p w14:paraId="43FF6F4E" w14:textId="77777777" w:rsidR="00FD13A0" w:rsidRDefault="00000000">
            <w:pPr>
              <w:jc w:val="both"/>
            </w:pPr>
            <w:r>
              <w:rPr>
                <w:rFonts w:cs="Times New Roman"/>
              </w:rPr>
              <w:t>Murid memperbaiki rencana/proses sebelum asesmen sumatif atau melakukan re-performance setelah penguatan jika belum kompeten.</w:t>
            </w:r>
          </w:p>
        </w:tc>
      </w:tr>
      <w:tr w:rsidR="00FD13A0" w14:paraId="462395F1" w14:textId="77777777">
        <w:trPr>
          <w:cantSplit/>
          <w:jc w:val="center"/>
        </w:trPr>
        <w:tc>
          <w:tcPr>
            <w:tcW w:w="2721" w:type="dxa"/>
            <w:vAlign w:val="center"/>
          </w:tcPr>
          <w:p w14:paraId="63A9DA1C" w14:textId="77777777" w:rsidR="00FD13A0" w:rsidRDefault="00000000">
            <w:pPr>
              <w:jc w:val="both"/>
            </w:pPr>
            <w:r>
              <w:rPr>
                <w:rFonts w:cs="Times New Roman"/>
              </w:rPr>
              <w:t>Tantangan lanjutan</w:t>
            </w:r>
          </w:p>
        </w:tc>
        <w:tc>
          <w:tcPr>
            <w:tcW w:w="6803" w:type="dxa"/>
            <w:vAlign w:val="center"/>
          </w:tcPr>
          <w:p w14:paraId="06214A14" w14:textId="77777777" w:rsidR="00FD13A0" w:rsidRDefault="00000000">
            <w:pPr>
              <w:jc w:val="both"/>
            </w:pPr>
            <w:r>
              <w:rPr>
                <w:rFonts w:cs="Times New Roman"/>
              </w:rPr>
              <w:t>Murid yang sudah mencapai target diminta memodifikasi rancangan untuk kebutuhan pengguna/konteks baru agar bergerak menuju extended abstract.</w:t>
            </w:r>
          </w:p>
        </w:tc>
      </w:tr>
    </w:tbl>
    <w:p w14:paraId="5E3C0CA0" w14:textId="77777777" w:rsidR="00FD13A0" w:rsidRDefault="00FD13A0">
      <w:pPr>
        <w:spacing w:after="40"/>
      </w:pPr>
    </w:p>
    <w:p w14:paraId="40BD3A4E" w14:textId="77777777" w:rsidR="00FD13A0" w:rsidRDefault="00000000">
      <w:pPr>
        <w:spacing w:before="180" w:after="80" w:line="240" w:lineRule="auto"/>
      </w:pPr>
      <w:r>
        <w:rPr>
          <w:rFonts w:cs="Times New Roman"/>
          <w:b/>
        </w:rPr>
        <w:t>P. Rekap Bukti Individual dalam Proyek Kelompok</w:t>
      </w:r>
    </w:p>
    <w:p w14:paraId="3672968E" w14:textId="77777777" w:rsidR="00FD13A0" w:rsidRDefault="00000000">
      <w:pPr>
        <w:spacing w:after="80"/>
        <w:jc w:val="both"/>
      </w:pPr>
      <w:r>
        <w:rPr>
          <w:rFonts w:cs="Times New Roman"/>
        </w:rPr>
        <w:t>Karena proyek dilaksanakan secara berkelompok, produk kelompok tidak boleh menjadi satu-satunya bukti nilai individual. Setiap murid memiliki “paspor bukti” sederhana agar kontribusi dan pemahamannya dapat diverifikasi. Hal ini penting terutama untuk menghindari murid akademik tinggi hanya mengambil peran konseptual, murid praktik aktif mengerjakan seluruh produksi, atau murid pasif kehilangan kesempatan menunjukkan kompetensi.</w:t>
      </w:r>
    </w:p>
    <w:tbl>
      <w:tblPr>
        <w:tblStyle w:val="TableGrid"/>
        <w:tblW w:w="0" w:type="auto"/>
        <w:jc w:val="center"/>
        <w:tblLook w:val="04A0" w:firstRow="1" w:lastRow="0" w:firstColumn="1" w:lastColumn="0" w:noHBand="0" w:noVBand="1"/>
      </w:tblPr>
      <w:tblGrid>
        <w:gridCol w:w="2635"/>
        <w:gridCol w:w="6085"/>
      </w:tblGrid>
      <w:tr w:rsidR="00FD13A0" w14:paraId="4E28F145" w14:textId="77777777">
        <w:trPr>
          <w:cantSplit/>
          <w:tblHeader/>
          <w:jc w:val="center"/>
        </w:trPr>
        <w:tc>
          <w:tcPr>
            <w:tcW w:w="2835" w:type="dxa"/>
            <w:shd w:val="clear" w:color="auto" w:fill="D9E2F3"/>
            <w:vAlign w:val="center"/>
          </w:tcPr>
          <w:p w14:paraId="6506A5B8" w14:textId="77777777" w:rsidR="00FD13A0" w:rsidRDefault="00000000">
            <w:pPr>
              <w:jc w:val="center"/>
            </w:pPr>
            <w:r>
              <w:rPr>
                <w:rFonts w:cs="Times New Roman"/>
                <w:b/>
              </w:rPr>
              <w:t>Jenis Bukti</w:t>
            </w:r>
          </w:p>
        </w:tc>
        <w:tc>
          <w:tcPr>
            <w:tcW w:w="6690" w:type="dxa"/>
            <w:shd w:val="clear" w:color="auto" w:fill="D9E2F3"/>
            <w:vAlign w:val="center"/>
          </w:tcPr>
          <w:p w14:paraId="4B105F68" w14:textId="77777777" w:rsidR="00FD13A0" w:rsidRDefault="00000000">
            <w:pPr>
              <w:jc w:val="center"/>
            </w:pPr>
            <w:r>
              <w:rPr>
                <w:rFonts w:cs="Times New Roman"/>
                <w:b/>
              </w:rPr>
              <w:t>Contoh Dokumen/Performa</w:t>
            </w:r>
          </w:p>
        </w:tc>
      </w:tr>
      <w:tr w:rsidR="00FD13A0" w14:paraId="0C358D0F" w14:textId="77777777">
        <w:trPr>
          <w:cantSplit/>
          <w:jc w:val="center"/>
        </w:trPr>
        <w:tc>
          <w:tcPr>
            <w:tcW w:w="2835" w:type="dxa"/>
            <w:vAlign w:val="center"/>
          </w:tcPr>
          <w:p w14:paraId="13BCD1C4" w14:textId="77777777" w:rsidR="00FD13A0" w:rsidRDefault="00000000">
            <w:pPr>
              <w:jc w:val="both"/>
            </w:pPr>
            <w:r>
              <w:rPr>
                <w:rFonts w:cs="Times New Roman"/>
              </w:rPr>
              <w:t>Bukti konsep</w:t>
            </w:r>
          </w:p>
        </w:tc>
        <w:tc>
          <w:tcPr>
            <w:tcW w:w="6690" w:type="dxa"/>
            <w:vAlign w:val="center"/>
          </w:tcPr>
          <w:p w14:paraId="4DC7FCAE" w14:textId="77777777" w:rsidR="00FD13A0" w:rsidRDefault="00000000">
            <w:pPr>
              <w:jc w:val="both"/>
            </w:pPr>
            <w:r>
              <w:rPr>
                <w:rFonts w:cs="Times New Roman"/>
              </w:rPr>
              <w:t>Satu respons/penjelasan individual tentang hubungan tujuan, langkah, kualitas, atau risiko.</w:t>
            </w:r>
          </w:p>
        </w:tc>
      </w:tr>
      <w:tr w:rsidR="00FD13A0" w14:paraId="2C1966FF" w14:textId="77777777">
        <w:trPr>
          <w:cantSplit/>
          <w:jc w:val="center"/>
        </w:trPr>
        <w:tc>
          <w:tcPr>
            <w:tcW w:w="2835" w:type="dxa"/>
            <w:vAlign w:val="center"/>
          </w:tcPr>
          <w:p w14:paraId="7D7136DC" w14:textId="77777777" w:rsidR="00FD13A0" w:rsidRDefault="00000000">
            <w:pPr>
              <w:jc w:val="both"/>
            </w:pPr>
            <w:r>
              <w:rPr>
                <w:rFonts w:cs="Times New Roman"/>
              </w:rPr>
              <w:t>Bukti praktik</w:t>
            </w:r>
          </w:p>
        </w:tc>
        <w:tc>
          <w:tcPr>
            <w:tcW w:w="6690" w:type="dxa"/>
            <w:vAlign w:val="center"/>
          </w:tcPr>
          <w:p w14:paraId="7B52A1E2" w14:textId="77777777" w:rsidR="00FD13A0" w:rsidRDefault="00000000">
            <w:pPr>
              <w:jc w:val="both"/>
            </w:pPr>
            <w:r>
              <w:rPr>
                <w:rFonts w:cs="Times New Roman"/>
              </w:rPr>
              <w:t>Observasi minimal satu tugas praktik esensial sesuai job sheet sekolah.</w:t>
            </w:r>
          </w:p>
        </w:tc>
      </w:tr>
      <w:tr w:rsidR="00FD13A0" w14:paraId="5C123DA5" w14:textId="77777777">
        <w:trPr>
          <w:cantSplit/>
          <w:jc w:val="center"/>
        </w:trPr>
        <w:tc>
          <w:tcPr>
            <w:tcW w:w="2835" w:type="dxa"/>
            <w:vAlign w:val="center"/>
          </w:tcPr>
          <w:p w14:paraId="6590FCE8" w14:textId="77777777" w:rsidR="00FD13A0" w:rsidRDefault="00000000">
            <w:pPr>
              <w:jc w:val="both"/>
            </w:pPr>
            <w:r>
              <w:rPr>
                <w:rFonts w:cs="Times New Roman"/>
              </w:rPr>
              <w:t>Bukti kontribusi tim</w:t>
            </w:r>
          </w:p>
        </w:tc>
        <w:tc>
          <w:tcPr>
            <w:tcW w:w="6690" w:type="dxa"/>
            <w:vAlign w:val="center"/>
          </w:tcPr>
          <w:p w14:paraId="064339EF" w14:textId="77777777" w:rsidR="00FD13A0" w:rsidRDefault="00000000">
            <w:pPr>
              <w:jc w:val="both"/>
            </w:pPr>
            <w:r>
              <w:rPr>
                <w:rFonts w:cs="Times New Roman"/>
              </w:rPr>
              <w:t>Catatan peran dan produk kerja yang dapat diverifikasi.</w:t>
            </w:r>
          </w:p>
        </w:tc>
      </w:tr>
      <w:tr w:rsidR="00FD13A0" w14:paraId="750DADDD" w14:textId="77777777">
        <w:trPr>
          <w:cantSplit/>
          <w:jc w:val="center"/>
        </w:trPr>
        <w:tc>
          <w:tcPr>
            <w:tcW w:w="2835" w:type="dxa"/>
            <w:vAlign w:val="center"/>
          </w:tcPr>
          <w:p w14:paraId="42D3C925" w14:textId="77777777" w:rsidR="00FD13A0" w:rsidRDefault="00000000">
            <w:pPr>
              <w:jc w:val="both"/>
            </w:pPr>
            <w:r>
              <w:rPr>
                <w:rFonts w:cs="Times New Roman"/>
              </w:rPr>
              <w:t>Bukti penggunaan umpan balik</w:t>
            </w:r>
          </w:p>
        </w:tc>
        <w:tc>
          <w:tcPr>
            <w:tcW w:w="6690" w:type="dxa"/>
            <w:vAlign w:val="center"/>
          </w:tcPr>
          <w:p w14:paraId="51D860FD" w14:textId="77777777" w:rsidR="00FD13A0" w:rsidRDefault="00000000">
            <w:pPr>
              <w:jc w:val="both"/>
            </w:pPr>
            <w:r>
              <w:rPr>
                <w:rFonts w:cs="Times New Roman"/>
              </w:rPr>
              <w:t>Satu contoh revisi/perbaikan setelah menerima masukan.</w:t>
            </w:r>
          </w:p>
        </w:tc>
      </w:tr>
      <w:tr w:rsidR="00FD13A0" w14:paraId="7BE09997" w14:textId="77777777">
        <w:trPr>
          <w:cantSplit/>
          <w:jc w:val="center"/>
        </w:trPr>
        <w:tc>
          <w:tcPr>
            <w:tcW w:w="2835" w:type="dxa"/>
            <w:vAlign w:val="center"/>
          </w:tcPr>
          <w:p w14:paraId="28D3DCF7" w14:textId="77777777" w:rsidR="00FD13A0" w:rsidRDefault="00000000">
            <w:pPr>
              <w:jc w:val="both"/>
            </w:pPr>
            <w:r>
              <w:rPr>
                <w:rFonts w:cs="Times New Roman"/>
              </w:rPr>
              <w:t>Bukti komunikasi</w:t>
            </w:r>
          </w:p>
        </w:tc>
        <w:tc>
          <w:tcPr>
            <w:tcW w:w="6690" w:type="dxa"/>
            <w:vAlign w:val="center"/>
          </w:tcPr>
          <w:p w14:paraId="62D0B5F0" w14:textId="77777777" w:rsidR="00FD13A0" w:rsidRDefault="00000000">
            <w:pPr>
              <w:jc w:val="both"/>
            </w:pPr>
            <w:r>
              <w:rPr>
                <w:rFonts w:cs="Times New Roman"/>
              </w:rPr>
              <w:t>Jawaban individual saat presentasi/konferensi atau penjelasan singkat atas pekerjaannya.</w:t>
            </w:r>
          </w:p>
        </w:tc>
      </w:tr>
      <w:tr w:rsidR="00FD13A0" w14:paraId="3089122A" w14:textId="77777777">
        <w:trPr>
          <w:cantSplit/>
          <w:jc w:val="center"/>
        </w:trPr>
        <w:tc>
          <w:tcPr>
            <w:tcW w:w="2835" w:type="dxa"/>
            <w:vAlign w:val="center"/>
          </w:tcPr>
          <w:p w14:paraId="72713B26" w14:textId="77777777" w:rsidR="00FD13A0" w:rsidRDefault="00000000">
            <w:pPr>
              <w:jc w:val="both"/>
            </w:pPr>
            <w:r>
              <w:rPr>
                <w:rFonts w:cs="Times New Roman"/>
              </w:rPr>
              <w:t>Bukti refleksi</w:t>
            </w:r>
          </w:p>
        </w:tc>
        <w:tc>
          <w:tcPr>
            <w:tcW w:w="6690" w:type="dxa"/>
            <w:vAlign w:val="center"/>
          </w:tcPr>
          <w:p w14:paraId="7CF72666" w14:textId="77777777" w:rsidR="00FD13A0" w:rsidRDefault="00000000">
            <w:pPr>
              <w:jc w:val="both"/>
            </w:pPr>
            <w:r>
              <w:rPr>
                <w:rFonts w:cs="Times New Roman"/>
              </w:rPr>
              <w:t>Refleksi individual tentang capaian, kesulitan, keputusan perbaikan, dan tindak lanjut.</w:t>
            </w:r>
          </w:p>
        </w:tc>
      </w:tr>
    </w:tbl>
    <w:p w14:paraId="158A9985" w14:textId="77777777" w:rsidR="00FD13A0" w:rsidRDefault="00FD13A0">
      <w:pPr>
        <w:spacing w:after="40"/>
      </w:pPr>
    </w:p>
    <w:p w14:paraId="20CE840D" w14:textId="77777777" w:rsidR="00504151" w:rsidRDefault="00504151">
      <w:pPr>
        <w:spacing w:after="40"/>
      </w:pPr>
    </w:p>
    <w:p w14:paraId="5298BD35" w14:textId="77777777" w:rsidR="00504151" w:rsidRDefault="00504151">
      <w:pPr>
        <w:spacing w:after="40"/>
      </w:pPr>
    </w:p>
    <w:p w14:paraId="2763B7D5" w14:textId="77777777" w:rsidR="00504151" w:rsidRDefault="00504151">
      <w:pPr>
        <w:spacing w:after="40"/>
      </w:pPr>
    </w:p>
    <w:p w14:paraId="33026145" w14:textId="77777777" w:rsidR="00504151" w:rsidRDefault="00504151">
      <w:pPr>
        <w:spacing w:after="40"/>
      </w:pPr>
    </w:p>
    <w:p w14:paraId="01304901" w14:textId="77777777" w:rsidR="00FD13A0" w:rsidRDefault="00000000">
      <w:pPr>
        <w:spacing w:before="180" w:after="80" w:line="240" w:lineRule="auto"/>
      </w:pPr>
      <w:r>
        <w:rPr>
          <w:rFonts w:cs="Times New Roman"/>
          <w:b/>
        </w:rPr>
        <w:lastRenderedPageBreak/>
        <w:t>Q. Tindak Lanjut Berdasarkan Pola Hasil</w:t>
      </w:r>
    </w:p>
    <w:tbl>
      <w:tblPr>
        <w:tblStyle w:val="TableGrid"/>
        <w:tblW w:w="0" w:type="auto"/>
        <w:jc w:val="center"/>
        <w:tblLook w:val="04A0" w:firstRow="1" w:lastRow="0" w:firstColumn="1" w:lastColumn="0" w:noHBand="0" w:noVBand="1"/>
      </w:tblPr>
      <w:tblGrid>
        <w:gridCol w:w="2816"/>
        <w:gridCol w:w="5904"/>
      </w:tblGrid>
      <w:tr w:rsidR="00FD13A0" w14:paraId="55AE1256" w14:textId="77777777">
        <w:trPr>
          <w:cantSplit/>
          <w:tblHeader/>
          <w:jc w:val="center"/>
        </w:trPr>
        <w:tc>
          <w:tcPr>
            <w:tcW w:w="2948" w:type="dxa"/>
            <w:shd w:val="clear" w:color="auto" w:fill="D9E2F3"/>
            <w:vAlign w:val="center"/>
          </w:tcPr>
          <w:p w14:paraId="346D5BFE" w14:textId="77777777" w:rsidR="00FD13A0" w:rsidRDefault="00000000">
            <w:pPr>
              <w:jc w:val="center"/>
            </w:pPr>
            <w:r>
              <w:rPr>
                <w:rFonts w:cs="Times New Roman"/>
                <w:b/>
              </w:rPr>
              <w:t>Pola Hasil</w:t>
            </w:r>
          </w:p>
        </w:tc>
        <w:tc>
          <w:tcPr>
            <w:tcW w:w="6576" w:type="dxa"/>
            <w:shd w:val="clear" w:color="auto" w:fill="D9E2F3"/>
            <w:vAlign w:val="center"/>
          </w:tcPr>
          <w:p w14:paraId="626EF4B1" w14:textId="77777777" w:rsidR="00FD13A0" w:rsidRDefault="00000000">
            <w:pPr>
              <w:jc w:val="center"/>
            </w:pPr>
            <w:r>
              <w:rPr>
                <w:rFonts w:cs="Times New Roman"/>
                <w:b/>
              </w:rPr>
              <w:t>Tindak Lanjut</w:t>
            </w:r>
          </w:p>
        </w:tc>
      </w:tr>
      <w:tr w:rsidR="00FD13A0" w14:paraId="779C03AB" w14:textId="77777777">
        <w:trPr>
          <w:cantSplit/>
          <w:jc w:val="center"/>
        </w:trPr>
        <w:tc>
          <w:tcPr>
            <w:tcW w:w="2948" w:type="dxa"/>
            <w:vAlign w:val="center"/>
          </w:tcPr>
          <w:p w14:paraId="12026249" w14:textId="77777777" w:rsidR="00FD13A0" w:rsidRDefault="00000000">
            <w:pPr>
              <w:jc w:val="both"/>
            </w:pPr>
            <w:r>
              <w:rPr>
                <w:rFonts w:cs="Times New Roman"/>
              </w:rPr>
              <w:t>Teori belum kuat, praktik cukup</w:t>
            </w:r>
          </w:p>
        </w:tc>
        <w:tc>
          <w:tcPr>
            <w:tcW w:w="6576" w:type="dxa"/>
            <w:vAlign w:val="center"/>
          </w:tcPr>
          <w:p w14:paraId="0081335C" w14:textId="77777777" w:rsidR="00FD13A0" w:rsidRDefault="00000000">
            <w:pPr>
              <w:jc w:val="both"/>
            </w:pPr>
            <w:r>
              <w:rPr>
                <w:rFonts w:cs="Times New Roman"/>
              </w:rPr>
              <w:t>Penguatan konsep melalui visual, demonstrasi dengan penjelasan “mengapa”, peta hubungan, dan meminta murid menjelaskan kembali tindakan praktiknya. Re-asesmen melalui penjelasan kontekstual, bukan hanya tes hafalan.</w:t>
            </w:r>
          </w:p>
        </w:tc>
      </w:tr>
      <w:tr w:rsidR="00FD13A0" w14:paraId="05AF9A71" w14:textId="77777777">
        <w:trPr>
          <w:cantSplit/>
          <w:jc w:val="center"/>
        </w:trPr>
        <w:tc>
          <w:tcPr>
            <w:tcW w:w="2948" w:type="dxa"/>
            <w:vAlign w:val="center"/>
          </w:tcPr>
          <w:p w14:paraId="3745C09E" w14:textId="77777777" w:rsidR="00FD13A0" w:rsidRDefault="00000000">
            <w:pPr>
              <w:jc w:val="both"/>
            </w:pPr>
            <w:r>
              <w:rPr>
                <w:rFonts w:cs="Times New Roman"/>
              </w:rPr>
              <w:t>Teori kuat, praktik belum kuat</w:t>
            </w:r>
          </w:p>
        </w:tc>
        <w:tc>
          <w:tcPr>
            <w:tcW w:w="6576" w:type="dxa"/>
            <w:vAlign w:val="center"/>
          </w:tcPr>
          <w:p w14:paraId="09FB3868" w14:textId="77777777" w:rsidR="00FD13A0" w:rsidRDefault="00000000">
            <w:pPr>
              <w:jc w:val="both"/>
            </w:pPr>
            <w:r>
              <w:rPr>
                <w:rFonts w:cs="Times New Roman"/>
              </w:rPr>
              <w:t>Praktik terbimbing, micro-task berulang, demonstrasi, target ketelitian/kepercayaan diri, serta kesempatan re-performance dengan kriteria yang sama.</w:t>
            </w:r>
          </w:p>
        </w:tc>
      </w:tr>
      <w:tr w:rsidR="00FD13A0" w14:paraId="7DDC6F6F" w14:textId="77777777">
        <w:trPr>
          <w:cantSplit/>
          <w:jc w:val="center"/>
        </w:trPr>
        <w:tc>
          <w:tcPr>
            <w:tcW w:w="2948" w:type="dxa"/>
            <w:vAlign w:val="center"/>
          </w:tcPr>
          <w:p w14:paraId="3CC49E6B" w14:textId="77777777" w:rsidR="00FD13A0" w:rsidRDefault="00000000">
            <w:pPr>
              <w:jc w:val="both"/>
            </w:pPr>
            <w:r>
              <w:rPr>
                <w:rFonts w:cs="Times New Roman"/>
              </w:rPr>
              <w:t>Motivasi/partisipasi rendah</w:t>
            </w:r>
          </w:p>
        </w:tc>
        <w:tc>
          <w:tcPr>
            <w:tcW w:w="6576" w:type="dxa"/>
            <w:vAlign w:val="center"/>
          </w:tcPr>
          <w:p w14:paraId="5DFE3FA4" w14:textId="77777777" w:rsidR="00FD13A0" w:rsidRDefault="00000000">
            <w:pPr>
              <w:jc w:val="both"/>
            </w:pPr>
            <w:r>
              <w:rPr>
                <w:rFonts w:cs="Times New Roman"/>
              </w:rPr>
              <w:t>Konferensi singkat, target kecil, pilihan peran, penguatan pengalaman keberhasilan awal, dan dukungan akses sekolah; tetap mempertahankan ekspektasi kompetensi.</w:t>
            </w:r>
          </w:p>
        </w:tc>
      </w:tr>
      <w:tr w:rsidR="00FD13A0" w14:paraId="0BE919A4" w14:textId="77777777">
        <w:trPr>
          <w:cantSplit/>
          <w:jc w:val="center"/>
        </w:trPr>
        <w:tc>
          <w:tcPr>
            <w:tcW w:w="2948" w:type="dxa"/>
            <w:vAlign w:val="center"/>
          </w:tcPr>
          <w:p w14:paraId="0CABF501" w14:textId="77777777" w:rsidR="00FD13A0" w:rsidRDefault="00000000">
            <w:pPr>
              <w:jc w:val="both"/>
            </w:pPr>
            <w:r>
              <w:rPr>
                <w:rFonts w:cs="Times New Roman"/>
              </w:rPr>
              <w:t>Belum memenuhi indikator K3/K4 teknis</w:t>
            </w:r>
          </w:p>
        </w:tc>
        <w:tc>
          <w:tcPr>
            <w:tcW w:w="6576" w:type="dxa"/>
            <w:vAlign w:val="center"/>
          </w:tcPr>
          <w:p w14:paraId="3BE2EE9F" w14:textId="77777777" w:rsidR="00FD13A0" w:rsidRDefault="00000000">
            <w:pPr>
              <w:jc w:val="both"/>
            </w:pPr>
            <w:r>
              <w:rPr>
                <w:rFonts w:cs="Times New Roman"/>
              </w:rPr>
              <w:t>Latihan spesifik pada indikator yang belum tercapai, umpan balik deskriptif, lalu bukti kinerja ulang. Keselamatan/prosedur kritis tidak dikompensasikan oleh skor aspek lain.</w:t>
            </w:r>
          </w:p>
        </w:tc>
      </w:tr>
      <w:tr w:rsidR="00FD13A0" w14:paraId="0ED392A5" w14:textId="77777777">
        <w:trPr>
          <w:cantSplit/>
          <w:jc w:val="center"/>
        </w:trPr>
        <w:tc>
          <w:tcPr>
            <w:tcW w:w="2948" w:type="dxa"/>
            <w:vAlign w:val="center"/>
          </w:tcPr>
          <w:p w14:paraId="08894DD2" w14:textId="77777777" w:rsidR="00FD13A0" w:rsidRDefault="00000000">
            <w:pPr>
              <w:jc w:val="both"/>
            </w:pPr>
            <w:r>
              <w:rPr>
                <w:rFonts w:cs="Times New Roman"/>
              </w:rPr>
              <w:t>Sudah kompeten</w:t>
            </w:r>
          </w:p>
        </w:tc>
        <w:tc>
          <w:tcPr>
            <w:tcW w:w="6576" w:type="dxa"/>
            <w:vAlign w:val="center"/>
          </w:tcPr>
          <w:p w14:paraId="167B2F55" w14:textId="77777777" w:rsidR="00FD13A0" w:rsidRDefault="00000000">
            <w:pPr>
              <w:jc w:val="both"/>
            </w:pPr>
            <w:r>
              <w:rPr>
                <w:rFonts w:cs="Times New Roman"/>
              </w:rPr>
              <w:t>Pengayaan: mengembangkan rancangan untuk pengguna berbeda, meningkatkan efisiensi proses, meninjau nilai produk, atau memberi rekomendasi pengembangan berdasarkan data.</w:t>
            </w:r>
          </w:p>
        </w:tc>
      </w:tr>
      <w:tr w:rsidR="00FD13A0" w14:paraId="07BECDBF" w14:textId="77777777">
        <w:trPr>
          <w:cantSplit/>
          <w:jc w:val="center"/>
        </w:trPr>
        <w:tc>
          <w:tcPr>
            <w:tcW w:w="2948" w:type="dxa"/>
            <w:vAlign w:val="center"/>
          </w:tcPr>
          <w:p w14:paraId="65AD7159" w14:textId="77777777" w:rsidR="00FD13A0" w:rsidRDefault="00000000">
            <w:pPr>
              <w:jc w:val="both"/>
            </w:pPr>
            <w:r>
              <w:rPr>
                <w:rFonts w:cs="Times New Roman"/>
              </w:rPr>
              <w:t>Mencapai relasional/extended abstract</w:t>
            </w:r>
          </w:p>
        </w:tc>
        <w:tc>
          <w:tcPr>
            <w:tcW w:w="6576" w:type="dxa"/>
            <w:vAlign w:val="center"/>
          </w:tcPr>
          <w:p w14:paraId="49E24005" w14:textId="77777777" w:rsidR="00FD13A0" w:rsidRDefault="00000000">
            <w:pPr>
              <w:jc w:val="both"/>
            </w:pPr>
            <w:r>
              <w:rPr>
                <w:rFonts w:cs="Times New Roman"/>
              </w:rPr>
              <w:t>Tantangan transfer: jelaskan bagaimana prinsip yang dipelajari dapat digunakan pada karya, kebutuhan pengguna, atau situasi kerja baru.</w:t>
            </w:r>
          </w:p>
        </w:tc>
      </w:tr>
    </w:tbl>
    <w:p w14:paraId="3DE7C844" w14:textId="77777777" w:rsidR="00FD13A0" w:rsidRDefault="00FD13A0">
      <w:pPr>
        <w:spacing w:after="40"/>
      </w:pPr>
    </w:p>
    <w:p w14:paraId="7FFAB529" w14:textId="77777777" w:rsidR="00FD13A0" w:rsidRDefault="00000000">
      <w:pPr>
        <w:spacing w:before="180" w:after="80" w:line="240" w:lineRule="auto"/>
      </w:pPr>
      <w:r>
        <w:rPr>
          <w:rFonts w:cs="Times New Roman"/>
          <w:b/>
        </w:rPr>
        <w:t>R. Matriks Keterhubungan: Data -&gt; Pembelajaran -&gt; Asesmen -&gt; Tindak Lanjut</w:t>
      </w:r>
    </w:p>
    <w:tbl>
      <w:tblPr>
        <w:tblStyle w:val="TableGrid"/>
        <w:tblW w:w="0" w:type="auto"/>
        <w:jc w:val="center"/>
        <w:tblLook w:val="04A0" w:firstRow="1" w:lastRow="0" w:firstColumn="1" w:lastColumn="0" w:noHBand="0" w:noVBand="1"/>
      </w:tblPr>
      <w:tblGrid>
        <w:gridCol w:w="2206"/>
        <w:gridCol w:w="2316"/>
        <w:gridCol w:w="2156"/>
        <w:gridCol w:w="2042"/>
      </w:tblGrid>
      <w:tr w:rsidR="00FD13A0" w14:paraId="0252C99F" w14:textId="77777777">
        <w:trPr>
          <w:cantSplit/>
          <w:tblHeader/>
          <w:jc w:val="center"/>
        </w:trPr>
        <w:tc>
          <w:tcPr>
            <w:tcW w:w="2324" w:type="dxa"/>
            <w:shd w:val="clear" w:color="auto" w:fill="D9E2F3"/>
            <w:vAlign w:val="center"/>
          </w:tcPr>
          <w:p w14:paraId="5004EBA4" w14:textId="77777777" w:rsidR="00FD13A0" w:rsidRDefault="00000000">
            <w:pPr>
              <w:jc w:val="center"/>
            </w:pPr>
            <w:r>
              <w:rPr>
                <w:rFonts w:cs="Times New Roman"/>
                <w:b/>
              </w:rPr>
              <w:t>Data/Kebutuhan</w:t>
            </w:r>
          </w:p>
        </w:tc>
        <w:tc>
          <w:tcPr>
            <w:tcW w:w="2608" w:type="dxa"/>
            <w:shd w:val="clear" w:color="auto" w:fill="D9E2F3"/>
            <w:vAlign w:val="center"/>
          </w:tcPr>
          <w:p w14:paraId="67D0D542" w14:textId="77777777" w:rsidR="00FD13A0" w:rsidRDefault="00000000">
            <w:pPr>
              <w:jc w:val="center"/>
            </w:pPr>
            <w:r>
              <w:rPr>
                <w:rFonts w:cs="Times New Roman"/>
                <w:b/>
              </w:rPr>
              <w:t>Keputusan Pembelajaran</w:t>
            </w:r>
          </w:p>
        </w:tc>
        <w:tc>
          <w:tcPr>
            <w:tcW w:w="2551" w:type="dxa"/>
            <w:shd w:val="clear" w:color="auto" w:fill="D9E2F3"/>
            <w:vAlign w:val="center"/>
          </w:tcPr>
          <w:p w14:paraId="51922748" w14:textId="77777777" w:rsidR="00FD13A0" w:rsidRDefault="00000000">
            <w:pPr>
              <w:jc w:val="center"/>
            </w:pPr>
            <w:r>
              <w:rPr>
                <w:rFonts w:cs="Times New Roman"/>
                <w:b/>
              </w:rPr>
              <w:t>Bukti Asesmen</w:t>
            </w:r>
          </w:p>
        </w:tc>
        <w:tc>
          <w:tcPr>
            <w:tcW w:w="2041" w:type="dxa"/>
            <w:shd w:val="clear" w:color="auto" w:fill="D9E2F3"/>
            <w:vAlign w:val="center"/>
          </w:tcPr>
          <w:p w14:paraId="6EF9DAFB" w14:textId="77777777" w:rsidR="00FD13A0" w:rsidRDefault="00000000">
            <w:pPr>
              <w:jc w:val="center"/>
            </w:pPr>
            <w:r>
              <w:rPr>
                <w:rFonts w:cs="Times New Roman"/>
                <w:b/>
              </w:rPr>
              <w:t>Tindak Lanjut</w:t>
            </w:r>
          </w:p>
        </w:tc>
      </w:tr>
      <w:tr w:rsidR="00FD13A0" w14:paraId="718D3308" w14:textId="77777777">
        <w:trPr>
          <w:cantSplit/>
          <w:jc w:val="center"/>
        </w:trPr>
        <w:tc>
          <w:tcPr>
            <w:tcW w:w="2324" w:type="dxa"/>
            <w:vAlign w:val="center"/>
          </w:tcPr>
          <w:p w14:paraId="3D0D84BF" w14:textId="77777777" w:rsidR="00FD13A0" w:rsidRDefault="00000000">
            <w:pPr>
              <w:jc w:val="both"/>
            </w:pPr>
            <w:r>
              <w:rPr>
                <w:rFonts w:cs="Times New Roman"/>
              </w:rPr>
              <w:t>Asesmen awal menunjukkan teori tinggi/praktik rendah</w:t>
            </w:r>
          </w:p>
        </w:tc>
        <w:tc>
          <w:tcPr>
            <w:tcW w:w="2608" w:type="dxa"/>
            <w:vAlign w:val="center"/>
          </w:tcPr>
          <w:p w14:paraId="4AAA5EC4" w14:textId="77777777" w:rsidR="00FD13A0" w:rsidRDefault="00000000">
            <w:pPr>
              <w:jc w:val="both"/>
            </w:pPr>
            <w:r>
              <w:rPr>
                <w:rFonts w:cs="Times New Roman"/>
              </w:rPr>
              <w:t>Peran praktik wajib + demonstrasi bertahap + rotasi peran</w:t>
            </w:r>
          </w:p>
        </w:tc>
        <w:tc>
          <w:tcPr>
            <w:tcW w:w="2551" w:type="dxa"/>
            <w:vAlign w:val="center"/>
          </w:tcPr>
          <w:p w14:paraId="05026BB5" w14:textId="77777777" w:rsidR="00FD13A0" w:rsidRDefault="00000000">
            <w:pPr>
              <w:jc w:val="both"/>
            </w:pPr>
            <w:r>
              <w:rPr>
                <w:rFonts w:cs="Times New Roman"/>
              </w:rPr>
              <w:t>Observasi kinerja formatif + paspor bukti praktik</w:t>
            </w:r>
          </w:p>
        </w:tc>
        <w:tc>
          <w:tcPr>
            <w:tcW w:w="2041" w:type="dxa"/>
            <w:vAlign w:val="center"/>
          </w:tcPr>
          <w:p w14:paraId="48EAC4D0" w14:textId="77777777" w:rsidR="00FD13A0" w:rsidRDefault="00000000">
            <w:pPr>
              <w:jc w:val="both"/>
            </w:pPr>
            <w:r>
              <w:rPr>
                <w:rFonts w:cs="Times New Roman"/>
              </w:rPr>
              <w:t>Latihan ulang atau pengayaan praktik sesuai bukti</w:t>
            </w:r>
          </w:p>
        </w:tc>
      </w:tr>
      <w:tr w:rsidR="00FD13A0" w14:paraId="579BD697" w14:textId="77777777">
        <w:trPr>
          <w:cantSplit/>
          <w:jc w:val="center"/>
        </w:trPr>
        <w:tc>
          <w:tcPr>
            <w:tcW w:w="2324" w:type="dxa"/>
            <w:vAlign w:val="center"/>
          </w:tcPr>
          <w:p w14:paraId="50EBA115" w14:textId="77777777" w:rsidR="00FD13A0" w:rsidRDefault="00000000">
            <w:pPr>
              <w:jc w:val="both"/>
            </w:pPr>
            <w:r>
              <w:rPr>
                <w:rFonts w:cs="Times New Roman"/>
              </w:rPr>
              <w:t>Praktik aktif/teori rendah</w:t>
            </w:r>
          </w:p>
        </w:tc>
        <w:tc>
          <w:tcPr>
            <w:tcW w:w="2608" w:type="dxa"/>
            <w:vAlign w:val="center"/>
          </w:tcPr>
          <w:p w14:paraId="7A8F811C" w14:textId="77777777" w:rsidR="00FD13A0" w:rsidRDefault="00000000">
            <w:pPr>
              <w:jc w:val="both"/>
            </w:pPr>
            <w:r>
              <w:rPr>
                <w:rFonts w:cs="Times New Roman"/>
              </w:rPr>
              <w:t>Visual, reason card, pertanyaan sebab-akibat, mini lesson konsep</w:t>
            </w:r>
          </w:p>
        </w:tc>
        <w:tc>
          <w:tcPr>
            <w:tcW w:w="2551" w:type="dxa"/>
            <w:vAlign w:val="center"/>
          </w:tcPr>
          <w:p w14:paraId="6E59113F" w14:textId="77777777" w:rsidR="00FD13A0" w:rsidRDefault="00000000">
            <w:pPr>
              <w:jc w:val="both"/>
            </w:pPr>
            <w:r>
              <w:rPr>
                <w:rFonts w:cs="Times New Roman"/>
              </w:rPr>
              <w:t>Concept check + penjelasan alasan setelah praktik</w:t>
            </w:r>
          </w:p>
        </w:tc>
        <w:tc>
          <w:tcPr>
            <w:tcW w:w="2041" w:type="dxa"/>
            <w:vAlign w:val="center"/>
          </w:tcPr>
          <w:p w14:paraId="69F78450" w14:textId="77777777" w:rsidR="00FD13A0" w:rsidRDefault="00000000">
            <w:pPr>
              <w:jc w:val="both"/>
            </w:pPr>
            <w:r>
              <w:rPr>
                <w:rFonts w:cs="Times New Roman"/>
              </w:rPr>
              <w:t>Scaffold konsep atau tugas transfer jika sudah relasional</w:t>
            </w:r>
          </w:p>
        </w:tc>
      </w:tr>
      <w:tr w:rsidR="00FD13A0" w14:paraId="0FEB3645" w14:textId="77777777">
        <w:trPr>
          <w:cantSplit/>
          <w:jc w:val="center"/>
        </w:trPr>
        <w:tc>
          <w:tcPr>
            <w:tcW w:w="2324" w:type="dxa"/>
            <w:vAlign w:val="center"/>
          </w:tcPr>
          <w:p w14:paraId="10843D6B" w14:textId="77777777" w:rsidR="00FD13A0" w:rsidRDefault="00000000">
            <w:pPr>
              <w:jc w:val="both"/>
            </w:pPr>
            <w:r>
              <w:rPr>
                <w:rFonts w:cs="Times New Roman"/>
              </w:rPr>
              <w:t>Motivasi rendah/akses menantang</w:t>
            </w:r>
          </w:p>
        </w:tc>
        <w:tc>
          <w:tcPr>
            <w:tcW w:w="2608" w:type="dxa"/>
            <w:vAlign w:val="center"/>
          </w:tcPr>
          <w:p w14:paraId="3C34EE30" w14:textId="77777777" w:rsidR="00FD13A0" w:rsidRDefault="00000000">
            <w:pPr>
              <w:jc w:val="both"/>
            </w:pPr>
            <w:r>
              <w:rPr>
                <w:rFonts w:cs="Times New Roman"/>
              </w:rPr>
              <w:t>Target kecil, pilihan peran, kelompok aman, sumber belajar sekolah</w:t>
            </w:r>
          </w:p>
        </w:tc>
        <w:tc>
          <w:tcPr>
            <w:tcW w:w="2551" w:type="dxa"/>
            <w:vAlign w:val="center"/>
          </w:tcPr>
          <w:p w14:paraId="55A289BE" w14:textId="77777777" w:rsidR="00FD13A0" w:rsidRDefault="00000000">
            <w:pPr>
              <w:jc w:val="both"/>
            </w:pPr>
            <w:r>
              <w:rPr>
                <w:rFonts w:cs="Times New Roman"/>
              </w:rPr>
              <w:t>Check-in, observasi partisipasi, refleksi privat</w:t>
            </w:r>
          </w:p>
        </w:tc>
        <w:tc>
          <w:tcPr>
            <w:tcW w:w="2041" w:type="dxa"/>
            <w:vAlign w:val="center"/>
          </w:tcPr>
          <w:p w14:paraId="578B23DA" w14:textId="77777777" w:rsidR="00FD13A0" w:rsidRDefault="00000000">
            <w:pPr>
              <w:jc w:val="both"/>
            </w:pPr>
            <w:r>
              <w:rPr>
                <w:rFonts w:cs="Times New Roman"/>
              </w:rPr>
              <w:t>Dukungan akses, konferensi, reposisi peran tanpa menurunkan standar</w:t>
            </w:r>
          </w:p>
        </w:tc>
      </w:tr>
      <w:tr w:rsidR="00FD13A0" w14:paraId="2A95058B" w14:textId="77777777">
        <w:trPr>
          <w:cantSplit/>
          <w:jc w:val="center"/>
        </w:trPr>
        <w:tc>
          <w:tcPr>
            <w:tcW w:w="2324" w:type="dxa"/>
            <w:vAlign w:val="center"/>
          </w:tcPr>
          <w:p w14:paraId="4D8DA0E6" w14:textId="77777777" w:rsidR="00FD13A0" w:rsidRDefault="00000000">
            <w:pPr>
              <w:jc w:val="both"/>
            </w:pPr>
            <w:r>
              <w:rPr>
                <w:rFonts w:cs="Times New Roman"/>
              </w:rPr>
              <w:t>Semua murid</w:t>
            </w:r>
          </w:p>
        </w:tc>
        <w:tc>
          <w:tcPr>
            <w:tcW w:w="2608" w:type="dxa"/>
            <w:vAlign w:val="center"/>
          </w:tcPr>
          <w:p w14:paraId="4D627B5C" w14:textId="77777777" w:rsidR="00FD13A0" w:rsidRDefault="00000000">
            <w:pPr>
              <w:jc w:val="both"/>
            </w:pPr>
            <w:r>
              <w:rPr>
                <w:rFonts w:cs="Times New Roman"/>
              </w:rPr>
              <w:t>PjBL + TeFa + Kelas Wirausaha</w:t>
            </w:r>
          </w:p>
        </w:tc>
        <w:tc>
          <w:tcPr>
            <w:tcW w:w="2551" w:type="dxa"/>
            <w:vAlign w:val="center"/>
          </w:tcPr>
          <w:p w14:paraId="56235029" w14:textId="77777777" w:rsidR="00FD13A0" w:rsidRDefault="00000000">
            <w:pPr>
              <w:jc w:val="both"/>
            </w:pPr>
            <w:r>
              <w:rPr>
                <w:rFonts w:cs="Times New Roman"/>
              </w:rPr>
              <w:t>AaL + AfL sepanjang proses, AoL di akhir</w:t>
            </w:r>
          </w:p>
        </w:tc>
        <w:tc>
          <w:tcPr>
            <w:tcW w:w="2041" w:type="dxa"/>
            <w:vAlign w:val="center"/>
          </w:tcPr>
          <w:p w14:paraId="23C729A3" w14:textId="77777777" w:rsidR="00FD13A0" w:rsidRDefault="00000000">
            <w:pPr>
              <w:jc w:val="both"/>
            </w:pPr>
            <w:r>
              <w:rPr>
                <w:rFonts w:cs="Times New Roman"/>
              </w:rPr>
              <w:t>Belum kompeten -&gt; penguatan/re-asesmen; kompeten -&gt; pengayaan/transfer</w:t>
            </w:r>
          </w:p>
        </w:tc>
      </w:tr>
    </w:tbl>
    <w:p w14:paraId="3202693C" w14:textId="77777777" w:rsidR="00FD13A0" w:rsidRDefault="00FD13A0">
      <w:pPr>
        <w:spacing w:after="40"/>
      </w:pPr>
    </w:p>
    <w:p w14:paraId="218BDE11" w14:textId="77777777" w:rsidR="00FD13A0" w:rsidRDefault="00000000">
      <w:pPr>
        <w:spacing w:before="180" w:after="80" w:line="240" w:lineRule="auto"/>
      </w:pPr>
      <w:r>
        <w:rPr>
          <w:rFonts w:cs="Times New Roman"/>
          <w:b/>
        </w:rPr>
        <w:lastRenderedPageBreak/>
        <w:t>S. Risiko Implementasi dan Mitigasi</w:t>
      </w:r>
    </w:p>
    <w:tbl>
      <w:tblPr>
        <w:tblStyle w:val="TableGrid"/>
        <w:tblW w:w="0" w:type="auto"/>
        <w:jc w:val="center"/>
        <w:tblLook w:val="04A0" w:firstRow="1" w:lastRow="0" w:firstColumn="1" w:lastColumn="0" w:noHBand="0" w:noVBand="1"/>
      </w:tblPr>
      <w:tblGrid>
        <w:gridCol w:w="2654"/>
        <w:gridCol w:w="6066"/>
      </w:tblGrid>
      <w:tr w:rsidR="00FD13A0" w14:paraId="7801B00D" w14:textId="77777777">
        <w:trPr>
          <w:cantSplit/>
          <w:tblHeader/>
          <w:jc w:val="center"/>
        </w:trPr>
        <w:tc>
          <w:tcPr>
            <w:tcW w:w="2835" w:type="dxa"/>
            <w:shd w:val="clear" w:color="auto" w:fill="D9E2F3"/>
            <w:vAlign w:val="center"/>
          </w:tcPr>
          <w:p w14:paraId="0DD2FFA8" w14:textId="77777777" w:rsidR="00FD13A0" w:rsidRDefault="00000000">
            <w:pPr>
              <w:jc w:val="center"/>
            </w:pPr>
            <w:r>
              <w:rPr>
                <w:rFonts w:cs="Times New Roman"/>
                <w:b/>
              </w:rPr>
              <w:t>Risiko</w:t>
            </w:r>
          </w:p>
        </w:tc>
        <w:tc>
          <w:tcPr>
            <w:tcW w:w="6690" w:type="dxa"/>
            <w:shd w:val="clear" w:color="auto" w:fill="D9E2F3"/>
            <w:vAlign w:val="center"/>
          </w:tcPr>
          <w:p w14:paraId="72A67C76" w14:textId="77777777" w:rsidR="00FD13A0" w:rsidRDefault="00000000">
            <w:pPr>
              <w:jc w:val="center"/>
            </w:pPr>
            <w:r>
              <w:rPr>
                <w:rFonts w:cs="Times New Roman"/>
                <w:b/>
              </w:rPr>
              <w:t>Mitigasi</w:t>
            </w:r>
          </w:p>
        </w:tc>
      </w:tr>
      <w:tr w:rsidR="00FD13A0" w14:paraId="2B62C518" w14:textId="77777777">
        <w:trPr>
          <w:cantSplit/>
          <w:jc w:val="center"/>
        </w:trPr>
        <w:tc>
          <w:tcPr>
            <w:tcW w:w="2835" w:type="dxa"/>
            <w:vAlign w:val="center"/>
          </w:tcPr>
          <w:p w14:paraId="73CBE638" w14:textId="77777777" w:rsidR="00FD13A0" w:rsidRDefault="00000000">
            <w:pPr>
              <w:jc w:val="both"/>
            </w:pPr>
            <w:r>
              <w:rPr>
                <w:rFonts w:cs="Times New Roman"/>
              </w:rPr>
              <w:t>Produk kelompok menutupi kontribusi individual</w:t>
            </w:r>
          </w:p>
        </w:tc>
        <w:tc>
          <w:tcPr>
            <w:tcW w:w="6690" w:type="dxa"/>
            <w:vAlign w:val="center"/>
          </w:tcPr>
          <w:p w14:paraId="704BEA27" w14:textId="77777777" w:rsidR="00FD13A0" w:rsidRDefault="00000000">
            <w:pPr>
              <w:jc w:val="both"/>
            </w:pPr>
            <w:r>
              <w:rPr>
                <w:rFonts w:cs="Times New Roman"/>
              </w:rPr>
              <w:t>Paspor bukti individual, pertanyaan individual, observasi praktik, refleksi individual.</w:t>
            </w:r>
          </w:p>
        </w:tc>
      </w:tr>
      <w:tr w:rsidR="00FD13A0" w14:paraId="1FA027C3" w14:textId="77777777">
        <w:trPr>
          <w:cantSplit/>
          <w:jc w:val="center"/>
        </w:trPr>
        <w:tc>
          <w:tcPr>
            <w:tcW w:w="2835" w:type="dxa"/>
            <w:vAlign w:val="center"/>
          </w:tcPr>
          <w:p w14:paraId="072FE4FE" w14:textId="77777777" w:rsidR="00FD13A0" w:rsidRDefault="00000000">
            <w:pPr>
              <w:jc w:val="both"/>
            </w:pPr>
            <w:r>
              <w:rPr>
                <w:rFonts w:cs="Times New Roman"/>
              </w:rPr>
              <w:t>Murid teori kuat menghindari praktik</w:t>
            </w:r>
          </w:p>
        </w:tc>
        <w:tc>
          <w:tcPr>
            <w:tcW w:w="6690" w:type="dxa"/>
            <w:vAlign w:val="center"/>
          </w:tcPr>
          <w:p w14:paraId="53708B63" w14:textId="77777777" w:rsidR="00FD13A0" w:rsidRDefault="00000000">
            <w:pPr>
              <w:jc w:val="both"/>
            </w:pPr>
            <w:r>
              <w:rPr>
                <w:rFonts w:cs="Times New Roman"/>
              </w:rPr>
              <w:t>Rotasi peran dan bukti praktik wajib untuk indikator esensial.</w:t>
            </w:r>
          </w:p>
        </w:tc>
      </w:tr>
      <w:tr w:rsidR="00FD13A0" w14:paraId="1EA3A291" w14:textId="77777777">
        <w:trPr>
          <w:cantSplit/>
          <w:jc w:val="center"/>
        </w:trPr>
        <w:tc>
          <w:tcPr>
            <w:tcW w:w="2835" w:type="dxa"/>
            <w:vAlign w:val="center"/>
          </w:tcPr>
          <w:p w14:paraId="5E2232AA" w14:textId="77777777" w:rsidR="00FD13A0" w:rsidRDefault="00000000">
            <w:pPr>
              <w:jc w:val="both"/>
            </w:pPr>
            <w:r>
              <w:rPr>
                <w:rFonts w:cs="Times New Roman"/>
              </w:rPr>
              <w:t>Murid praktik aktif hanya “bisa melakukan” tanpa memahami alasan</w:t>
            </w:r>
          </w:p>
        </w:tc>
        <w:tc>
          <w:tcPr>
            <w:tcW w:w="6690" w:type="dxa"/>
            <w:vAlign w:val="center"/>
          </w:tcPr>
          <w:p w14:paraId="60FE80E4" w14:textId="77777777" w:rsidR="00FD13A0" w:rsidRDefault="00000000">
            <w:pPr>
              <w:jc w:val="both"/>
            </w:pPr>
            <w:r>
              <w:rPr>
                <w:rFonts w:cs="Times New Roman"/>
              </w:rPr>
              <w:t>Reason card, pertanyaan sebab-akibat, presentasi penjelasan hubungan teori-proses.</w:t>
            </w:r>
          </w:p>
        </w:tc>
      </w:tr>
      <w:tr w:rsidR="00FD13A0" w14:paraId="2FE66BD8" w14:textId="77777777">
        <w:trPr>
          <w:cantSplit/>
          <w:jc w:val="center"/>
        </w:trPr>
        <w:tc>
          <w:tcPr>
            <w:tcW w:w="2835" w:type="dxa"/>
            <w:vAlign w:val="center"/>
          </w:tcPr>
          <w:p w14:paraId="06A05232" w14:textId="77777777" w:rsidR="00FD13A0" w:rsidRDefault="00000000">
            <w:pPr>
              <w:jc w:val="both"/>
            </w:pPr>
            <w:r>
              <w:rPr>
                <w:rFonts w:cs="Times New Roman"/>
              </w:rPr>
              <w:t>Murid pasif semakin tersisih</w:t>
            </w:r>
          </w:p>
        </w:tc>
        <w:tc>
          <w:tcPr>
            <w:tcW w:w="6690" w:type="dxa"/>
            <w:vAlign w:val="center"/>
          </w:tcPr>
          <w:p w14:paraId="4F7E0082" w14:textId="77777777" w:rsidR="00FD13A0" w:rsidRDefault="00000000">
            <w:pPr>
              <w:jc w:val="both"/>
            </w:pPr>
            <w:r>
              <w:rPr>
                <w:rFonts w:cs="Times New Roman"/>
              </w:rPr>
              <w:t>Peran awal yang aman tetapi bermakna, target kecil, buddy, monitoring guru, pilihan cara ekspresi.</w:t>
            </w:r>
          </w:p>
        </w:tc>
      </w:tr>
      <w:tr w:rsidR="00FD13A0" w14:paraId="0BC46A94" w14:textId="77777777">
        <w:trPr>
          <w:cantSplit/>
          <w:jc w:val="center"/>
        </w:trPr>
        <w:tc>
          <w:tcPr>
            <w:tcW w:w="2835" w:type="dxa"/>
            <w:vAlign w:val="center"/>
          </w:tcPr>
          <w:p w14:paraId="35C41789" w14:textId="77777777" w:rsidR="00FD13A0" w:rsidRDefault="00000000">
            <w:pPr>
              <w:jc w:val="both"/>
            </w:pPr>
            <w:r>
              <w:rPr>
                <w:rFonts w:cs="Times New Roman"/>
              </w:rPr>
              <w:t>Keterbatasan ekonomi menjadi stigma</w:t>
            </w:r>
          </w:p>
        </w:tc>
        <w:tc>
          <w:tcPr>
            <w:tcW w:w="6690" w:type="dxa"/>
            <w:vAlign w:val="center"/>
          </w:tcPr>
          <w:p w14:paraId="3EC7A2FC" w14:textId="77777777" w:rsidR="00FD13A0" w:rsidRDefault="00000000">
            <w:pPr>
              <w:jc w:val="both"/>
            </w:pPr>
            <w:r>
              <w:rPr>
                <w:rFonts w:cs="Times New Roman"/>
              </w:rPr>
              <w:t>Data akses disimpan privat; alat/bahan/sumber belajar disediakan melalui mekanisme sekolah; kondisi ekonomi tidak masuk skor.</w:t>
            </w:r>
          </w:p>
        </w:tc>
      </w:tr>
      <w:tr w:rsidR="00FD13A0" w14:paraId="64E855DC" w14:textId="77777777">
        <w:trPr>
          <w:cantSplit/>
          <w:jc w:val="center"/>
        </w:trPr>
        <w:tc>
          <w:tcPr>
            <w:tcW w:w="2835" w:type="dxa"/>
            <w:vAlign w:val="center"/>
          </w:tcPr>
          <w:p w14:paraId="093958C1" w14:textId="77777777" w:rsidR="00FD13A0" w:rsidRDefault="00000000">
            <w:pPr>
              <w:jc w:val="both"/>
            </w:pPr>
            <w:r>
              <w:rPr>
                <w:rFonts w:cs="Times New Roman"/>
              </w:rPr>
              <w:t>PjBL terlalu fokus produk</w:t>
            </w:r>
          </w:p>
        </w:tc>
        <w:tc>
          <w:tcPr>
            <w:tcW w:w="6690" w:type="dxa"/>
            <w:vAlign w:val="center"/>
          </w:tcPr>
          <w:p w14:paraId="780EA54C" w14:textId="77777777" w:rsidR="00FD13A0" w:rsidRDefault="00000000">
            <w:pPr>
              <w:jc w:val="both"/>
            </w:pPr>
            <w:r>
              <w:rPr>
                <w:rFonts w:cs="Times New Roman"/>
              </w:rPr>
              <w:t>Checkpoint konsep, rubrik proses, refleksi, dokumentasi keputusan, dan penilaian individual.</w:t>
            </w:r>
          </w:p>
        </w:tc>
      </w:tr>
      <w:tr w:rsidR="00FD13A0" w14:paraId="14DC3065" w14:textId="77777777">
        <w:trPr>
          <w:cantSplit/>
          <w:jc w:val="center"/>
        </w:trPr>
        <w:tc>
          <w:tcPr>
            <w:tcW w:w="2835" w:type="dxa"/>
            <w:vAlign w:val="center"/>
          </w:tcPr>
          <w:p w14:paraId="4032BF80" w14:textId="77777777" w:rsidR="00FD13A0" w:rsidRDefault="00000000">
            <w:pPr>
              <w:jc w:val="both"/>
            </w:pPr>
            <w:r>
              <w:rPr>
                <w:rFonts w:cs="Times New Roman"/>
              </w:rPr>
              <w:t>Penilaian subjektif</w:t>
            </w:r>
          </w:p>
        </w:tc>
        <w:tc>
          <w:tcPr>
            <w:tcW w:w="6690" w:type="dxa"/>
            <w:vAlign w:val="center"/>
          </w:tcPr>
          <w:p w14:paraId="75E95E86" w14:textId="77777777" w:rsidR="00FD13A0" w:rsidRDefault="00000000">
            <w:pPr>
              <w:jc w:val="both"/>
            </w:pPr>
            <w:r>
              <w:rPr>
                <w:rFonts w:cs="Times New Roman"/>
              </w:rPr>
              <w:t>Rubrik transparan, bukti konkret, kriteria berbasis TP/job sheet, kalibrasi dengan guru produktif/mitra bila tersedia.</w:t>
            </w:r>
          </w:p>
        </w:tc>
      </w:tr>
      <w:tr w:rsidR="00FD13A0" w14:paraId="0D4B7F85" w14:textId="77777777">
        <w:trPr>
          <w:cantSplit/>
          <w:jc w:val="center"/>
        </w:trPr>
        <w:tc>
          <w:tcPr>
            <w:tcW w:w="2835" w:type="dxa"/>
            <w:vAlign w:val="center"/>
          </w:tcPr>
          <w:p w14:paraId="5E3953F4" w14:textId="77777777" w:rsidR="00FD13A0" w:rsidRDefault="00000000">
            <w:pPr>
              <w:jc w:val="both"/>
            </w:pPr>
            <w:r>
              <w:rPr>
                <w:rFonts w:cs="Times New Roman"/>
              </w:rPr>
              <w:t>Formatif berubah menjadi “nilai harian” yang menekan murid</w:t>
            </w:r>
          </w:p>
        </w:tc>
        <w:tc>
          <w:tcPr>
            <w:tcW w:w="6690" w:type="dxa"/>
            <w:vAlign w:val="center"/>
          </w:tcPr>
          <w:p w14:paraId="5856997F" w14:textId="77777777" w:rsidR="00FD13A0" w:rsidRDefault="00000000">
            <w:pPr>
              <w:jc w:val="both"/>
            </w:pPr>
            <w:r>
              <w:rPr>
                <w:rFonts w:cs="Times New Roman"/>
              </w:rPr>
              <w:t>Tegaskan fungsi formatif sebagai umpan balik; pisahkan dari perhitungan nilai sumatif.</w:t>
            </w:r>
          </w:p>
        </w:tc>
      </w:tr>
      <w:tr w:rsidR="00FD13A0" w14:paraId="4DA39599" w14:textId="77777777">
        <w:trPr>
          <w:cantSplit/>
          <w:jc w:val="center"/>
        </w:trPr>
        <w:tc>
          <w:tcPr>
            <w:tcW w:w="2835" w:type="dxa"/>
            <w:vAlign w:val="center"/>
          </w:tcPr>
          <w:p w14:paraId="2467D7C0" w14:textId="77777777" w:rsidR="00FD13A0" w:rsidRDefault="00000000">
            <w:pPr>
              <w:jc w:val="both"/>
            </w:pPr>
            <w:r>
              <w:rPr>
                <w:rFonts w:cs="Times New Roman"/>
              </w:rPr>
              <w:t>DUP dianggap menurunkan standar</w:t>
            </w:r>
          </w:p>
        </w:tc>
        <w:tc>
          <w:tcPr>
            <w:tcW w:w="6690" w:type="dxa"/>
            <w:vAlign w:val="center"/>
          </w:tcPr>
          <w:p w14:paraId="3ECCB0B3" w14:textId="77777777" w:rsidR="00FD13A0" w:rsidRDefault="00000000">
            <w:pPr>
              <w:jc w:val="both"/>
            </w:pPr>
            <w:r>
              <w:rPr>
                <w:rFonts w:cs="Times New Roman"/>
              </w:rPr>
              <w:t>Variasikan akses/ekspresi dan scaffolding, tetapi pertahankan kriteria kompetensi esensial yang sama.</w:t>
            </w:r>
          </w:p>
        </w:tc>
      </w:tr>
    </w:tbl>
    <w:p w14:paraId="17AEEEDE" w14:textId="77777777" w:rsidR="00FD13A0" w:rsidRDefault="00FD13A0">
      <w:pPr>
        <w:spacing w:after="40"/>
      </w:pPr>
    </w:p>
    <w:p w14:paraId="2D0E7DC9" w14:textId="77777777" w:rsidR="00FD13A0" w:rsidRDefault="00000000">
      <w:pPr>
        <w:spacing w:before="180" w:after="80" w:line="240" w:lineRule="auto"/>
      </w:pPr>
      <w:r>
        <w:rPr>
          <w:rFonts w:cs="Times New Roman"/>
          <w:b/>
        </w:rPr>
        <w:t>T. Ringkasan Rancangan Bagian 4</w:t>
      </w:r>
    </w:p>
    <w:p w14:paraId="1FFC5845" w14:textId="77777777" w:rsidR="00FD13A0" w:rsidRDefault="00000000">
      <w:pPr>
        <w:spacing w:after="80"/>
        <w:ind w:firstLine="567"/>
        <w:jc w:val="both"/>
      </w:pPr>
      <w:r>
        <w:rPr>
          <w:rFonts w:cs="Times New Roman"/>
        </w:rPr>
        <w:t>Rancangan ini menjadikan data murid sebagai titik awal, bukan sebagai label. PjBL menyediakan alur pemecahan tugas autentik, Teaching Factory membawa disiplin job sheet, SOP/K3, kontrol kualitas dan budaya kerja, sedangkan Kelas Wirausaha memperluas pembelajaran ke pertimbangan pengguna, nilai guna, komunikasi, dan biaya sederhana. DUP memastikan tiga profil murid memperoleh cara masuk, dukungan, dan cara mengekspresikan pemahaman yang lebih sesuai tanpa membedakan standar kompetensi. Asesmen as learning memberi ruang refleksi dan agency; assessment for learning memberi umpan balik dan data penyesuaian pembelajaran; sedangkan assessment of learning menilai bukti ketercapaian TP secara kriteria-referensi. Formatif tidak dijumlahkan dengan sumatif, dan hasil akhir selalu diikuti catatan deskriptif, penguatan bagi yang belum kompeten, atau pengayaan/transfer bagi yang sudah mencapai target.</w:t>
      </w:r>
    </w:p>
    <w:p w14:paraId="2ED31726" w14:textId="77777777" w:rsidR="00FD13A0" w:rsidRDefault="00000000">
      <w:pPr>
        <w:spacing w:after="80"/>
        <w:ind w:firstLine="567"/>
        <w:jc w:val="both"/>
      </w:pPr>
      <w:r>
        <w:rPr>
          <w:rFonts w:cs="Times New Roman"/>
        </w:rPr>
        <w:t xml:space="preserve">Dengan hubungan yang konsisten antara asesmen awal, pemetaan DUP, model pembelajaran kontekstual, pengalaman memahami-mengaplikasikan-merefleksi, rubrik kinerja, bukti individual, dan tindak lanjut, rancangan memenuhi prinsip pembelajaran yang berpihak pada murid sekaligus tetap menjaga tuntutan kompetensi vokasional. Rincian teknis teknik batik, indikator produk, alat, bahan, dan standar K3 harus diisi </w:t>
      </w:r>
      <w:r>
        <w:rPr>
          <w:rFonts w:cs="Times New Roman"/>
        </w:rPr>
        <w:lastRenderedPageBreak/>
        <w:t>berdasarkan dokumen kurikulum dan job sheet resmi sekolah sebelum rancangan diterapkan di kelas nyata.</w:t>
      </w:r>
    </w:p>
    <w:sectPr w:rsidR="00FD13A0" w:rsidSect="00034616">
      <w:footerReference w:type="default" r:id="rId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1A8A2" w14:textId="77777777" w:rsidR="000B77DB" w:rsidRDefault="000B77DB">
      <w:pPr>
        <w:spacing w:after="0" w:line="240" w:lineRule="auto"/>
      </w:pPr>
      <w:r>
        <w:separator/>
      </w:r>
    </w:p>
  </w:endnote>
  <w:endnote w:type="continuationSeparator" w:id="0">
    <w:p w14:paraId="7C822338" w14:textId="77777777" w:rsidR="000B77DB" w:rsidRDefault="000B7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6EE70" w14:textId="77777777" w:rsidR="00FD13A0" w:rsidRDefault="00000000">
    <w:pPr>
      <w:pStyle w:val="Footer"/>
      <w:jc w:val="center"/>
    </w:pPr>
    <w:r>
      <w:rPr>
        <w:rFonts w:cs="Times New Roman"/>
      </w:rPr>
      <w:t>UTS PMAL - Bagian 4 Rancangan Pembelajaran dan Asesmen | Ahmad Nursyifa, S.Kom. | NIM 2530712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7A868" w14:textId="77777777" w:rsidR="000B77DB" w:rsidRDefault="000B77DB">
      <w:pPr>
        <w:spacing w:after="0" w:line="240" w:lineRule="auto"/>
      </w:pPr>
      <w:r>
        <w:separator/>
      </w:r>
    </w:p>
  </w:footnote>
  <w:footnote w:type="continuationSeparator" w:id="0">
    <w:p w14:paraId="51852A31" w14:textId="77777777" w:rsidR="000B77DB" w:rsidRDefault="000B7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353835">
    <w:abstractNumId w:val="8"/>
  </w:num>
  <w:num w:numId="2" w16cid:durableId="1351448326">
    <w:abstractNumId w:val="6"/>
  </w:num>
  <w:num w:numId="3" w16cid:durableId="423843683">
    <w:abstractNumId w:val="5"/>
  </w:num>
  <w:num w:numId="4" w16cid:durableId="490098646">
    <w:abstractNumId w:val="4"/>
  </w:num>
  <w:num w:numId="5" w16cid:durableId="1165977747">
    <w:abstractNumId w:val="7"/>
  </w:num>
  <w:num w:numId="6" w16cid:durableId="417601555">
    <w:abstractNumId w:val="3"/>
  </w:num>
  <w:num w:numId="7" w16cid:durableId="1128278625">
    <w:abstractNumId w:val="2"/>
  </w:num>
  <w:num w:numId="8" w16cid:durableId="41682412">
    <w:abstractNumId w:val="1"/>
  </w:num>
  <w:num w:numId="9" w16cid:durableId="186551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7DB"/>
    <w:rsid w:val="0015074B"/>
    <w:rsid w:val="0029639D"/>
    <w:rsid w:val="00326F90"/>
    <w:rsid w:val="00504151"/>
    <w:rsid w:val="00AA1D8D"/>
    <w:rsid w:val="00B47730"/>
    <w:rsid w:val="00CB0664"/>
    <w:rsid w:val="00FC693F"/>
    <w:rsid w:val="00FD1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5A6CF"/>
  <w14:defaultImageDpi w14:val="300"/>
  <w15:docId w15:val="{936E1B62-1EA2-4FAD-AA2C-93298E02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4680</Words>
  <Characters>26677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2</cp:revision>
  <dcterms:created xsi:type="dcterms:W3CDTF">2013-12-23T23:15:00Z</dcterms:created>
  <dcterms:modified xsi:type="dcterms:W3CDTF">2026-09-02T21:15:00Z</dcterms:modified>
  <cp:category/>
</cp:coreProperties>
</file>