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FED6F" w14:textId="77777777" w:rsidR="00C86628" w:rsidRPr="00C86628" w:rsidRDefault="00C86628" w:rsidP="00C86628">
      <w:pPr>
        <w:spacing w:after="160"/>
        <w:jc w:val="center"/>
        <w:rPr>
          <w:rFonts w:eastAsia="Calibri" w:cs="Times New Roman"/>
          <w:b/>
          <w:bCs/>
          <w:kern w:val="2"/>
          <w:sz w:val="24"/>
          <w:szCs w:val="24"/>
          <w:lang w:val="id-ID"/>
          <w14:ligatures w14:val="standardContextual"/>
        </w:rPr>
      </w:pPr>
      <w:r w:rsidRPr="00C86628">
        <w:rPr>
          <w:rFonts w:eastAsia="Calibri" w:cs="Times New Roman"/>
          <w:b/>
          <w:bCs/>
          <w:kern w:val="2"/>
          <w:sz w:val="24"/>
          <w:szCs w:val="24"/>
          <w:lang w:val="id-ID"/>
          <w14:ligatures w14:val="standardContextual"/>
        </w:rPr>
        <w:t>TOPIK 2</w:t>
      </w:r>
    </w:p>
    <w:p w14:paraId="21D4BB01" w14:textId="3C90D9D3" w:rsidR="00C86628" w:rsidRPr="00C86628" w:rsidRDefault="00C86628" w:rsidP="00C86628">
      <w:pPr>
        <w:spacing w:after="160"/>
        <w:jc w:val="center"/>
        <w:rPr>
          <w:rFonts w:eastAsia="Calibri" w:cs="Times New Roman"/>
          <w:b/>
          <w:bCs/>
          <w:kern w:val="2"/>
          <w:sz w:val="24"/>
          <w:szCs w:val="24"/>
          <w:lang w:val="sv-SE"/>
          <w14:ligatures w14:val="standardContextual"/>
        </w:rPr>
      </w:pPr>
      <w:r w:rsidRPr="00C86628">
        <w:rPr>
          <w:rFonts w:eastAsia="Calibri" w:cs="Times New Roman"/>
          <w:b/>
          <w:bCs/>
          <w:kern w:val="2"/>
          <w:sz w:val="24"/>
          <w:szCs w:val="24"/>
          <w:lang w:val="sv-SE"/>
          <w14:ligatures w14:val="standardContextual"/>
        </w:rPr>
        <w:t>2.F. Merancang Komunitas Belajar Saya</w:t>
      </w:r>
    </w:p>
    <w:p w14:paraId="7916DC9E" w14:textId="77777777" w:rsidR="00C86628" w:rsidRPr="00C86628" w:rsidRDefault="00C86628" w:rsidP="00C86628">
      <w:pPr>
        <w:spacing w:after="160"/>
        <w:jc w:val="center"/>
        <w:rPr>
          <w:rFonts w:eastAsia="Calibri" w:cs="Times New Roman"/>
          <w:i/>
          <w:iCs/>
          <w:kern w:val="2"/>
          <w:sz w:val="24"/>
          <w:szCs w:val="24"/>
          <w:lang w:val="sv-SE"/>
          <w14:ligatures w14:val="standardContextual"/>
        </w:rPr>
      </w:pPr>
      <w:r w:rsidRPr="00C86628">
        <w:rPr>
          <w:rFonts w:eastAsia="Calibri" w:cs="Times New Roman"/>
          <w:i/>
          <w:iCs/>
          <w:kern w:val="2"/>
          <w:sz w:val="24"/>
          <w:szCs w:val="24"/>
          <w:lang w:val="sv-SE"/>
          <w14:ligatures w14:val="standardContextual"/>
        </w:rPr>
        <w:t xml:space="preserve">Diajukan untuk memenuhi tugas mata kuliah </w:t>
      </w:r>
    </w:p>
    <w:p w14:paraId="7D1A8FA2" w14:textId="77777777" w:rsidR="00C86628" w:rsidRPr="00C86628" w:rsidRDefault="00C86628" w:rsidP="00C86628">
      <w:pPr>
        <w:spacing w:after="160"/>
        <w:jc w:val="center"/>
        <w:rPr>
          <w:rFonts w:eastAsia="Calibri" w:cs="Times New Roman"/>
          <w:kern w:val="2"/>
          <w:sz w:val="24"/>
          <w:szCs w:val="24"/>
          <w:lang w:val="sv-SE"/>
          <w14:ligatures w14:val="standardContextual"/>
        </w:rPr>
      </w:pPr>
      <w:r w:rsidRPr="00C86628">
        <w:rPr>
          <w:rFonts w:eastAsia="Calibri" w:cs="Times New Roman"/>
          <w:i/>
          <w:iCs/>
          <w:kern w:val="2"/>
          <w:sz w:val="24"/>
          <w:szCs w:val="24"/>
          <w:lang w:val="sv-SE"/>
          <w14:ligatures w14:val="standardContextual"/>
        </w:rPr>
        <w:t>Pengembangan Profesionalitas Guru dan Wawasan Keberlanjutan</w:t>
      </w:r>
    </w:p>
    <w:p w14:paraId="7F052BF7" w14:textId="77777777" w:rsidR="00C86628" w:rsidRPr="00C86628" w:rsidRDefault="00C86628" w:rsidP="00C86628">
      <w:pPr>
        <w:spacing w:after="160"/>
        <w:jc w:val="center"/>
        <w:rPr>
          <w:rFonts w:eastAsia="Calibri" w:cs="Times New Roman"/>
          <w:kern w:val="2"/>
          <w:sz w:val="24"/>
          <w:szCs w:val="24"/>
          <w:lang w:val="sv-SE"/>
          <w14:ligatures w14:val="standardContextual"/>
        </w:rPr>
      </w:pPr>
      <w:r w:rsidRPr="00C86628">
        <w:rPr>
          <w:rFonts w:eastAsia="Calibri" w:cs="Times New Roman"/>
          <w:kern w:val="2"/>
          <w:sz w:val="24"/>
          <w:szCs w:val="24"/>
          <w:lang w:val="sv-SE"/>
          <w14:ligatures w14:val="standardContextual"/>
        </w:rPr>
        <w:br/>
      </w:r>
    </w:p>
    <w:p w14:paraId="04749526" w14:textId="77777777" w:rsidR="00C86628" w:rsidRPr="00C86628" w:rsidRDefault="00C86628" w:rsidP="00C86628">
      <w:pPr>
        <w:spacing w:after="160"/>
        <w:jc w:val="center"/>
        <w:rPr>
          <w:rFonts w:eastAsia="Calibri" w:cs="Times New Roman"/>
          <w:kern w:val="2"/>
          <w:sz w:val="24"/>
          <w:szCs w:val="24"/>
          <w:lang w:val="sv-SE"/>
          <w14:ligatures w14:val="standardContextual"/>
        </w:rPr>
      </w:pPr>
    </w:p>
    <w:p w14:paraId="078A945F" w14:textId="77777777" w:rsidR="00C86628" w:rsidRPr="00C86628" w:rsidRDefault="00C86628" w:rsidP="00C86628">
      <w:pPr>
        <w:spacing w:after="160"/>
        <w:jc w:val="center"/>
        <w:rPr>
          <w:rFonts w:eastAsia="Calibri" w:cs="Times New Roman"/>
          <w:kern w:val="2"/>
          <w:sz w:val="24"/>
          <w:szCs w:val="24"/>
          <w:lang w:val="sv-SE"/>
          <w14:ligatures w14:val="standardContextual"/>
        </w:rPr>
      </w:pPr>
      <w:r w:rsidRPr="00C86628">
        <w:rPr>
          <w:rFonts w:eastAsia="Calibri" w:cs="Times New Roman"/>
          <w:kern w:val="2"/>
          <w:sz w:val="24"/>
          <w:szCs w:val="24"/>
          <w:lang w:val="sv-SE"/>
          <w14:ligatures w14:val="standardContextual"/>
        </w:rPr>
        <w:br/>
      </w:r>
    </w:p>
    <w:p w14:paraId="6A6AB183" w14:textId="77777777" w:rsidR="00C86628" w:rsidRPr="00C86628" w:rsidRDefault="00C86628" w:rsidP="00C86628">
      <w:pPr>
        <w:spacing w:after="160"/>
        <w:jc w:val="center"/>
        <w:rPr>
          <w:rFonts w:eastAsia="Calibri" w:cs="Times New Roman"/>
          <w:kern w:val="2"/>
          <w:sz w:val="24"/>
          <w:szCs w:val="24"/>
          <w:lang w:val="en-ID"/>
          <w14:ligatures w14:val="standardContextual"/>
        </w:rPr>
      </w:pPr>
      <w:r w:rsidRPr="00C86628">
        <w:rPr>
          <w:rFonts w:eastAsia="Calibri" w:cs="Times New Roman"/>
          <w:b/>
          <w:noProof/>
          <w:kern w:val="2"/>
          <w:sz w:val="24"/>
          <w:szCs w:val="24"/>
          <w:lang w:val="en-ID"/>
        </w:rPr>
        <w:drawing>
          <wp:inline distT="0" distB="0" distL="0" distR="0" wp14:anchorId="391C9BC1" wp14:editId="1990170E">
            <wp:extent cx="1744980" cy="1706880"/>
            <wp:effectExtent l="0" t="0" r="7620" b="7620"/>
            <wp:docPr id="2"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A28E6DA" w14:textId="77777777" w:rsidR="00C86628" w:rsidRPr="00C86628" w:rsidRDefault="00C86628" w:rsidP="00C86628">
      <w:pPr>
        <w:spacing w:after="160"/>
        <w:jc w:val="center"/>
        <w:rPr>
          <w:rFonts w:eastAsia="Calibri" w:cs="Times New Roman"/>
          <w:kern w:val="2"/>
          <w:sz w:val="24"/>
          <w:szCs w:val="24"/>
          <w:lang w:val="en-ID"/>
          <w14:ligatures w14:val="standardContextual"/>
        </w:rPr>
      </w:pPr>
      <w:r w:rsidRPr="00C86628">
        <w:rPr>
          <w:rFonts w:eastAsia="Calibri" w:cs="Times New Roman"/>
          <w:kern w:val="2"/>
          <w:sz w:val="24"/>
          <w:szCs w:val="24"/>
          <w:lang w:val="en-ID"/>
          <w14:ligatures w14:val="standardContextual"/>
        </w:rPr>
        <w:br/>
      </w:r>
    </w:p>
    <w:tbl>
      <w:tblPr>
        <w:tblW w:w="0" w:type="auto"/>
        <w:jc w:val="center"/>
        <w:tblLook w:val="04A0" w:firstRow="1" w:lastRow="0" w:firstColumn="1" w:lastColumn="0" w:noHBand="0" w:noVBand="1"/>
      </w:tblPr>
      <w:tblGrid>
        <w:gridCol w:w="3409"/>
      </w:tblGrid>
      <w:tr w:rsidR="00C86628" w:rsidRPr="00C86628" w14:paraId="0F9110DB" w14:textId="77777777" w:rsidTr="00C86628">
        <w:trPr>
          <w:jc w:val="center"/>
        </w:trPr>
        <w:tc>
          <w:tcPr>
            <w:tcW w:w="0" w:type="auto"/>
            <w:hideMark/>
          </w:tcPr>
          <w:p w14:paraId="2E2D0121" w14:textId="77777777" w:rsidR="00C86628" w:rsidRPr="00C86628" w:rsidRDefault="00C86628" w:rsidP="00C86628">
            <w:pPr>
              <w:spacing w:after="160"/>
              <w:jc w:val="center"/>
              <w:rPr>
                <w:rFonts w:eastAsia="Calibri" w:cs="Times New Roman"/>
                <w:kern w:val="2"/>
                <w:sz w:val="24"/>
                <w:szCs w:val="24"/>
                <w:lang w:val="en-ID"/>
                <w14:ligatures w14:val="standardContextual"/>
              </w:rPr>
            </w:pPr>
            <w:r w:rsidRPr="00C86628">
              <w:rPr>
                <w:rFonts w:eastAsia="Calibri" w:cs="Times New Roman"/>
                <w:kern w:val="2"/>
                <w:sz w:val="24"/>
                <w:szCs w:val="24"/>
                <w:lang w:val="en-ID"/>
                <w14:ligatures w14:val="standardContextual"/>
              </w:rPr>
              <w:t>Disusun Oleh:</w:t>
            </w:r>
          </w:p>
        </w:tc>
      </w:tr>
      <w:tr w:rsidR="00C86628" w:rsidRPr="00C86628" w14:paraId="7C19C250" w14:textId="77777777" w:rsidTr="00C86628">
        <w:trPr>
          <w:jc w:val="center"/>
        </w:trPr>
        <w:tc>
          <w:tcPr>
            <w:tcW w:w="0" w:type="auto"/>
            <w:hideMark/>
          </w:tcPr>
          <w:p w14:paraId="4B404812" w14:textId="77777777" w:rsidR="00C86628" w:rsidRPr="00C86628" w:rsidRDefault="00C86628" w:rsidP="00C86628">
            <w:pPr>
              <w:spacing w:after="160"/>
              <w:jc w:val="center"/>
              <w:rPr>
                <w:rFonts w:eastAsia="Calibri" w:cs="Times New Roman"/>
                <w:kern w:val="2"/>
                <w:sz w:val="24"/>
                <w:szCs w:val="24"/>
                <w:lang w:val="id-ID"/>
                <w14:ligatures w14:val="standardContextual"/>
              </w:rPr>
            </w:pPr>
            <w:r w:rsidRPr="00C86628">
              <w:rPr>
                <w:rFonts w:eastAsia="Calibri" w:cs="Times New Roman"/>
                <w:kern w:val="2"/>
                <w:sz w:val="24"/>
                <w:szCs w:val="24"/>
                <w:lang w:val="en-ID"/>
                <w14:ligatures w14:val="standardContextual"/>
              </w:rPr>
              <w:t xml:space="preserve">Ahmad </w:t>
            </w:r>
            <w:r w:rsidRPr="00C86628">
              <w:rPr>
                <w:rFonts w:eastAsia="Calibri" w:cs="Times New Roman"/>
                <w:kern w:val="2"/>
                <w:sz w:val="24"/>
                <w:szCs w:val="24"/>
                <w:lang w:val="id-ID"/>
                <w14:ligatures w14:val="standardContextual"/>
              </w:rPr>
              <w:t>Nursyifa (NIM.2530712)</w:t>
            </w:r>
          </w:p>
        </w:tc>
      </w:tr>
    </w:tbl>
    <w:p w14:paraId="034066DC" w14:textId="77777777" w:rsidR="00C86628" w:rsidRPr="00C86628" w:rsidRDefault="00C86628" w:rsidP="00C86628">
      <w:pPr>
        <w:spacing w:after="160"/>
        <w:jc w:val="center"/>
        <w:rPr>
          <w:rFonts w:eastAsia="Calibri" w:cs="Times New Roman"/>
          <w:kern w:val="2"/>
          <w:sz w:val="24"/>
          <w:szCs w:val="24"/>
          <w:lang w:val="en-ID"/>
          <w14:ligatures w14:val="standardContextual"/>
        </w:rPr>
      </w:pPr>
      <w:r w:rsidRPr="00C86628">
        <w:rPr>
          <w:rFonts w:eastAsia="Calibri" w:cs="Times New Roman"/>
          <w:kern w:val="2"/>
          <w:sz w:val="24"/>
          <w:szCs w:val="24"/>
          <w:lang w:val="en-ID"/>
          <w14:ligatures w14:val="standardContextual"/>
        </w:rPr>
        <w:br/>
      </w:r>
      <w:r w:rsidRPr="00C86628">
        <w:rPr>
          <w:rFonts w:eastAsia="Calibri" w:cs="Times New Roman"/>
          <w:kern w:val="2"/>
          <w:sz w:val="24"/>
          <w:szCs w:val="24"/>
          <w:lang w:val="en-ID"/>
          <w14:ligatures w14:val="standardContextual"/>
        </w:rPr>
        <w:br/>
      </w:r>
    </w:p>
    <w:p w14:paraId="58B6B9B2" w14:textId="77777777" w:rsidR="00C86628" w:rsidRPr="00C86628" w:rsidRDefault="00C86628" w:rsidP="00C86628">
      <w:pPr>
        <w:spacing w:after="160"/>
        <w:jc w:val="center"/>
        <w:rPr>
          <w:rFonts w:eastAsia="Calibri" w:cs="Times New Roman"/>
          <w:kern w:val="2"/>
          <w:sz w:val="24"/>
          <w:szCs w:val="24"/>
          <w:lang w:val="en-ID"/>
          <w14:ligatures w14:val="standardContextual"/>
        </w:rPr>
      </w:pPr>
    </w:p>
    <w:p w14:paraId="74FECF35" w14:textId="77777777" w:rsidR="00C86628" w:rsidRPr="00C86628" w:rsidRDefault="00C86628" w:rsidP="00C86628">
      <w:pPr>
        <w:spacing w:after="160"/>
        <w:jc w:val="center"/>
        <w:rPr>
          <w:rFonts w:eastAsia="Calibri" w:cs="Times New Roman"/>
          <w:kern w:val="2"/>
          <w:sz w:val="24"/>
          <w:szCs w:val="24"/>
          <w:lang w:val="en-ID"/>
          <w14:ligatures w14:val="standardContextual"/>
        </w:rPr>
      </w:pPr>
    </w:p>
    <w:p w14:paraId="6E602A86" w14:textId="77777777" w:rsidR="00C86628" w:rsidRPr="00C86628" w:rsidRDefault="00C86628" w:rsidP="00C86628">
      <w:pPr>
        <w:spacing w:after="160"/>
        <w:jc w:val="center"/>
        <w:rPr>
          <w:rFonts w:eastAsia="Calibri" w:cs="Times New Roman"/>
          <w:kern w:val="2"/>
          <w:sz w:val="24"/>
          <w:szCs w:val="24"/>
          <w:lang w:val="en-ID"/>
          <w14:ligatures w14:val="standardContextual"/>
        </w:rPr>
      </w:pPr>
    </w:p>
    <w:p w14:paraId="7A4C43B2" w14:textId="77777777" w:rsidR="00C86628" w:rsidRPr="00C86628" w:rsidRDefault="00C86628" w:rsidP="00C86628">
      <w:pPr>
        <w:spacing w:after="160"/>
        <w:jc w:val="center"/>
        <w:rPr>
          <w:rFonts w:eastAsia="Calibri" w:cs="Times New Roman"/>
          <w:kern w:val="2"/>
          <w:sz w:val="24"/>
          <w:szCs w:val="24"/>
          <w:lang w:val="en-ID"/>
          <w14:ligatures w14:val="standardContextual"/>
        </w:rPr>
      </w:pPr>
    </w:p>
    <w:p w14:paraId="5ACE0EF4" w14:textId="77777777" w:rsidR="00C86628" w:rsidRPr="00C86628" w:rsidRDefault="00C86628" w:rsidP="00C86628">
      <w:pPr>
        <w:spacing w:after="160"/>
        <w:jc w:val="center"/>
        <w:rPr>
          <w:rFonts w:eastAsia="Calibri" w:cs="Times New Roman"/>
          <w:kern w:val="2"/>
          <w:sz w:val="24"/>
          <w:szCs w:val="24"/>
          <w:lang w:val="en-ID"/>
          <w14:ligatures w14:val="standardContextual"/>
        </w:rPr>
      </w:pPr>
      <w:r w:rsidRPr="00C86628">
        <w:rPr>
          <w:rFonts w:eastAsia="Calibri" w:cs="Times New Roman"/>
          <w:b/>
          <w:bCs/>
          <w:kern w:val="2"/>
          <w:sz w:val="24"/>
          <w:szCs w:val="24"/>
          <w:lang w:val="en-ID"/>
          <w14:ligatures w14:val="standardContextual"/>
        </w:rPr>
        <w:t>PROGRAM STUDI INFORMATIKA</w:t>
      </w:r>
    </w:p>
    <w:p w14:paraId="2E209A42" w14:textId="77777777" w:rsidR="00C86628" w:rsidRPr="00C86628" w:rsidRDefault="00C86628" w:rsidP="00C86628">
      <w:pPr>
        <w:spacing w:after="160"/>
        <w:jc w:val="center"/>
        <w:rPr>
          <w:rFonts w:eastAsia="Calibri" w:cs="Times New Roman"/>
          <w:kern w:val="2"/>
          <w:sz w:val="24"/>
          <w:szCs w:val="24"/>
          <w:lang w:val="en-ID"/>
          <w14:ligatures w14:val="standardContextual"/>
        </w:rPr>
      </w:pPr>
      <w:r w:rsidRPr="00C86628">
        <w:rPr>
          <w:rFonts w:eastAsia="Calibri" w:cs="Times New Roman"/>
          <w:b/>
          <w:bCs/>
          <w:kern w:val="2"/>
          <w:sz w:val="24"/>
          <w:szCs w:val="24"/>
          <w:lang w:val="en-ID"/>
          <w14:ligatures w14:val="standardContextual"/>
        </w:rPr>
        <w:t>PENDIDIKAN PROFESI GURU</w:t>
      </w:r>
    </w:p>
    <w:p w14:paraId="33CA93DE" w14:textId="77777777" w:rsidR="00C86628" w:rsidRPr="00C86628" w:rsidRDefault="00C86628" w:rsidP="00C86628">
      <w:pPr>
        <w:spacing w:after="160"/>
        <w:jc w:val="center"/>
        <w:rPr>
          <w:rFonts w:eastAsia="Calibri" w:cs="Times New Roman"/>
          <w:kern w:val="2"/>
          <w:sz w:val="24"/>
          <w:szCs w:val="24"/>
          <w:lang w:val="en-ID"/>
          <w14:ligatures w14:val="standardContextual"/>
        </w:rPr>
      </w:pPr>
      <w:r w:rsidRPr="00C86628">
        <w:rPr>
          <w:rFonts w:eastAsia="Calibri" w:cs="Times New Roman"/>
          <w:b/>
          <w:bCs/>
          <w:kern w:val="2"/>
          <w:sz w:val="24"/>
          <w:szCs w:val="24"/>
          <w:lang w:val="en-ID"/>
          <w14:ligatures w14:val="standardContextual"/>
        </w:rPr>
        <w:t>UNIVERSITAS PENDIDIKAN INDONESIA</w:t>
      </w:r>
    </w:p>
    <w:p w14:paraId="7D9786D5" w14:textId="77777777" w:rsidR="00C86628" w:rsidRPr="00C86628" w:rsidRDefault="00C86628" w:rsidP="00C86628">
      <w:pPr>
        <w:spacing w:after="160" w:line="256" w:lineRule="auto"/>
        <w:jc w:val="center"/>
        <w:rPr>
          <w:rFonts w:ascii="Calibri" w:eastAsia="Calibri" w:hAnsi="Calibri" w:cs="Cordia New"/>
          <w:szCs w:val="28"/>
          <w:lang w:val="id-ID" w:bidi="th-TH"/>
        </w:rPr>
      </w:pPr>
      <w:r w:rsidRPr="00C86628">
        <w:rPr>
          <w:rFonts w:eastAsia="Calibri" w:cs="Times New Roman"/>
          <w:b/>
          <w:bCs/>
          <w:kern w:val="2"/>
          <w:sz w:val="24"/>
          <w:szCs w:val="24"/>
          <w:lang w:val="en-ID"/>
          <w14:ligatures w14:val="standardContextual"/>
        </w:rPr>
        <w:t>2026</w:t>
      </w:r>
    </w:p>
    <w:p w14:paraId="1D242376" w14:textId="77777777" w:rsidR="00C86628" w:rsidRDefault="00C86628">
      <w:pPr>
        <w:rPr>
          <w:b/>
          <w:color w:val="2F75B5"/>
          <w:sz w:val="44"/>
        </w:rPr>
      </w:pPr>
      <w:r>
        <w:rPr>
          <w:b/>
          <w:color w:val="2F75B5"/>
          <w:sz w:val="44"/>
        </w:rPr>
        <w:br w:type="page"/>
      </w:r>
    </w:p>
    <w:p w14:paraId="285E232C" w14:textId="77777777" w:rsidR="00945CCF" w:rsidRDefault="00000000">
      <w:pPr>
        <w:spacing w:before="160" w:after="120"/>
        <w:jc w:val="center"/>
      </w:pPr>
      <w:r>
        <w:rPr>
          <w:b/>
          <w:color w:val="17365D"/>
          <w:sz w:val="38"/>
        </w:rPr>
        <w:lastRenderedPageBreak/>
        <w:t>MERANCANG KOMUNITAS BELAJAR SAYA</w:t>
      </w:r>
    </w:p>
    <w:p w14:paraId="3E780B74" w14:textId="77777777" w:rsidR="00945CCF" w:rsidRDefault="00000000">
      <w:pPr>
        <w:jc w:val="center"/>
      </w:pPr>
      <w:r>
        <w:rPr>
          <w:i/>
          <w:sz w:val="24"/>
        </w:rPr>
        <w:t>Refleksi Individual dan Rancangan Peer Mentoring Circle Satu Semester</w:t>
      </w:r>
    </w:p>
    <w:p w14:paraId="1E5C2B06" w14:textId="77777777" w:rsidR="00945CCF" w:rsidRDefault="00945CCF"/>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494"/>
        <w:gridCol w:w="6123"/>
      </w:tblGrid>
      <w:tr w:rsidR="00945CCF" w14:paraId="1E70BF51" w14:textId="77777777">
        <w:trPr>
          <w:cantSplit/>
          <w:jc w:val="center"/>
        </w:trPr>
        <w:tc>
          <w:tcPr>
            <w:tcW w:w="2494" w:type="dxa"/>
            <w:shd w:val="clear" w:color="auto" w:fill="D9EAF7"/>
            <w:tcMar>
              <w:top w:w="75" w:type="dxa"/>
              <w:left w:w="80" w:type="dxa"/>
              <w:bottom w:w="75" w:type="dxa"/>
              <w:right w:w="80" w:type="dxa"/>
            </w:tcMar>
            <w:vAlign w:val="center"/>
          </w:tcPr>
          <w:p w14:paraId="50EB3C67" w14:textId="77777777" w:rsidR="00945CCF" w:rsidRDefault="00000000">
            <w:pPr>
              <w:spacing w:after="20" w:line="240" w:lineRule="auto"/>
            </w:pPr>
            <w:r>
              <w:rPr>
                <w:b/>
                <w:sz w:val="20"/>
              </w:rPr>
              <w:t>Nama</w:t>
            </w:r>
          </w:p>
        </w:tc>
        <w:tc>
          <w:tcPr>
            <w:tcW w:w="6123" w:type="dxa"/>
            <w:tcMar>
              <w:top w:w="75" w:type="dxa"/>
              <w:left w:w="80" w:type="dxa"/>
              <w:bottom w:w="75" w:type="dxa"/>
              <w:right w:w="80" w:type="dxa"/>
            </w:tcMar>
            <w:vAlign w:val="center"/>
          </w:tcPr>
          <w:p w14:paraId="6B79103C" w14:textId="77777777" w:rsidR="00945CCF" w:rsidRDefault="00000000">
            <w:pPr>
              <w:spacing w:after="20" w:line="240" w:lineRule="auto"/>
            </w:pPr>
            <w:r>
              <w:rPr>
                <w:sz w:val="20"/>
              </w:rPr>
              <w:t>Ahmad Nursyifa, S.Kom.</w:t>
            </w:r>
          </w:p>
        </w:tc>
      </w:tr>
      <w:tr w:rsidR="00945CCF" w14:paraId="412A43C0" w14:textId="77777777">
        <w:trPr>
          <w:cantSplit/>
          <w:jc w:val="center"/>
        </w:trPr>
        <w:tc>
          <w:tcPr>
            <w:tcW w:w="2494" w:type="dxa"/>
            <w:shd w:val="clear" w:color="auto" w:fill="D9EAF7"/>
            <w:tcMar>
              <w:top w:w="75" w:type="dxa"/>
              <w:left w:w="80" w:type="dxa"/>
              <w:bottom w:w="75" w:type="dxa"/>
              <w:right w:w="80" w:type="dxa"/>
            </w:tcMar>
            <w:vAlign w:val="center"/>
          </w:tcPr>
          <w:p w14:paraId="66684118" w14:textId="77777777" w:rsidR="00945CCF" w:rsidRDefault="00000000">
            <w:pPr>
              <w:spacing w:after="20" w:line="240" w:lineRule="auto"/>
            </w:pPr>
            <w:r>
              <w:rPr>
                <w:b/>
                <w:sz w:val="20"/>
              </w:rPr>
              <w:t>NIM</w:t>
            </w:r>
          </w:p>
        </w:tc>
        <w:tc>
          <w:tcPr>
            <w:tcW w:w="6123" w:type="dxa"/>
            <w:tcMar>
              <w:top w:w="75" w:type="dxa"/>
              <w:left w:w="80" w:type="dxa"/>
              <w:bottom w:w="75" w:type="dxa"/>
              <w:right w:w="80" w:type="dxa"/>
            </w:tcMar>
            <w:vAlign w:val="center"/>
          </w:tcPr>
          <w:p w14:paraId="4896182D" w14:textId="77777777" w:rsidR="00945CCF" w:rsidRDefault="00000000">
            <w:pPr>
              <w:spacing w:after="20" w:line="240" w:lineRule="auto"/>
            </w:pPr>
            <w:r>
              <w:rPr>
                <w:sz w:val="20"/>
              </w:rPr>
              <w:t>2530712</w:t>
            </w:r>
          </w:p>
        </w:tc>
      </w:tr>
      <w:tr w:rsidR="00945CCF" w14:paraId="5EBA4AE0" w14:textId="77777777">
        <w:trPr>
          <w:cantSplit/>
          <w:jc w:val="center"/>
        </w:trPr>
        <w:tc>
          <w:tcPr>
            <w:tcW w:w="2494" w:type="dxa"/>
            <w:shd w:val="clear" w:color="auto" w:fill="D9EAF7"/>
            <w:tcMar>
              <w:top w:w="75" w:type="dxa"/>
              <w:left w:w="80" w:type="dxa"/>
              <w:bottom w:w="75" w:type="dxa"/>
              <w:right w:w="80" w:type="dxa"/>
            </w:tcMar>
            <w:vAlign w:val="center"/>
          </w:tcPr>
          <w:p w14:paraId="0D75E895" w14:textId="77777777" w:rsidR="00945CCF" w:rsidRDefault="00000000">
            <w:pPr>
              <w:spacing w:after="20" w:line="240" w:lineRule="auto"/>
            </w:pPr>
            <w:r>
              <w:rPr>
                <w:b/>
                <w:sz w:val="20"/>
              </w:rPr>
              <w:t>Bidang Studi</w:t>
            </w:r>
          </w:p>
        </w:tc>
        <w:tc>
          <w:tcPr>
            <w:tcW w:w="6123" w:type="dxa"/>
            <w:tcMar>
              <w:top w:w="75" w:type="dxa"/>
              <w:left w:w="80" w:type="dxa"/>
              <w:bottom w:w="75" w:type="dxa"/>
              <w:right w:w="80" w:type="dxa"/>
            </w:tcMar>
            <w:vAlign w:val="center"/>
          </w:tcPr>
          <w:p w14:paraId="7F6848B5" w14:textId="77777777" w:rsidR="00945CCF" w:rsidRDefault="00000000">
            <w:pPr>
              <w:spacing w:after="20" w:line="240" w:lineRule="auto"/>
            </w:pPr>
            <w:r>
              <w:rPr>
                <w:sz w:val="20"/>
              </w:rPr>
              <w:t>Informatika</w:t>
            </w:r>
          </w:p>
        </w:tc>
      </w:tr>
      <w:tr w:rsidR="00945CCF" w14:paraId="60241713" w14:textId="77777777">
        <w:trPr>
          <w:cantSplit/>
          <w:jc w:val="center"/>
        </w:trPr>
        <w:tc>
          <w:tcPr>
            <w:tcW w:w="2494" w:type="dxa"/>
            <w:shd w:val="clear" w:color="auto" w:fill="D9EAF7"/>
            <w:tcMar>
              <w:top w:w="75" w:type="dxa"/>
              <w:left w:w="80" w:type="dxa"/>
              <w:bottom w:w="75" w:type="dxa"/>
              <w:right w:w="80" w:type="dxa"/>
            </w:tcMar>
            <w:vAlign w:val="center"/>
          </w:tcPr>
          <w:p w14:paraId="2BD76EC9" w14:textId="77777777" w:rsidR="00945CCF" w:rsidRDefault="00000000">
            <w:pPr>
              <w:spacing w:after="20" w:line="240" w:lineRule="auto"/>
            </w:pPr>
            <w:r>
              <w:rPr>
                <w:b/>
                <w:sz w:val="20"/>
              </w:rPr>
              <w:t>Jenjang/Konteks Praktik</w:t>
            </w:r>
          </w:p>
        </w:tc>
        <w:tc>
          <w:tcPr>
            <w:tcW w:w="6123" w:type="dxa"/>
            <w:tcMar>
              <w:top w:w="75" w:type="dxa"/>
              <w:left w:w="80" w:type="dxa"/>
              <w:bottom w:w="75" w:type="dxa"/>
              <w:right w:w="80" w:type="dxa"/>
            </w:tcMar>
            <w:vAlign w:val="center"/>
          </w:tcPr>
          <w:p w14:paraId="02C1CEB8" w14:textId="77777777" w:rsidR="00945CCF" w:rsidRDefault="00000000">
            <w:pPr>
              <w:spacing w:after="20" w:line="240" w:lineRule="auto"/>
            </w:pPr>
            <w:r>
              <w:rPr>
                <w:sz w:val="20"/>
              </w:rPr>
              <w:t>SMA Kelas XI - PPL PPG di SMAN 15 Bandung</w:t>
            </w:r>
          </w:p>
        </w:tc>
      </w:tr>
      <w:tr w:rsidR="00945CCF" w14:paraId="392C634E" w14:textId="77777777">
        <w:trPr>
          <w:cantSplit/>
          <w:jc w:val="center"/>
        </w:trPr>
        <w:tc>
          <w:tcPr>
            <w:tcW w:w="2494" w:type="dxa"/>
            <w:shd w:val="clear" w:color="auto" w:fill="D9EAF7"/>
            <w:tcMar>
              <w:top w:w="75" w:type="dxa"/>
              <w:left w:w="80" w:type="dxa"/>
              <w:bottom w:w="75" w:type="dxa"/>
              <w:right w:w="80" w:type="dxa"/>
            </w:tcMar>
            <w:vAlign w:val="center"/>
          </w:tcPr>
          <w:p w14:paraId="63961084" w14:textId="77777777" w:rsidR="00945CCF" w:rsidRDefault="00000000">
            <w:pPr>
              <w:spacing w:after="20" w:line="240" w:lineRule="auto"/>
            </w:pPr>
            <w:r>
              <w:rPr>
                <w:b/>
                <w:sz w:val="20"/>
              </w:rPr>
              <w:t>Periode Rancangan</w:t>
            </w:r>
          </w:p>
        </w:tc>
        <w:tc>
          <w:tcPr>
            <w:tcW w:w="6123" w:type="dxa"/>
            <w:tcMar>
              <w:top w:w="75" w:type="dxa"/>
              <w:left w:w="80" w:type="dxa"/>
              <w:bottom w:w="75" w:type="dxa"/>
              <w:right w:w="80" w:type="dxa"/>
            </w:tcMar>
            <w:vAlign w:val="center"/>
          </w:tcPr>
          <w:p w14:paraId="0F0475EB" w14:textId="77777777" w:rsidR="00945CCF" w:rsidRDefault="00000000">
            <w:pPr>
              <w:spacing w:after="20" w:line="240" w:lineRule="auto"/>
            </w:pPr>
            <w:r>
              <w:rPr>
                <w:sz w:val="20"/>
              </w:rPr>
              <w:t>Satu semester (Agustus-Desember 2026)</w:t>
            </w:r>
          </w:p>
        </w:tc>
      </w:tr>
    </w:tbl>
    <w:p w14:paraId="76EA843E" w14:textId="598676DF" w:rsidR="00945CCF" w:rsidRDefault="00000000">
      <w:pPr>
        <w:spacing w:before="440"/>
        <w:jc w:val="center"/>
      </w:pPr>
      <w:r>
        <w:rPr>
          <w:color w:val="595959"/>
          <w:sz w:val="20"/>
        </w:rPr>
        <w:t>Disusun berdasarkan struktur aktivitas T</w:t>
      </w:r>
      <w:r w:rsidR="00C86628">
        <w:rPr>
          <w:color w:val="595959"/>
          <w:sz w:val="20"/>
          <w:lang w:val="id-ID"/>
        </w:rPr>
        <w:t xml:space="preserve">opik </w:t>
      </w:r>
      <w:r>
        <w:rPr>
          <w:color w:val="595959"/>
          <w:sz w:val="20"/>
        </w:rPr>
        <w:t>2.F</w:t>
      </w:r>
      <w:r w:rsidR="00C86628">
        <w:rPr>
          <w:color w:val="595959"/>
          <w:sz w:val="20"/>
          <w:lang w:val="id-ID"/>
        </w:rPr>
        <w:t xml:space="preserve"> di LMS</w:t>
      </w:r>
      <w:r>
        <w:rPr>
          <w:color w:val="595959"/>
          <w:sz w:val="20"/>
        </w:rPr>
        <w:t xml:space="preserve"> dan diintegrasikan dengan refleksi pengembangan diri/IDP sebelumnya.</w:t>
      </w:r>
    </w:p>
    <w:p w14:paraId="1DE047B8" w14:textId="77777777" w:rsidR="00945CCF" w:rsidRDefault="00000000">
      <w:r>
        <w:br w:type="page"/>
      </w:r>
    </w:p>
    <w:p w14:paraId="402C27CC"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lastRenderedPageBreak/>
        <w:t>1. Orientasi Tugas dan Tujuan Rancangan</w:t>
      </w:r>
    </w:p>
    <w:p w14:paraId="78FFA1A9" w14:textId="251C8E08"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T</w:t>
      </w:r>
      <w:r w:rsidR="00C86628" w:rsidRPr="00C86628">
        <w:rPr>
          <w:rFonts w:cs="Times New Roman"/>
          <w:color w:val="1F1F1F"/>
          <w:sz w:val="24"/>
          <w:szCs w:val="24"/>
          <w:lang w:val="id-ID"/>
        </w:rPr>
        <w:t xml:space="preserve">opik </w:t>
      </w:r>
      <w:r w:rsidRPr="00C86628">
        <w:rPr>
          <w:rFonts w:cs="Times New Roman"/>
          <w:color w:val="1F1F1F"/>
          <w:sz w:val="24"/>
          <w:szCs w:val="24"/>
        </w:rPr>
        <w:t>2.F</w:t>
      </w:r>
      <w:r w:rsidR="00C86628" w:rsidRPr="00C86628">
        <w:rPr>
          <w:rFonts w:cs="Times New Roman"/>
          <w:color w:val="1F1F1F"/>
          <w:sz w:val="24"/>
          <w:szCs w:val="24"/>
          <w:lang w:val="id-ID"/>
        </w:rPr>
        <w:t xml:space="preserve"> di LMS</w:t>
      </w:r>
      <w:r w:rsidRPr="00C86628">
        <w:rPr>
          <w:rFonts w:cs="Times New Roman"/>
          <w:color w:val="1F1F1F"/>
          <w:sz w:val="24"/>
          <w:szCs w:val="24"/>
        </w:rPr>
        <w:t xml:space="preserve"> mengarahkan mahasiswa untuk merancang komunitas belajar melalui tiga langkah yang saling berhubungan: memetakan komunitas belajar yang ada saat ini, merancang peer mentoring circle bersama 2-4 rekan PPG, lalu mempresentasikan rancangan dan menyatakan satu komitmen konkret untuk dua minggu pertama. Output akhirnya berupa kanvas peer mentoring circle yang disepakati bersama dan siap diimplementasikan.</w:t>
      </w:r>
    </w:p>
    <w:p w14:paraId="01E9C776"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Dalam dokumen ini, ketiga langkah tersebut dikembangkan menjadi rancangan operasional satu semester. Karena nama rekan PPG dan status keanggotaan komunitas di luar konteks yang sudah diketahui belum diberikan, bagian yang memerlukan data faktual personal saya tandai sebagai isian validasi. Dengan cara ini, dokumen tetap lengkap dan siap digunakan tanpa mengarang identitas atau keanggotaan yang belum dikonfirmasi.</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9866"/>
      </w:tblGrid>
      <w:tr w:rsidR="00945CCF" w:rsidRPr="00C86628" w14:paraId="00B91EBE" w14:textId="77777777">
        <w:trPr>
          <w:jc w:val="center"/>
        </w:trPr>
        <w:tc>
          <w:tcPr>
            <w:tcW w:w="9866" w:type="dxa"/>
            <w:shd w:val="clear" w:color="auto" w:fill="E2F0D9"/>
            <w:tcMar>
              <w:top w:w="120" w:type="dxa"/>
              <w:left w:w="140" w:type="dxa"/>
              <w:bottom w:w="120" w:type="dxa"/>
              <w:right w:w="140" w:type="dxa"/>
            </w:tcMar>
          </w:tcPr>
          <w:p w14:paraId="00959F1C" w14:textId="77777777" w:rsidR="00945CCF" w:rsidRPr="00C86628" w:rsidRDefault="00000000" w:rsidP="00C86628">
            <w:pPr>
              <w:spacing w:after="60"/>
              <w:jc w:val="both"/>
              <w:rPr>
                <w:rFonts w:cs="Times New Roman"/>
                <w:sz w:val="24"/>
                <w:szCs w:val="24"/>
              </w:rPr>
            </w:pPr>
            <w:r w:rsidRPr="00C86628">
              <w:rPr>
                <w:rFonts w:cs="Times New Roman"/>
                <w:b/>
                <w:color w:val="17365D"/>
                <w:sz w:val="24"/>
                <w:szCs w:val="24"/>
              </w:rPr>
              <w:t>Fokus pengembangan komunitas</w:t>
            </w:r>
          </w:p>
          <w:p w14:paraId="0705B338" w14:textId="77777777" w:rsidR="00945CCF" w:rsidRPr="00C86628" w:rsidRDefault="00000000" w:rsidP="00C86628">
            <w:pPr>
              <w:spacing w:after="0" w:line="259" w:lineRule="auto"/>
              <w:jc w:val="both"/>
              <w:rPr>
                <w:rFonts w:cs="Times New Roman"/>
                <w:sz w:val="24"/>
                <w:szCs w:val="24"/>
              </w:rPr>
            </w:pPr>
            <w:r w:rsidRPr="00C86628">
              <w:rPr>
                <w:rFonts w:cs="Times New Roman"/>
                <w:sz w:val="24"/>
                <w:szCs w:val="24"/>
              </w:rPr>
              <w:t>Komunitas belajar diarahkan untuk membantu saya dan rekan PPG memperbaiki praktik pembelajaran Informatika melalui pertukaran artefak, umpan balik berbasis bukti, refleksi praktik, dan tindak lanjut yang dapat diuji pada pertemuan berikutnya.</w:t>
            </w:r>
          </w:p>
        </w:tc>
      </w:tr>
    </w:tbl>
    <w:p w14:paraId="58DD169A"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2. Langkah 1 - Peta Komunitas Belajar Saat Ini</w:t>
      </w:r>
    </w:p>
    <w:p w14:paraId="34B8EB18" w14:textId="44ADBD30"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Sesuai petunjuk T</w:t>
      </w:r>
      <w:r w:rsidR="00C86628">
        <w:rPr>
          <w:rFonts w:cs="Times New Roman"/>
          <w:color w:val="1F1F1F"/>
          <w:sz w:val="24"/>
          <w:szCs w:val="24"/>
          <w:lang w:val="id-ID"/>
        </w:rPr>
        <w:t xml:space="preserve">opik </w:t>
      </w:r>
      <w:r w:rsidRPr="00C86628">
        <w:rPr>
          <w:rFonts w:cs="Times New Roman"/>
          <w:color w:val="1F1F1F"/>
          <w:sz w:val="24"/>
          <w:szCs w:val="24"/>
        </w:rPr>
        <w:t>2.F</w:t>
      </w:r>
      <w:r w:rsidR="00C86628">
        <w:rPr>
          <w:rFonts w:cs="Times New Roman"/>
          <w:color w:val="1F1F1F"/>
          <w:sz w:val="24"/>
          <w:szCs w:val="24"/>
          <w:lang w:val="id-ID"/>
        </w:rPr>
        <w:t xml:space="preserve"> di LMS</w:t>
      </w:r>
      <w:r w:rsidRPr="00C86628">
        <w:rPr>
          <w:rFonts w:cs="Times New Roman"/>
          <w:color w:val="1F1F1F"/>
          <w:sz w:val="24"/>
          <w:szCs w:val="24"/>
        </w:rPr>
        <w:t xml:space="preserve">, peta komunitas menggunakan tiga penanda: </w:t>
      </w:r>
      <w:r w:rsidRPr="00C86628">
        <w:rPr>
          <w:rFonts w:ascii="Segoe UI Symbol" w:hAnsi="Segoe UI Symbol" w:cs="Segoe UI Symbol"/>
          <w:color w:val="1F1F1F"/>
          <w:sz w:val="24"/>
          <w:szCs w:val="24"/>
        </w:rPr>
        <w:t>★</w:t>
      </w:r>
      <w:r w:rsidRPr="00C86628">
        <w:rPr>
          <w:rFonts w:cs="Times New Roman"/>
          <w:color w:val="1F1F1F"/>
          <w:sz w:val="24"/>
          <w:szCs w:val="24"/>
        </w:rPr>
        <w:t xml:space="preserve"> untuk komunitas tempat saya terlibat aktif dan berkontribusi nyata, ○ untuk komunitas tempat saya hadir tetapi belum banyak berkontribusi, dan ? untuk komunitas yang ingin saya masuki tetapi belum bergabung. Karena data keterlibatan personal di luar konteks PPG/PPL belum tersedia, tabel berikut disusun sebagai peta awal yang perlu divalidasi sebelum dikumpulkan.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50"/>
        <w:gridCol w:w="2126"/>
        <w:gridCol w:w="2069"/>
        <w:gridCol w:w="2551"/>
        <w:gridCol w:w="1984"/>
      </w:tblGrid>
      <w:tr w:rsidR="00945CCF" w:rsidRPr="00C86628" w14:paraId="6199FADB" w14:textId="77777777" w:rsidTr="00C86628">
        <w:trPr>
          <w:cantSplit/>
          <w:tblHeader/>
          <w:jc w:val="center"/>
        </w:trPr>
        <w:tc>
          <w:tcPr>
            <w:tcW w:w="850" w:type="dxa"/>
            <w:shd w:val="clear" w:color="auto" w:fill="17365D"/>
            <w:tcMar>
              <w:top w:w="75" w:type="dxa"/>
              <w:left w:w="80" w:type="dxa"/>
              <w:bottom w:w="75" w:type="dxa"/>
              <w:right w:w="80" w:type="dxa"/>
            </w:tcMar>
            <w:vAlign w:val="center"/>
          </w:tcPr>
          <w:p w14:paraId="351FC45F" w14:textId="77777777" w:rsidR="00945CCF" w:rsidRPr="00C86628" w:rsidRDefault="00000000" w:rsidP="00C86628">
            <w:pPr>
              <w:spacing w:after="20" w:line="240" w:lineRule="auto"/>
              <w:jc w:val="center"/>
              <w:rPr>
                <w:rFonts w:cs="Times New Roman"/>
                <w:sz w:val="24"/>
                <w:szCs w:val="24"/>
              </w:rPr>
            </w:pPr>
            <w:r w:rsidRPr="00C86628">
              <w:rPr>
                <w:rFonts w:cs="Times New Roman"/>
                <w:b/>
                <w:color w:val="FFFFFF"/>
                <w:sz w:val="24"/>
                <w:szCs w:val="24"/>
              </w:rPr>
              <w:t>Status</w:t>
            </w:r>
          </w:p>
        </w:tc>
        <w:tc>
          <w:tcPr>
            <w:tcW w:w="2126" w:type="dxa"/>
            <w:shd w:val="clear" w:color="auto" w:fill="17365D"/>
            <w:tcMar>
              <w:top w:w="75" w:type="dxa"/>
              <w:left w:w="80" w:type="dxa"/>
              <w:bottom w:w="75" w:type="dxa"/>
              <w:right w:w="80" w:type="dxa"/>
            </w:tcMar>
            <w:vAlign w:val="center"/>
          </w:tcPr>
          <w:p w14:paraId="1EBD4363"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Komunitas/Ruang Belajar</w:t>
            </w:r>
          </w:p>
        </w:tc>
        <w:tc>
          <w:tcPr>
            <w:tcW w:w="2069" w:type="dxa"/>
            <w:shd w:val="clear" w:color="auto" w:fill="17365D"/>
            <w:tcMar>
              <w:top w:w="75" w:type="dxa"/>
              <w:left w:w="80" w:type="dxa"/>
              <w:bottom w:w="75" w:type="dxa"/>
              <w:right w:w="80" w:type="dxa"/>
            </w:tcMar>
            <w:vAlign w:val="center"/>
          </w:tcPr>
          <w:p w14:paraId="5DCEDC65"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Posisi Saya Saat Ini</w:t>
            </w:r>
          </w:p>
        </w:tc>
        <w:tc>
          <w:tcPr>
            <w:tcW w:w="2551" w:type="dxa"/>
            <w:shd w:val="clear" w:color="auto" w:fill="17365D"/>
            <w:tcMar>
              <w:top w:w="75" w:type="dxa"/>
              <w:left w:w="80" w:type="dxa"/>
              <w:bottom w:w="75" w:type="dxa"/>
              <w:right w:w="80" w:type="dxa"/>
            </w:tcMar>
            <w:vAlign w:val="center"/>
          </w:tcPr>
          <w:p w14:paraId="63E9E7B4"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Bentuk Kontribusi/Manfaat</w:t>
            </w:r>
          </w:p>
        </w:tc>
        <w:tc>
          <w:tcPr>
            <w:tcW w:w="1984" w:type="dxa"/>
            <w:shd w:val="clear" w:color="auto" w:fill="17365D"/>
            <w:tcMar>
              <w:top w:w="75" w:type="dxa"/>
              <w:left w:w="80" w:type="dxa"/>
              <w:bottom w:w="75" w:type="dxa"/>
              <w:right w:w="80" w:type="dxa"/>
            </w:tcMar>
            <w:vAlign w:val="center"/>
          </w:tcPr>
          <w:p w14:paraId="1F6ADC81"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Arah Pengembangan</w:t>
            </w:r>
          </w:p>
        </w:tc>
      </w:tr>
      <w:tr w:rsidR="00945CCF" w:rsidRPr="00C86628" w14:paraId="63A2E22D" w14:textId="77777777" w:rsidTr="00C86628">
        <w:trPr>
          <w:cantSplit/>
          <w:jc w:val="center"/>
        </w:trPr>
        <w:tc>
          <w:tcPr>
            <w:tcW w:w="850" w:type="dxa"/>
            <w:shd w:val="clear" w:color="auto" w:fill="E2F0D9"/>
            <w:tcMar>
              <w:top w:w="75" w:type="dxa"/>
              <w:left w:w="80" w:type="dxa"/>
              <w:bottom w:w="75" w:type="dxa"/>
              <w:right w:w="80" w:type="dxa"/>
            </w:tcMar>
            <w:vAlign w:val="center"/>
          </w:tcPr>
          <w:p w14:paraId="6B399406" w14:textId="77777777" w:rsidR="00945CCF" w:rsidRPr="00C86628" w:rsidRDefault="00000000" w:rsidP="00C86628">
            <w:pPr>
              <w:spacing w:after="20" w:line="240" w:lineRule="auto"/>
              <w:jc w:val="center"/>
              <w:rPr>
                <w:rFonts w:cs="Times New Roman"/>
                <w:sz w:val="24"/>
                <w:szCs w:val="24"/>
              </w:rPr>
            </w:pPr>
            <w:r w:rsidRPr="00C86628">
              <w:rPr>
                <w:rFonts w:ascii="Segoe UI Symbol" w:hAnsi="Segoe UI Symbol" w:cs="Segoe UI Symbol"/>
                <w:sz w:val="24"/>
                <w:szCs w:val="24"/>
              </w:rPr>
              <w:t>★</w:t>
            </w:r>
          </w:p>
        </w:tc>
        <w:tc>
          <w:tcPr>
            <w:tcW w:w="2126" w:type="dxa"/>
            <w:tcMar>
              <w:top w:w="75" w:type="dxa"/>
              <w:left w:w="80" w:type="dxa"/>
              <w:bottom w:w="75" w:type="dxa"/>
              <w:right w:w="80" w:type="dxa"/>
            </w:tcMar>
            <w:vAlign w:val="center"/>
          </w:tcPr>
          <w:p w14:paraId="1AF09CA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Kelompok/kelas PPG Informatika</w:t>
            </w:r>
          </w:p>
        </w:tc>
        <w:tc>
          <w:tcPr>
            <w:tcW w:w="2069" w:type="dxa"/>
            <w:tcMar>
              <w:top w:w="75" w:type="dxa"/>
              <w:left w:w="80" w:type="dxa"/>
              <w:bottom w:w="75" w:type="dxa"/>
              <w:right w:w="80" w:type="dxa"/>
            </w:tcMar>
            <w:vAlign w:val="center"/>
          </w:tcPr>
          <w:p w14:paraId="1BB73AF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Ruang belajar utama yang secara langsung terkait dengan proses PPG.</w:t>
            </w:r>
          </w:p>
        </w:tc>
        <w:tc>
          <w:tcPr>
            <w:tcW w:w="2551" w:type="dxa"/>
            <w:tcMar>
              <w:top w:w="75" w:type="dxa"/>
              <w:left w:w="80" w:type="dxa"/>
              <w:bottom w:w="75" w:type="dxa"/>
              <w:right w:w="80" w:type="dxa"/>
            </w:tcMar>
            <w:vAlign w:val="center"/>
          </w:tcPr>
          <w:p w14:paraId="5F5CFBD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Diskusi tugas, berbagi pengalaman praktik, saling memberi masukan, dan membahas tantangan pembelajaran Informatika.</w:t>
            </w:r>
          </w:p>
        </w:tc>
        <w:tc>
          <w:tcPr>
            <w:tcW w:w="1984" w:type="dxa"/>
            <w:tcMar>
              <w:top w:w="75" w:type="dxa"/>
              <w:left w:w="80" w:type="dxa"/>
              <w:bottom w:w="75" w:type="dxa"/>
              <w:right w:w="80" w:type="dxa"/>
            </w:tcMar>
            <w:vAlign w:val="center"/>
          </w:tcPr>
          <w:p w14:paraId="0D35CA6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Meningkatkan kualitas kontribusi dari sekadar diskusi menjadi berbagi artefak, umpan balik terstruktur, dan tindak lanjut yang terdokumentasi.</w:t>
            </w:r>
          </w:p>
        </w:tc>
      </w:tr>
      <w:tr w:rsidR="00945CCF" w:rsidRPr="00C86628" w14:paraId="026E9D35" w14:textId="77777777" w:rsidTr="00C86628">
        <w:trPr>
          <w:cantSplit/>
          <w:jc w:val="center"/>
        </w:trPr>
        <w:tc>
          <w:tcPr>
            <w:tcW w:w="850" w:type="dxa"/>
            <w:shd w:val="clear" w:color="auto" w:fill="FFF2CC"/>
            <w:tcMar>
              <w:top w:w="75" w:type="dxa"/>
              <w:left w:w="80" w:type="dxa"/>
              <w:bottom w:w="75" w:type="dxa"/>
              <w:right w:w="80" w:type="dxa"/>
            </w:tcMar>
            <w:vAlign w:val="center"/>
          </w:tcPr>
          <w:p w14:paraId="7ACBD5D9"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w:t>
            </w:r>
          </w:p>
        </w:tc>
        <w:tc>
          <w:tcPr>
            <w:tcW w:w="2126" w:type="dxa"/>
            <w:tcMar>
              <w:top w:w="75" w:type="dxa"/>
              <w:left w:w="80" w:type="dxa"/>
              <w:bottom w:w="75" w:type="dxa"/>
              <w:right w:w="80" w:type="dxa"/>
            </w:tcMar>
            <w:vAlign w:val="center"/>
          </w:tcPr>
          <w:p w14:paraId="78D7EF8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Lingkungan guru di tempat PPL - SMAN 15 Bandung</w:t>
            </w:r>
          </w:p>
        </w:tc>
        <w:tc>
          <w:tcPr>
            <w:tcW w:w="2069" w:type="dxa"/>
            <w:tcMar>
              <w:top w:w="75" w:type="dxa"/>
              <w:left w:w="80" w:type="dxa"/>
              <w:bottom w:w="75" w:type="dxa"/>
              <w:right w:w="80" w:type="dxa"/>
            </w:tcMar>
            <w:vAlign w:val="center"/>
          </w:tcPr>
          <w:p w14:paraId="0F0DC8A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Hadir melalui kegiatan PPL dan memiliki peluang belajar dari praktik guru di sekolah.</w:t>
            </w:r>
          </w:p>
        </w:tc>
        <w:tc>
          <w:tcPr>
            <w:tcW w:w="2551" w:type="dxa"/>
            <w:tcMar>
              <w:top w:w="75" w:type="dxa"/>
              <w:left w:w="80" w:type="dxa"/>
              <w:bottom w:w="75" w:type="dxa"/>
              <w:right w:w="80" w:type="dxa"/>
            </w:tcMar>
            <w:vAlign w:val="center"/>
          </w:tcPr>
          <w:p w14:paraId="1ED816E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Observasi praktik, diskusi informal, meminta masukan terhadap perangkat dan pelaksanaan pembelajaran.</w:t>
            </w:r>
          </w:p>
        </w:tc>
        <w:tc>
          <w:tcPr>
            <w:tcW w:w="1984" w:type="dxa"/>
            <w:tcMar>
              <w:top w:w="75" w:type="dxa"/>
              <w:left w:w="80" w:type="dxa"/>
              <w:bottom w:w="75" w:type="dxa"/>
              <w:right w:w="80" w:type="dxa"/>
            </w:tcMar>
            <w:vAlign w:val="center"/>
          </w:tcPr>
          <w:p w14:paraId="62F23F2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Lebih aktif meminta observasi/umpan balik terarah dan membagikan hasil refleksi atau perangkat yang sudah direvisi.</w:t>
            </w:r>
          </w:p>
        </w:tc>
      </w:tr>
      <w:tr w:rsidR="00945CCF" w:rsidRPr="00C86628" w14:paraId="27F5044F" w14:textId="77777777" w:rsidTr="00C86628">
        <w:trPr>
          <w:cantSplit/>
          <w:jc w:val="center"/>
        </w:trPr>
        <w:tc>
          <w:tcPr>
            <w:tcW w:w="850" w:type="dxa"/>
            <w:shd w:val="clear" w:color="auto" w:fill="D9EAF7"/>
            <w:tcMar>
              <w:top w:w="75" w:type="dxa"/>
              <w:left w:w="80" w:type="dxa"/>
              <w:bottom w:w="75" w:type="dxa"/>
              <w:right w:w="80" w:type="dxa"/>
            </w:tcMar>
            <w:vAlign w:val="center"/>
          </w:tcPr>
          <w:p w14:paraId="6891B765"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lastRenderedPageBreak/>
              <w:t>?</w:t>
            </w:r>
          </w:p>
        </w:tc>
        <w:tc>
          <w:tcPr>
            <w:tcW w:w="2126" w:type="dxa"/>
            <w:tcMar>
              <w:top w:w="75" w:type="dxa"/>
              <w:left w:w="80" w:type="dxa"/>
              <w:bottom w:w="75" w:type="dxa"/>
              <w:right w:w="80" w:type="dxa"/>
            </w:tcMar>
            <w:vAlign w:val="center"/>
          </w:tcPr>
          <w:p w14:paraId="39357FE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MGMP/komunitas profesional Informatika tingkat SMA di wilayah Bandung</w:t>
            </w:r>
          </w:p>
        </w:tc>
        <w:tc>
          <w:tcPr>
            <w:tcW w:w="2069" w:type="dxa"/>
            <w:tcMar>
              <w:top w:w="75" w:type="dxa"/>
              <w:left w:w="80" w:type="dxa"/>
              <w:bottom w:w="75" w:type="dxa"/>
              <w:right w:w="80" w:type="dxa"/>
            </w:tcMar>
            <w:vAlign w:val="center"/>
          </w:tcPr>
          <w:p w14:paraId="5479769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Calon ruang jejaring profesional yang relevan; status keanggotaan perlu dikonfirmasi.</w:t>
            </w:r>
          </w:p>
        </w:tc>
        <w:tc>
          <w:tcPr>
            <w:tcW w:w="2551" w:type="dxa"/>
            <w:tcMar>
              <w:top w:w="75" w:type="dxa"/>
              <w:left w:w="80" w:type="dxa"/>
              <w:bottom w:w="75" w:type="dxa"/>
              <w:right w:w="80" w:type="dxa"/>
            </w:tcMar>
            <w:vAlign w:val="center"/>
          </w:tcPr>
          <w:p w14:paraId="52C79AB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Berpotensi menjadi sumber praktik baik, diskusi kurikulum, asesmen, teknologi pembelajaran, serta jejaring lintas sekolah.</w:t>
            </w:r>
          </w:p>
        </w:tc>
        <w:tc>
          <w:tcPr>
            <w:tcW w:w="1984" w:type="dxa"/>
            <w:tcMar>
              <w:top w:w="75" w:type="dxa"/>
              <w:left w:w="80" w:type="dxa"/>
              <w:bottom w:w="75" w:type="dxa"/>
              <w:right w:w="80" w:type="dxa"/>
            </w:tcMar>
            <w:vAlign w:val="center"/>
          </w:tcPr>
          <w:p w14:paraId="4E86E46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Mencari informasi forum yang relevan dan mempertimbangkan partisipasi setelah jadwal PPG memungkinkan.</w:t>
            </w:r>
          </w:p>
        </w:tc>
      </w:tr>
    </w:tbl>
    <w:p w14:paraId="7DB309B6" w14:textId="77777777" w:rsidR="00945CCF" w:rsidRPr="00C86628" w:rsidRDefault="00000000" w:rsidP="00C86628">
      <w:pPr>
        <w:keepNext/>
        <w:spacing w:before="100" w:after="100"/>
        <w:jc w:val="both"/>
        <w:rPr>
          <w:rFonts w:cs="Times New Roman"/>
          <w:sz w:val="24"/>
          <w:szCs w:val="24"/>
        </w:rPr>
      </w:pPr>
      <w:r w:rsidRPr="00C86628">
        <w:rPr>
          <w:rFonts w:cs="Times New Roman"/>
          <w:b/>
          <w:color w:val="2F75B5"/>
          <w:sz w:val="24"/>
          <w:szCs w:val="24"/>
        </w:rPr>
        <w:t>2.1 Refleksi atas Peta Komunitas</w:t>
      </w:r>
    </w:p>
    <w:p w14:paraId="5888821A"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Peta awal ini menunjukkan bahwa ruang belajar yang paling dekat adalah komunitas PPG dan lingkungan PPL. Tantangan utamanya bukan sekadar "memiliki komunitas", tetapi mengubah keterlibatan menjadi proses belajar yang menghasilkan perubahan praktik. Karena itu, saya memerlukan mekanisme yang lebih kecil, rutin, aman, dan fokus; di sinilah peer mentoring circle menjadi penting.</w:t>
      </w:r>
    </w:p>
    <w:p w14:paraId="07F40A5F"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Saya juga perlu membedakan fungsi setiap ruang. Kelompok PPG dapat menjadi ruang setara untuk saling menantang gagasan, tempat PPL memberi konteks praktik sekolah nyata, sedangkan komunitas profesional yang lebih luas dapat memperkaya perspektif dan sumber. Peta komunitas ini karena itu bukan daftar organisasi, tetapi peta sumber belajar yang masing-masing memiliki fungsi berbeda.</w:t>
      </w:r>
    </w:p>
    <w:p w14:paraId="383E99B5" w14:textId="77777777" w:rsidR="00945CCF" w:rsidRPr="00C86628" w:rsidRDefault="00000000" w:rsidP="00C86628">
      <w:pPr>
        <w:keepNext/>
        <w:spacing w:before="100" w:after="100"/>
        <w:jc w:val="both"/>
        <w:rPr>
          <w:rFonts w:cs="Times New Roman"/>
          <w:sz w:val="24"/>
          <w:szCs w:val="24"/>
        </w:rPr>
      </w:pPr>
      <w:r w:rsidRPr="00C86628">
        <w:rPr>
          <w:rFonts w:cs="Times New Roman"/>
          <w:b/>
          <w:color w:val="2F75B5"/>
          <w:sz w:val="24"/>
          <w:szCs w:val="24"/>
        </w:rPr>
        <w:t>2.2 Target Penguatan Jejaring Satu Semester</w:t>
      </w:r>
    </w:p>
    <w:p w14:paraId="549B7B43"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Mempertahankan keterlibatan aktif pada komunitas PPG dengan kontribusi yang lebih konkret dan berbasis artefak.</w:t>
      </w:r>
    </w:p>
    <w:p w14:paraId="6BD49041"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Meningkatkan interaksi profesional di tempat PPL melalui observasi, diskusi, dan umpan balik yang terarah.</w:t>
      </w:r>
    </w:p>
    <w:p w14:paraId="54AF026D"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Mengidentifikasi minimal satu komunitas profesional Informatika SMA yang relevan untuk pengembangan setelah/selama PPG, tanpa mewajibkan keanggotaan apabila belum sesuai waktu dan kebutuhan.</w:t>
      </w:r>
    </w:p>
    <w:p w14:paraId="58FCF054"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Mengembangkan peer mentoring circle 3-5 orang sebagai ruang belajar inti yang konsisten selama satu semester.</w:t>
      </w:r>
    </w:p>
    <w:p w14:paraId="7A9CB375"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3. Langkah 2 - Rancangan Peer Mentoring Circle</w:t>
      </w:r>
    </w:p>
    <w:p w14:paraId="689D93C0"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Peer mentoring circle dirancang sebagai kelompok kecil 3-5 rekan PPG yang berinteraksi secara setara. Nama anggota selain saya belum diberikan, sehingga ditulis sebagai kolom isian. Rancangan berikut dapat langsung dibawa ke diskusi kelompok untuk disepakati atau direvisi bersama.</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24"/>
        <w:gridCol w:w="6917"/>
      </w:tblGrid>
      <w:tr w:rsidR="00945CCF" w:rsidRPr="00C86628" w14:paraId="0814C6FB" w14:textId="77777777">
        <w:trPr>
          <w:cantSplit/>
          <w:tblHeader/>
          <w:jc w:val="center"/>
        </w:trPr>
        <w:tc>
          <w:tcPr>
            <w:tcW w:w="2324" w:type="dxa"/>
            <w:shd w:val="clear" w:color="auto" w:fill="17365D"/>
            <w:tcMar>
              <w:top w:w="75" w:type="dxa"/>
              <w:left w:w="80" w:type="dxa"/>
              <w:bottom w:w="75" w:type="dxa"/>
              <w:right w:w="80" w:type="dxa"/>
            </w:tcMar>
            <w:vAlign w:val="center"/>
          </w:tcPr>
          <w:p w14:paraId="003A1D85"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Komponen</w:t>
            </w:r>
          </w:p>
        </w:tc>
        <w:tc>
          <w:tcPr>
            <w:tcW w:w="6917" w:type="dxa"/>
            <w:shd w:val="clear" w:color="auto" w:fill="17365D"/>
            <w:tcMar>
              <w:top w:w="75" w:type="dxa"/>
              <w:left w:w="80" w:type="dxa"/>
              <w:bottom w:w="75" w:type="dxa"/>
              <w:right w:w="80" w:type="dxa"/>
            </w:tcMar>
            <w:vAlign w:val="center"/>
          </w:tcPr>
          <w:p w14:paraId="508B38F4"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Rancangan Kelompok</w:t>
            </w:r>
          </w:p>
        </w:tc>
      </w:tr>
      <w:tr w:rsidR="00945CCF" w:rsidRPr="00C86628" w14:paraId="4098572D" w14:textId="77777777">
        <w:trPr>
          <w:cantSplit/>
          <w:jc w:val="center"/>
        </w:trPr>
        <w:tc>
          <w:tcPr>
            <w:tcW w:w="2324" w:type="dxa"/>
            <w:shd w:val="clear" w:color="auto" w:fill="D9EAF7"/>
            <w:tcMar>
              <w:top w:w="75" w:type="dxa"/>
              <w:left w:w="80" w:type="dxa"/>
              <w:bottom w:w="75" w:type="dxa"/>
              <w:right w:w="80" w:type="dxa"/>
            </w:tcMar>
            <w:vAlign w:val="center"/>
          </w:tcPr>
          <w:p w14:paraId="202240FC"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t>Nama kelompok</w:t>
            </w:r>
          </w:p>
        </w:tc>
        <w:tc>
          <w:tcPr>
            <w:tcW w:w="6917" w:type="dxa"/>
            <w:tcMar>
              <w:top w:w="75" w:type="dxa"/>
              <w:left w:w="80" w:type="dxa"/>
              <w:bottom w:w="75" w:type="dxa"/>
              <w:right w:w="80" w:type="dxa"/>
            </w:tcMar>
            <w:vAlign w:val="center"/>
          </w:tcPr>
          <w:p w14:paraId="5D23C70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SIRKEL INFORMATIKA - Saling Refleksi, Kolaborasi, dan Eksperimen Pembelajaran Informatika.</w:t>
            </w:r>
          </w:p>
        </w:tc>
      </w:tr>
      <w:tr w:rsidR="00945CCF" w:rsidRPr="00C86628" w14:paraId="07542D91" w14:textId="77777777">
        <w:trPr>
          <w:cantSplit/>
          <w:jc w:val="center"/>
        </w:trPr>
        <w:tc>
          <w:tcPr>
            <w:tcW w:w="2324" w:type="dxa"/>
            <w:shd w:val="clear" w:color="auto" w:fill="D9EAF7"/>
            <w:tcMar>
              <w:top w:w="75" w:type="dxa"/>
              <w:left w:w="80" w:type="dxa"/>
              <w:bottom w:w="75" w:type="dxa"/>
              <w:right w:w="80" w:type="dxa"/>
            </w:tcMar>
            <w:vAlign w:val="center"/>
          </w:tcPr>
          <w:p w14:paraId="2F553330"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t>Anggota (3-5 orang)</w:t>
            </w:r>
          </w:p>
        </w:tc>
        <w:tc>
          <w:tcPr>
            <w:tcW w:w="6917" w:type="dxa"/>
            <w:tcMar>
              <w:top w:w="75" w:type="dxa"/>
              <w:left w:w="80" w:type="dxa"/>
              <w:bottom w:w="75" w:type="dxa"/>
              <w:right w:w="80" w:type="dxa"/>
            </w:tcMar>
            <w:vAlign w:val="center"/>
          </w:tcPr>
          <w:p w14:paraId="72998A1B" w14:textId="70BB6D56" w:rsidR="00945CCF" w:rsidRPr="00C86628" w:rsidRDefault="00000000" w:rsidP="00C86628">
            <w:pPr>
              <w:spacing w:after="20" w:line="240" w:lineRule="auto"/>
              <w:rPr>
                <w:rFonts w:cs="Times New Roman"/>
                <w:sz w:val="24"/>
                <w:szCs w:val="24"/>
              </w:rPr>
            </w:pPr>
            <w:r w:rsidRPr="00C86628">
              <w:rPr>
                <w:rFonts w:cs="Times New Roman"/>
                <w:sz w:val="24"/>
                <w:szCs w:val="24"/>
              </w:rPr>
              <w:t>1. Ahmad Nursyifa</w:t>
            </w:r>
            <w:r w:rsidRPr="00C86628">
              <w:rPr>
                <w:rFonts w:cs="Times New Roman"/>
                <w:sz w:val="24"/>
                <w:szCs w:val="24"/>
              </w:rPr>
              <w:br/>
              <w:t xml:space="preserve">2. </w:t>
            </w:r>
            <w:r w:rsidR="00C86628">
              <w:rPr>
                <w:rFonts w:cs="Times New Roman"/>
                <w:sz w:val="24"/>
                <w:szCs w:val="24"/>
                <w:lang w:val="id-ID"/>
              </w:rPr>
              <w:t>Anthonio Akbar</w:t>
            </w:r>
            <w:r w:rsidRPr="00C86628">
              <w:rPr>
                <w:rFonts w:cs="Times New Roman"/>
                <w:sz w:val="24"/>
                <w:szCs w:val="24"/>
              </w:rPr>
              <w:br/>
              <w:t xml:space="preserve">3. </w:t>
            </w:r>
            <w:r w:rsidR="00C86628" w:rsidRPr="00C86628">
              <w:rPr>
                <w:rFonts w:cs="Times New Roman"/>
                <w:sz w:val="24"/>
                <w:szCs w:val="24"/>
              </w:rPr>
              <w:t>Dian Budi Elnursa</w:t>
            </w:r>
            <w:r w:rsidRPr="00C86628">
              <w:rPr>
                <w:rFonts w:cs="Times New Roman"/>
                <w:sz w:val="24"/>
                <w:szCs w:val="24"/>
              </w:rPr>
              <w:br/>
              <w:t xml:space="preserve">4. </w:t>
            </w:r>
            <w:r w:rsidR="00C86628">
              <w:rPr>
                <w:rFonts w:cs="Times New Roman"/>
                <w:sz w:val="24"/>
                <w:szCs w:val="24"/>
                <w:lang w:val="id-ID"/>
              </w:rPr>
              <w:t>Farid Taufik Nugraha</w:t>
            </w:r>
            <w:r w:rsidRPr="00C86628">
              <w:rPr>
                <w:rFonts w:cs="Times New Roman"/>
                <w:sz w:val="24"/>
                <w:szCs w:val="24"/>
              </w:rPr>
              <w:br/>
              <w:t xml:space="preserve">5. </w:t>
            </w:r>
            <w:r w:rsidR="00C86628">
              <w:rPr>
                <w:rFonts w:cs="Times New Roman"/>
                <w:sz w:val="24"/>
                <w:szCs w:val="24"/>
                <w:lang w:val="id-ID"/>
              </w:rPr>
              <w:t>Ulfa Mardatillah</w:t>
            </w:r>
            <w:r w:rsidRPr="00C86628">
              <w:rPr>
                <w:rFonts w:cs="Times New Roman"/>
                <w:sz w:val="24"/>
                <w:szCs w:val="24"/>
              </w:rPr>
              <w:t xml:space="preserve"> </w:t>
            </w:r>
          </w:p>
        </w:tc>
      </w:tr>
      <w:tr w:rsidR="00945CCF" w:rsidRPr="00C86628" w14:paraId="29BA0256" w14:textId="77777777">
        <w:trPr>
          <w:cantSplit/>
          <w:jc w:val="center"/>
        </w:trPr>
        <w:tc>
          <w:tcPr>
            <w:tcW w:w="2324" w:type="dxa"/>
            <w:shd w:val="clear" w:color="auto" w:fill="D9EAF7"/>
            <w:tcMar>
              <w:top w:w="75" w:type="dxa"/>
              <w:left w:w="80" w:type="dxa"/>
              <w:bottom w:w="75" w:type="dxa"/>
              <w:right w:w="80" w:type="dxa"/>
            </w:tcMar>
            <w:vAlign w:val="center"/>
          </w:tcPr>
          <w:p w14:paraId="4364BB9D"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lastRenderedPageBreak/>
              <w:t>Fokus belajar bersama</w:t>
            </w:r>
          </w:p>
        </w:tc>
        <w:tc>
          <w:tcPr>
            <w:tcW w:w="6917" w:type="dxa"/>
            <w:tcMar>
              <w:top w:w="75" w:type="dxa"/>
              <w:left w:w="80" w:type="dxa"/>
              <w:bottom w:w="75" w:type="dxa"/>
              <w:right w:w="80" w:type="dxa"/>
            </w:tcMar>
            <w:vAlign w:val="center"/>
          </w:tcPr>
          <w:p w14:paraId="0A7E48C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Meningkatkan kualitas pembelajaran Informatika melalui: (a) asesmen formatif dan pemanfaatan data belajar; (b) desain aktivitas/LKPD yang jelas dan adaptif; (c) pengelolaan kelas dan pemerataan partisipasi; (d) pemanfaatan teknologi secara proporsional; serta (e) refleksi berbasis bukti setelah praktik mengajar.</w:t>
            </w:r>
          </w:p>
        </w:tc>
      </w:tr>
      <w:tr w:rsidR="00945CCF" w:rsidRPr="00C86628" w14:paraId="79E6B884" w14:textId="77777777">
        <w:trPr>
          <w:cantSplit/>
          <w:jc w:val="center"/>
        </w:trPr>
        <w:tc>
          <w:tcPr>
            <w:tcW w:w="2324" w:type="dxa"/>
            <w:shd w:val="clear" w:color="auto" w:fill="D9EAF7"/>
            <w:tcMar>
              <w:top w:w="75" w:type="dxa"/>
              <w:left w:w="80" w:type="dxa"/>
              <w:bottom w:w="75" w:type="dxa"/>
              <w:right w:w="80" w:type="dxa"/>
            </w:tcMar>
            <w:vAlign w:val="center"/>
          </w:tcPr>
          <w:p w14:paraId="5FF85822"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t>Frekuensi pertemuan</w:t>
            </w:r>
          </w:p>
        </w:tc>
        <w:tc>
          <w:tcPr>
            <w:tcW w:w="6917" w:type="dxa"/>
            <w:tcMar>
              <w:top w:w="75" w:type="dxa"/>
              <w:left w:w="80" w:type="dxa"/>
              <w:bottom w:w="75" w:type="dxa"/>
              <w:right w:w="80" w:type="dxa"/>
            </w:tcMar>
            <w:vAlign w:val="center"/>
          </w:tcPr>
          <w:p w14:paraId="555A07B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Pertemuan inti 1 kali setiap dua minggu (45-60 menit), dengan komunikasi asinkron singkat di antara pertemuan bila ada artefak/masalah yang perlu ditanggapi.</w:t>
            </w:r>
          </w:p>
        </w:tc>
      </w:tr>
      <w:tr w:rsidR="00945CCF" w:rsidRPr="00C86628" w14:paraId="26248EF5" w14:textId="77777777">
        <w:trPr>
          <w:cantSplit/>
          <w:jc w:val="center"/>
        </w:trPr>
        <w:tc>
          <w:tcPr>
            <w:tcW w:w="2324" w:type="dxa"/>
            <w:shd w:val="clear" w:color="auto" w:fill="D9EAF7"/>
            <w:tcMar>
              <w:top w:w="75" w:type="dxa"/>
              <w:left w:w="80" w:type="dxa"/>
              <w:bottom w:w="75" w:type="dxa"/>
              <w:right w:w="80" w:type="dxa"/>
            </w:tcMar>
            <w:vAlign w:val="center"/>
          </w:tcPr>
          <w:p w14:paraId="23419345"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t>Format pertemuan</w:t>
            </w:r>
          </w:p>
        </w:tc>
        <w:tc>
          <w:tcPr>
            <w:tcW w:w="6917" w:type="dxa"/>
            <w:tcMar>
              <w:top w:w="75" w:type="dxa"/>
              <w:left w:w="80" w:type="dxa"/>
              <w:bottom w:w="75" w:type="dxa"/>
              <w:right w:w="80" w:type="dxa"/>
            </w:tcMar>
            <w:vAlign w:val="center"/>
          </w:tcPr>
          <w:p w14:paraId="25BB868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Format tetap: Check-in 5 menit -&gt; 1 kasus/artefak utama 20 menit -&gt; pertanyaan dan umpan balik 15 menit -&gt; penetapan satu eksperimen perbaikan 10 menit -&gt; check-out/komitmen 5 menit. Setiap pertemuan bergiliran menentukan fasilitator dan pemilik kasus.</w:t>
            </w:r>
          </w:p>
        </w:tc>
      </w:tr>
      <w:tr w:rsidR="00945CCF" w:rsidRPr="00C86628" w14:paraId="17D67D80" w14:textId="77777777">
        <w:trPr>
          <w:cantSplit/>
          <w:jc w:val="center"/>
        </w:trPr>
        <w:tc>
          <w:tcPr>
            <w:tcW w:w="2324" w:type="dxa"/>
            <w:shd w:val="clear" w:color="auto" w:fill="D9EAF7"/>
            <w:tcMar>
              <w:top w:w="75" w:type="dxa"/>
              <w:left w:w="80" w:type="dxa"/>
              <w:bottom w:w="75" w:type="dxa"/>
              <w:right w:w="80" w:type="dxa"/>
            </w:tcMar>
            <w:vAlign w:val="center"/>
          </w:tcPr>
          <w:p w14:paraId="638D2365"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t>Protokol diskusi</w:t>
            </w:r>
          </w:p>
        </w:tc>
        <w:tc>
          <w:tcPr>
            <w:tcW w:w="6917" w:type="dxa"/>
            <w:tcMar>
              <w:top w:w="75" w:type="dxa"/>
              <w:left w:w="80" w:type="dxa"/>
              <w:bottom w:w="75" w:type="dxa"/>
              <w:right w:w="80" w:type="dxa"/>
            </w:tcMar>
            <w:vAlign w:val="center"/>
          </w:tcPr>
          <w:p w14:paraId="3893C41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 Fokus pada praktik, bukan pribadi; 2) pemilik kasus menjelaskan konteks dan bukti sebelum menerima saran; 3) anggota lain lebih dulu mengajukan pertanyaan klarifikasi; 4) umpan balik harus spesifik, dapat dilakukan, dan terkait bukti; 5) hindari mendominasi; 6) jaga kerahasiaan cerita siswa/sekolah; 7) akhiri dengan satu tindakan yang akan diuji.</w:t>
            </w:r>
          </w:p>
        </w:tc>
      </w:tr>
      <w:tr w:rsidR="00945CCF" w:rsidRPr="00C86628" w14:paraId="6BFF8546" w14:textId="77777777">
        <w:trPr>
          <w:cantSplit/>
          <w:jc w:val="center"/>
        </w:trPr>
        <w:tc>
          <w:tcPr>
            <w:tcW w:w="2324" w:type="dxa"/>
            <w:shd w:val="clear" w:color="auto" w:fill="D9EAF7"/>
            <w:tcMar>
              <w:top w:w="75" w:type="dxa"/>
              <w:left w:w="80" w:type="dxa"/>
              <w:bottom w:w="75" w:type="dxa"/>
              <w:right w:w="80" w:type="dxa"/>
            </w:tcMar>
            <w:vAlign w:val="center"/>
          </w:tcPr>
          <w:p w14:paraId="1A99547F"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t>Cara berbagi kemajuan</w:t>
            </w:r>
          </w:p>
        </w:tc>
        <w:tc>
          <w:tcPr>
            <w:tcW w:w="6917" w:type="dxa"/>
            <w:tcMar>
              <w:top w:w="75" w:type="dxa"/>
              <w:left w:w="80" w:type="dxa"/>
              <w:bottom w:w="75" w:type="dxa"/>
              <w:right w:w="80" w:type="dxa"/>
            </w:tcMar>
            <w:vAlign w:val="center"/>
          </w:tcPr>
          <w:p w14:paraId="074B3A1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anggota menggunakan kartu kemajuan ringkas: target -&gt; tindakan -&gt; bukti -&gt; hasil -&gt; pelajaran -&gt; langkah berikutnya. Ringkasan disimpan dalam folder bersama/lembar rekap kelompok, tanpa memasukkan data pribadi siswa yang tidak diperlukan.</w:t>
            </w:r>
          </w:p>
        </w:tc>
      </w:tr>
      <w:tr w:rsidR="00945CCF" w:rsidRPr="00C86628" w14:paraId="6B000770" w14:textId="77777777">
        <w:trPr>
          <w:cantSplit/>
          <w:jc w:val="center"/>
        </w:trPr>
        <w:tc>
          <w:tcPr>
            <w:tcW w:w="2324" w:type="dxa"/>
            <w:shd w:val="clear" w:color="auto" w:fill="D9EAF7"/>
            <w:tcMar>
              <w:top w:w="75" w:type="dxa"/>
              <w:left w:w="80" w:type="dxa"/>
              <w:bottom w:w="75" w:type="dxa"/>
              <w:right w:w="80" w:type="dxa"/>
            </w:tcMar>
            <w:vAlign w:val="center"/>
          </w:tcPr>
          <w:p w14:paraId="44A8CC3C" w14:textId="77777777" w:rsidR="00945CCF" w:rsidRPr="00C86628" w:rsidRDefault="00000000" w:rsidP="00C86628">
            <w:pPr>
              <w:spacing w:after="20" w:line="240" w:lineRule="auto"/>
              <w:jc w:val="both"/>
              <w:rPr>
                <w:rFonts w:cs="Times New Roman"/>
                <w:sz w:val="24"/>
                <w:szCs w:val="24"/>
              </w:rPr>
            </w:pPr>
            <w:r w:rsidRPr="00C86628">
              <w:rPr>
                <w:rFonts w:cs="Times New Roman"/>
                <w:b/>
                <w:sz w:val="24"/>
                <w:szCs w:val="24"/>
              </w:rPr>
              <w:t>Komitmen bersama</w:t>
            </w:r>
          </w:p>
        </w:tc>
        <w:tc>
          <w:tcPr>
            <w:tcW w:w="6917" w:type="dxa"/>
            <w:tcMar>
              <w:top w:w="75" w:type="dxa"/>
              <w:left w:w="80" w:type="dxa"/>
              <w:bottom w:w="75" w:type="dxa"/>
              <w:right w:w="80" w:type="dxa"/>
            </w:tcMar>
            <w:vAlign w:val="center"/>
          </w:tcPr>
          <w:p w14:paraId="1AAFF2B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Hadir tepat waktu, membawa minimal satu bukti/artefak ketika menjadi pemilik kasus, memberi umpan balik yang jujur tetapi menghargai, melaksanakan satu tindakan perbaikan setelah pertemuan, dan melaporkan hasilnya pada pertemuan berikutnya.</w:t>
            </w:r>
          </w:p>
        </w:tc>
      </w:tr>
    </w:tbl>
    <w:p w14:paraId="7B2A382A"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4. Rasional Pemilihan Fokus Peer Mentoring Circle</w:t>
      </w:r>
    </w:p>
    <w:p w14:paraId="1DB9936E"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Fokus kelompok saya arahkan pada praktik pembelajaran, bukan pada pembahasan administratif umum. Pertimbangannya sederhana: komunitas belajar menjadi bermakna ketika anggota membawa persoalan nyata, bukti nyata, dan kembali ke kelas dengan satu tindakan baru yang dapat diuji. Fokus ini juga selaras dengan IDP saya sebelumnya yang menekankan pembelajaran adaptif dan asesmen formatif berbasis data.</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54"/>
        <w:gridCol w:w="4082"/>
        <w:gridCol w:w="3061"/>
      </w:tblGrid>
      <w:tr w:rsidR="00945CCF" w:rsidRPr="00C86628" w14:paraId="483F8345" w14:textId="77777777">
        <w:trPr>
          <w:cantSplit/>
          <w:tblHeader/>
          <w:jc w:val="center"/>
        </w:trPr>
        <w:tc>
          <w:tcPr>
            <w:tcW w:w="2154" w:type="dxa"/>
            <w:shd w:val="clear" w:color="auto" w:fill="17365D"/>
            <w:tcMar>
              <w:top w:w="75" w:type="dxa"/>
              <w:left w:w="80" w:type="dxa"/>
              <w:bottom w:w="75" w:type="dxa"/>
              <w:right w:w="80" w:type="dxa"/>
            </w:tcMar>
            <w:vAlign w:val="center"/>
          </w:tcPr>
          <w:p w14:paraId="73599349"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Fokus</w:t>
            </w:r>
          </w:p>
        </w:tc>
        <w:tc>
          <w:tcPr>
            <w:tcW w:w="4082" w:type="dxa"/>
            <w:shd w:val="clear" w:color="auto" w:fill="17365D"/>
            <w:tcMar>
              <w:top w:w="75" w:type="dxa"/>
              <w:left w:w="80" w:type="dxa"/>
              <w:bottom w:w="75" w:type="dxa"/>
              <w:right w:w="80" w:type="dxa"/>
            </w:tcMar>
            <w:vAlign w:val="center"/>
          </w:tcPr>
          <w:p w14:paraId="4E745DCA"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Mengapa Penting untuk Dibahas Bersama</w:t>
            </w:r>
          </w:p>
        </w:tc>
        <w:tc>
          <w:tcPr>
            <w:tcW w:w="3061" w:type="dxa"/>
            <w:shd w:val="clear" w:color="auto" w:fill="17365D"/>
            <w:tcMar>
              <w:top w:w="75" w:type="dxa"/>
              <w:left w:w="80" w:type="dxa"/>
              <w:bottom w:w="75" w:type="dxa"/>
              <w:right w:w="80" w:type="dxa"/>
            </w:tcMar>
            <w:vAlign w:val="center"/>
          </w:tcPr>
          <w:p w14:paraId="613EFB67"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Contoh Artefak/Bukti</w:t>
            </w:r>
          </w:p>
        </w:tc>
      </w:tr>
      <w:tr w:rsidR="00945CCF" w:rsidRPr="00C86628" w14:paraId="4D23B5D3" w14:textId="77777777">
        <w:trPr>
          <w:cantSplit/>
          <w:jc w:val="center"/>
        </w:trPr>
        <w:tc>
          <w:tcPr>
            <w:tcW w:w="2154" w:type="dxa"/>
            <w:tcMar>
              <w:top w:w="75" w:type="dxa"/>
              <w:left w:w="80" w:type="dxa"/>
              <w:bottom w:w="75" w:type="dxa"/>
              <w:right w:w="80" w:type="dxa"/>
            </w:tcMar>
            <w:vAlign w:val="center"/>
          </w:tcPr>
          <w:p w14:paraId="479BDAA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Asesmen formatif berbasis data</w:t>
            </w:r>
          </w:p>
        </w:tc>
        <w:tc>
          <w:tcPr>
            <w:tcW w:w="4082" w:type="dxa"/>
            <w:tcMar>
              <w:top w:w="75" w:type="dxa"/>
              <w:left w:w="80" w:type="dxa"/>
              <w:bottom w:w="75" w:type="dxa"/>
              <w:right w:w="80" w:type="dxa"/>
            </w:tcMar>
            <w:vAlign w:val="center"/>
          </w:tcPr>
          <w:p w14:paraId="411F809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Anggota dapat saling menilai apakah instrumen benar-benar memberi informasi untuk tindak lanjut, bukan hanya menghasilkan nilai.</w:t>
            </w:r>
          </w:p>
        </w:tc>
        <w:tc>
          <w:tcPr>
            <w:tcW w:w="3061" w:type="dxa"/>
            <w:tcMar>
              <w:top w:w="75" w:type="dxa"/>
              <w:left w:w="80" w:type="dxa"/>
              <w:bottom w:w="75" w:type="dxa"/>
              <w:right w:w="80" w:type="dxa"/>
            </w:tcMar>
            <w:vAlign w:val="center"/>
          </w:tcPr>
          <w:p w14:paraId="709632B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Exit ticket, kuis singkat, rekap indikator, contoh tindak lanjut.</w:t>
            </w:r>
          </w:p>
        </w:tc>
      </w:tr>
      <w:tr w:rsidR="00945CCF" w:rsidRPr="00C86628" w14:paraId="3C556A5C" w14:textId="77777777">
        <w:trPr>
          <w:cantSplit/>
          <w:jc w:val="center"/>
        </w:trPr>
        <w:tc>
          <w:tcPr>
            <w:tcW w:w="2154" w:type="dxa"/>
            <w:tcMar>
              <w:top w:w="75" w:type="dxa"/>
              <w:left w:w="80" w:type="dxa"/>
              <w:bottom w:w="75" w:type="dxa"/>
              <w:right w:w="80" w:type="dxa"/>
            </w:tcMar>
            <w:vAlign w:val="center"/>
          </w:tcPr>
          <w:p w14:paraId="6E032D8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LKPD/aktivitas pembelajaran</w:t>
            </w:r>
          </w:p>
        </w:tc>
        <w:tc>
          <w:tcPr>
            <w:tcW w:w="4082" w:type="dxa"/>
            <w:tcMar>
              <w:top w:w="75" w:type="dxa"/>
              <w:left w:w="80" w:type="dxa"/>
              <w:bottom w:w="75" w:type="dxa"/>
              <w:right w:w="80" w:type="dxa"/>
            </w:tcMar>
            <w:vAlign w:val="center"/>
          </w:tcPr>
          <w:p w14:paraId="0AF57D2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Rekan dapat melihat kejelasan instruksi, tahapan berpikir, beban tugas, dan keterhubungan dengan tujuan belajar.</w:t>
            </w:r>
          </w:p>
        </w:tc>
        <w:tc>
          <w:tcPr>
            <w:tcW w:w="3061" w:type="dxa"/>
            <w:tcMar>
              <w:top w:w="75" w:type="dxa"/>
              <w:left w:w="80" w:type="dxa"/>
              <w:bottom w:w="75" w:type="dxa"/>
              <w:right w:w="80" w:type="dxa"/>
            </w:tcMar>
            <w:vAlign w:val="center"/>
          </w:tcPr>
          <w:p w14:paraId="06CE887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LKPD versi awal-revisi, instruksi aktivitas, hasil kerja siswa.</w:t>
            </w:r>
          </w:p>
        </w:tc>
      </w:tr>
      <w:tr w:rsidR="00945CCF" w:rsidRPr="00C86628" w14:paraId="72F238EE" w14:textId="77777777">
        <w:trPr>
          <w:cantSplit/>
          <w:jc w:val="center"/>
        </w:trPr>
        <w:tc>
          <w:tcPr>
            <w:tcW w:w="2154" w:type="dxa"/>
            <w:tcMar>
              <w:top w:w="75" w:type="dxa"/>
              <w:left w:w="80" w:type="dxa"/>
              <w:bottom w:w="75" w:type="dxa"/>
              <w:right w:w="80" w:type="dxa"/>
            </w:tcMar>
            <w:vAlign w:val="center"/>
          </w:tcPr>
          <w:p w14:paraId="33DE294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lastRenderedPageBreak/>
              <w:t>Pengelolaan kelas &amp; partisipasi</w:t>
            </w:r>
          </w:p>
        </w:tc>
        <w:tc>
          <w:tcPr>
            <w:tcW w:w="4082" w:type="dxa"/>
            <w:tcMar>
              <w:top w:w="75" w:type="dxa"/>
              <w:left w:w="80" w:type="dxa"/>
              <w:bottom w:w="75" w:type="dxa"/>
              <w:right w:w="80" w:type="dxa"/>
            </w:tcMar>
            <w:vAlign w:val="center"/>
          </w:tcPr>
          <w:p w14:paraId="6CE3860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Masalah kelas sering sulit dilihat oleh guru yang sedang mengajar; perspektif rekan membantu mengurangi blind spot.</w:t>
            </w:r>
          </w:p>
        </w:tc>
        <w:tc>
          <w:tcPr>
            <w:tcW w:w="3061" w:type="dxa"/>
            <w:tcMar>
              <w:top w:w="75" w:type="dxa"/>
              <w:left w:w="80" w:type="dxa"/>
              <w:bottom w:w="75" w:type="dxa"/>
              <w:right w:w="80" w:type="dxa"/>
            </w:tcMar>
            <w:vAlign w:val="center"/>
          </w:tcPr>
          <w:p w14:paraId="6F999B9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Catatan observasi, peta partisipasi, jurnal refleksi.</w:t>
            </w:r>
          </w:p>
        </w:tc>
      </w:tr>
      <w:tr w:rsidR="00945CCF" w:rsidRPr="00C86628" w14:paraId="52AAF436" w14:textId="77777777">
        <w:trPr>
          <w:cantSplit/>
          <w:jc w:val="center"/>
        </w:trPr>
        <w:tc>
          <w:tcPr>
            <w:tcW w:w="2154" w:type="dxa"/>
            <w:tcMar>
              <w:top w:w="75" w:type="dxa"/>
              <w:left w:w="80" w:type="dxa"/>
              <w:bottom w:w="75" w:type="dxa"/>
              <w:right w:w="80" w:type="dxa"/>
            </w:tcMar>
            <w:vAlign w:val="center"/>
          </w:tcPr>
          <w:p w14:paraId="517EFD4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Pemanfaatan teknologi</w:t>
            </w:r>
          </w:p>
        </w:tc>
        <w:tc>
          <w:tcPr>
            <w:tcW w:w="4082" w:type="dxa"/>
            <w:tcMar>
              <w:top w:w="75" w:type="dxa"/>
              <w:left w:w="80" w:type="dxa"/>
              <w:bottom w:w="75" w:type="dxa"/>
              <w:right w:w="80" w:type="dxa"/>
            </w:tcMar>
            <w:vAlign w:val="center"/>
          </w:tcPr>
          <w:p w14:paraId="0FC70ED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Teknologi perlu dinilai dari manfaat pedagogis dan kelayakan konteks, bukan dari kebaruan alat.</w:t>
            </w:r>
          </w:p>
        </w:tc>
        <w:tc>
          <w:tcPr>
            <w:tcW w:w="3061" w:type="dxa"/>
            <w:tcMar>
              <w:top w:w="75" w:type="dxa"/>
              <w:left w:w="80" w:type="dxa"/>
              <w:bottom w:w="75" w:type="dxa"/>
              <w:right w:w="80" w:type="dxa"/>
            </w:tcMar>
            <w:vAlign w:val="center"/>
          </w:tcPr>
          <w:p w14:paraId="62903E1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Media, aplikasi, prototipe, skenario low-tech sebagai pembanding.</w:t>
            </w:r>
          </w:p>
        </w:tc>
      </w:tr>
      <w:tr w:rsidR="00945CCF" w:rsidRPr="00C86628" w14:paraId="28D9F90B" w14:textId="77777777">
        <w:trPr>
          <w:cantSplit/>
          <w:jc w:val="center"/>
        </w:trPr>
        <w:tc>
          <w:tcPr>
            <w:tcW w:w="2154" w:type="dxa"/>
            <w:tcMar>
              <w:top w:w="75" w:type="dxa"/>
              <w:left w:w="80" w:type="dxa"/>
              <w:bottom w:w="75" w:type="dxa"/>
              <w:right w:w="80" w:type="dxa"/>
            </w:tcMar>
            <w:vAlign w:val="center"/>
          </w:tcPr>
          <w:p w14:paraId="03679F2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Refleksi praktik</w:t>
            </w:r>
          </w:p>
        </w:tc>
        <w:tc>
          <w:tcPr>
            <w:tcW w:w="4082" w:type="dxa"/>
            <w:tcMar>
              <w:top w:w="75" w:type="dxa"/>
              <w:left w:w="80" w:type="dxa"/>
              <w:bottom w:w="75" w:type="dxa"/>
              <w:right w:w="80" w:type="dxa"/>
            </w:tcMar>
            <w:vAlign w:val="center"/>
          </w:tcPr>
          <w:p w14:paraId="39504A7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Refleksi kelompok membuat pengalaman tidak berhenti sebagai cerita, tetapi menjadi pembelajaran yang dapat diuji ulang.</w:t>
            </w:r>
          </w:p>
        </w:tc>
        <w:tc>
          <w:tcPr>
            <w:tcW w:w="3061" w:type="dxa"/>
            <w:tcMar>
              <w:top w:w="75" w:type="dxa"/>
              <w:left w:w="80" w:type="dxa"/>
              <w:bottom w:w="75" w:type="dxa"/>
              <w:right w:w="80" w:type="dxa"/>
            </w:tcMar>
            <w:vAlign w:val="center"/>
          </w:tcPr>
          <w:p w14:paraId="5846A2A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Learning log, before-after, catatan keputusan perbaikan.</w:t>
            </w:r>
          </w:p>
        </w:tc>
      </w:tr>
    </w:tbl>
    <w:p w14:paraId="4D33ECD1"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5. Protokol Pertemuan Peer Mentoring Circle</w:t>
      </w:r>
    </w:p>
    <w:p w14:paraId="5C10F540"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Agar pertemuan tidak berubah menjadi percakapan panjang tanpa tindak lanjut, setiap sesi menggunakan alur yang konsisten. Alur berikut dapat dipakai sejak pertemuan pertama dan disesuaikan berdasarkan evaluasi kelompok.</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814"/>
        <w:gridCol w:w="1134"/>
        <w:gridCol w:w="4025"/>
        <w:gridCol w:w="2268"/>
      </w:tblGrid>
      <w:tr w:rsidR="00945CCF" w:rsidRPr="00C86628" w14:paraId="3655809E" w14:textId="77777777">
        <w:trPr>
          <w:cantSplit/>
          <w:tblHeader/>
          <w:jc w:val="center"/>
        </w:trPr>
        <w:tc>
          <w:tcPr>
            <w:tcW w:w="1814" w:type="dxa"/>
            <w:shd w:val="clear" w:color="auto" w:fill="17365D"/>
            <w:tcMar>
              <w:top w:w="75" w:type="dxa"/>
              <w:left w:w="80" w:type="dxa"/>
              <w:bottom w:w="75" w:type="dxa"/>
              <w:right w:w="80" w:type="dxa"/>
            </w:tcMar>
            <w:vAlign w:val="center"/>
          </w:tcPr>
          <w:p w14:paraId="119D8499"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Tahap</w:t>
            </w:r>
          </w:p>
        </w:tc>
        <w:tc>
          <w:tcPr>
            <w:tcW w:w="1134" w:type="dxa"/>
            <w:shd w:val="clear" w:color="auto" w:fill="17365D"/>
            <w:tcMar>
              <w:top w:w="75" w:type="dxa"/>
              <w:left w:w="80" w:type="dxa"/>
              <w:bottom w:w="75" w:type="dxa"/>
              <w:right w:w="80" w:type="dxa"/>
            </w:tcMar>
            <w:vAlign w:val="center"/>
          </w:tcPr>
          <w:p w14:paraId="62F4AE15"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Durasi</w:t>
            </w:r>
          </w:p>
        </w:tc>
        <w:tc>
          <w:tcPr>
            <w:tcW w:w="4025" w:type="dxa"/>
            <w:shd w:val="clear" w:color="auto" w:fill="17365D"/>
            <w:tcMar>
              <w:top w:w="75" w:type="dxa"/>
              <w:left w:w="80" w:type="dxa"/>
              <w:bottom w:w="75" w:type="dxa"/>
              <w:right w:w="80" w:type="dxa"/>
            </w:tcMar>
            <w:vAlign w:val="center"/>
          </w:tcPr>
          <w:p w14:paraId="5FC746ED"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Peran/Fokus</w:t>
            </w:r>
          </w:p>
        </w:tc>
        <w:tc>
          <w:tcPr>
            <w:tcW w:w="2268" w:type="dxa"/>
            <w:shd w:val="clear" w:color="auto" w:fill="17365D"/>
            <w:tcMar>
              <w:top w:w="75" w:type="dxa"/>
              <w:left w:w="80" w:type="dxa"/>
              <w:bottom w:w="75" w:type="dxa"/>
              <w:right w:w="80" w:type="dxa"/>
            </w:tcMar>
            <w:vAlign w:val="center"/>
          </w:tcPr>
          <w:p w14:paraId="7AF8D021"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Output</w:t>
            </w:r>
          </w:p>
        </w:tc>
      </w:tr>
      <w:tr w:rsidR="00945CCF" w:rsidRPr="00C86628" w14:paraId="014DAA13" w14:textId="77777777">
        <w:trPr>
          <w:cantSplit/>
          <w:jc w:val="center"/>
        </w:trPr>
        <w:tc>
          <w:tcPr>
            <w:tcW w:w="1814" w:type="dxa"/>
            <w:tcMar>
              <w:top w:w="75" w:type="dxa"/>
              <w:left w:w="80" w:type="dxa"/>
              <w:bottom w:w="75" w:type="dxa"/>
              <w:right w:w="80" w:type="dxa"/>
            </w:tcMar>
            <w:vAlign w:val="center"/>
          </w:tcPr>
          <w:p w14:paraId="0934065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 Check-in</w:t>
            </w:r>
          </w:p>
        </w:tc>
        <w:tc>
          <w:tcPr>
            <w:tcW w:w="1134" w:type="dxa"/>
            <w:tcMar>
              <w:top w:w="75" w:type="dxa"/>
              <w:left w:w="80" w:type="dxa"/>
              <w:bottom w:w="75" w:type="dxa"/>
              <w:right w:w="80" w:type="dxa"/>
            </w:tcMar>
            <w:vAlign w:val="center"/>
          </w:tcPr>
          <w:p w14:paraId="2BE4026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5 menit</w:t>
            </w:r>
          </w:p>
        </w:tc>
        <w:tc>
          <w:tcPr>
            <w:tcW w:w="4025" w:type="dxa"/>
            <w:tcMar>
              <w:top w:w="75" w:type="dxa"/>
              <w:left w:w="80" w:type="dxa"/>
              <w:bottom w:w="75" w:type="dxa"/>
              <w:right w:w="80" w:type="dxa"/>
            </w:tcMar>
            <w:vAlign w:val="center"/>
          </w:tcPr>
          <w:p w14:paraId="653C4E1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anggota menyampaikan satu kemajuan atau satu hambatan sejak pertemuan terakhir.</w:t>
            </w:r>
          </w:p>
        </w:tc>
        <w:tc>
          <w:tcPr>
            <w:tcW w:w="2268" w:type="dxa"/>
            <w:tcMar>
              <w:top w:w="75" w:type="dxa"/>
              <w:left w:w="80" w:type="dxa"/>
              <w:bottom w:w="75" w:type="dxa"/>
              <w:right w:w="80" w:type="dxa"/>
            </w:tcMar>
            <w:vAlign w:val="center"/>
          </w:tcPr>
          <w:p w14:paraId="558C455B"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Gambaran cepat kondisi anggota.</w:t>
            </w:r>
          </w:p>
        </w:tc>
      </w:tr>
      <w:tr w:rsidR="00945CCF" w:rsidRPr="00C86628" w14:paraId="541D6DE8" w14:textId="77777777">
        <w:trPr>
          <w:cantSplit/>
          <w:jc w:val="center"/>
        </w:trPr>
        <w:tc>
          <w:tcPr>
            <w:tcW w:w="1814" w:type="dxa"/>
            <w:tcMar>
              <w:top w:w="75" w:type="dxa"/>
              <w:left w:w="80" w:type="dxa"/>
              <w:bottom w:w="75" w:type="dxa"/>
              <w:right w:w="80" w:type="dxa"/>
            </w:tcMar>
            <w:vAlign w:val="center"/>
          </w:tcPr>
          <w:p w14:paraId="1B82519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2. Presentasi kasus/artefak</w:t>
            </w:r>
          </w:p>
        </w:tc>
        <w:tc>
          <w:tcPr>
            <w:tcW w:w="1134" w:type="dxa"/>
            <w:tcMar>
              <w:top w:w="75" w:type="dxa"/>
              <w:left w:w="80" w:type="dxa"/>
              <w:bottom w:w="75" w:type="dxa"/>
              <w:right w:w="80" w:type="dxa"/>
            </w:tcMar>
            <w:vAlign w:val="center"/>
          </w:tcPr>
          <w:p w14:paraId="71814B5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10 menit</w:t>
            </w:r>
          </w:p>
        </w:tc>
        <w:tc>
          <w:tcPr>
            <w:tcW w:w="4025" w:type="dxa"/>
            <w:tcMar>
              <w:top w:w="75" w:type="dxa"/>
              <w:left w:w="80" w:type="dxa"/>
              <w:bottom w:w="75" w:type="dxa"/>
              <w:right w:w="80" w:type="dxa"/>
            </w:tcMar>
            <w:vAlign w:val="center"/>
          </w:tcPr>
          <w:p w14:paraId="083488D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Pemilik kasus menjelaskan tujuan, konteks, tindakan yang dilakukan, dan bukti yang tersedia.</w:t>
            </w:r>
          </w:p>
        </w:tc>
        <w:tc>
          <w:tcPr>
            <w:tcW w:w="2268" w:type="dxa"/>
            <w:tcMar>
              <w:top w:w="75" w:type="dxa"/>
              <w:left w:w="80" w:type="dxa"/>
              <w:bottom w:w="75" w:type="dxa"/>
              <w:right w:w="80" w:type="dxa"/>
            </w:tcMar>
            <w:vAlign w:val="center"/>
          </w:tcPr>
          <w:p w14:paraId="6272406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Masalah/fokus diskusi terdefinisi.</w:t>
            </w:r>
          </w:p>
        </w:tc>
      </w:tr>
      <w:tr w:rsidR="00945CCF" w:rsidRPr="00C86628" w14:paraId="408F1A41" w14:textId="77777777">
        <w:trPr>
          <w:cantSplit/>
          <w:jc w:val="center"/>
        </w:trPr>
        <w:tc>
          <w:tcPr>
            <w:tcW w:w="1814" w:type="dxa"/>
            <w:tcMar>
              <w:top w:w="75" w:type="dxa"/>
              <w:left w:w="80" w:type="dxa"/>
              <w:bottom w:w="75" w:type="dxa"/>
              <w:right w:w="80" w:type="dxa"/>
            </w:tcMar>
            <w:vAlign w:val="center"/>
          </w:tcPr>
          <w:p w14:paraId="080E49DB"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3. Pertanyaan klarifikasi</w:t>
            </w:r>
          </w:p>
        </w:tc>
        <w:tc>
          <w:tcPr>
            <w:tcW w:w="1134" w:type="dxa"/>
            <w:tcMar>
              <w:top w:w="75" w:type="dxa"/>
              <w:left w:w="80" w:type="dxa"/>
              <w:bottom w:w="75" w:type="dxa"/>
              <w:right w:w="80" w:type="dxa"/>
            </w:tcMar>
            <w:vAlign w:val="center"/>
          </w:tcPr>
          <w:p w14:paraId="2734119B"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10 menit</w:t>
            </w:r>
          </w:p>
        </w:tc>
        <w:tc>
          <w:tcPr>
            <w:tcW w:w="4025" w:type="dxa"/>
            <w:tcMar>
              <w:top w:w="75" w:type="dxa"/>
              <w:left w:w="80" w:type="dxa"/>
              <w:bottom w:w="75" w:type="dxa"/>
              <w:right w:w="80" w:type="dxa"/>
            </w:tcMar>
            <w:vAlign w:val="center"/>
          </w:tcPr>
          <w:p w14:paraId="13941FE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Anggota lain hanya bertanya untuk memahami, belum memberi solusi.</w:t>
            </w:r>
          </w:p>
        </w:tc>
        <w:tc>
          <w:tcPr>
            <w:tcW w:w="2268" w:type="dxa"/>
            <w:tcMar>
              <w:top w:w="75" w:type="dxa"/>
              <w:left w:w="80" w:type="dxa"/>
              <w:bottom w:w="75" w:type="dxa"/>
              <w:right w:w="80" w:type="dxa"/>
            </w:tcMar>
            <w:vAlign w:val="center"/>
          </w:tcPr>
          <w:p w14:paraId="3497D9E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Asumsi berkurang; konteks lebih akurat.</w:t>
            </w:r>
          </w:p>
        </w:tc>
      </w:tr>
      <w:tr w:rsidR="00945CCF" w:rsidRPr="00C86628" w14:paraId="2F0455AB" w14:textId="77777777">
        <w:trPr>
          <w:cantSplit/>
          <w:jc w:val="center"/>
        </w:trPr>
        <w:tc>
          <w:tcPr>
            <w:tcW w:w="1814" w:type="dxa"/>
            <w:tcMar>
              <w:top w:w="75" w:type="dxa"/>
              <w:left w:w="80" w:type="dxa"/>
              <w:bottom w:w="75" w:type="dxa"/>
              <w:right w:w="80" w:type="dxa"/>
            </w:tcMar>
            <w:vAlign w:val="center"/>
          </w:tcPr>
          <w:p w14:paraId="4CEF175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4. Umpan balik terstruktur</w:t>
            </w:r>
          </w:p>
        </w:tc>
        <w:tc>
          <w:tcPr>
            <w:tcW w:w="1134" w:type="dxa"/>
            <w:tcMar>
              <w:top w:w="75" w:type="dxa"/>
              <w:left w:w="80" w:type="dxa"/>
              <w:bottom w:w="75" w:type="dxa"/>
              <w:right w:w="80" w:type="dxa"/>
            </w:tcMar>
            <w:vAlign w:val="center"/>
          </w:tcPr>
          <w:p w14:paraId="0B5E40E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15 menit</w:t>
            </w:r>
          </w:p>
        </w:tc>
        <w:tc>
          <w:tcPr>
            <w:tcW w:w="4025" w:type="dxa"/>
            <w:tcMar>
              <w:top w:w="75" w:type="dxa"/>
              <w:left w:w="80" w:type="dxa"/>
              <w:bottom w:w="75" w:type="dxa"/>
              <w:right w:w="80" w:type="dxa"/>
            </w:tcMar>
            <w:vAlign w:val="center"/>
          </w:tcPr>
          <w:p w14:paraId="39EC22B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Anggota memberi masukan spesifik berbasis bukti: pertahankan - ubah - uji.</w:t>
            </w:r>
          </w:p>
        </w:tc>
        <w:tc>
          <w:tcPr>
            <w:tcW w:w="2268" w:type="dxa"/>
            <w:tcMar>
              <w:top w:w="75" w:type="dxa"/>
              <w:left w:w="80" w:type="dxa"/>
              <w:bottom w:w="75" w:type="dxa"/>
              <w:right w:w="80" w:type="dxa"/>
            </w:tcMar>
            <w:vAlign w:val="center"/>
          </w:tcPr>
          <w:p w14:paraId="32FD006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2-4 opsi perbaikan konkret.</w:t>
            </w:r>
          </w:p>
        </w:tc>
      </w:tr>
      <w:tr w:rsidR="00945CCF" w:rsidRPr="00C86628" w14:paraId="69459644" w14:textId="77777777">
        <w:trPr>
          <w:cantSplit/>
          <w:jc w:val="center"/>
        </w:trPr>
        <w:tc>
          <w:tcPr>
            <w:tcW w:w="1814" w:type="dxa"/>
            <w:tcMar>
              <w:top w:w="75" w:type="dxa"/>
              <w:left w:w="80" w:type="dxa"/>
              <w:bottom w:w="75" w:type="dxa"/>
              <w:right w:w="80" w:type="dxa"/>
            </w:tcMar>
            <w:vAlign w:val="center"/>
          </w:tcPr>
          <w:p w14:paraId="54573F1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5. Keputusan eksperimen</w:t>
            </w:r>
          </w:p>
        </w:tc>
        <w:tc>
          <w:tcPr>
            <w:tcW w:w="1134" w:type="dxa"/>
            <w:tcMar>
              <w:top w:w="75" w:type="dxa"/>
              <w:left w:w="80" w:type="dxa"/>
              <w:bottom w:w="75" w:type="dxa"/>
              <w:right w:w="80" w:type="dxa"/>
            </w:tcMar>
            <w:vAlign w:val="center"/>
          </w:tcPr>
          <w:p w14:paraId="321C112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10 menit</w:t>
            </w:r>
          </w:p>
        </w:tc>
        <w:tc>
          <w:tcPr>
            <w:tcW w:w="4025" w:type="dxa"/>
            <w:tcMar>
              <w:top w:w="75" w:type="dxa"/>
              <w:left w:w="80" w:type="dxa"/>
              <w:bottom w:w="75" w:type="dxa"/>
              <w:right w:w="80" w:type="dxa"/>
            </w:tcMar>
            <w:vAlign w:val="center"/>
          </w:tcPr>
          <w:p w14:paraId="79CAB6B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Pemilik kasus memilih satu tindakan yang realistis untuk dicoba.</w:t>
            </w:r>
          </w:p>
        </w:tc>
        <w:tc>
          <w:tcPr>
            <w:tcW w:w="2268" w:type="dxa"/>
            <w:tcMar>
              <w:top w:w="75" w:type="dxa"/>
              <w:left w:w="80" w:type="dxa"/>
              <w:bottom w:w="75" w:type="dxa"/>
              <w:right w:w="80" w:type="dxa"/>
            </w:tcMar>
            <w:vAlign w:val="center"/>
          </w:tcPr>
          <w:p w14:paraId="70CFA6F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Satu action step yang jelas.</w:t>
            </w:r>
          </w:p>
        </w:tc>
      </w:tr>
      <w:tr w:rsidR="00945CCF" w:rsidRPr="00C86628" w14:paraId="0D158550" w14:textId="77777777">
        <w:trPr>
          <w:cantSplit/>
          <w:jc w:val="center"/>
        </w:trPr>
        <w:tc>
          <w:tcPr>
            <w:tcW w:w="1814" w:type="dxa"/>
            <w:tcMar>
              <w:top w:w="75" w:type="dxa"/>
              <w:left w:w="80" w:type="dxa"/>
              <w:bottom w:w="75" w:type="dxa"/>
              <w:right w:w="80" w:type="dxa"/>
            </w:tcMar>
            <w:vAlign w:val="center"/>
          </w:tcPr>
          <w:p w14:paraId="2DA299A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6. Check-out</w:t>
            </w:r>
          </w:p>
        </w:tc>
        <w:tc>
          <w:tcPr>
            <w:tcW w:w="1134" w:type="dxa"/>
            <w:tcMar>
              <w:top w:w="75" w:type="dxa"/>
              <w:left w:w="80" w:type="dxa"/>
              <w:bottom w:w="75" w:type="dxa"/>
              <w:right w:w="80" w:type="dxa"/>
            </w:tcMar>
            <w:vAlign w:val="center"/>
          </w:tcPr>
          <w:p w14:paraId="51EC70A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5 menit</w:t>
            </w:r>
          </w:p>
        </w:tc>
        <w:tc>
          <w:tcPr>
            <w:tcW w:w="4025" w:type="dxa"/>
            <w:tcMar>
              <w:top w:w="75" w:type="dxa"/>
              <w:left w:w="80" w:type="dxa"/>
              <w:bottom w:w="75" w:type="dxa"/>
              <w:right w:w="80" w:type="dxa"/>
            </w:tcMar>
            <w:vAlign w:val="center"/>
          </w:tcPr>
          <w:p w14:paraId="76ABB01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Semua anggota menyatakan komitmen sampai pertemuan berikutnya.</w:t>
            </w:r>
          </w:p>
        </w:tc>
        <w:tc>
          <w:tcPr>
            <w:tcW w:w="2268" w:type="dxa"/>
            <w:tcMar>
              <w:top w:w="75" w:type="dxa"/>
              <w:left w:w="80" w:type="dxa"/>
              <w:bottom w:w="75" w:type="dxa"/>
              <w:right w:w="80" w:type="dxa"/>
            </w:tcMar>
            <w:vAlign w:val="center"/>
          </w:tcPr>
          <w:p w14:paraId="338EEC8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Komitmen tercatat.</w:t>
            </w:r>
          </w:p>
        </w:tc>
      </w:tr>
    </w:tbl>
    <w:p w14:paraId="0DA8085C" w14:textId="77777777" w:rsidR="00945CCF" w:rsidRPr="00C86628" w:rsidRDefault="00000000" w:rsidP="00C86628">
      <w:pPr>
        <w:keepNext/>
        <w:spacing w:before="100" w:after="100"/>
        <w:jc w:val="both"/>
        <w:rPr>
          <w:rFonts w:cs="Times New Roman"/>
          <w:sz w:val="24"/>
          <w:szCs w:val="24"/>
        </w:rPr>
      </w:pPr>
      <w:r w:rsidRPr="00C86628">
        <w:rPr>
          <w:rFonts w:cs="Times New Roman"/>
          <w:b/>
          <w:color w:val="2F75B5"/>
          <w:sz w:val="24"/>
          <w:szCs w:val="24"/>
        </w:rPr>
        <w:t>5.1 Aturan Umpan Balik</w:t>
      </w:r>
    </w:p>
    <w:p w14:paraId="0255710A"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Gunakan bahasa deskriptif: jelaskan apa yang terlihat/terbaca sebelum menilai.</w:t>
      </w:r>
    </w:p>
    <w:p w14:paraId="22DE4847"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Pisahkan fakta, interpretasi, dan saran agar diskusi tidak didominasi asumsi.</w:t>
      </w:r>
    </w:p>
    <w:p w14:paraId="448795C0"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Hubungkan saran dengan tujuan belajar siswa dan bukti yang dibawa.</w:t>
      </w:r>
    </w:p>
    <w:p w14:paraId="2088BBF2"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Berikan paling banyak 2-3 saran prioritas agar pemilik kasus tidak kewalahan.</w:t>
      </w:r>
    </w:p>
    <w:p w14:paraId="389EFA8C"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Pemilik kasus bebas memilih saran yang paling relevan; kelompok tidak memaksakan solusi.</w:t>
      </w:r>
    </w:p>
    <w:p w14:paraId="45FE9936" w14:textId="77777777" w:rsidR="00945CCF" w:rsidRPr="00C86628" w:rsidRDefault="00000000" w:rsidP="00C86628">
      <w:pPr>
        <w:pStyle w:val="ListBullet"/>
        <w:spacing w:after="40" w:line="259" w:lineRule="auto"/>
        <w:jc w:val="both"/>
        <w:rPr>
          <w:rFonts w:cs="Times New Roman"/>
          <w:sz w:val="24"/>
          <w:szCs w:val="24"/>
        </w:rPr>
      </w:pPr>
      <w:r w:rsidRPr="00C86628">
        <w:rPr>
          <w:rFonts w:cs="Times New Roman"/>
          <w:sz w:val="24"/>
          <w:szCs w:val="24"/>
        </w:rPr>
        <w:t>Jangan mencantumkan identitas sensitif siswa dalam dokumen berbagi kelompok.</w:t>
      </w:r>
    </w:p>
    <w:p w14:paraId="534889FA"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lastRenderedPageBreak/>
        <w:t>6. Roadmap Peer Mentoring Circle Satu Semester</w:t>
      </w:r>
    </w:p>
    <w:p w14:paraId="20E2221A"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Frekuensi dua mingguan dipilih agar tersedia waktu yang cukup untuk mencoba tindakan perbaikan di antara pertemuan. Jadwal berikut bersifat rancangan; tanggal dapat disesuaikan setelah semua anggota menyepakati kalender PPG dan PPL.</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20"/>
        <w:gridCol w:w="2211"/>
        <w:gridCol w:w="3685"/>
        <w:gridCol w:w="2324"/>
      </w:tblGrid>
      <w:tr w:rsidR="00945CCF" w:rsidRPr="00C86628" w14:paraId="6ABF80EE" w14:textId="77777777" w:rsidTr="00C86628">
        <w:trPr>
          <w:cantSplit/>
          <w:tblHeader/>
          <w:jc w:val="center"/>
        </w:trPr>
        <w:tc>
          <w:tcPr>
            <w:tcW w:w="1020" w:type="dxa"/>
            <w:shd w:val="clear" w:color="auto" w:fill="17365D"/>
            <w:tcMar>
              <w:top w:w="75" w:type="dxa"/>
              <w:left w:w="80" w:type="dxa"/>
              <w:bottom w:w="75" w:type="dxa"/>
              <w:right w:w="80" w:type="dxa"/>
            </w:tcMar>
            <w:vAlign w:val="center"/>
          </w:tcPr>
          <w:p w14:paraId="1E42F09A" w14:textId="77777777" w:rsidR="00945CCF" w:rsidRPr="00C86628" w:rsidRDefault="00000000" w:rsidP="00C86628">
            <w:pPr>
              <w:spacing w:after="20" w:line="240" w:lineRule="auto"/>
              <w:jc w:val="center"/>
              <w:rPr>
                <w:rFonts w:cs="Times New Roman"/>
                <w:sz w:val="24"/>
                <w:szCs w:val="24"/>
              </w:rPr>
            </w:pPr>
            <w:r w:rsidRPr="00C86628">
              <w:rPr>
                <w:rFonts w:cs="Times New Roman"/>
                <w:b/>
                <w:color w:val="FFFFFF"/>
                <w:sz w:val="24"/>
                <w:szCs w:val="24"/>
              </w:rPr>
              <w:t>Pertemuan</w:t>
            </w:r>
          </w:p>
        </w:tc>
        <w:tc>
          <w:tcPr>
            <w:tcW w:w="2211" w:type="dxa"/>
            <w:shd w:val="clear" w:color="auto" w:fill="17365D"/>
            <w:tcMar>
              <w:top w:w="75" w:type="dxa"/>
              <w:left w:w="80" w:type="dxa"/>
              <w:bottom w:w="75" w:type="dxa"/>
              <w:right w:w="80" w:type="dxa"/>
            </w:tcMar>
            <w:vAlign w:val="center"/>
          </w:tcPr>
          <w:p w14:paraId="0914FD6B" w14:textId="77777777" w:rsidR="00945CCF" w:rsidRPr="00C86628" w:rsidRDefault="00000000" w:rsidP="00C86628">
            <w:pPr>
              <w:spacing w:after="20" w:line="240" w:lineRule="auto"/>
              <w:jc w:val="center"/>
              <w:rPr>
                <w:rFonts w:cs="Times New Roman"/>
                <w:sz w:val="24"/>
                <w:szCs w:val="24"/>
              </w:rPr>
            </w:pPr>
            <w:r w:rsidRPr="00C86628">
              <w:rPr>
                <w:rFonts w:cs="Times New Roman"/>
                <w:b/>
                <w:color w:val="FFFFFF"/>
                <w:sz w:val="24"/>
                <w:szCs w:val="24"/>
              </w:rPr>
              <w:t>Periode</w:t>
            </w:r>
          </w:p>
        </w:tc>
        <w:tc>
          <w:tcPr>
            <w:tcW w:w="3685" w:type="dxa"/>
            <w:shd w:val="clear" w:color="auto" w:fill="17365D"/>
            <w:tcMar>
              <w:top w:w="75" w:type="dxa"/>
              <w:left w:w="80" w:type="dxa"/>
              <w:bottom w:w="75" w:type="dxa"/>
              <w:right w:w="80" w:type="dxa"/>
            </w:tcMar>
            <w:vAlign w:val="center"/>
          </w:tcPr>
          <w:p w14:paraId="054AB190" w14:textId="77777777" w:rsidR="00945CCF" w:rsidRPr="00C86628" w:rsidRDefault="00000000" w:rsidP="00C86628">
            <w:pPr>
              <w:spacing w:after="20" w:line="240" w:lineRule="auto"/>
              <w:jc w:val="center"/>
              <w:rPr>
                <w:rFonts w:cs="Times New Roman"/>
                <w:sz w:val="24"/>
                <w:szCs w:val="24"/>
              </w:rPr>
            </w:pPr>
            <w:r w:rsidRPr="00C86628">
              <w:rPr>
                <w:rFonts w:cs="Times New Roman"/>
                <w:b/>
                <w:color w:val="FFFFFF"/>
                <w:sz w:val="24"/>
                <w:szCs w:val="24"/>
              </w:rPr>
              <w:t>Fokus Utama</w:t>
            </w:r>
          </w:p>
        </w:tc>
        <w:tc>
          <w:tcPr>
            <w:tcW w:w="2324" w:type="dxa"/>
            <w:shd w:val="clear" w:color="auto" w:fill="17365D"/>
            <w:tcMar>
              <w:top w:w="75" w:type="dxa"/>
              <w:left w:w="80" w:type="dxa"/>
              <w:bottom w:w="75" w:type="dxa"/>
              <w:right w:w="80" w:type="dxa"/>
            </w:tcMar>
            <w:vAlign w:val="center"/>
          </w:tcPr>
          <w:p w14:paraId="1D8AA3ED" w14:textId="77777777" w:rsidR="00945CCF" w:rsidRPr="00C86628" w:rsidRDefault="00000000" w:rsidP="00C86628">
            <w:pPr>
              <w:spacing w:after="20" w:line="240" w:lineRule="auto"/>
              <w:jc w:val="center"/>
              <w:rPr>
                <w:rFonts w:cs="Times New Roman"/>
                <w:sz w:val="24"/>
                <w:szCs w:val="24"/>
              </w:rPr>
            </w:pPr>
            <w:r w:rsidRPr="00C86628">
              <w:rPr>
                <w:rFonts w:cs="Times New Roman"/>
                <w:b/>
                <w:color w:val="FFFFFF"/>
                <w:sz w:val="24"/>
                <w:szCs w:val="24"/>
              </w:rPr>
              <w:t>Produk/Komitmen</w:t>
            </w:r>
          </w:p>
        </w:tc>
      </w:tr>
      <w:tr w:rsidR="00945CCF" w:rsidRPr="00C86628" w14:paraId="0A914F2D" w14:textId="77777777" w:rsidTr="00C86628">
        <w:trPr>
          <w:cantSplit/>
          <w:jc w:val="center"/>
        </w:trPr>
        <w:tc>
          <w:tcPr>
            <w:tcW w:w="1020" w:type="dxa"/>
            <w:tcMar>
              <w:top w:w="75" w:type="dxa"/>
              <w:left w:w="80" w:type="dxa"/>
              <w:bottom w:w="75" w:type="dxa"/>
              <w:right w:w="80" w:type="dxa"/>
            </w:tcMar>
            <w:vAlign w:val="center"/>
          </w:tcPr>
          <w:p w14:paraId="4FC20F64"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1</w:t>
            </w:r>
          </w:p>
        </w:tc>
        <w:tc>
          <w:tcPr>
            <w:tcW w:w="2211" w:type="dxa"/>
            <w:tcMar>
              <w:top w:w="75" w:type="dxa"/>
              <w:left w:w="80" w:type="dxa"/>
              <w:bottom w:w="75" w:type="dxa"/>
              <w:right w:w="80" w:type="dxa"/>
            </w:tcMar>
            <w:vAlign w:val="center"/>
          </w:tcPr>
          <w:p w14:paraId="62D53C8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2 Agustus</w:t>
            </w:r>
          </w:p>
        </w:tc>
        <w:tc>
          <w:tcPr>
            <w:tcW w:w="3685" w:type="dxa"/>
            <w:tcMar>
              <w:top w:w="75" w:type="dxa"/>
              <w:left w:w="80" w:type="dxa"/>
              <w:bottom w:w="75" w:type="dxa"/>
              <w:right w:w="80" w:type="dxa"/>
            </w:tcMar>
            <w:vAlign w:val="center"/>
          </w:tcPr>
          <w:p w14:paraId="297EFE2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Kontrak belajar, validasi fokus, pemetaan kebutuhan tiap anggota.</w:t>
            </w:r>
          </w:p>
        </w:tc>
        <w:tc>
          <w:tcPr>
            <w:tcW w:w="2324" w:type="dxa"/>
            <w:tcMar>
              <w:top w:w="75" w:type="dxa"/>
              <w:left w:w="80" w:type="dxa"/>
              <w:bottom w:w="75" w:type="dxa"/>
              <w:right w:w="80" w:type="dxa"/>
            </w:tcMar>
            <w:vAlign w:val="center"/>
          </w:tcPr>
          <w:p w14:paraId="07E8D71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Kesepakatan kelompok + satu tantangan awal per anggota.</w:t>
            </w:r>
          </w:p>
        </w:tc>
      </w:tr>
      <w:tr w:rsidR="00945CCF" w:rsidRPr="00C86628" w14:paraId="1B895CA3" w14:textId="77777777" w:rsidTr="00C86628">
        <w:trPr>
          <w:cantSplit/>
          <w:jc w:val="center"/>
        </w:trPr>
        <w:tc>
          <w:tcPr>
            <w:tcW w:w="1020" w:type="dxa"/>
            <w:tcMar>
              <w:top w:w="75" w:type="dxa"/>
              <w:left w:w="80" w:type="dxa"/>
              <w:bottom w:w="75" w:type="dxa"/>
              <w:right w:w="80" w:type="dxa"/>
            </w:tcMar>
            <w:vAlign w:val="center"/>
          </w:tcPr>
          <w:p w14:paraId="03972A72"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2</w:t>
            </w:r>
          </w:p>
        </w:tc>
        <w:tc>
          <w:tcPr>
            <w:tcW w:w="2211" w:type="dxa"/>
            <w:tcMar>
              <w:top w:w="75" w:type="dxa"/>
              <w:left w:w="80" w:type="dxa"/>
              <w:bottom w:w="75" w:type="dxa"/>
              <w:right w:w="80" w:type="dxa"/>
            </w:tcMar>
            <w:vAlign w:val="center"/>
          </w:tcPr>
          <w:p w14:paraId="59441AA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4 Agustus</w:t>
            </w:r>
          </w:p>
        </w:tc>
        <w:tc>
          <w:tcPr>
            <w:tcW w:w="3685" w:type="dxa"/>
            <w:tcMar>
              <w:top w:w="75" w:type="dxa"/>
              <w:left w:w="80" w:type="dxa"/>
              <w:bottom w:w="75" w:type="dxa"/>
              <w:right w:w="80" w:type="dxa"/>
            </w:tcMar>
            <w:vAlign w:val="center"/>
          </w:tcPr>
          <w:p w14:paraId="24BE435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Membedah tujuan belajar, asesmen awal/formatif, dan keterhubungan bukti.</w:t>
            </w:r>
          </w:p>
        </w:tc>
        <w:tc>
          <w:tcPr>
            <w:tcW w:w="2324" w:type="dxa"/>
            <w:tcMar>
              <w:top w:w="75" w:type="dxa"/>
              <w:left w:w="80" w:type="dxa"/>
              <w:bottom w:w="75" w:type="dxa"/>
              <w:right w:w="80" w:type="dxa"/>
            </w:tcMar>
            <w:vAlign w:val="center"/>
          </w:tcPr>
          <w:p w14:paraId="322A4AE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Satu instrumen asesmen yang direvisi/dicoba.</w:t>
            </w:r>
          </w:p>
        </w:tc>
      </w:tr>
      <w:tr w:rsidR="00945CCF" w:rsidRPr="00C86628" w14:paraId="5C7E7F82" w14:textId="77777777" w:rsidTr="00C86628">
        <w:trPr>
          <w:cantSplit/>
          <w:jc w:val="center"/>
        </w:trPr>
        <w:tc>
          <w:tcPr>
            <w:tcW w:w="1020" w:type="dxa"/>
            <w:tcMar>
              <w:top w:w="75" w:type="dxa"/>
              <w:left w:w="80" w:type="dxa"/>
              <w:bottom w:w="75" w:type="dxa"/>
              <w:right w:w="80" w:type="dxa"/>
            </w:tcMar>
            <w:vAlign w:val="center"/>
          </w:tcPr>
          <w:p w14:paraId="7FB39A53"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3</w:t>
            </w:r>
          </w:p>
        </w:tc>
        <w:tc>
          <w:tcPr>
            <w:tcW w:w="2211" w:type="dxa"/>
            <w:tcMar>
              <w:top w:w="75" w:type="dxa"/>
              <w:left w:w="80" w:type="dxa"/>
              <w:bottom w:w="75" w:type="dxa"/>
              <w:right w:w="80" w:type="dxa"/>
            </w:tcMar>
            <w:vAlign w:val="center"/>
          </w:tcPr>
          <w:p w14:paraId="28345C7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2 September</w:t>
            </w:r>
          </w:p>
        </w:tc>
        <w:tc>
          <w:tcPr>
            <w:tcW w:w="3685" w:type="dxa"/>
            <w:tcMar>
              <w:top w:w="75" w:type="dxa"/>
              <w:left w:w="80" w:type="dxa"/>
              <w:bottom w:w="75" w:type="dxa"/>
              <w:right w:w="80" w:type="dxa"/>
            </w:tcMar>
            <w:vAlign w:val="center"/>
          </w:tcPr>
          <w:p w14:paraId="7BCAF8F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LKPD/aktivitas: kejelasan instruksi dan tahapan berpikir.</w:t>
            </w:r>
          </w:p>
        </w:tc>
        <w:tc>
          <w:tcPr>
            <w:tcW w:w="2324" w:type="dxa"/>
            <w:tcMar>
              <w:top w:w="75" w:type="dxa"/>
              <w:left w:w="80" w:type="dxa"/>
              <w:bottom w:w="75" w:type="dxa"/>
              <w:right w:w="80" w:type="dxa"/>
            </w:tcMar>
            <w:vAlign w:val="center"/>
          </w:tcPr>
          <w:p w14:paraId="34BD47F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Satu LKPD/aktivitas versi revisi.</w:t>
            </w:r>
          </w:p>
        </w:tc>
      </w:tr>
      <w:tr w:rsidR="00945CCF" w:rsidRPr="00C86628" w14:paraId="1B046D55" w14:textId="77777777" w:rsidTr="00C86628">
        <w:trPr>
          <w:cantSplit/>
          <w:jc w:val="center"/>
        </w:trPr>
        <w:tc>
          <w:tcPr>
            <w:tcW w:w="1020" w:type="dxa"/>
            <w:tcMar>
              <w:top w:w="75" w:type="dxa"/>
              <w:left w:w="80" w:type="dxa"/>
              <w:bottom w:w="75" w:type="dxa"/>
              <w:right w:w="80" w:type="dxa"/>
            </w:tcMar>
            <w:vAlign w:val="center"/>
          </w:tcPr>
          <w:p w14:paraId="7BEE8194"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4</w:t>
            </w:r>
          </w:p>
        </w:tc>
        <w:tc>
          <w:tcPr>
            <w:tcW w:w="2211" w:type="dxa"/>
            <w:tcMar>
              <w:top w:w="75" w:type="dxa"/>
              <w:left w:w="80" w:type="dxa"/>
              <w:bottom w:w="75" w:type="dxa"/>
              <w:right w:w="80" w:type="dxa"/>
            </w:tcMar>
            <w:vAlign w:val="center"/>
          </w:tcPr>
          <w:p w14:paraId="07EE056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4 September</w:t>
            </w:r>
          </w:p>
        </w:tc>
        <w:tc>
          <w:tcPr>
            <w:tcW w:w="3685" w:type="dxa"/>
            <w:tcMar>
              <w:top w:w="75" w:type="dxa"/>
              <w:left w:w="80" w:type="dxa"/>
              <w:bottom w:w="75" w:type="dxa"/>
              <w:right w:w="80" w:type="dxa"/>
            </w:tcMar>
            <w:vAlign w:val="center"/>
          </w:tcPr>
          <w:p w14:paraId="5152E76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Pengelolaan kelas dan pemerataan partisipasi.</w:t>
            </w:r>
          </w:p>
        </w:tc>
        <w:tc>
          <w:tcPr>
            <w:tcW w:w="2324" w:type="dxa"/>
            <w:tcMar>
              <w:top w:w="75" w:type="dxa"/>
              <w:left w:w="80" w:type="dxa"/>
              <w:bottom w:w="75" w:type="dxa"/>
              <w:right w:w="80" w:type="dxa"/>
            </w:tcMar>
            <w:vAlign w:val="center"/>
          </w:tcPr>
          <w:p w14:paraId="7484858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Satu strategi monitoring/partisipasi untuk diuji.</w:t>
            </w:r>
          </w:p>
        </w:tc>
      </w:tr>
      <w:tr w:rsidR="00945CCF" w:rsidRPr="00C86628" w14:paraId="630F01A5" w14:textId="77777777" w:rsidTr="00C86628">
        <w:trPr>
          <w:cantSplit/>
          <w:jc w:val="center"/>
        </w:trPr>
        <w:tc>
          <w:tcPr>
            <w:tcW w:w="1020" w:type="dxa"/>
            <w:tcMar>
              <w:top w:w="75" w:type="dxa"/>
              <w:left w:w="80" w:type="dxa"/>
              <w:bottom w:w="75" w:type="dxa"/>
              <w:right w:w="80" w:type="dxa"/>
            </w:tcMar>
            <w:vAlign w:val="center"/>
          </w:tcPr>
          <w:p w14:paraId="13E31A24"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5</w:t>
            </w:r>
          </w:p>
        </w:tc>
        <w:tc>
          <w:tcPr>
            <w:tcW w:w="2211" w:type="dxa"/>
            <w:tcMar>
              <w:top w:w="75" w:type="dxa"/>
              <w:left w:w="80" w:type="dxa"/>
              <w:bottom w:w="75" w:type="dxa"/>
              <w:right w:w="80" w:type="dxa"/>
            </w:tcMar>
            <w:vAlign w:val="center"/>
          </w:tcPr>
          <w:p w14:paraId="0A6E9CC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2 Oktober</w:t>
            </w:r>
          </w:p>
        </w:tc>
        <w:tc>
          <w:tcPr>
            <w:tcW w:w="3685" w:type="dxa"/>
            <w:tcMar>
              <w:top w:w="75" w:type="dxa"/>
              <w:left w:w="80" w:type="dxa"/>
              <w:bottom w:w="75" w:type="dxa"/>
              <w:right w:w="80" w:type="dxa"/>
            </w:tcMar>
            <w:vAlign w:val="center"/>
          </w:tcPr>
          <w:p w14:paraId="5080BBD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Pemanfaatan teknologi yang relevan dan alternatif low-tech.</w:t>
            </w:r>
          </w:p>
        </w:tc>
        <w:tc>
          <w:tcPr>
            <w:tcW w:w="2324" w:type="dxa"/>
            <w:tcMar>
              <w:top w:w="75" w:type="dxa"/>
              <w:left w:w="80" w:type="dxa"/>
              <w:bottom w:w="75" w:type="dxa"/>
              <w:right w:w="80" w:type="dxa"/>
            </w:tcMar>
            <w:vAlign w:val="center"/>
          </w:tcPr>
          <w:p w14:paraId="75B2AFCB"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Satu skenario teknologi + alternatif jika fasilitas terbatas.</w:t>
            </w:r>
          </w:p>
        </w:tc>
      </w:tr>
      <w:tr w:rsidR="00945CCF" w:rsidRPr="00C86628" w14:paraId="46A4AFF8" w14:textId="77777777" w:rsidTr="00C86628">
        <w:trPr>
          <w:cantSplit/>
          <w:jc w:val="center"/>
        </w:trPr>
        <w:tc>
          <w:tcPr>
            <w:tcW w:w="1020" w:type="dxa"/>
            <w:tcMar>
              <w:top w:w="75" w:type="dxa"/>
              <w:left w:w="80" w:type="dxa"/>
              <w:bottom w:w="75" w:type="dxa"/>
              <w:right w:w="80" w:type="dxa"/>
            </w:tcMar>
            <w:vAlign w:val="center"/>
          </w:tcPr>
          <w:p w14:paraId="51BEFD5E"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6</w:t>
            </w:r>
          </w:p>
        </w:tc>
        <w:tc>
          <w:tcPr>
            <w:tcW w:w="2211" w:type="dxa"/>
            <w:tcMar>
              <w:top w:w="75" w:type="dxa"/>
              <w:left w:w="80" w:type="dxa"/>
              <w:bottom w:w="75" w:type="dxa"/>
              <w:right w:w="80" w:type="dxa"/>
            </w:tcMar>
            <w:vAlign w:val="center"/>
          </w:tcPr>
          <w:p w14:paraId="270AE49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4 Oktober</w:t>
            </w:r>
          </w:p>
        </w:tc>
        <w:tc>
          <w:tcPr>
            <w:tcW w:w="3685" w:type="dxa"/>
            <w:tcMar>
              <w:top w:w="75" w:type="dxa"/>
              <w:left w:w="80" w:type="dxa"/>
              <w:bottom w:w="75" w:type="dxa"/>
              <w:right w:w="80" w:type="dxa"/>
            </w:tcMar>
            <w:vAlign w:val="center"/>
          </w:tcPr>
          <w:p w14:paraId="67F0BF8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Analisis artefak hasil belajar siswa.</w:t>
            </w:r>
          </w:p>
        </w:tc>
        <w:tc>
          <w:tcPr>
            <w:tcW w:w="2324" w:type="dxa"/>
            <w:tcMar>
              <w:top w:w="75" w:type="dxa"/>
              <w:left w:w="80" w:type="dxa"/>
              <w:bottom w:w="75" w:type="dxa"/>
              <w:right w:w="80" w:type="dxa"/>
            </w:tcMar>
            <w:vAlign w:val="center"/>
          </w:tcPr>
          <w:p w14:paraId="19F0D19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Kesimpulan berbasis bukti + tindak lanjut.</w:t>
            </w:r>
          </w:p>
        </w:tc>
      </w:tr>
      <w:tr w:rsidR="00945CCF" w:rsidRPr="00C86628" w14:paraId="7626D633" w14:textId="77777777" w:rsidTr="00C86628">
        <w:trPr>
          <w:cantSplit/>
          <w:jc w:val="center"/>
        </w:trPr>
        <w:tc>
          <w:tcPr>
            <w:tcW w:w="1020" w:type="dxa"/>
            <w:tcMar>
              <w:top w:w="75" w:type="dxa"/>
              <w:left w:w="80" w:type="dxa"/>
              <w:bottom w:w="75" w:type="dxa"/>
              <w:right w:w="80" w:type="dxa"/>
            </w:tcMar>
            <w:vAlign w:val="center"/>
          </w:tcPr>
          <w:p w14:paraId="36FFA672"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7</w:t>
            </w:r>
          </w:p>
        </w:tc>
        <w:tc>
          <w:tcPr>
            <w:tcW w:w="2211" w:type="dxa"/>
            <w:tcMar>
              <w:top w:w="75" w:type="dxa"/>
              <w:left w:w="80" w:type="dxa"/>
              <w:bottom w:w="75" w:type="dxa"/>
              <w:right w:w="80" w:type="dxa"/>
            </w:tcMar>
            <w:vAlign w:val="center"/>
          </w:tcPr>
          <w:p w14:paraId="08A125BB"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2 November</w:t>
            </w:r>
          </w:p>
        </w:tc>
        <w:tc>
          <w:tcPr>
            <w:tcW w:w="3685" w:type="dxa"/>
            <w:tcMar>
              <w:top w:w="75" w:type="dxa"/>
              <w:left w:w="80" w:type="dxa"/>
              <w:bottom w:w="75" w:type="dxa"/>
              <w:right w:w="80" w:type="dxa"/>
            </w:tcMar>
            <w:vAlign w:val="center"/>
          </w:tcPr>
          <w:p w14:paraId="293120E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Peer observation / refleksi video/catatan observasi jika tersedia.</w:t>
            </w:r>
          </w:p>
        </w:tc>
        <w:tc>
          <w:tcPr>
            <w:tcW w:w="2324" w:type="dxa"/>
            <w:tcMar>
              <w:top w:w="75" w:type="dxa"/>
              <w:left w:w="80" w:type="dxa"/>
              <w:bottom w:w="75" w:type="dxa"/>
              <w:right w:w="80" w:type="dxa"/>
            </w:tcMar>
            <w:vAlign w:val="center"/>
          </w:tcPr>
          <w:p w14:paraId="5CC7C03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Satu perilaku mengajar yang dipertahankan dan satu yang diubah.</w:t>
            </w:r>
          </w:p>
        </w:tc>
      </w:tr>
      <w:tr w:rsidR="00945CCF" w:rsidRPr="00C86628" w14:paraId="331495FD" w14:textId="77777777" w:rsidTr="00C86628">
        <w:trPr>
          <w:cantSplit/>
          <w:jc w:val="center"/>
        </w:trPr>
        <w:tc>
          <w:tcPr>
            <w:tcW w:w="1020" w:type="dxa"/>
            <w:tcMar>
              <w:top w:w="75" w:type="dxa"/>
              <w:left w:w="80" w:type="dxa"/>
              <w:bottom w:w="75" w:type="dxa"/>
              <w:right w:w="80" w:type="dxa"/>
            </w:tcMar>
            <w:vAlign w:val="center"/>
          </w:tcPr>
          <w:p w14:paraId="4AF44DE6"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8</w:t>
            </w:r>
          </w:p>
        </w:tc>
        <w:tc>
          <w:tcPr>
            <w:tcW w:w="2211" w:type="dxa"/>
            <w:tcMar>
              <w:top w:w="75" w:type="dxa"/>
              <w:left w:w="80" w:type="dxa"/>
              <w:bottom w:w="75" w:type="dxa"/>
              <w:right w:w="80" w:type="dxa"/>
            </w:tcMar>
            <w:vAlign w:val="center"/>
          </w:tcPr>
          <w:p w14:paraId="195D55A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4 November</w:t>
            </w:r>
          </w:p>
        </w:tc>
        <w:tc>
          <w:tcPr>
            <w:tcW w:w="3685" w:type="dxa"/>
            <w:tcMar>
              <w:top w:w="75" w:type="dxa"/>
              <w:left w:w="80" w:type="dxa"/>
              <w:bottom w:w="75" w:type="dxa"/>
              <w:right w:w="80" w:type="dxa"/>
            </w:tcMar>
            <w:vAlign w:val="center"/>
          </w:tcPr>
          <w:p w14:paraId="2CAB02F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Berbagi praktik terbaik dan menguji konsistensi perubahan.</w:t>
            </w:r>
          </w:p>
        </w:tc>
        <w:tc>
          <w:tcPr>
            <w:tcW w:w="2324" w:type="dxa"/>
            <w:tcMar>
              <w:top w:w="75" w:type="dxa"/>
              <w:left w:w="80" w:type="dxa"/>
              <w:bottom w:w="75" w:type="dxa"/>
              <w:right w:w="80" w:type="dxa"/>
            </w:tcMar>
            <w:vAlign w:val="center"/>
          </w:tcPr>
          <w:p w14:paraId="379D92C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Mini showcase artefak before-after.</w:t>
            </w:r>
          </w:p>
        </w:tc>
      </w:tr>
      <w:tr w:rsidR="00945CCF" w:rsidRPr="00C86628" w14:paraId="770A4B7C" w14:textId="77777777" w:rsidTr="00C86628">
        <w:trPr>
          <w:cantSplit/>
          <w:jc w:val="center"/>
        </w:trPr>
        <w:tc>
          <w:tcPr>
            <w:tcW w:w="1020" w:type="dxa"/>
            <w:tcMar>
              <w:top w:w="75" w:type="dxa"/>
              <w:left w:w="80" w:type="dxa"/>
              <w:bottom w:w="75" w:type="dxa"/>
              <w:right w:w="80" w:type="dxa"/>
            </w:tcMar>
            <w:vAlign w:val="center"/>
          </w:tcPr>
          <w:p w14:paraId="37CADF81" w14:textId="77777777" w:rsidR="00945CCF" w:rsidRPr="00C86628" w:rsidRDefault="00000000" w:rsidP="00C86628">
            <w:pPr>
              <w:spacing w:after="20" w:line="240" w:lineRule="auto"/>
              <w:jc w:val="center"/>
              <w:rPr>
                <w:rFonts w:cs="Times New Roman"/>
                <w:sz w:val="24"/>
                <w:szCs w:val="24"/>
              </w:rPr>
            </w:pPr>
            <w:r w:rsidRPr="00C86628">
              <w:rPr>
                <w:rFonts w:cs="Times New Roman"/>
                <w:sz w:val="24"/>
                <w:szCs w:val="24"/>
              </w:rPr>
              <w:t>9</w:t>
            </w:r>
          </w:p>
        </w:tc>
        <w:tc>
          <w:tcPr>
            <w:tcW w:w="2211" w:type="dxa"/>
            <w:tcMar>
              <w:top w:w="75" w:type="dxa"/>
              <w:left w:w="80" w:type="dxa"/>
              <w:bottom w:w="75" w:type="dxa"/>
              <w:right w:w="80" w:type="dxa"/>
            </w:tcMar>
            <w:vAlign w:val="center"/>
          </w:tcPr>
          <w:p w14:paraId="7CED347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Minggu 2 Desember</w:t>
            </w:r>
          </w:p>
        </w:tc>
        <w:tc>
          <w:tcPr>
            <w:tcW w:w="3685" w:type="dxa"/>
            <w:tcMar>
              <w:top w:w="75" w:type="dxa"/>
              <w:left w:w="80" w:type="dxa"/>
              <w:bottom w:w="75" w:type="dxa"/>
              <w:right w:w="80" w:type="dxa"/>
            </w:tcMar>
            <w:vAlign w:val="center"/>
          </w:tcPr>
          <w:p w14:paraId="3302F34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Evaluasi dampak komunitas dan rencana keberlanjutan.</w:t>
            </w:r>
          </w:p>
        </w:tc>
        <w:tc>
          <w:tcPr>
            <w:tcW w:w="2324" w:type="dxa"/>
            <w:tcMar>
              <w:top w:w="75" w:type="dxa"/>
              <w:left w:w="80" w:type="dxa"/>
              <w:bottom w:w="75" w:type="dxa"/>
              <w:right w:w="80" w:type="dxa"/>
            </w:tcMar>
            <w:vAlign w:val="center"/>
          </w:tcPr>
          <w:p w14:paraId="133BC53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Refleksi kelompok + keputusan tindak lanjut setelah semester.</w:t>
            </w:r>
          </w:p>
        </w:tc>
      </w:tr>
    </w:tbl>
    <w:p w14:paraId="60FED931"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7. Cara Berbagi Kemajuan dan Dokumentasi</w:t>
      </w:r>
    </w:p>
    <w:p w14:paraId="2BDF2476"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Cara berbagi kemajuan harus cukup sederhana agar tidak menambah beban administratif. Kelompok menggunakan satu format kartu kemajuan yang sama untuk semua anggota. Kartu ini bukan laporan panjang, tetapi jejak perubahan yang membantu pertemuan berikutnya fokus pada bukti.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48"/>
        <w:gridCol w:w="6293"/>
      </w:tblGrid>
      <w:tr w:rsidR="00945CCF" w:rsidRPr="00C86628" w14:paraId="38892D81" w14:textId="77777777">
        <w:trPr>
          <w:cantSplit/>
          <w:tblHeader/>
          <w:jc w:val="center"/>
        </w:trPr>
        <w:tc>
          <w:tcPr>
            <w:tcW w:w="2948" w:type="dxa"/>
            <w:shd w:val="clear" w:color="auto" w:fill="17365D"/>
            <w:tcMar>
              <w:top w:w="75" w:type="dxa"/>
              <w:left w:w="80" w:type="dxa"/>
              <w:bottom w:w="75" w:type="dxa"/>
              <w:right w:w="80" w:type="dxa"/>
            </w:tcMar>
            <w:vAlign w:val="center"/>
          </w:tcPr>
          <w:p w14:paraId="2A869FC8"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Komponen Kartu Kemajuan</w:t>
            </w:r>
          </w:p>
        </w:tc>
        <w:tc>
          <w:tcPr>
            <w:tcW w:w="6293" w:type="dxa"/>
            <w:shd w:val="clear" w:color="auto" w:fill="17365D"/>
            <w:tcMar>
              <w:top w:w="75" w:type="dxa"/>
              <w:left w:w="80" w:type="dxa"/>
              <w:bottom w:w="75" w:type="dxa"/>
              <w:right w:w="80" w:type="dxa"/>
            </w:tcMar>
            <w:vAlign w:val="center"/>
          </w:tcPr>
          <w:p w14:paraId="09AC7821"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Pertanyaan Panduan</w:t>
            </w:r>
          </w:p>
        </w:tc>
      </w:tr>
      <w:tr w:rsidR="00945CCF" w:rsidRPr="00C86628" w14:paraId="2776ABBD" w14:textId="77777777">
        <w:trPr>
          <w:cantSplit/>
          <w:jc w:val="center"/>
        </w:trPr>
        <w:tc>
          <w:tcPr>
            <w:tcW w:w="2948" w:type="dxa"/>
            <w:tcMar>
              <w:top w:w="75" w:type="dxa"/>
              <w:left w:w="80" w:type="dxa"/>
              <w:bottom w:w="75" w:type="dxa"/>
              <w:right w:w="80" w:type="dxa"/>
            </w:tcMar>
            <w:vAlign w:val="center"/>
          </w:tcPr>
          <w:p w14:paraId="01A38B7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Target</w:t>
            </w:r>
          </w:p>
        </w:tc>
        <w:tc>
          <w:tcPr>
            <w:tcW w:w="6293" w:type="dxa"/>
            <w:tcMar>
              <w:top w:w="75" w:type="dxa"/>
              <w:left w:w="80" w:type="dxa"/>
              <w:bottom w:w="75" w:type="dxa"/>
              <w:right w:w="80" w:type="dxa"/>
            </w:tcMar>
            <w:vAlign w:val="center"/>
          </w:tcPr>
          <w:p w14:paraId="7A298F9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Apa satu hal spesifik yang ingin saya perbaiki sebelum pertemuan berikutnya?</w:t>
            </w:r>
          </w:p>
        </w:tc>
      </w:tr>
      <w:tr w:rsidR="00945CCF" w:rsidRPr="00C86628" w14:paraId="525BF505" w14:textId="77777777">
        <w:trPr>
          <w:cantSplit/>
          <w:jc w:val="center"/>
        </w:trPr>
        <w:tc>
          <w:tcPr>
            <w:tcW w:w="2948" w:type="dxa"/>
            <w:tcMar>
              <w:top w:w="75" w:type="dxa"/>
              <w:left w:w="80" w:type="dxa"/>
              <w:bottom w:w="75" w:type="dxa"/>
              <w:right w:w="80" w:type="dxa"/>
            </w:tcMar>
            <w:vAlign w:val="center"/>
          </w:tcPr>
          <w:p w14:paraId="0EA737D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lastRenderedPageBreak/>
              <w:t>Tindakan</w:t>
            </w:r>
          </w:p>
        </w:tc>
        <w:tc>
          <w:tcPr>
            <w:tcW w:w="6293" w:type="dxa"/>
            <w:tcMar>
              <w:top w:w="75" w:type="dxa"/>
              <w:left w:w="80" w:type="dxa"/>
              <w:bottom w:w="75" w:type="dxa"/>
              <w:right w:w="80" w:type="dxa"/>
            </w:tcMar>
            <w:vAlign w:val="center"/>
          </w:tcPr>
          <w:p w14:paraId="4017210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Apa yang benar-benar saya coba di kelas/praktik?</w:t>
            </w:r>
          </w:p>
        </w:tc>
      </w:tr>
      <w:tr w:rsidR="00945CCF" w:rsidRPr="00C86628" w14:paraId="02066105" w14:textId="77777777">
        <w:trPr>
          <w:cantSplit/>
          <w:jc w:val="center"/>
        </w:trPr>
        <w:tc>
          <w:tcPr>
            <w:tcW w:w="2948" w:type="dxa"/>
            <w:tcMar>
              <w:top w:w="75" w:type="dxa"/>
              <w:left w:w="80" w:type="dxa"/>
              <w:bottom w:w="75" w:type="dxa"/>
              <w:right w:w="80" w:type="dxa"/>
            </w:tcMar>
            <w:vAlign w:val="center"/>
          </w:tcPr>
          <w:p w14:paraId="2CD39FF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Bukti</w:t>
            </w:r>
          </w:p>
        </w:tc>
        <w:tc>
          <w:tcPr>
            <w:tcW w:w="6293" w:type="dxa"/>
            <w:tcMar>
              <w:top w:w="75" w:type="dxa"/>
              <w:left w:w="80" w:type="dxa"/>
              <w:bottom w:w="75" w:type="dxa"/>
              <w:right w:w="80" w:type="dxa"/>
            </w:tcMar>
            <w:vAlign w:val="center"/>
          </w:tcPr>
          <w:p w14:paraId="4DAD078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Data/artefak apa yang menunjukkan respons siswa atau perubahan praktik?</w:t>
            </w:r>
          </w:p>
        </w:tc>
      </w:tr>
      <w:tr w:rsidR="00945CCF" w:rsidRPr="00C86628" w14:paraId="1D6227E6" w14:textId="77777777">
        <w:trPr>
          <w:cantSplit/>
          <w:jc w:val="center"/>
        </w:trPr>
        <w:tc>
          <w:tcPr>
            <w:tcW w:w="2948" w:type="dxa"/>
            <w:tcMar>
              <w:top w:w="75" w:type="dxa"/>
              <w:left w:w="80" w:type="dxa"/>
              <w:bottom w:w="75" w:type="dxa"/>
              <w:right w:w="80" w:type="dxa"/>
            </w:tcMar>
            <w:vAlign w:val="center"/>
          </w:tcPr>
          <w:p w14:paraId="49C4BF4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Hasil</w:t>
            </w:r>
          </w:p>
        </w:tc>
        <w:tc>
          <w:tcPr>
            <w:tcW w:w="6293" w:type="dxa"/>
            <w:tcMar>
              <w:top w:w="75" w:type="dxa"/>
              <w:left w:w="80" w:type="dxa"/>
              <w:bottom w:w="75" w:type="dxa"/>
              <w:right w:w="80" w:type="dxa"/>
            </w:tcMar>
            <w:vAlign w:val="center"/>
          </w:tcPr>
          <w:p w14:paraId="1BEAE50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Apa yang terjadi? Apa yang berbeda dari perkiraan saya?</w:t>
            </w:r>
          </w:p>
        </w:tc>
      </w:tr>
      <w:tr w:rsidR="00945CCF" w:rsidRPr="00C86628" w14:paraId="7C4CB1F9" w14:textId="77777777">
        <w:trPr>
          <w:cantSplit/>
          <w:jc w:val="center"/>
        </w:trPr>
        <w:tc>
          <w:tcPr>
            <w:tcW w:w="2948" w:type="dxa"/>
            <w:tcMar>
              <w:top w:w="75" w:type="dxa"/>
              <w:left w:w="80" w:type="dxa"/>
              <w:bottom w:w="75" w:type="dxa"/>
              <w:right w:w="80" w:type="dxa"/>
            </w:tcMar>
            <w:vAlign w:val="center"/>
          </w:tcPr>
          <w:p w14:paraId="59A165E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Pelajaran</w:t>
            </w:r>
          </w:p>
        </w:tc>
        <w:tc>
          <w:tcPr>
            <w:tcW w:w="6293" w:type="dxa"/>
            <w:tcMar>
              <w:top w:w="75" w:type="dxa"/>
              <w:left w:w="80" w:type="dxa"/>
              <w:bottom w:w="75" w:type="dxa"/>
              <w:right w:w="80" w:type="dxa"/>
            </w:tcMar>
            <w:vAlign w:val="center"/>
          </w:tcPr>
          <w:p w14:paraId="1FCFA72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Apa yang saya pelajari tentang siswa, strategi, atau diri saya sebagai guru?</w:t>
            </w:r>
          </w:p>
        </w:tc>
      </w:tr>
      <w:tr w:rsidR="00945CCF" w:rsidRPr="00C86628" w14:paraId="4905E293" w14:textId="77777777">
        <w:trPr>
          <w:cantSplit/>
          <w:jc w:val="center"/>
        </w:trPr>
        <w:tc>
          <w:tcPr>
            <w:tcW w:w="2948" w:type="dxa"/>
            <w:tcMar>
              <w:top w:w="75" w:type="dxa"/>
              <w:left w:w="80" w:type="dxa"/>
              <w:bottom w:w="75" w:type="dxa"/>
              <w:right w:w="80" w:type="dxa"/>
            </w:tcMar>
            <w:vAlign w:val="center"/>
          </w:tcPr>
          <w:p w14:paraId="255494B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Langkah berikutnya</w:t>
            </w:r>
          </w:p>
        </w:tc>
        <w:tc>
          <w:tcPr>
            <w:tcW w:w="6293" w:type="dxa"/>
            <w:tcMar>
              <w:top w:w="75" w:type="dxa"/>
              <w:left w:w="80" w:type="dxa"/>
              <w:bottom w:w="75" w:type="dxa"/>
              <w:right w:w="80" w:type="dxa"/>
            </w:tcMar>
            <w:vAlign w:val="center"/>
          </w:tcPr>
          <w:p w14:paraId="38DB1D7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Apa yang saya pertahankan, ubah, atau hentikan?</w:t>
            </w:r>
          </w:p>
        </w:tc>
      </w:tr>
    </w:tbl>
    <w:p w14:paraId="01D20FC7" w14:textId="77777777" w:rsidR="00945CCF" w:rsidRPr="00C86628" w:rsidRDefault="00000000" w:rsidP="00C86628">
      <w:pPr>
        <w:keepNext/>
        <w:spacing w:before="100" w:after="100"/>
        <w:jc w:val="both"/>
        <w:rPr>
          <w:rFonts w:cs="Times New Roman"/>
          <w:sz w:val="24"/>
          <w:szCs w:val="24"/>
        </w:rPr>
      </w:pPr>
      <w:r w:rsidRPr="00C86628">
        <w:rPr>
          <w:rFonts w:cs="Times New Roman"/>
          <w:b/>
          <w:color w:val="2F75B5"/>
          <w:sz w:val="24"/>
          <w:szCs w:val="24"/>
        </w:rPr>
        <w:t>7.1 Indikator Keberhasilan Komunitas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3515"/>
        <w:gridCol w:w="3458"/>
      </w:tblGrid>
      <w:tr w:rsidR="00945CCF" w:rsidRPr="00C86628" w14:paraId="0B3159CC" w14:textId="77777777">
        <w:trPr>
          <w:cantSplit/>
          <w:tblHeader/>
          <w:jc w:val="center"/>
        </w:trPr>
        <w:tc>
          <w:tcPr>
            <w:tcW w:w="2268" w:type="dxa"/>
            <w:shd w:val="clear" w:color="auto" w:fill="17365D"/>
            <w:tcMar>
              <w:top w:w="75" w:type="dxa"/>
              <w:left w:w="80" w:type="dxa"/>
              <w:bottom w:w="75" w:type="dxa"/>
              <w:right w:w="80" w:type="dxa"/>
            </w:tcMar>
            <w:vAlign w:val="center"/>
          </w:tcPr>
          <w:p w14:paraId="72B3E7C2"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Indikator</w:t>
            </w:r>
          </w:p>
        </w:tc>
        <w:tc>
          <w:tcPr>
            <w:tcW w:w="3515" w:type="dxa"/>
            <w:shd w:val="clear" w:color="auto" w:fill="17365D"/>
            <w:tcMar>
              <w:top w:w="75" w:type="dxa"/>
              <w:left w:w="80" w:type="dxa"/>
              <w:bottom w:w="75" w:type="dxa"/>
              <w:right w:w="80" w:type="dxa"/>
            </w:tcMar>
            <w:vAlign w:val="center"/>
          </w:tcPr>
          <w:p w14:paraId="7ACEEC98"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Cara Melihat</w:t>
            </w:r>
          </w:p>
        </w:tc>
        <w:tc>
          <w:tcPr>
            <w:tcW w:w="3458" w:type="dxa"/>
            <w:shd w:val="clear" w:color="auto" w:fill="17365D"/>
            <w:tcMar>
              <w:top w:w="75" w:type="dxa"/>
              <w:left w:w="80" w:type="dxa"/>
              <w:bottom w:w="75" w:type="dxa"/>
              <w:right w:w="80" w:type="dxa"/>
            </w:tcMar>
            <w:vAlign w:val="center"/>
          </w:tcPr>
          <w:p w14:paraId="6F57825F"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Target Minimal</w:t>
            </w:r>
          </w:p>
        </w:tc>
      </w:tr>
      <w:tr w:rsidR="00945CCF" w:rsidRPr="00C86628" w14:paraId="09A16EE0" w14:textId="77777777">
        <w:trPr>
          <w:cantSplit/>
          <w:jc w:val="center"/>
        </w:trPr>
        <w:tc>
          <w:tcPr>
            <w:tcW w:w="2268" w:type="dxa"/>
            <w:tcMar>
              <w:top w:w="75" w:type="dxa"/>
              <w:left w:w="80" w:type="dxa"/>
              <w:bottom w:w="75" w:type="dxa"/>
              <w:right w:w="80" w:type="dxa"/>
            </w:tcMar>
            <w:vAlign w:val="center"/>
          </w:tcPr>
          <w:p w14:paraId="7F4E8E2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Kehadiran &amp; konsistensi</w:t>
            </w:r>
          </w:p>
        </w:tc>
        <w:tc>
          <w:tcPr>
            <w:tcW w:w="3515" w:type="dxa"/>
            <w:tcMar>
              <w:top w:w="75" w:type="dxa"/>
              <w:left w:w="80" w:type="dxa"/>
              <w:bottom w:w="75" w:type="dxa"/>
              <w:right w:w="80" w:type="dxa"/>
            </w:tcMar>
            <w:vAlign w:val="center"/>
          </w:tcPr>
          <w:p w14:paraId="03B013A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Rekap pertemuan.</w:t>
            </w:r>
          </w:p>
        </w:tc>
        <w:tc>
          <w:tcPr>
            <w:tcW w:w="3458" w:type="dxa"/>
            <w:tcMar>
              <w:top w:w="75" w:type="dxa"/>
              <w:left w:w="80" w:type="dxa"/>
              <w:bottom w:w="75" w:type="dxa"/>
              <w:right w:w="80" w:type="dxa"/>
            </w:tcMar>
            <w:vAlign w:val="center"/>
          </w:tcPr>
          <w:p w14:paraId="14EE00C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≥80% pertemuan dihadiri setiap anggota, kecuali ada alasan yang disepakati.</w:t>
            </w:r>
          </w:p>
        </w:tc>
      </w:tr>
      <w:tr w:rsidR="00945CCF" w:rsidRPr="00C86628" w14:paraId="31ED047A" w14:textId="77777777">
        <w:trPr>
          <w:cantSplit/>
          <w:jc w:val="center"/>
        </w:trPr>
        <w:tc>
          <w:tcPr>
            <w:tcW w:w="2268" w:type="dxa"/>
            <w:tcMar>
              <w:top w:w="75" w:type="dxa"/>
              <w:left w:w="80" w:type="dxa"/>
              <w:bottom w:w="75" w:type="dxa"/>
              <w:right w:w="80" w:type="dxa"/>
            </w:tcMar>
            <w:vAlign w:val="center"/>
          </w:tcPr>
          <w:p w14:paraId="112735E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Kontribusi berbasis bukti</w:t>
            </w:r>
          </w:p>
        </w:tc>
        <w:tc>
          <w:tcPr>
            <w:tcW w:w="3515" w:type="dxa"/>
            <w:tcMar>
              <w:top w:w="75" w:type="dxa"/>
              <w:left w:w="80" w:type="dxa"/>
              <w:bottom w:w="75" w:type="dxa"/>
              <w:right w:w="80" w:type="dxa"/>
            </w:tcMar>
            <w:vAlign w:val="center"/>
          </w:tcPr>
          <w:p w14:paraId="284BD76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Jumlah pertemuan ketika anggota membawa artefak/kasus nyata.</w:t>
            </w:r>
          </w:p>
        </w:tc>
        <w:tc>
          <w:tcPr>
            <w:tcW w:w="3458" w:type="dxa"/>
            <w:tcMar>
              <w:top w:w="75" w:type="dxa"/>
              <w:left w:w="80" w:type="dxa"/>
              <w:bottom w:w="75" w:type="dxa"/>
              <w:right w:w="80" w:type="dxa"/>
            </w:tcMar>
            <w:vAlign w:val="center"/>
          </w:tcPr>
          <w:p w14:paraId="0093674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anggota menjadi pemilik kasus minimal 2 kali/semester.</w:t>
            </w:r>
          </w:p>
        </w:tc>
      </w:tr>
      <w:tr w:rsidR="00945CCF" w:rsidRPr="00C86628" w14:paraId="7980A083" w14:textId="77777777">
        <w:trPr>
          <w:cantSplit/>
          <w:jc w:val="center"/>
        </w:trPr>
        <w:tc>
          <w:tcPr>
            <w:tcW w:w="2268" w:type="dxa"/>
            <w:tcMar>
              <w:top w:w="75" w:type="dxa"/>
              <w:left w:w="80" w:type="dxa"/>
              <w:bottom w:w="75" w:type="dxa"/>
              <w:right w:w="80" w:type="dxa"/>
            </w:tcMar>
            <w:vAlign w:val="center"/>
          </w:tcPr>
          <w:p w14:paraId="6CD18A5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Tindak lanjut</w:t>
            </w:r>
          </w:p>
        </w:tc>
        <w:tc>
          <w:tcPr>
            <w:tcW w:w="3515" w:type="dxa"/>
            <w:tcMar>
              <w:top w:w="75" w:type="dxa"/>
              <w:left w:w="80" w:type="dxa"/>
              <w:bottom w:w="75" w:type="dxa"/>
              <w:right w:w="80" w:type="dxa"/>
            </w:tcMar>
            <w:vAlign w:val="center"/>
          </w:tcPr>
          <w:p w14:paraId="3DB4548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Kartu kemajuan menunjukkan aksi setelah diskusi.</w:t>
            </w:r>
          </w:p>
        </w:tc>
        <w:tc>
          <w:tcPr>
            <w:tcW w:w="3458" w:type="dxa"/>
            <w:tcMar>
              <w:top w:w="75" w:type="dxa"/>
              <w:left w:w="80" w:type="dxa"/>
              <w:bottom w:w="75" w:type="dxa"/>
              <w:right w:w="80" w:type="dxa"/>
            </w:tcMar>
            <w:vAlign w:val="center"/>
          </w:tcPr>
          <w:p w14:paraId="4A1A998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 tindakan perbaikan setelah setiap pertemuan yang relevan.</w:t>
            </w:r>
          </w:p>
        </w:tc>
      </w:tr>
      <w:tr w:rsidR="00945CCF" w:rsidRPr="00C86628" w14:paraId="25B62EF9" w14:textId="77777777">
        <w:trPr>
          <w:cantSplit/>
          <w:jc w:val="center"/>
        </w:trPr>
        <w:tc>
          <w:tcPr>
            <w:tcW w:w="2268" w:type="dxa"/>
            <w:tcMar>
              <w:top w:w="75" w:type="dxa"/>
              <w:left w:w="80" w:type="dxa"/>
              <w:bottom w:w="75" w:type="dxa"/>
              <w:right w:w="80" w:type="dxa"/>
            </w:tcMar>
            <w:vAlign w:val="center"/>
          </w:tcPr>
          <w:p w14:paraId="569AC4F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Kualitas umpan balik</w:t>
            </w:r>
          </w:p>
        </w:tc>
        <w:tc>
          <w:tcPr>
            <w:tcW w:w="3515" w:type="dxa"/>
            <w:tcMar>
              <w:top w:w="75" w:type="dxa"/>
              <w:left w:w="80" w:type="dxa"/>
              <w:bottom w:w="75" w:type="dxa"/>
              <w:right w:w="80" w:type="dxa"/>
            </w:tcMar>
            <w:vAlign w:val="center"/>
          </w:tcPr>
          <w:p w14:paraId="0A82151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Masukan bersifat spesifik, terhubung pada bukti dan tujuan.</w:t>
            </w:r>
          </w:p>
        </w:tc>
        <w:tc>
          <w:tcPr>
            <w:tcW w:w="3458" w:type="dxa"/>
            <w:tcMar>
              <w:top w:w="75" w:type="dxa"/>
              <w:left w:w="80" w:type="dxa"/>
              <w:bottom w:w="75" w:type="dxa"/>
              <w:right w:w="80" w:type="dxa"/>
            </w:tcMar>
            <w:vAlign w:val="center"/>
          </w:tcPr>
          <w:p w14:paraId="3B6ED38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Mayoritas masukan dapat diterjemahkan menjadi tindakan konkret.</w:t>
            </w:r>
          </w:p>
        </w:tc>
      </w:tr>
      <w:tr w:rsidR="00945CCF" w:rsidRPr="00C86628" w14:paraId="6A96D6FB" w14:textId="77777777">
        <w:trPr>
          <w:cantSplit/>
          <w:jc w:val="center"/>
        </w:trPr>
        <w:tc>
          <w:tcPr>
            <w:tcW w:w="2268" w:type="dxa"/>
            <w:tcMar>
              <w:top w:w="75" w:type="dxa"/>
              <w:left w:w="80" w:type="dxa"/>
              <w:bottom w:w="75" w:type="dxa"/>
              <w:right w:w="80" w:type="dxa"/>
            </w:tcMar>
            <w:vAlign w:val="center"/>
          </w:tcPr>
          <w:p w14:paraId="5934D821"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Perubahan praktik</w:t>
            </w:r>
          </w:p>
        </w:tc>
        <w:tc>
          <w:tcPr>
            <w:tcW w:w="3515" w:type="dxa"/>
            <w:tcMar>
              <w:top w:w="75" w:type="dxa"/>
              <w:left w:w="80" w:type="dxa"/>
              <w:bottom w:w="75" w:type="dxa"/>
              <w:right w:w="80" w:type="dxa"/>
            </w:tcMar>
            <w:vAlign w:val="center"/>
          </w:tcPr>
          <w:p w14:paraId="5B54436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Perbandingan artefak/catatan awal-akhir.</w:t>
            </w:r>
          </w:p>
        </w:tc>
        <w:tc>
          <w:tcPr>
            <w:tcW w:w="3458" w:type="dxa"/>
            <w:tcMar>
              <w:top w:w="75" w:type="dxa"/>
              <w:left w:w="80" w:type="dxa"/>
              <w:bottom w:w="75" w:type="dxa"/>
              <w:right w:w="80" w:type="dxa"/>
            </w:tcMar>
            <w:vAlign w:val="center"/>
          </w:tcPr>
          <w:p w14:paraId="4AA9AE7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anggota memiliki minimal 2 bukti perubahan praktik.</w:t>
            </w:r>
          </w:p>
        </w:tc>
      </w:tr>
      <w:tr w:rsidR="00945CCF" w:rsidRPr="00C86628" w14:paraId="58D16705" w14:textId="77777777">
        <w:trPr>
          <w:cantSplit/>
          <w:jc w:val="center"/>
        </w:trPr>
        <w:tc>
          <w:tcPr>
            <w:tcW w:w="2268" w:type="dxa"/>
            <w:tcMar>
              <w:top w:w="75" w:type="dxa"/>
              <w:left w:w="80" w:type="dxa"/>
              <w:bottom w:w="75" w:type="dxa"/>
              <w:right w:w="80" w:type="dxa"/>
            </w:tcMar>
            <w:vAlign w:val="center"/>
          </w:tcPr>
          <w:p w14:paraId="37C24D8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Keberlanjutan</w:t>
            </w:r>
          </w:p>
        </w:tc>
        <w:tc>
          <w:tcPr>
            <w:tcW w:w="3515" w:type="dxa"/>
            <w:tcMar>
              <w:top w:w="75" w:type="dxa"/>
              <w:left w:w="80" w:type="dxa"/>
              <w:bottom w:w="75" w:type="dxa"/>
              <w:right w:w="80" w:type="dxa"/>
            </w:tcMar>
            <w:vAlign w:val="center"/>
          </w:tcPr>
          <w:p w14:paraId="3424EE9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Refleksi akhir kelompok.</w:t>
            </w:r>
          </w:p>
        </w:tc>
        <w:tc>
          <w:tcPr>
            <w:tcW w:w="3458" w:type="dxa"/>
            <w:tcMar>
              <w:top w:w="75" w:type="dxa"/>
              <w:left w:w="80" w:type="dxa"/>
              <w:bottom w:w="75" w:type="dxa"/>
              <w:right w:w="80" w:type="dxa"/>
            </w:tcMar>
            <w:vAlign w:val="center"/>
          </w:tcPr>
          <w:p w14:paraId="07E0DED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Ada keputusan jelas: melanjutkan, mengubah fokus, atau mengintegrasikan dengan komunitas yang lebih luas.</w:t>
            </w:r>
          </w:p>
        </w:tc>
      </w:tr>
    </w:tbl>
    <w:p w14:paraId="746A1C41"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8. Potensi Hambatan dan Solusi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381"/>
        <w:gridCol w:w="3005"/>
        <w:gridCol w:w="3855"/>
      </w:tblGrid>
      <w:tr w:rsidR="00945CCF" w:rsidRPr="00C86628" w14:paraId="11F11EFB" w14:textId="77777777">
        <w:trPr>
          <w:cantSplit/>
          <w:tblHeader/>
          <w:jc w:val="center"/>
        </w:trPr>
        <w:tc>
          <w:tcPr>
            <w:tcW w:w="2381" w:type="dxa"/>
            <w:shd w:val="clear" w:color="auto" w:fill="17365D"/>
            <w:tcMar>
              <w:top w:w="75" w:type="dxa"/>
              <w:left w:w="80" w:type="dxa"/>
              <w:bottom w:w="75" w:type="dxa"/>
              <w:right w:w="80" w:type="dxa"/>
            </w:tcMar>
            <w:vAlign w:val="center"/>
          </w:tcPr>
          <w:p w14:paraId="25CAE9F8"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Hambatan</w:t>
            </w:r>
          </w:p>
        </w:tc>
        <w:tc>
          <w:tcPr>
            <w:tcW w:w="3005" w:type="dxa"/>
            <w:shd w:val="clear" w:color="auto" w:fill="17365D"/>
            <w:tcMar>
              <w:top w:w="75" w:type="dxa"/>
              <w:left w:w="80" w:type="dxa"/>
              <w:bottom w:w="75" w:type="dxa"/>
              <w:right w:w="80" w:type="dxa"/>
            </w:tcMar>
            <w:vAlign w:val="center"/>
          </w:tcPr>
          <w:p w14:paraId="747E8869"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Dampak yang Mungkin Terjadi</w:t>
            </w:r>
          </w:p>
        </w:tc>
        <w:tc>
          <w:tcPr>
            <w:tcW w:w="3855" w:type="dxa"/>
            <w:shd w:val="clear" w:color="auto" w:fill="17365D"/>
            <w:tcMar>
              <w:top w:w="75" w:type="dxa"/>
              <w:left w:w="80" w:type="dxa"/>
              <w:bottom w:w="75" w:type="dxa"/>
              <w:right w:w="80" w:type="dxa"/>
            </w:tcMar>
            <w:vAlign w:val="center"/>
          </w:tcPr>
          <w:p w14:paraId="354422A0"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Solusi yang Disepakati</w:t>
            </w:r>
          </w:p>
        </w:tc>
      </w:tr>
      <w:tr w:rsidR="00945CCF" w:rsidRPr="00C86628" w14:paraId="0470F48E" w14:textId="77777777">
        <w:trPr>
          <w:cantSplit/>
          <w:jc w:val="center"/>
        </w:trPr>
        <w:tc>
          <w:tcPr>
            <w:tcW w:w="2381" w:type="dxa"/>
            <w:tcMar>
              <w:top w:w="75" w:type="dxa"/>
              <w:left w:w="80" w:type="dxa"/>
              <w:bottom w:w="75" w:type="dxa"/>
              <w:right w:w="80" w:type="dxa"/>
            </w:tcMar>
            <w:vAlign w:val="center"/>
          </w:tcPr>
          <w:p w14:paraId="6A3E484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Jadwal PPG/PPL berbeda</w:t>
            </w:r>
          </w:p>
        </w:tc>
        <w:tc>
          <w:tcPr>
            <w:tcW w:w="3005" w:type="dxa"/>
            <w:tcMar>
              <w:top w:w="75" w:type="dxa"/>
              <w:left w:w="80" w:type="dxa"/>
              <w:bottom w:w="75" w:type="dxa"/>
              <w:right w:w="80" w:type="dxa"/>
            </w:tcMar>
            <w:vAlign w:val="center"/>
          </w:tcPr>
          <w:p w14:paraId="726744A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Pertemuan sulit lengkap.</w:t>
            </w:r>
          </w:p>
        </w:tc>
        <w:tc>
          <w:tcPr>
            <w:tcW w:w="3855" w:type="dxa"/>
            <w:tcMar>
              <w:top w:w="75" w:type="dxa"/>
              <w:left w:w="80" w:type="dxa"/>
              <w:bottom w:w="75" w:type="dxa"/>
              <w:right w:w="80" w:type="dxa"/>
            </w:tcMar>
            <w:vAlign w:val="center"/>
          </w:tcPr>
          <w:p w14:paraId="7EC270D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Sepakati jadwal tetap dua mingguan; bila satu anggota berhalangan, ia mengirim kartu kemajuan dan menerima ringkasan.</w:t>
            </w:r>
          </w:p>
        </w:tc>
      </w:tr>
      <w:tr w:rsidR="00945CCF" w:rsidRPr="00C86628" w14:paraId="141E9D38" w14:textId="77777777">
        <w:trPr>
          <w:cantSplit/>
          <w:jc w:val="center"/>
        </w:trPr>
        <w:tc>
          <w:tcPr>
            <w:tcW w:w="2381" w:type="dxa"/>
            <w:tcMar>
              <w:top w:w="75" w:type="dxa"/>
              <w:left w:w="80" w:type="dxa"/>
              <w:bottom w:w="75" w:type="dxa"/>
              <w:right w:w="80" w:type="dxa"/>
            </w:tcMar>
            <w:vAlign w:val="center"/>
          </w:tcPr>
          <w:p w14:paraId="7C62A17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Diskusi melebar</w:t>
            </w:r>
          </w:p>
        </w:tc>
        <w:tc>
          <w:tcPr>
            <w:tcW w:w="3005" w:type="dxa"/>
            <w:tcMar>
              <w:top w:w="75" w:type="dxa"/>
              <w:left w:w="80" w:type="dxa"/>
              <w:bottom w:w="75" w:type="dxa"/>
              <w:right w:w="80" w:type="dxa"/>
            </w:tcMar>
            <w:vAlign w:val="center"/>
          </w:tcPr>
          <w:p w14:paraId="6ED8F65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Waktu habis tetapi tidak ada keputusan.</w:t>
            </w:r>
          </w:p>
        </w:tc>
        <w:tc>
          <w:tcPr>
            <w:tcW w:w="3855" w:type="dxa"/>
            <w:tcMar>
              <w:top w:w="75" w:type="dxa"/>
              <w:left w:w="80" w:type="dxa"/>
              <w:bottom w:w="75" w:type="dxa"/>
              <w:right w:w="80" w:type="dxa"/>
            </w:tcMar>
            <w:vAlign w:val="center"/>
          </w:tcPr>
          <w:p w14:paraId="146F7D1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Gunakan fasilitator, timer, dan satu fokus kasus per sesi.</w:t>
            </w:r>
          </w:p>
        </w:tc>
      </w:tr>
      <w:tr w:rsidR="00945CCF" w:rsidRPr="00C86628" w14:paraId="0E830450" w14:textId="77777777">
        <w:trPr>
          <w:cantSplit/>
          <w:jc w:val="center"/>
        </w:trPr>
        <w:tc>
          <w:tcPr>
            <w:tcW w:w="2381" w:type="dxa"/>
            <w:tcMar>
              <w:top w:w="75" w:type="dxa"/>
              <w:left w:w="80" w:type="dxa"/>
              <w:bottom w:w="75" w:type="dxa"/>
              <w:right w:w="80" w:type="dxa"/>
            </w:tcMar>
            <w:vAlign w:val="center"/>
          </w:tcPr>
          <w:p w14:paraId="75823A3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Anggota cenderung memberi solusi terlalu cepat</w:t>
            </w:r>
          </w:p>
        </w:tc>
        <w:tc>
          <w:tcPr>
            <w:tcW w:w="3005" w:type="dxa"/>
            <w:tcMar>
              <w:top w:w="75" w:type="dxa"/>
              <w:left w:w="80" w:type="dxa"/>
              <w:bottom w:w="75" w:type="dxa"/>
              <w:right w:w="80" w:type="dxa"/>
            </w:tcMar>
            <w:vAlign w:val="center"/>
          </w:tcPr>
          <w:p w14:paraId="20005E1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Konteks masalah tidak dipahami.</w:t>
            </w:r>
          </w:p>
        </w:tc>
        <w:tc>
          <w:tcPr>
            <w:tcW w:w="3855" w:type="dxa"/>
            <w:tcMar>
              <w:top w:w="75" w:type="dxa"/>
              <w:left w:w="80" w:type="dxa"/>
              <w:bottom w:w="75" w:type="dxa"/>
              <w:right w:w="80" w:type="dxa"/>
            </w:tcMar>
            <w:vAlign w:val="center"/>
          </w:tcPr>
          <w:p w14:paraId="492794C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Wajibkan tahap pertanyaan klarifikasi sebelum umpan balik.</w:t>
            </w:r>
          </w:p>
        </w:tc>
      </w:tr>
      <w:tr w:rsidR="00945CCF" w:rsidRPr="00C86628" w14:paraId="5EE5EC78" w14:textId="77777777">
        <w:trPr>
          <w:cantSplit/>
          <w:jc w:val="center"/>
        </w:trPr>
        <w:tc>
          <w:tcPr>
            <w:tcW w:w="2381" w:type="dxa"/>
            <w:tcMar>
              <w:top w:w="75" w:type="dxa"/>
              <w:left w:w="80" w:type="dxa"/>
              <w:bottom w:w="75" w:type="dxa"/>
              <w:right w:w="80" w:type="dxa"/>
            </w:tcMar>
            <w:vAlign w:val="center"/>
          </w:tcPr>
          <w:p w14:paraId="5349341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lastRenderedPageBreak/>
              <w:t>Takut praktiknya dinilai</w:t>
            </w:r>
          </w:p>
        </w:tc>
        <w:tc>
          <w:tcPr>
            <w:tcW w:w="3005" w:type="dxa"/>
            <w:tcMar>
              <w:top w:w="75" w:type="dxa"/>
              <w:left w:w="80" w:type="dxa"/>
              <w:bottom w:w="75" w:type="dxa"/>
              <w:right w:w="80" w:type="dxa"/>
            </w:tcMar>
            <w:vAlign w:val="center"/>
          </w:tcPr>
          <w:p w14:paraId="3A6178E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Anggota hanya membawa keberhasilan, bukan masalah nyata.</w:t>
            </w:r>
          </w:p>
        </w:tc>
        <w:tc>
          <w:tcPr>
            <w:tcW w:w="3855" w:type="dxa"/>
            <w:tcMar>
              <w:top w:w="75" w:type="dxa"/>
              <w:left w:w="80" w:type="dxa"/>
              <w:bottom w:w="75" w:type="dxa"/>
              <w:right w:w="80" w:type="dxa"/>
            </w:tcMar>
            <w:vAlign w:val="center"/>
          </w:tcPr>
          <w:p w14:paraId="4868287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Bangun norma aman: fokus pada praktik, kerahasiaan, dan tujuan belajar bersama.</w:t>
            </w:r>
          </w:p>
        </w:tc>
      </w:tr>
      <w:tr w:rsidR="00945CCF" w:rsidRPr="00C86628" w14:paraId="1CF342BC" w14:textId="77777777">
        <w:trPr>
          <w:cantSplit/>
          <w:jc w:val="center"/>
        </w:trPr>
        <w:tc>
          <w:tcPr>
            <w:tcW w:w="2381" w:type="dxa"/>
            <w:tcMar>
              <w:top w:w="75" w:type="dxa"/>
              <w:left w:w="80" w:type="dxa"/>
              <w:bottom w:w="75" w:type="dxa"/>
              <w:right w:w="80" w:type="dxa"/>
            </w:tcMar>
            <w:vAlign w:val="center"/>
          </w:tcPr>
          <w:p w14:paraId="35ADA61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Beban dokumentasi</w:t>
            </w:r>
          </w:p>
        </w:tc>
        <w:tc>
          <w:tcPr>
            <w:tcW w:w="3005" w:type="dxa"/>
            <w:tcMar>
              <w:top w:w="75" w:type="dxa"/>
              <w:left w:w="80" w:type="dxa"/>
              <w:bottom w:w="75" w:type="dxa"/>
              <w:right w:w="80" w:type="dxa"/>
            </w:tcMar>
            <w:vAlign w:val="center"/>
          </w:tcPr>
          <w:p w14:paraId="61CA7D4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Anggota berhenti mencatat kemajuan.</w:t>
            </w:r>
          </w:p>
        </w:tc>
        <w:tc>
          <w:tcPr>
            <w:tcW w:w="3855" w:type="dxa"/>
            <w:tcMar>
              <w:top w:w="75" w:type="dxa"/>
              <w:left w:w="80" w:type="dxa"/>
              <w:bottom w:w="75" w:type="dxa"/>
              <w:right w:w="80" w:type="dxa"/>
            </w:tcMar>
            <w:vAlign w:val="center"/>
          </w:tcPr>
          <w:p w14:paraId="3035D9D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Gunakan kartu 6 komponen maksimal satu halaman; tidak perlu laporan panjang.</w:t>
            </w:r>
          </w:p>
        </w:tc>
      </w:tr>
      <w:tr w:rsidR="00945CCF" w:rsidRPr="00C86628" w14:paraId="3C74CB4A" w14:textId="77777777">
        <w:trPr>
          <w:cantSplit/>
          <w:jc w:val="center"/>
        </w:trPr>
        <w:tc>
          <w:tcPr>
            <w:tcW w:w="2381" w:type="dxa"/>
            <w:tcMar>
              <w:top w:w="75" w:type="dxa"/>
              <w:left w:w="80" w:type="dxa"/>
              <w:bottom w:w="75" w:type="dxa"/>
              <w:right w:w="80" w:type="dxa"/>
            </w:tcMar>
            <w:vAlign w:val="center"/>
          </w:tcPr>
          <w:p w14:paraId="3B53E52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Umpan balik tidak ditindaklanjuti</w:t>
            </w:r>
          </w:p>
        </w:tc>
        <w:tc>
          <w:tcPr>
            <w:tcW w:w="3005" w:type="dxa"/>
            <w:tcMar>
              <w:top w:w="75" w:type="dxa"/>
              <w:left w:w="80" w:type="dxa"/>
              <w:bottom w:w="75" w:type="dxa"/>
              <w:right w:w="80" w:type="dxa"/>
            </w:tcMar>
            <w:vAlign w:val="center"/>
          </w:tcPr>
          <w:p w14:paraId="1C8B3EF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Komunitas menjadi forum diskusi saja.</w:t>
            </w:r>
          </w:p>
        </w:tc>
        <w:tc>
          <w:tcPr>
            <w:tcW w:w="3855" w:type="dxa"/>
            <w:tcMar>
              <w:top w:w="75" w:type="dxa"/>
              <w:left w:w="80" w:type="dxa"/>
              <w:bottom w:w="75" w:type="dxa"/>
              <w:right w:w="80" w:type="dxa"/>
            </w:tcMar>
            <w:vAlign w:val="center"/>
          </w:tcPr>
          <w:p w14:paraId="24FA96B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sesi ditutup dengan satu action step dan dibuka dengan laporan tindak lanjut.</w:t>
            </w:r>
          </w:p>
        </w:tc>
      </w:tr>
      <w:tr w:rsidR="00945CCF" w:rsidRPr="00C86628" w14:paraId="4253D0F6" w14:textId="77777777">
        <w:trPr>
          <w:cantSplit/>
          <w:jc w:val="center"/>
        </w:trPr>
        <w:tc>
          <w:tcPr>
            <w:tcW w:w="2381" w:type="dxa"/>
            <w:tcMar>
              <w:top w:w="75" w:type="dxa"/>
              <w:left w:w="80" w:type="dxa"/>
              <w:bottom w:w="75" w:type="dxa"/>
              <w:right w:w="80" w:type="dxa"/>
            </w:tcMar>
            <w:vAlign w:val="center"/>
          </w:tcPr>
          <w:p w14:paraId="67A7A36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Perbedaan fokus/jenjang praktik</w:t>
            </w:r>
          </w:p>
        </w:tc>
        <w:tc>
          <w:tcPr>
            <w:tcW w:w="3005" w:type="dxa"/>
            <w:tcMar>
              <w:top w:w="75" w:type="dxa"/>
              <w:left w:w="80" w:type="dxa"/>
              <w:bottom w:w="75" w:type="dxa"/>
              <w:right w:w="80" w:type="dxa"/>
            </w:tcMar>
            <w:vAlign w:val="center"/>
          </w:tcPr>
          <w:p w14:paraId="2535B317"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Diskusi dianggap kurang relevan.</w:t>
            </w:r>
          </w:p>
        </w:tc>
        <w:tc>
          <w:tcPr>
            <w:tcW w:w="3855" w:type="dxa"/>
            <w:tcMar>
              <w:top w:w="75" w:type="dxa"/>
              <w:left w:w="80" w:type="dxa"/>
              <w:bottom w:w="75" w:type="dxa"/>
              <w:right w:w="80" w:type="dxa"/>
            </w:tcMar>
            <w:vAlign w:val="center"/>
          </w:tcPr>
          <w:p w14:paraId="1824441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Gunakan prinsip pedagogis lintas konteks, lalu masing-masing anggota mengadaptasi ke kelasnya.</w:t>
            </w:r>
          </w:p>
        </w:tc>
      </w:tr>
    </w:tbl>
    <w:p w14:paraId="24843B38"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9. Langkah 3 - Presentasi Mini dan Komitmen Publik</w:t>
      </w:r>
    </w:p>
    <w:p w14:paraId="7FE0A29D" w14:textId="3ECB7360" w:rsidR="00945CCF" w:rsidRPr="00C86628" w:rsidRDefault="00945CCF" w:rsidP="00C86628">
      <w:pPr>
        <w:spacing w:after="100"/>
        <w:ind w:firstLine="454"/>
        <w:jc w:val="both"/>
        <w:rPr>
          <w:rFonts w:cs="Times New Roman"/>
          <w:sz w:val="24"/>
          <w:szCs w:val="24"/>
        </w:rPr>
      </w:pP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9866"/>
      </w:tblGrid>
      <w:tr w:rsidR="00945CCF" w:rsidRPr="00C86628" w14:paraId="7D9508CC" w14:textId="77777777">
        <w:trPr>
          <w:jc w:val="center"/>
        </w:trPr>
        <w:tc>
          <w:tcPr>
            <w:tcW w:w="9866" w:type="dxa"/>
            <w:shd w:val="clear" w:color="auto" w:fill="E2F0D9"/>
            <w:tcMar>
              <w:top w:w="120" w:type="dxa"/>
              <w:left w:w="140" w:type="dxa"/>
              <w:bottom w:w="120" w:type="dxa"/>
              <w:right w:w="140" w:type="dxa"/>
            </w:tcMar>
          </w:tcPr>
          <w:p w14:paraId="67CB67FB" w14:textId="77777777" w:rsidR="00945CCF" w:rsidRPr="00C86628" w:rsidRDefault="00000000" w:rsidP="00C86628">
            <w:pPr>
              <w:spacing w:after="60"/>
              <w:jc w:val="both"/>
              <w:rPr>
                <w:rFonts w:cs="Times New Roman"/>
                <w:sz w:val="24"/>
                <w:szCs w:val="24"/>
              </w:rPr>
            </w:pPr>
            <w:r w:rsidRPr="00C86628">
              <w:rPr>
                <w:rFonts w:cs="Times New Roman"/>
                <w:b/>
                <w:color w:val="17365D"/>
                <w:sz w:val="24"/>
                <w:szCs w:val="24"/>
              </w:rPr>
              <w:t>Naskah presentasi ±2 menit</w:t>
            </w:r>
          </w:p>
          <w:p w14:paraId="0160E746" w14:textId="47586303" w:rsidR="00945CCF" w:rsidRPr="00C86628" w:rsidRDefault="00000000" w:rsidP="00C86628">
            <w:pPr>
              <w:spacing w:after="0" w:line="259" w:lineRule="auto"/>
              <w:jc w:val="both"/>
              <w:rPr>
                <w:rFonts w:cs="Times New Roman"/>
                <w:sz w:val="24"/>
                <w:szCs w:val="24"/>
              </w:rPr>
            </w:pPr>
            <w:r w:rsidRPr="00C86628">
              <w:rPr>
                <w:rFonts w:cs="Times New Roman"/>
                <w:sz w:val="24"/>
                <w:szCs w:val="24"/>
              </w:rPr>
              <w:t xml:space="preserve">Kami membentuk peer mentoring circle bernama "SIRKEL INFORMATIKA - Saling Refleksi, Kolaborasi, dan Eksperimen Pembelajaran Informatika". Anggotanya terdiri atas Ahmad Nursyifa, </w:t>
            </w:r>
            <w:r w:rsidR="00C86628">
              <w:rPr>
                <w:rFonts w:cs="Times New Roman"/>
                <w:sz w:val="24"/>
                <w:szCs w:val="24"/>
                <w:lang w:val="id-ID"/>
              </w:rPr>
              <w:t xml:space="preserve">Anthonio Akbar, Dian Budi Elnursa, Farid Taufik Nugraha, dan Ulfa Mardatillah </w:t>
            </w:r>
            <w:r w:rsidRPr="00C86628">
              <w:rPr>
                <w:rFonts w:cs="Times New Roman"/>
                <w:sz w:val="24"/>
                <w:szCs w:val="24"/>
              </w:rPr>
              <w:t>berjumlah total 5 orang. Fokus belajar kami adalah memperbaiki praktik pembelajaran Informatika melalui asesmen formatif, desain aktivitas dan LKPD, pengelolaan kelas serta partisipasi siswa, pemanfaatan teknologi yang relevan, dan refleksi berbasis bukti. Kami akan bertemu satu kali setiap dua minggu selama 45-60 menit. Dalam setiap pertemuan, satu anggota membawa kasus atau artefak nyata, anggota lain mengajukan pertanyaan klarifikasi dan memberikan umpan balik, lalu pemilik kasus menetapkan satu tindakan perbaikan yang akan diuji. Kemajuan dibagikan melalui kartu singkat yang memuat target, tindakan, bukti, hasil, pelajaran, dan langkah berikutnya. Komitmen konkret kami untuk dua minggu pertama adalah menyepakati kontrak belajar, memetakan satu tantangan praktik dari setiap anggota, dan masing-masing membawa satu bukti atau artefak awal untuk didiskusikan pada pertemuan berikutnya.</w:t>
            </w:r>
          </w:p>
        </w:tc>
      </w:tr>
    </w:tbl>
    <w:p w14:paraId="597F65EE" w14:textId="77777777" w:rsidR="00945CCF" w:rsidRPr="00C86628" w:rsidRDefault="00000000" w:rsidP="00C86628">
      <w:pPr>
        <w:keepNext/>
        <w:spacing w:before="100" w:after="100"/>
        <w:jc w:val="both"/>
        <w:rPr>
          <w:rFonts w:cs="Times New Roman"/>
          <w:sz w:val="24"/>
          <w:szCs w:val="24"/>
        </w:rPr>
      </w:pPr>
      <w:r w:rsidRPr="00C86628">
        <w:rPr>
          <w:rFonts w:cs="Times New Roman"/>
          <w:b/>
          <w:color w:val="2F75B5"/>
          <w:sz w:val="24"/>
          <w:szCs w:val="24"/>
        </w:rPr>
        <w:t>9.1 Komitmen Dua Minggu Pertama</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360"/>
        <w:gridCol w:w="4876"/>
        <w:gridCol w:w="3061"/>
      </w:tblGrid>
      <w:tr w:rsidR="00945CCF" w:rsidRPr="00C86628" w14:paraId="61ED1512" w14:textId="77777777">
        <w:trPr>
          <w:cantSplit/>
          <w:tblHeader/>
          <w:jc w:val="center"/>
        </w:trPr>
        <w:tc>
          <w:tcPr>
            <w:tcW w:w="1360" w:type="dxa"/>
            <w:shd w:val="clear" w:color="auto" w:fill="17365D"/>
            <w:tcMar>
              <w:top w:w="75" w:type="dxa"/>
              <w:left w:w="80" w:type="dxa"/>
              <w:bottom w:w="75" w:type="dxa"/>
              <w:right w:w="80" w:type="dxa"/>
            </w:tcMar>
            <w:vAlign w:val="center"/>
          </w:tcPr>
          <w:p w14:paraId="07764F87"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Waktu</w:t>
            </w:r>
          </w:p>
        </w:tc>
        <w:tc>
          <w:tcPr>
            <w:tcW w:w="4876" w:type="dxa"/>
            <w:shd w:val="clear" w:color="auto" w:fill="17365D"/>
            <w:tcMar>
              <w:top w:w="75" w:type="dxa"/>
              <w:left w:w="80" w:type="dxa"/>
              <w:bottom w:w="75" w:type="dxa"/>
              <w:right w:w="80" w:type="dxa"/>
            </w:tcMar>
            <w:vAlign w:val="center"/>
          </w:tcPr>
          <w:p w14:paraId="60D5AF61"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Komitmen</w:t>
            </w:r>
          </w:p>
        </w:tc>
        <w:tc>
          <w:tcPr>
            <w:tcW w:w="3061" w:type="dxa"/>
            <w:shd w:val="clear" w:color="auto" w:fill="17365D"/>
            <w:tcMar>
              <w:top w:w="75" w:type="dxa"/>
              <w:left w:w="80" w:type="dxa"/>
              <w:bottom w:w="75" w:type="dxa"/>
              <w:right w:w="80" w:type="dxa"/>
            </w:tcMar>
            <w:vAlign w:val="center"/>
          </w:tcPr>
          <w:p w14:paraId="00B60511"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Bukti Selesai</w:t>
            </w:r>
          </w:p>
        </w:tc>
      </w:tr>
      <w:tr w:rsidR="00945CCF" w:rsidRPr="00C86628" w14:paraId="74190414" w14:textId="77777777">
        <w:trPr>
          <w:cantSplit/>
          <w:jc w:val="center"/>
        </w:trPr>
        <w:tc>
          <w:tcPr>
            <w:tcW w:w="1360" w:type="dxa"/>
            <w:tcMar>
              <w:top w:w="75" w:type="dxa"/>
              <w:left w:w="80" w:type="dxa"/>
              <w:bottom w:w="75" w:type="dxa"/>
              <w:right w:w="80" w:type="dxa"/>
            </w:tcMar>
            <w:vAlign w:val="center"/>
          </w:tcPr>
          <w:p w14:paraId="5F4E40B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Hari 1-3</w:t>
            </w:r>
          </w:p>
        </w:tc>
        <w:tc>
          <w:tcPr>
            <w:tcW w:w="4876" w:type="dxa"/>
            <w:tcMar>
              <w:top w:w="75" w:type="dxa"/>
              <w:left w:w="80" w:type="dxa"/>
              <w:bottom w:w="75" w:type="dxa"/>
              <w:right w:w="80" w:type="dxa"/>
            </w:tcMar>
            <w:vAlign w:val="center"/>
          </w:tcPr>
          <w:p w14:paraId="58155E02" w14:textId="0C68E129" w:rsidR="00945CCF" w:rsidRPr="00C86628" w:rsidRDefault="00000000" w:rsidP="00C86628">
            <w:pPr>
              <w:spacing w:after="20" w:line="240" w:lineRule="auto"/>
              <w:jc w:val="both"/>
              <w:rPr>
                <w:rFonts w:cs="Times New Roman"/>
                <w:sz w:val="24"/>
                <w:szCs w:val="24"/>
              </w:rPr>
            </w:pPr>
            <w:r w:rsidRPr="00C86628">
              <w:rPr>
                <w:rFonts w:cs="Times New Roman"/>
                <w:sz w:val="24"/>
                <w:szCs w:val="24"/>
              </w:rPr>
              <w:t>Menetapkan 5 anggota dan menyepakati kanal komunikasi serta jadwal pertemuan.</w:t>
            </w:r>
          </w:p>
        </w:tc>
        <w:tc>
          <w:tcPr>
            <w:tcW w:w="3061" w:type="dxa"/>
            <w:tcMar>
              <w:top w:w="75" w:type="dxa"/>
              <w:left w:w="80" w:type="dxa"/>
              <w:bottom w:w="75" w:type="dxa"/>
              <w:right w:w="80" w:type="dxa"/>
            </w:tcMar>
            <w:vAlign w:val="center"/>
          </w:tcPr>
          <w:p w14:paraId="46C44F0A"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Daftar anggota + jadwal semester.</w:t>
            </w:r>
          </w:p>
        </w:tc>
      </w:tr>
      <w:tr w:rsidR="00945CCF" w:rsidRPr="00C86628" w14:paraId="169DA6CF" w14:textId="77777777">
        <w:trPr>
          <w:cantSplit/>
          <w:jc w:val="center"/>
        </w:trPr>
        <w:tc>
          <w:tcPr>
            <w:tcW w:w="1360" w:type="dxa"/>
            <w:tcMar>
              <w:top w:w="75" w:type="dxa"/>
              <w:left w:w="80" w:type="dxa"/>
              <w:bottom w:w="75" w:type="dxa"/>
              <w:right w:w="80" w:type="dxa"/>
            </w:tcMar>
            <w:vAlign w:val="center"/>
          </w:tcPr>
          <w:p w14:paraId="7EBE5E1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Hari 4-7</w:t>
            </w:r>
          </w:p>
        </w:tc>
        <w:tc>
          <w:tcPr>
            <w:tcW w:w="4876" w:type="dxa"/>
            <w:tcMar>
              <w:top w:w="75" w:type="dxa"/>
              <w:left w:w="80" w:type="dxa"/>
              <w:bottom w:w="75" w:type="dxa"/>
              <w:right w:w="80" w:type="dxa"/>
            </w:tcMar>
            <w:vAlign w:val="center"/>
          </w:tcPr>
          <w:p w14:paraId="682D594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anggota menulis satu tantangan praktik dan satu target perbaikan.</w:t>
            </w:r>
          </w:p>
        </w:tc>
        <w:tc>
          <w:tcPr>
            <w:tcW w:w="3061" w:type="dxa"/>
            <w:tcMar>
              <w:top w:w="75" w:type="dxa"/>
              <w:left w:w="80" w:type="dxa"/>
              <w:bottom w:w="75" w:type="dxa"/>
              <w:right w:w="80" w:type="dxa"/>
            </w:tcMar>
            <w:vAlign w:val="center"/>
          </w:tcPr>
          <w:p w14:paraId="2EC6AB1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Kartu kebutuhan awal.</w:t>
            </w:r>
          </w:p>
        </w:tc>
      </w:tr>
      <w:tr w:rsidR="00945CCF" w:rsidRPr="00C86628" w14:paraId="274DEE75" w14:textId="77777777">
        <w:trPr>
          <w:cantSplit/>
          <w:jc w:val="center"/>
        </w:trPr>
        <w:tc>
          <w:tcPr>
            <w:tcW w:w="1360" w:type="dxa"/>
            <w:tcMar>
              <w:top w:w="75" w:type="dxa"/>
              <w:left w:w="80" w:type="dxa"/>
              <w:bottom w:w="75" w:type="dxa"/>
              <w:right w:w="80" w:type="dxa"/>
            </w:tcMar>
            <w:vAlign w:val="center"/>
          </w:tcPr>
          <w:p w14:paraId="391521CD"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Hari 8-10</w:t>
            </w:r>
          </w:p>
        </w:tc>
        <w:tc>
          <w:tcPr>
            <w:tcW w:w="4876" w:type="dxa"/>
            <w:tcMar>
              <w:top w:w="75" w:type="dxa"/>
              <w:left w:w="80" w:type="dxa"/>
              <w:bottom w:w="75" w:type="dxa"/>
              <w:right w:w="80" w:type="dxa"/>
            </w:tcMar>
            <w:vAlign w:val="center"/>
          </w:tcPr>
          <w:p w14:paraId="7ABE7DB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anggota memilih satu artefak/bukti yang aman untuk dibagikan.</w:t>
            </w:r>
          </w:p>
        </w:tc>
        <w:tc>
          <w:tcPr>
            <w:tcW w:w="3061" w:type="dxa"/>
            <w:tcMar>
              <w:top w:w="75" w:type="dxa"/>
              <w:left w:w="80" w:type="dxa"/>
              <w:bottom w:w="75" w:type="dxa"/>
              <w:right w:w="80" w:type="dxa"/>
            </w:tcMar>
            <w:vAlign w:val="center"/>
          </w:tcPr>
          <w:p w14:paraId="78E9401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LKPD, asesmen, catatan observasi, atau refleksi singkat.</w:t>
            </w:r>
          </w:p>
        </w:tc>
      </w:tr>
      <w:tr w:rsidR="00945CCF" w:rsidRPr="00C86628" w14:paraId="3F568A26" w14:textId="77777777">
        <w:trPr>
          <w:cantSplit/>
          <w:jc w:val="center"/>
        </w:trPr>
        <w:tc>
          <w:tcPr>
            <w:tcW w:w="1360" w:type="dxa"/>
            <w:tcMar>
              <w:top w:w="75" w:type="dxa"/>
              <w:left w:w="80" w:type="dxa"/>
              <w:bottom w:w="75" w:type="dxa"/>
              <w:right w:w="80" w:type="dxa"/>
            </w:tcMar>
            <w:vAlign w:val="center"/>
          </w:tcPr>
          <w:p w14:paraId="73C1C87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Hari 11-14</w:t>
            </w:r>
          </w:p>
        </w:tc>
        <w:tc>
          <w:tcPr>
            <w:tcW w:w="4876" w:type="dxa"/>
            <w:tcMar>
              <w:top w:w="75" w:type="dxa"/>
              <w:left w:w="80" w:type="dxa"/>
              <w:bottom w:w="75" w:type="dxa"/>
              <w:right w:w="80" w:type="dxa"/>
            </w:tcMar>
            <w:vAlign w:val="center"/>
          </w:tcPr>
          <w:p w14:paraId="6C34150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Pertemuan pertama: validasi kontrak, pilih satu kasus prioritas, dan tentukan eksperimen perbaikan.</w:t>
            </w:r>
          </w:p>
        </w:tc>
        <w:tc>
          <w:tcPr>
            <w:tcW w:w="3061" w:type="dxa"/>
            <w:tcMar>
              <w:top w:w="75" w:type="dxa"/>
              <w:left w:w="80" w:type="dxa"/>
              <w:bottom w:w="75" w:type="dxa"/>
              <w:right w:w="80" w:type="dxa"/>
            </w:tcMar>
            <w:vAlign w:val="center"/>
          </w:tcPr>
          <w:p w14:paraId="2518B14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Notulen 1 halaman + action step setiap anggota.</w:t>
            </w:r>
          </w:p>
        </w:tc>
      </w:tr>
    </w:tbl>
    <w:p w14:paraId="75FEAFF7"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lastRenderedPageBreak/>
        <w:t>10. Kontrak dan Komitmen Bersama</w:t>
      </w:r>
    </w:p>
    <w:p w14:paraId="46B1809B"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Bagian ini disediakan untuk disahkan setelah peer mentoring circle benar-benar dibentuk. Dengan demikian, elemen yang memerlukan persetujuan bersama tidak diklaim selesai sebelum anggota lain menyetujuinya.</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68"/>
        <w:gridCol w:w="6974"/>
      </w:tblGrid>
      <w:tr w:rsidR="00945CCF" w:rsidRPr="00C86628" w14:paraId="27FDF3BC" w14:textId="77777777">
        <w:trPr>
          <w:cantSplit/>
          <w:tblHeader/>
          <w:jc w:val="center"/>
        </w:trPr>
        <w:tc>
          <w:tcPr>
            <w:tcW w:w="2268" w:type="dxa"/>
            <w:shd w:val="clear" w:color="auto" w:fill="17365D"/>
            <w:tcMar>
              <w:top w:w="75" w:type="dxa"/>
              <w:left w:w="80" w:type="dxa"/>
              <w:bottom w:w="75" w:type="dxa"/>
              <w:right w:w="80" w:type="dxa"/>
            </w:tcMar>
            <w:vAlign w:val="center"/>
          </w:tcPr>
          <w:p w14:paraId="229F871D"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Butir Kesepakatan</w:t>
            </w:r>
          </w:p>
        </w:tc>
        <w:tc>
          <w:tcPr>
            <w:tcW w:w="6974" w:type="dxa"/>
            <w:shd w:val="clear" w:color="auto" w:fill="17365D"/>
            <w:tcMar>
              <w:top w:w="75" w:type="dxa"/>
              <w:left w:w="80" w:type="dxa"/>
              <w:bottom w:w="75" w:type="dxa"/>
              <w:right w:w="80" w:type="dxa"/>
            </w:tcMar>
            <w:vAlign w:val="center"/>
          </w:tcPr>
          <w:p w14:paraId="5D0F1DFA"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Pernyataan</w:t>
            </w:r>
          </w:p>
        </w:tc>
      </w:tr>
      <w:tr w:rsidR="00945CCF" w:rsidRPr="00C86628" w14:paraId="3E368A77" w14:textId="77777777">
        <w:trPr>
          <w:cantSplit/>
          <w:jc w:val="center"/>
        </w:trPr>
        <w:tc>
          <w:tcPr>
            <w:tcW w:w="2268" w:type="dxa"/>
            <w:tcMar>
              <w:top w:w="75" w:type="dxa"/>
              <w:left w:w="80" w:type="dxa"/>
              <w:bottom w:w="75" w:type="dxa"/>
              <w:right w:w="80" w:type="dxa"/>
            </w:tcMar>
            <w:vAlign w:val="center"/>
          </w:tcPr>
          <w:p w14:paraId="547C4D0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Tujuan bersama</w:t>
            </w:r>
          </w:p>
        </w:tc>
        <w:tc>
          <w:tcPr>
            <w:tcW w:w="6974" w:type="dxa"/>
            <w:tcMar>
              <w:top w:w="75" w:type="dxa"/>
              <w:left w:w="80" w:type="dxa"/>
              <w:bottom w:w="75" w:type="dxa"/>
              <w:right w:w="80" w:type="dxa"/>
            </w:tcMar>
            <w:vAlign w:val="center"/>
          </w:tcPr>
          <w:p w14:paraId="3FA52984"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Kami menggunakan circle ini untuk memperbaiki praktik pembelajaran melalui refleksi, bukti, dan eksperimen perbaikan, bukan untuk membandingkan siapa yang paling baik.</w:t>
            </w:r>
          </w:p>
        </w:tc>
      </w:tr>
      <w:tr w:rsidR="00945CCF" w:rsidRPr="00C86628" w14:paraId="6578CF80" w14:textId="77777777">
        <w:trPr>
          <w:cantSplit/>
          <w:jc w:val="center"/>
        </w:trPr>
        <w:tc>
          <w:tcPr>
            <w:tcW w:w="2268" w:type="dxa"/>
            <w:tcMar>
              <w:top w:w="75" w:type="dxa"/>
              <w:left w:w="80" w:type="dxa"/>
              <w:bottom w:w="75" w:type="dxa"/>
              <w:right w:w="80" w:type="dxa"/>
            </w:tcMar>
            <w:vAlign w:val="center"/>
          </w:tcPr>
          <w:p w14:paraId="4D6AC51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Kehadiran</w:t>
            </w:r>
          </w:p>
        </w:tc>
        <w:tc>
          <w:tcPr>
            <w:tcW w:w="6974" w:type="dxa"/>
            <w:tcMar>
              <w:top w:w="75" w:type="dxa"/>
              <w:left w:w="80" w:type="dxa"/>
              <w:bottom w:w="75" w:type="dxa"/>
              <w:right w:w="80" w:type="dxa"/>
            </w:tcMar>
            <w:vAlign w:val="center"/>
          </w:tcPr>
          <w:p w14:paraId="141785E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Kami berusaha hadir sesuai jadwal; bila berhalangan, kami memberi kabar dan tetap membagikan kemajuan secara ringkas.</w:t>
            </w:r>
          </w:p>
        </w:tc>
      </w:tr>
      <w:tr w:rsidR="00945CCF" w:rsidRPr="00C86628" w14:paraId="671AE9A3" w14:textId="77777777">
        <w:trPr>
          <w:cantSplit/>
          <w:jc w:val="center"/>
        </w:trPr>
        <w:tc>
          <w:tcPr>
            <w:tcW w:w="2268" w:type="dxa"/>
            <w:tcMar>
              <w:top w:w="75" w:type="dxa"/>
              <w:left w:w="80" w:type="dxa"/>
              <w:bottom w:w="75" w:type="dxa"/>
              <w:right w:w="80" w:type="dxa"/>
            </w:tcMar>
            <w:vAlign w:val="center"/>
          </w:tcPr>
          <w:p w14:paraId="66BD4082"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Kerahasiaan</w:t>
            </w:r>
          </w:p>
        </w:tc>
        <w:tc>
          <w:tcPr>
            <w:tcW w:w="6974" w:type="dxa"/>
            <w:tcMar>
              <w:top w:w="75" w:type="dxa"/>
              <w:left w:w="80" w:type="dxa"/>
              <w:bottom w:w="75" w:type="dxa"/>
              <w:right w:w="80" w:type="dxa"/>
            </w:tcMar>
            <w:vAlign w:val="center"/>
          </w:tcPr>
          <w:p w14:paraId="0560A15C"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Kami tidak menyebarkan cerita, artefak, atau data yang dapat mengidentifikasi siswa/rekan tanpa izin.</w:t>
            </w:r>
          </w:p>
        </w:tc>
      </w:tr>
      <w:tr w:rsidR="00945CCF" w:rsidRPr="00C86628" w14:paraId="61D1D117" w14:textId="77777777">
        <w:trPr>
          <w:cantSplit/>
          <w:jc w:val="center"/>
        </w:trPr>
        <w:tc>
          <w:tcPr>
            <w:tcW w:w="2268" w:type="dxa"/>
            <w:tcMar>
              <w:top w:w="75" w:type="dxa"/>
              <w:left w:w="80" w:type="dxa"/>
              <w:bottom w:w="75" w:type="dxa"/>
              <w:right w:w="80" w:type="dxa"/>
            </w:tcMar>
            <w:vAlign w:val="center"/>
          </w:tcPr>
          <w:p w14:paraId="0E81FA4B"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Umpan balik</w:t>
            </w:r>
          </w:p>
        </w:tc>
        <w:tc>
          <w:tcPr>
            <w:tcW w:w="6974" w:type="dxa"/>
            <w:tcMar>
              <w:top w:w="75" w:type="dxa"/>
              <w:left w:w="80" w:type="dxa"/>
              <w:bottom w:w="75" w:type="dxa"/>
              <w:right w:w="80" w:type="dxa"/>
            </w:tcMar>
            <w:vAlign w:val="center"/>
          </w:tcPr>
          <w:p w14:paraId="2B6BCE3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Kami memberi masukan yang spesifik, menghargai, dan dapat ditindaklanjuti.</w:t>
            </w:r>
          </w:p>
        </w:tc>
      </w:tr>
      <w:tr w:rsidR="00945CCF" w:rsidRPr="00C86628" w14:paraId="70676E30" w14:textId="77777777">
        <w:trPr>
          <w:cantSplit/>
          <w:jc w:val="center"/>
        </w:trPr>
        <w:tc>
          <w:tcPr>
            <w:tcW w:w="2268" w:type="dxa"/>
            <w:tcMar>
              <w:top w:w="75" w:type="dxa"/>
              <w:left w:w="80" w:type="dxa"/>
              <w:bottom w:w="75" w:type="dxa"/>
              <w:right w:w="80" w:type="dxa"/>
            </w:tcMar>
            <w:vAlign w:val="center"/>
          </w:tcPr>
          <w:p w14:paraId="494F4E6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Tindak lanjut</w:t>
            </w:r>
          </w:p>
        </w:tc>
        <w:tc>
          <w:tcPr>
            <w:tcW w:w="6974" w:type="dxa"/>
            <w:tcMar>
              <w:top w:w="75" w:type="dxa"/>
              <w:left w:w="80" w:type="dxa"/>
              <w:bottom w:w="75" w:type="dxa"/>
              <w:right w:w="80" w:type="dxa"/>
            </w:tcMar>
            <w:vAlign w:val="center"/>
          </w:tcPr>
          <w:p w14:paraId="027F803E"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Setiap anggota memilih minimal satu tindakan yang akan dicoba setelah diskusi.</w:t>
            </w:r>
          </w:p>
        </w:tc>
      </w:tr>
      <w:tr w:rsidR="00945CCF" w:rsidRPr="00C86628" w14:paraId="082F0F1E" w14:textId="77777777">
        <w:trPr>
          <w:cantSplit/>
          <w:jc w:val="center"/>
        </w:trPr>
        <w:tc>
          <w:tcPr>
            <w:tcW w:w="2268" w:type="dxa"/>
            <w:tcMar>
              <w:top w:w="75" w:type="dxa"/>
              <w:left w:w="80" w:type="dxa"/>
              <w:bottom w:w="75" w:type="dxa"/>
              <w:right w:w="80" w:type="dxa"/>
            </w:tcMar>
            <w:vAlign w:val="center"/>
          </w:tcPr>
          <w:p w14:paraId="4AFB12F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Evaluasi</w:t>
            </w:r>
          </w:p>
        </w:tc>
        <w:tc>
          <w:tcPr>
            <w:tcW w:w="6974" w:type="dxa"/>
            <w:tcMar>
              <w:top w:w="75" w:type="dxa"/>
              <w:left w:w="80" w:type="dxa"/>
              <w:bottom w:w="75" w:type="dxa"/>
              <w:right w:w="80" w:type="dxa"/>
            </w:tcMar>
            <w:vAlign w:val="center"/>
          </w:tcPr>
          <w:p w14:paraId="1D134AF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Kami mengevaluasi format circle pada pertengahan dan akhir semester agar tetap relevan.</w:t>
            </w:r>
          </w:p>
        </w:tc>
      </w:tr>
    </w:tbl>
    <w:p w14:paraId="1063A647" w14:textId="77777777" w:rsidR="00945CCF" w:rsidRPr="00C86628" w:rsidRDefault="00000000" w:rsidP="00C86628">
      <w:pPr>
        <w:keepNext/>
        <w:spacing w:before="100" w:after="100"/>
        <w:jc w:val="both"/>
        <w:rPr>
          <w:rFonts w:cs="Times New Roman"/>
          <w:sz w:val="24"/>
          <w:szCs w:val="24"/>
        </w:rPr>
      </w:pPr>
      <w:r w:rsidRPr="00C86628">
        <w:rPr>
          <w:rFonts w:cs="Times New Roman"/>
          <w:b/>
          <w:color w:val="2F75B5"/>
          <w:sz w:val="24"/>
          <w:szCs w:val="24"/>
        </w:rPr>
        <w:t>10.1 Pengesahan Rancangan Kelompok</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567"/>
        <w:gridCol w:w="3969"/>
        <w:gridCol w:w="2551"/>
        <w:gridCol w:w="2154"/>
      </w:tblGrid>
      <w:tr w:rsidR="00945CCF" w:rsidRPr="00C86628" w14:paraId="6319B1D4" w14:textId="77777777">
        <w:trPr>
          <w:cantSplit/>
          <w:tblHeader/>
          <w:jc w:val="center"/>
        </w:trPr>
        <w:tc>
          <w:tcPr>
            <w:tcW w:w="567" w:type="dxa"/>
            <w:shd w:val="clear" w:color="auto" w:fill="17365D"/>
            <w:tcMar>
              <w:top w:w="75" w:type="dxa"/>
              <w:left w:w="80" w:type="dxa"/>
              <w:bottom w:w="75" w:type="dxa"/>
              <w:right w:w="80" w:type="dxa"/>
            </w:tcMar>
            <w:vAlign w:val="center"/>
          </w:tcPr>
          <w:p w14:paraId="59EEA3FE" w14:textId="77777777" w:rsidR="00945CCF" w:rsidRPr="00C86628" w:rsidRDefault="00000000" w:rsidP="00F90700">
            <w:pPr>
              <w:spacing w:after="20" w:line="240" w:lineRule="auto"/>
              <w:jc w:val="center"/>
              <w:rPr>
                <w:rFonts w:cs="Times New Roman"/>
                <w:sz w:val="24"/>
                <w:szCs w:val="24"/>
              </w:rPr>
            </w:pPr>
            <w:r w:rsidRPr="00C86628">
              <w:rPr>
                <w:rFonts w:cs="Times New Roman"/>
                <w:b/>
                <w:color w:val="FFFFFF"/>
                <w:sz w:val="24"/>
                <w:szCs w:val="24"/>
              </w:rPr>
              <w:t>No.</w:t>
            </w:r>
          </w:p>
        </w:tc>
        <w:tc>
          <w:tcPr>
            <w:tcW w:w="3969" w:type="dxa"/>
            <w:shd w:val="clear" w:color="auto" w:fill="17365D"/>
            <w:tcMar>
              <w:top w:w="75" w:type="dxa"/>
              <w:left w:w="80" w:type="dxa"/>
              <w:bottom w:w="75" w:type="dxa"/>
              <w:right w:w="80" w:type="dxa"/>
            </w:tcMar>
            <w:vAlign w:val="center"/>
          </w:tcPr>
          <w:p w14:paraId="33163BF0" w14:textId="77777777" w:rsidR="00945CCF" w:rsidRPr="00C86628" w:rsidRDefault="00000000" w:rsidP="00F90700">
            <w:pPr>
              <w:spacing w:after="20" w:line="240" w:lineRule="auto"/>
              <w:jc w:val="center"/>
              <w:rPr>
                <w:rFonts w:cs="Times New Roman"/>
                <w:sz w:val="24"/>
                <w:szCs w:val="24"/>
              </w:rPr>
            </w:pPr>
            <w:r w:rsidRPr="00C86628">
              <w:rPr>
                <w:rFonts w:cs="Times New Roman"/>
                <w:b/>
                <w:color w:val="FFFFFF"/>
                <w:sz w:val="24"/>
                <w:szCs w:val="24"/>
              </w:rPr>
              <w:t>Nama Anggota</w:t>
            </w:r>
          </w:p>
        </w:tc>
        <w:tc>
          <w:tcPr>
            <w:tcW w:w="2551" w:type="dxa"/>
            <w:shd w:val="clear" w:color="auto" w:fill="17365D"/>
            <w:tcMar>
              <w:top w:w="75" w:type="dxa"/>
              <w:left w:w="80" w:type="dxa"/>
              <w:bottom w:w="75" w:type="dxa"/>
              <w:right w:w="80" w:type="dxa"/>
            </w:tcMar>
            <w:vAlign w:val="center"/>
          </w:tcPr>
          <w:p w14:paraId="770638E8" w14:textId="77777777" w:rsidR="00945CCF" w:rsidRPr="00C86628" w:rsidRDefault="00000000" w:rsidP="00F90700">
            <w:pPr>
              <w:spacing w:after="20" w:line="240" w:lineRule="auto"/>
              <w:jc w:val="center"/>
              <w:rPr>
                <w:rFonts w:cs="Times New Roman"/>
                <w:sz w:val="24"/>
                <w:szCs w:val="24"/>
              </w:rPr>
            </w:pPr>
            <w:r w:rsidRPr="00C86628">
              <w:rPr>
                <w:rFonts w:cs="Times New Roman"/>
                <w:b/>
                <w:color w:val="FFFFFF"/>
                <w:sz w:val="24"/>
                <w:szCs w:val="24"/>
              </w:rPr>
              <w:t>Tanda Tangan/Paraf</w:t>
            </w:r>
          </w:p>
        </w:tc>
        <w:tc>
          <w:tcPr>
            <w:tcW w:w="2154" w:type="dxa"/>
            <w:shd w:val="clear" w:color="auto" w:fill="17365D"/>
            <w:tcMar>
              <w:top w:w="75" w:type="dxa"/>
              <w:left w:w="80" w:type="dxa"/>
              <w:bottom w:w="75" w:type="dxa"/>
              <w:right w:w="80" w:type="dxa"/>
            </w:tcMar>
            <w:vAlign w:val="center"/>
          </w:tcPr>
          <w:p w14:paraId="44C20A80" w14:textId="77777777" w:rsidR="00945CCF" w:rsidRPr="00C86628" w:rsidRDefault="00000000" w:rsidP="00F90700">
            <w:pPr>
              <w:spacing w:after="20" w:line="240" w:lineRule="auto"/>
              <w:jc w:val="center"/>
              <w:rPr>
                <w:rFonts w:cs="Times New Roman"/>
                <w:sz w:val="24"/>
                <w:szCs w:val="24"/>
              </w:rPr>
            </w:pPr>
            <w:r w:rsidRPr="00C86628">
              <w:rPr>
                <w:rFonts w:cs="Times New Roman"/>
                <w:b/>
                <w:color w:val="FFFFFF"/>
                <w:sz w:val="24"/>
                <w:szCs w:val="24"/>
              </w:rPr>
              <w:t>Tanggal</w:t>
            </w:r>
          </w:p>
        </w:tc>
      </w:tr>
      <w:tr w:rsidR="00945CCF" w:rsidRPr="00C86628" w14:paraId="0993F7F5" w14:textId="77777777">
        <w:trPr>
          <w:cantSplit/>
          <w:jc w:val="center"/>
        </w:trPr>
        <w:tc>
          <w:tcPr>
            <w:tcW w:w="567" w:type="dxa"/>
            <w:tcMar>
              <w:top w:w="75" w:type="dxa"/>
              <w:left w:w="80" w:type="dxa"/>
              <w:bottom w:w="75" w:type="dxa"/>
              <w:right w:w="80" w:type="dxa"/>
            </w:tcMar>
            <w:vAlign w:val="center"/>
          </w:tcPr>
          <w:p w14:paraId="6BC81058"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1</w:t>
            </w:r>
          </w:p>
        </w:tc>
        <w:tc>
          <w:tcPr>
            <w:tcW w:w="3969" w:type="dxa"/>
            <w:tcMar>
              <w:top w:w="75" w:type="dxa"/>
              <w:left w:w="80" w:type="dxa"/>
              <w:bottom w:w="75" w:type="dxa"/>
              <w:right w:w="80" w:type="dxa"/>
            </w:tcMar>
            <w:vAlign w:val="center"/>
          </w:tcPr>
          <w:p w14:paraId="7527E33F" w14:textId="2E1C05F9" w:rsidR="00945CCF" w:rsidRPr="00C86628" w:rsidRDefault="00000000" w:rsidP="00C86628">
            <w:pPr>
              <w:spacing w:after="20" w:line="240" w:lineRule="auto"/>
              <w:jc w:val="both"/>
              <w:rPr>
                <w:rFonts w:cs="Times New Roman"/>
                <w:sz w:val="24"/>
                <w:szCs w:val="24"/>
              </w:rPr>
            </w:pPr>
            <w:r w:rsidRPr="00C86628">
              <w:rPr>
                <w:rFonts w:cs="Times New Roman"/>
                <w:sz w:val="24"/>
                <w:szCs w:val="24"/>
              </w:rPr>
              <w:t>Ahmad Nursyifa</w:t>
            </w:r>
          </w:p>
        </w:tc>
        <w:tc>
          <w:tcPr>
            <w:tcW w:w="2551" w:type="dxa"/>
            <w:tcMar>
              <w:top w:w="75" w:type="dxa"/>
              <w:left w:w="80" w:type="dxa"/>
              <w:bottom w:w="75" w:type="dxa"/>
              <w:right w:w="80" w:type="dxa"/>
            </w:tcMar>
            <w:vAlign w:val="center"/>
          </w:tcPr>
          <w:p w14:paraId="1645DBA7" w14:textId="77777777" w:rsidR="00945CCF" w:rsidRPr="00C86628" w:rsidRDefault="00945CCF" w:rsidP="00C86628">
            <w:pPr>
              <w:spacing w:after="20" w:line="240" w:lineRule="auto"/>
              <w:jc w:val="both"/>
              <w:rPr>
                <w:rFonts w:cs="Times New Roman"/>
                <w:sz w:val="24"/>
                <w:szCs w:val="24"/>
              </w:rPr>
            </w:pPr>
          </w:p>
        </w:tc>
        <w:tc>
          <w:tcPr>
            <w:tcW w:w="2154" w:type="dxa"/>
            <w:tcMar>
              <w:top w:w="75" w:type="dxa"/>
              <w:left w:w="80" w:type="dxa"/>
              <w:bottom w:w="75" w:type="dxa"/>
              <w:right w:w="80" w:type="dxa"/>
            </w:tcMar>
            <w:vAlign w:val="center"/>
          </w:tcPr>
          <w:p w14:paraId="11086193" w14:textId="77777777" w:rsidR="00945CCF" w:rsidRPr="00C86628" w:rsidRDefault="00945CCF" w:rsidP="00C86628">
            <w:pPr>
              <w:spacing w:after="20" w:line="240" w:lineRule="auto"/>
              <w:jc w:val="both"/>
              <w:rPr>
                <w:rFonts w:cs="Times New Roman"/>
                <w:sz w:val="24"/>
                <w:szCs w:val="24"/>
              </w:rPr>
            </w:pPr>
          </w:p>
        </w:tc>
      </w:tr>
      <w:tr w:rsidR="00945CCF" w:rsidRPr="00C86628" w14:paraId="49B5EF36" w14:textId="77777777">
        <w:trPr>
          <w:cantSplit/>
          <w:jc w:val="center"/>
        </w:trPr>
        <w:tc>
          <w:tcPr>
            <w:tcW w:w="567" w:type="dxa"/>
            <w:tcMar>
              <w:top w:w="75" w:type="dxa"/>
              <w:left w:w="80" w:type="dxa"/>
              <w:bottom w:w="75" w:type="dxa"/>
              <w:right w:w="80" w:type="dxa"/>
            </w:tcMar>
            <w:vAlign w:val="center"/>
          </w:tcPr>
          <w:p w14:paraId="0C9C2449"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2</w:t>
            </w:r>
          </w:p>
        </w:tc>
        <w:tc>
          <w:tcPr>
            <w:tcW w:w="3969" w:type="dxa"/>
            <w:tcMar>
              <w:top w:w="75" w:type="dxa"/>
              <w:left w:w="80" w:type="dxa"/>
              <w:bottom w:w="75" w:type="dxa"/>
              <w:right w:w="80" w:type="dxa"/>
            </w:tcMar>
            <w:vAlign w:val="center"/>
          </w:tcPr>
          <w:p w14:paraId="5D28B36C" w14:textId="44916C34" w:rsidR="00945CCF" w:rsidRPr="00F90700" w:rsidRDefault="00F90700" w:rsidP="00C86628">
            <w:pPr>
              <w:spacing w:after="20" w:line="240" w:lineRule="auto"/>
              <w:jc w:val="both"/>
              <w:rPr>
                <w:rFonts w:cs="Times New Roman"/>
                <w:sz w:val="24"/>
                <w:szCs w:val="24"/>
                <w:lang w:val="id-ID"/>
              </w:rPr>
            </w:pPr>
            <w:r>
              <w:rPr>
                <w:rFonts w:cs="Times New Roman"/>
                <w:sz w:val="24"/>
                <w:szCs w:val="24"/>
                <w:lang w:val="id-ID"/>
              </w:rPr>
              <w:t>Anthonio Akbar</w:t>
            </w:r>
          </w:p>
        </w:tc>
        <w:tc>
          <w:tcPr>
            <w:tcW w:w="2551" w:type="dxa"/>
            <w:tcMar>
              <w:top w:w="75" w:type="dxa"/>
              <w:left w:w="80" w:type="dxa"/>
              <w:bottom w:w="75" w:type="dxa"/>
              <w:right w:w="80" w:type="dxa"/>
            </w:tcMar>
            <w:vAlign w:val="center"/>
          </w:tcPr>
          <w:p w14:paraId="7D782B32" w14:textId="77777777" w:rsidR="00945CCF" w:rsidRPr="00C86628" w:rsidRDefault="00945CCF" w:rsidP="00C86628">
            <w:pPr>
              <w:spacing w:after="20" w:line="240" w:lineRule="auto"/>
              <w:jc w:val="both"/>
              <w:rPr>
                <w:rFonts w:cs="Times New Roman"/>
                <w:sz w:val="24"/>
                <w:szCs w:val="24"/>
              </w:rPr>
            </w:pPr>
          </w:p>
        </w:tc>
        <w:tc>
          <w:tcPr>
            <w:tcW w:w="2154" w:type="dxa"/>
            <w:tcMar>
              <w:top w:w="75" w:type="dxa"/>
              <w:left w:w="80" w:type="dxa"/>
              <w:bottom w:w="75" w:type="dxa"/>
              <w:right w:w="80" w:type="dxa"/>
            </w:tcMar>
            <w:vAlign w:val="center"/>
          </w:tcPr>
          <w:p w14:paraId="061E0BC3" w14:textId="77777777" w:rsidR="00945CCF" w:rsidRPr="00C86628" w:rsidRDefault="00945CCF" w:rsidP="00C86628">
            <w:pPr>
              <w:spacing w:after="20" w:line="240" w:lineRule="auto"/>
              <w:jc w:val="both"/>
              <w:rPr>
                <w:rFonts w:cs="Times New Roman"/>
                <w:sz w:val="24"/>
                <w:szCs w:val="24"/>
              </w:rPr>
            </w:pPr>
          </w:p>
        </w:tc>
      </w:tr>
      <w:tr w:rsidR="00945CCF" w:rsidRPr="00C86628" w14:paraId="6A69E220" w14:textId="77777777">
        <w:trPr>
          <w:cantSplit/>
          <w:jc w:val="center"/>
        </w:trPr>
        <w:tc>
          <w:tcPr>
            <w:tcW w:w="567" w:type="dxa"/>
            <w:tcMar>
              <w:top w:w="75" w:type="dxa"/>
              <w:left w:w="80" w:type="dxa"/>
              <w:bottom w:w="75" w:type="dxa"/>
              <w:right w:w="80" w:type="dxa"/>
            </w:tcMar>
            <w:vAlign w:val="center"/>
          </w:tcPr>
          <w:p w14:paraId="63A6CD5F"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3</w:t>
            </w:r>
          </w:p>
        </w:tc>
        <w:tc>
          <w:tcPr>
            <w:tcW w:w="3969" w:type="dxa"/>
            <w:tcMar>
              <w:top w:w="75" w:type="dxa"/>
              <w:left w:w="80" w:type="dxa"/>
              <w:bottom w:w="75" w:type="dxa"/>
              <w:right w:w="80" w:type="dxa"/>
            </w:tcMar>
            <w:vAlign w:val="center"/>
          </w:tcPr>
          <w:p w14:paraId="11219ECA" w14:textId="6FC6FD41" w:rsidR="00945CCF" w:rsidRPr="00F90700" w:rsidRDefault="00F90700" w:rsidP="00C86628">
            <w:pPr>
              <w:spacing w:after="20" w:line="240" w:lineRule="auto"/>
              <w:jc w:val="both"/>
              <w:rPr>
                <w:rFonts w:cs="Times New Roman"/>
                <w:sz w:val="24"/>
                <w:szCs w:val="24"/>
                <w:lang w:val="id-ID"/>
              </w:rPr>
            </w:pPr>
            <w:r>
              <w:rPr>
                <w:rFonts w:cs="Times New Roman"/>
                <w:sz w:val="24"/>
                <w:szCs w:val="24"/>
                <w:lang w:val="id-ID"/>
              </w:rPr>
              <w:t>Dian Budi Elnursa</w:t>
            </w:r>
          </w:p>
        </w:tc>
        <w:tc>
          <w:tcPr>
            <w:tcW w:w="2551" w:type="dxa"/>
            <w:tcMar>
              <w:top w:w="75" w:type="dxa"/>
              <w:left w:w="80" w:type="dxa"/>
              <w:bottom w:w="75" w:type="dxa"/>
              <w:right w:w="80" w:type="dxa"/>
            </w:tcMar>
            <w:vAlign w:val="center"/>
          </w:tcPr>
          <w:p w14:paraId="51D566BA" w14:textId="77777777" w:rsidR="00945CCF" w:rsidRPr="00C86628" w:rsidRDefault="00945CCF" w:rsidP="00C86628">
            <w:pPr>
              <w:spacing w:after="20" w:line="240" w:lineRule="auto"/>
              <w:jc w:val="both"/>
              <w:rPr>
                <w:rFonts w:cs="Times New Roman"/>
                <w:sz w:val="24"/>
                <w:szCs w:val="24"/>
              </w:rPr>
            </w:pPr>
          </w:p>
        </w:tc>
        <w:tc>
          <w:tcPr>
            <w:tcW w:w="2154" w:type="dxa"/>
            <w:tcMar>
              <w:top w:w="75" w:type="dxa"/>
              <w:left w:w="80" w:type="dxa"/>
              <w:bottom w:w="75" w:type="dxa"/>
              <w:right w:w="80" w:type="dxa"/>
            </w:tcMar>
            <w:vAlign w:val="center"/>
          </w:tcPr>
          <w:p w14:paraId="02D2C205" w14:textId="77777777" w:rsidR="00945CCF" w:rsidRPr="00C86628" w:rsidRDefault="00945CCF" w:rsidP="00C86628">
            <w:pPr>
              <w:spacing w:after="20" w:line="240" w:lineRule="auto"/>
              <w:jc w:val="both"/>
              <w:rPr>
                <w:rFonts w:cs="Times New Roman"/>
                <w:sz w:val="24"/>
                <w:szCs w:val="24"/>
              </w:rPr>
            </w:pPr>
          </w:p>
        </w:tc>
      </w:tr>
      <w:tr w:rsidR="00945CCF" w:rsidRPr="00C86628" w14:paraId="3EEF5E85" w14:textId="77777777">
        <w:trPr>
          <w:cantSplit/>
          <w:jc w:val="center"/>
        </w:trPr>
        <w:tc>
          <w:tcPr>
            <w:tcW w:w="567" w:type="dxa"/>
            <w:tcMar>
              <w:top w:w="75" w:type="dxa"/>
              <w:left w:w="80" w:type="dxa"/>
              <w:bottom w:w="75" w:type="dxa"/>
              <w:right w:w="80" w:type="dxa"/>
            </w:tcMar>
            <w:vAlign w:val="center"/>
          </w:tcPr>
          <w:p w14:paraId="7B14DB30"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4</w:t>
            </w:r>
          </w:p>
        </w:tc>
        <w:tc>
          <w:tcPr>
            <w:tcW w:w="3969" w:type="dxa"/>
            <w:tcMar>
              <w:top w:w="75" w:type="dxa"/>
              <w:left w:w="80" w:type="dxa"/>
              <w:bottom w:w="75" w:type="dxa"/>
              <w:right w:w="80" w:type="dxa"/>
            </w:tcMar>
            <w:vAlign w:val="center"/>
          </w:tcPr>
          <w:p w14:paraId="6A29B10D" w14:textId="689D55E2" w:rsidR="00945CCF" w:rsidRPr="00F90700" w:rsidRDefault="00F90700" w:rsidP="00C86628">
            <w:pPr>
              <w:spacing w:after="20" w:line="240" w:lineRule="auto"/>
              <w:jc w:val="both"/>
              <w:rPr>
                <w:rFonts w:cs="Times New Roman"/>
                <w:sz w:val="24"/>
                <w:szCs w:val="24"/>
                <w:lang w:val="id-ID"/>
              </w:rPr>
            </w:pPr>
            <w:r>
              <w:rPr>
                <w:rFonts w:cs="Times New Roman"/>
                <w:sz w:val="24"/>
                <w:szCs w:val="24"/>
                <w:lang w:val="id-ID"/>
              </w:rPr>
              <w:t>Farid Taufik Nugraha</w:t>
            </w:r>
          </w:p>
        </w:tc>
        <w:tc>
          <w:tcPr>
            <w:tcW w:w="2551" w:type="dxa"/>
            <w:tcMar>
              <w:top w:w="75" w:type="dxa"/>
              <w:left w:w="80" w:type="dxa"/>
              <w:bottom w:w="75" w:type="dxa"/>
              <w:right w:w="80" w:type="dxa"/>
            </w:tcMar>
            <w:vAlign w:val="center"/>
          </w:tcPr>
          <w:p w14:paraId="5C7A4039" w14:textId="77777777" w:rsidR="00945CCF" w:rsidRPr="00C86628" w:rsidRDefault="00945CCF" w:rsidP="00C86628">
            <w:pPr>
              <w:spacing w:after="20" w:line="240" w:lineRule="auto"/>
              <w:jc w:val="both"/>
              <w:rPr>
                <w:rFonts w:cs="Times New Roman"/>
                <w:sz w:val="24"/>
                <w:szCs w:val="24"/>
              </w:rPr>
            </w:pPr>
          </w:p>
        </w:tc>
        <w:tc>
          <w:tcPr>
            <w:tcW w:w="2154" w:type="dxa"/>
            <w:tcMar>
              <w:top w:w="75" w:type="dxa"/>
              <w:left w:w="80" w:type="dxa"/>
              <w:bottom w:w="75" w:type="dxa"/>
              <w:right w:w="80" w:type="dxa"/>
            </w:tcMar>
            <w:vAlign w:val="center"/>
          </w:tcPr>
          <w:p w14:paraId="58FEB840" w14:textId="77777777" w:rsidR="00945CCF" w:rsidRPr="00C86628" w:rsidRDefault="00945CCF" w:rsidP="00C86628">
            <w:pPr>
              <w:spacing w:after="20" w:line="240" w:lineRule="auto"/>
              <w:jc w:val="both"/>
              <w:rPr>
                <w:rFonts w:cs="Times New Roman"/>
                <w:sz w:val="24"/>
                <w:szCs w:val="24"/>
              </w:rPr>
            </w:pPr>
          </w:p>
        </w:tc>
      </w:tr>
      <w:tr w:rsidR="00945CCF" w:rsidRPr="00C86628" w14:paraId="437C22F9" w14:textId="77777777">
        <w:trPr>
          <w:cantSplit/>
          <w:jc w:val="center"/>
        </w:trPr>
        <w:tc>
          <w:tcPr>
            <w:tcW w:w="567" w:type="dxa"/>
            <w:tcMar>
              <w:top w:w="75" w:type="dxa"/>
              <w:left w:w="80" w:type="dxa"/>
              <w:bottom w:w="75" w:type="dxa"/>
              <w:right w:w="80" w:type="dxa"/>
            </w:tcMar>
            <w:vAlign w:val="center"/>
          </w:tcPr>
          <w:p w14:paraId="0009E40B"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5</w:t>
            </w:r>
          </w:p>
        </w:tc>
        <w:tc>
          <w:tcPr>
            <w:tcW w:w="3969" w:type="dxa"/>
            <w:tcMar>
              <w:top w:w="75" w:type="dxa"/>
              <w:left w:w="80" w:type="dxa"/>
              <w:bottom w:w="75" w:type="dxa"/>
              <w:right w:w="80" w:type="dxa"/>
            </w:tcMar>
            <w:vAlign w:val="center"/>
          </w:tcPr>
          <w:p w14:paraId="167E37AA" w14:textId="0186464A" w:rsidR="00945CCF" w:rsidRPr="00F90700" w:rsidRDefault="00F90700" w:rsidP="00C86628">
            <w:pPr>
              <w:spacing w:after="20" w:line="240" w:lineRule="auto"/>
              <w:jc w:val="both"/>
              <w:rPr>
                <w:rFonts w:cs="Times New Roman"/>
                <w:sz w:val="24"/>
                <w:szCs w:val="24"/>
                <w:lang w:val="id-ID"/>
              </w:rPr>
            </w:pPr>
            <w:r>
              <w:rPr>
                <w:rFonts w:cs="Times New Roman"/>
                <w:sz w:val="24"/>
                <w:szCs w:val="24"/>
                <w:lang w:val="id-ID"/>
              </w:rPr>
              <w:t>Ulfa Mardatillah</w:t>
            </w:r>
          </w:p>
        </w:tc>
        <w:tc>
          <w:tcPr>
            <w:tcW w:w="2551" w:type="dxa"/>
            <w:tcMar>
              <w:top w:w="75" w:type="dxa"/>
              <w:left w:w="80" w:type="dxa"/>
              <w:bottom w:w="75" w:type="dxa"/>
              <w:right w:w="80" w:type="dxa"/>
            </w:tcMar>
            <w:vAlign w:val="center"/>
          </w:tcPr>
          <w:p w14:paraId="032A3B0C" w14:textId="77777777" w:rsidR="00945CCF" w:rsidRPr="00C86628" w:rsidRDefault="00945CCF" w:rsidP="00C86628">
            <w:pPr>
              <w:spacing w:after="20" w:line="240" w:lineRule="auto"/>
              <w:jc w:val="both"/>
              <w:rPr>
                <w:rFonts w:cs="Times New Roman"/>
                <w:sz w:val="24"/>
                <w:szCs w:val="24"/>
              </w:rPr>
            </w:pPr>
          </w:p>
        </w:tc>
        <w:tc>
          <w:tcPr>
            <w:tcW w:w="2154" w:type="dxa"/>
            <w:tcMar>
              <w:top w:w="75" w:type="dxa"/>
              <w:left w:w="80" w:type="dxa"/>
              <w:bottom w:w="75" w:type="dxa"/>
              <w:right w:w="80" w:type="dxa"/>
            </w:tcMar>
            <w:vAlign w:val="center"/>
          </w:tcPr>
          <w:p w14:paraId="0627E4AB" w14:textId="77777777" w:rsidR="00945CCF" w:rsidRPr="00C86628" w:rsidRDefault="00945CCF" w:rsidP="00C86628">
            <w:pPr>
              <w:spacing w:after="20" w:line="240" w:lineRule="auto"/>
              <w:jc w:val="both"/>
              <w:rPr>
                <w:rFonts w:cs="Times New Roman"/>
                <w:sz w:val="24"/>
                <w:szCs w:val="24"/>
              </w:rPr>
            </w:pPr>
          </w:p>
        </w:tc>
      </w:tr>
    </w:tbl>
    <w:p w14:paraId="0C56813D" w14:textId="77777777" w:rsidR="00945CCF" w:rsidRPr="00C86628" w:rsidRDefault="00000000" w:rsidP="00C86628">
      <w:pPr>
        <w:keepNext/>
        <w:pBdr>
          <w:bottom w:val="single" w:sz="10" w:space="3" w:color="17365D"/>
        </w:pBdr>
        <w:spacing w:before="160" w:after="100"/>
        <w:jc w:val="both"/>
        <w:rPr>
          <w:rFonts w:cs="Times New Roman"/>
          <w:sz w:val="24"/>
          <w:szCs w:val="24"/>
        </w:rPr>
      </w:pPr>
      <w:r w:rsidRPr="00C86628">
        <w:rPr>
          <w:rFonts w:cs="Times New Roman"/>
          <w:b/>
          <w:color w:val="17365D"/>
          <w:sz w:val="24"/>
          <w:szCs w:val="24"/>
        </w:rPr>
        <w:t>11. Refleksi Individual: Makna Komunitas Belajar bagi Pengembangan Saya</w:t>
      </w:r>
    </w:p>
    <w:p w14:paraId="6DA8AA98"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Bagi saya, komunitas belajar yang efektif bukan sekadar tempat bertukar informasi. Nilainya terletak pada adanya orang lain yang membantu saya melihat blind spot, menguji alasan di balik keputusan mengajar, dan mempertanyakan apakah praktik yang saya anggap berhasil benar-benar didukung oleh bukti. Dalam konteks PPG Informatika, kebutuhan ini penting karena pembelajaran sering mudah terjebak pada penggunaan teknologi atau aktivitas yang menarik, sementara kualitas belajar siswa tetap harus menjadi pusat perhatian.</w:t>
      </w:r>
    </w:p>
    <w:p w14:paraId="7AA57437"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t>Peer mentoring circle memberi struktur untuk mengubah pengalaman menjadi pembelajaran profesional. Saya membawa praktik nyata, mendengar pertanyaan dan perspektif rekan, memilih satu tindakan, mengujinya, lalu kembali dengan bukti baru. Siklus ini membuat refleksi lebih disiplin karena saya tidak hanya menuliskan apa yang terjadi, tetapi juga harus menjelaskan apa yang saya ubah dan apa akibatnya.</w:t>
      </w:r>
    </w:p>
    <w:p w14:paraId="38684A82" w14:textId="77777777" w:rsidR="00945CCF" w:rsidRPr="00C86628" w:rsidRDefault="00000000" w:rsidP="00C86628">
      <w:pPr>
        <w:spacing w:after="100"/>
        <w:ind w:firstLine="454"/>
        <w:jc w:val="both"/>
        <w:rPr>
          <w:rFonts w:cs="Times New Roman"/>
          <w:sz w:val="24"/>
          <w:szCs w:val="24"/>
        </w:rPr>
      </w:pPr>
      <w:r w:rsidRPr="00C86628">
        <w:rPr>
          <w:rFonts w:cs="Times New Roman"/>
          <w:color w:val="1F1F1F"/>
          <w:sz w:val="24"/>
          <w:szCs w:val="24"/>
        </w:rPr>
        <w:lastRenderedPageBreak/>
        <w:t>Saya juga menyadari bahwa kualitas komunitas sangat bergantung pada rasa aman dan komitmen. Jika anggota hanya ingin terlihat berhasil, circle kehilangan fungsi. Sebaliknya, jika setiap anggota bersedia membawa persoalan yang belum selesai, mendengar umpan balik, dan mencoba perbaikan kecil secara konsisten, komunitas dapat menjadi sumber pertumbuhan yang nyata sepanjang semester.</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9866"/>
      </w:tblGrid>
      <w:tr w:rsidR="00945CCF" w:rsidRPr="00C86628" w14:paraId="79BC4855" w14:textId="77777777">
        <w:trPr>
          <w:jc w:val="center"/>
        </w:trPr>
        <w:tc>
          <w:tcPr>
            <w:tcW w:w="9866" w:type="dxa"/>
            <w:shd w:val="clear" w:color="auto" w:fill="EEF5FB"/>
            <w:tcMar>
              <w:top w:w="120" w:type="dxa"/>
              <w:left w:w="140" w:type="dxa"/>
              <w:bottom w:w="120" w:type="dxa"/>
              <w:right w:w="140" w:type="dxa"/>
            </w:tcMar>
          </w:tcPr>
          <w:p w14:paraId="13FF1FB1" w14:textId="77777777" w:rsidR="00945CCF" w:rsidRPr="00C86628" w:rsidRDefault="00000000" w:rsidP="00C86628">
            <w:pPr>
              <w:spacing w:after="60"/>
              <w:jc w:val="both"/>
              <w:rPr>
                <w:rFonts w:cs="Times New Roman"/>
                <w:sz w:val="24"/>
                <w:szCs w:val="24"/>
              </w:rPr>
            </w:pPr>
            <w:r w:rsidRPr="00C86628">
              <w:rPr>
                <w:rFonts w:cs="Times New Roman"/>
                <w:b/>
                <w:color w:val="17365D"/>
                <w:sz w:val="24"/>
                <w:szCs w:val="24"/>
              </w:rPr>
              <w:t>Komitmen pribadi</w:t>
            </w:r>
          </w:p>
          <w:p w14:paraId="3D6F8133" w14:textId="77777777" w:rsidR="00945CCF" w:rsidRPr="00C86628" w:rsidRDefault="00000000" w:rsidP="00C86628">
            <w:pPr>
              <w:spacing w:after="0" w:line="259" w:lineRule="auto"/>
              <w:jc w:val="both"/>
              <w:rPr>
                <w:rFonts w:cs="Times New Roman"/>
                <w:sz w:val="24"/>
                <w:szCs w:val="24"/>
              </w:rPr>
            </w:pPr>
            <w:r w:rsidRPr="00C86628">
              <w:rPr>
                <w:rFonts w:cs="Times New Roman"/>
                <w:sz w:val="24"/>
                <w:szCs w:val="24"/>
              </w:rPr>
              <w:t>Saya akan berkontribusi pada peer mentoring circle dengan membawa bukti praktik, mendengarkan sebelum memberi saran, memberikan umpan balik yang konkret, dan menindaklanjuti minimal satu keputusan perbaikan dari setiap diskusi yang relevan.</w:t>
            </w:r>
          </w:p>
        </w:tc>
      </w:tr>
    </w:tbl>
    <w:p w14:paraId="11719F74" w14:textId="0948EDED" w:rsidR="00945CCF" w:rsidRPr="00C86628" w:rsidRDefault="00000000" w:rsidP="00F90700">
      <w:pPr>
        <w:jc w:val="both"/>
        <w:rPr>
          <w:rFonts w:cs="Times New Roman"/>
          <w:sz w:val="24"/>
          <w:szCs w:val="24"/>
        </w:rPr>
      </w:pPr>
      <w:r w:rsidRPr="00C86628">
        <w:rPr>
          <w:rFonts w:cs="Times New Roman"/>
          <w:b/>
          <w:color w:val="17365D"/>
          <w:sz w:val="24"/>
          <w:szCs w:val="24"/>
        </w:rPr>
        <w:t>12. Landasan Sumber dan Batasan Rancangan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515"/>
        <w:gridCol w:w="5726"/>
      </w:tblGrid>
      <w:tr w:rsidR="00945CCF" w:rsidRPr="00C86628" w14:paraId="064330CC" w14:textId="77777777">
        <w:trPr>
          <w:cantSplit/>
          <w:tblHeader/>
          <w:jc w:val="center"/>
        </w:trPr>
        <w:tc>
          <w:tcPr>
            <w:tcW w:w="3515" w:type="dxa"/>
            <w:shd w:val="clear" w:color="auto" w:fill="17365D"/>
            <w:tcMar>
              <w:top w:w="75" w:type="dxa"/>
              <w:left w:w="80" w:type="dxa"/>
              <w:bottom w:w="75" w:type="dxa"/>
              <w:right w:w="80" w:type="dxa"/>
            </w:tcMar>
            <w:vAlign w:val="center"/>
          </w:tcPr>
          <w:p w14:paraId="4EFEE0EF"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Sumber</w:t>
            </w:r>
          </w:p>
        </w:tc>
        <w:tc>
          <w:tcPr>
            <w:tcW w:w="5726" w:type="dxa"/>
            <w:shd w:val="clear" w:color="auto" w:fill="17365D"/>
            <w:tcMar>
              <w:top w:w="75" w:type="dxa"/>
              <w:left w:w="80" w:type="dxa"/>
              <w:bottom w:w="75" w:type="dxa"/>
              <w:right w:w="80" w:type="dxa"/>
            </w:tcMar>
            <w:vAlign w:val="center"/>
          </w:tcPr>
          <w:p w14:paraId="230808B8" w14:textId="77777777" w:rsidR="00945CCF" w:rsidRPr="00C86628" w:rsidRDefault="00000000" w:rsidP="00C86628">
            <w:pPr>
              <w:spacing w:after="20" w:line="240" w:lineRule="auto"/>
              <w:jc w:val="both"/>
              <w:rPr>
                <w:rFonts w:cs="Times New Roman"/>
                <w:sz w:val="24"/>
                <w:szCs w:val="24"/>
              </w:rPr>
            </w:pPr>
            <w:r w:rsidRPr="00C86628">
              <w:rPr>
                <w:rFonts w:cs="Times New Roman"/>
                <w:b/>
                <w:color w:val="FFFFFF"/>
                <w:sz w:val="24"/>
                <w:szCs w:val="24"/>
              </w:rPr>
              <w:t>Bagian yang Digunakan</w:t>
            </w:r>
          </w:p>
        </w:tc>
      </w:tr>
      <w:tr w:rsidR="00945CCF" w:rsidRPr="00C86628" w14:paraId="641989E4" w14:textId="77777777">
        <w:trPr>
          <w:cantSplit/>
          <w:jc w:val="center"/>
        </w:trPr>
        <w:tc>
          <w:tcPr>
            <w:tcW w:w="3515" w:type="dxa"/>
            <w:tcMar>
              <w:top w:w="75" w:type="dxa"/>
              <w:left w:w="80" w:type="dxa"/>
              <w:bottom w:w="75" w:type="dxa"/>
              <w:right w:w="80" w:type="dxa"/>
            </w:tcMar>
            <w:vAlign w:val="center"/>
          </w:tcPr>
          <w:p w14:paraId="5AB3AD31" w14:textId="24863D9B" w:rsidR="00945CCF" w:rsidRPr="00C86628" w:rsidRDefault="00000000" w:rsidP="00C86628">
            <w:pPr>
              <w:spacing w:after="20" w:line="240" w:lineRule="auto"/>
              <w:jc w:val="both"/>
              <w:rPr>
                <w:rFonts w:cs="Times New Roman"/>
                <w:sz w:val="24"/>
                <w:szCs w:val="24"/>
              </w:rPr>
            </w:pPr>
            <w:r w:rsidRPr="00C86628">
              <w:rPr>
                <w:rFonts w:cs="Times New Roman"/>
                <w:sz w:val="24"/>
                <w:szCs w:val="24"/>
              </w:rPr>
              <w:t>T</w:t>
            </w:r>
            <w:r w:rsidR="00F90700">
              <w:rPr>
                <w:rFonts w:cs="Times New Roman"/>
                <w:sz w:val="24"/>
                <w:szCs w:val="24"/>
                <w:lang w:val="id-ID"/>
              </w:rPr>
              <w:t xml:space="preserve">opik </w:t>
            </w:r>
            <w:r w:rsidRPr="00C86628">
              <w:rPr>
                <w:rFonts w:cs="Times New Roman"/>
                <w:sz w:val="24"/>
                <w:szCs w:val="24"/>
              </w:rPr>
              <w:t>2.F - Merancang Komunitas Belajar Saya</w:t>
            </w:r>
          </w:p>
        </w:tc>
        <w:tc>
          <w:tcPr>
            <w:tcW w:w="5726" w:type="dxa"/>
            <w:tcMar>
              <w:top w:w="75" w:type="dxa"/>
              <w:left w:w="80" w:type="dxa"/>
              <w:bottom w:w="75" w:type="dxa"/>
              <w:right w:w="80" w:type="dxa"/>
            </w:tcMar>
            <w:vAlign w:val="center"/>
          </w:tcPr>
          <w:p w14:paraId="3A081BA6"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 xml:space="preserve">Struktur tiga langkah: peta komunitas dengan penanda </w:t>
            </w:r>
            <w:r w:rsidRPr="00C86628">
              <w:rPr>
                <w:rFonts w:ascii="Segoe UI Symbol" w:hAnsi="Segoe UI Symbol" w:cs="Segoe UI Symbol"/>
                <w:sz w:val="24"/>
                <w:szCs w:val="24"/>
              </w:rPr>
              <w:t>★</w:t>
            </w:r>
            <w:r w:rsidRPr="00C86628">
              <w:rPr>
                <w:rFonts w:cs="Times New Roman"/>
                <w:sz w:val="24"/>
                <w:szCs w:val="24"/>
              </w:rPr>
              <w:t>/○/?, rancangan peer mentoring circle 3-5 orang selama satu semester, komponen kanvas, presentasi dua menit, dan komitmen dua minggu pertama.</w:t>
            </w:r>
          </w:p>
        </w:tc>
      </w:tr>
      <w:tr w:rsidR="00945CCF" w:rsidRPr="00C86628" w14:paraId="244BF35A" w14:textId="77777777">
        <w:trPr>
          <w:cantSplit/>
          <w:jc w:val="center"/>
        </w:trPr>
        <w:tc>
          <w:tcPr>
            <w:tcW w:w="3515" w:type="dxa"/>
            <w:tcMar>
              <w:top w:w="75" w:type="dxa"/>
              <w:left w:w="80" w:type="dxa"/>
              <w:bottom w:w="75" w:type="dxa"/>
              <w:right w:w="80" w:type="dxa"/>
            </w:tcMar>
            <w:vAlign w:val="center"/>
          </w:tcPr>
          <w:p w14:paraId="42CBE0D2" w14:textId="6876B497" w:rsidR="00945CCF" w:rsidRPr="00C86628" w:rsidRDefault="00000000" w:rsidP="00C86628">
            <w:pPr>
              <w:spacing w:after="20" w:line="240" w:lineRule="auto"/>
              <w:jc w:val="both"/>
              <w:rPr>
                <w:rFonts w:cs="Times New Roman"/>
                <w:sz w:val="24"/>
                <w:szCs w:val="24"/>
              </w:rPr>
            </w:pPr>
            <w:r w:rsidRPr="00C86628">
              <w:rPr>
                <w:rFonts w:cs="Times New Roman"/>
                <w:sz w:val="24"/>
                <w:szCs w:val="24"/>
              </w:rPr>
              <w:t>T</w:t>
            </w:r>
            <w:r w:rsidR="00F90700">
              <w:rPr>
                <w:rFonts w:cs="Times New Roman"/>
                <w:sz w:val="24"/>
                <w:szCs w:val="24"/>
                <w:lang w:val="id-ID"/>
              </w:rPr>
              <w:t xml:space="preserve">opik </w:t>
            </w:r>
            <w:r w:rsidRPr="00C86628">
              <w:rPr>
                <w:rFonts w:cs="Times New Roman"/>
                <w:sz w:val="24"/>
                <w:szCs w:val="24"/>
              </w:rPr>
              <w:t>2.D - Belajar Bersama dalam Proses Mentoring, Coaching, dan Komunitas Belajar Guru</w:t>
            </w:r>
          </w:p>
        </w:tc>
        <w:tc>
          <w:tcPr>
            <w:tcW w:w="5726" w:type="dxa"/>
            <w:tcMar>
              <w:top w:w="75" w:type="dxa"/>
              <w:left w:w="80" w:type="dxa"/>
              <w:bottom w:w="75" w:type="dxa"/>
              <w:right w:w="80" w:type="dxa"/>
            </w:tcMar>
            <w:vAlign w:val="center"/>
          </w:tcPr>
          <w:p w14:paraId="227CAED5"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Penguatan konsep bahwa belajar profesional berlangsung melalui relasi bermakna, mentoring/coaching, komunitas belajar, dan peer mentoring circle.</w:t>
            </w:r>
          </w:p>
        </w:tc>
      </w:tr>
      <w:tr w:rsidR="00945CCF" w:rsidRPr="00C86628" w14:paraId="3CC7FE67" w14:textId="77777777">
        <w:trPr>
          <w:cantSplit/>
          <w:jc w:val="center"/>
        </w:trPr>
        <w:tc>
          <w:tcPr>
            <w:tcW w:w="3515" w:type="dxa"/>
            <w:tcMar>
              <w:top w:w="75" w:type="dxa"/>
              <w:left w:w="80" w:type="dxa"/>
              <w:bottom w:w="75" w:type="dxa"/>
              <w:right w:w="80" w:type="dxa"/>
            </w:tcMar>
            <w:vAlign w:val="center"/>
          </w:tcPr>
          <w:p w14:paraId="10C39299" w14:textId="00A97B36" w:rsidR="00945CCF" w:rsidRPr="00C86628" w:rsidRDefault="00000000" w:rsidP="00C86628">
            <w:pPr>
              <w:spacing w:after="20" w:line="240" w:lineRule="auto"/>
              <w:jc w:val="both"/>
              <w:rPr>
                <w:rFonts w:cs="Times New Roman"/>
                <w:sz w:val="24"/>
                <w:szCs w:val="24"/>
              </w:rPr>
            </w:pPr>
            <w:r w:rsidRPr="00C86628">
              <w:rPr>
                <w:rFonts w:cs="Times New Roman"/>
                <w:sz w:val="24"/>
                <w:szCs w:val="24"/>
              </w:rPr>
              <w:t>T</w:t>
            </w:r>
            <w:r w:rsidR="00F90700">
              <w:rPr>
                <w:rFonts w:cs="Times New Roman"/>
                <w:sz w:val="24"/>
                <w:szCs w:val="24"/>
                <w:lang w:val="id-ID"/>
              </w:rPr>
              <w:t xml:space="preserve">opik </w:t>
            </w:r>
            <w:r w:rsidRPr="00C86628">
              <w:rPr>
                <w:rFonts w:cs="Times New Roman"/>
                <w:sz w:val="24"/>
                <w:szCs w:val="24"/>
              </w:rPr>
              <w:t>2.E - Refleksi dan Rancangan IDP yang telah disusun sebelumnya</w:t>
            </w:r>
          </w:p>
        </w:tc>
        <w:tc>
          <w:tcPr>
            <w:tcW w:w="5726" w:type="dxa"/>
            <w:tcMar>
              <w:top w:w="75" w:type="dxa"/>
              <w:left w:w="80" w:type="dxa"/>
              <w:bottom w:w="75" w:type="dxa"/>
              <w:right w:w="80" w:type="dxa"/>
            </w:tcMar>
            <w:vAlign w:val="center"/>
          </w:tcPr>
          <w:p w14:paraId="39DBB553" w14:textId="77777777" w:rsidR="00945CCF" w:rsidRPr="00C86628" w:rsidRDefault="00000000" w:rsidP="00C86628">
            <w:pPr>
              <w:spacing w:after="20" w:line="240" w:lineRule="auto"/>
              <w:jc w:val="both"/>
              <w:rPr>
                <w:rFonts w:cs="Times New Roman"/>
                <w:sz w:val="24"/>
                <w:szCs w:val="24"/>
              </w:rPr>
            </w:pPr>
            <w:r w:rsidRPr="00C86628">
              <w:rPr>
                <w:rFonts w:cs="Times New Roman"/>
                <w:sz w:val="24"/>
                <w:szCs w:val="24"/>
              </w:rPr>
              <w:t>Digunakan sebagai konteks agar fokus peer mentoring circle mendukung arah pengembangan profesional satu semester, terutama pembelajaran adaptif dan asesmen formatif berbasis data.</w:t>
            </w:r>
          </w:p>
        </w:tc>
      </w:tr>
    </w:tbl>
    <w:p w14:paraId="1BF14080" w14:textId="7F83E6A0" w:rsidR="00945CCF" w:rsidRPr="00C86628" w:rsidRDefault="00945CCF" w:rsidP="00F90700">
      <w:pPr>
        <w:spacing w:before="480" w:after="0"/>
        <w:jc w:val="both"/>
        <w:rPr>
          <w:rFonts w:cs="Times New Roman"/>
          <w:sz w:val="24"/>
          <w:szCs w:val="24"/>
        </w:rPr>
      </w:pPr>
    </w:p>
    <w:sectPr w:rsidR="00945CCF" w:rsidRPr="00C86628" w:rsidSect="00C86628">
      <w:headerReference w:type="default" r:id="rId9"/>
      <w:footerReference w:type="default" r:id="rId10"/>
      <w:pgSz w:w="11906" w:h="16838"/>
      <w:pgMar w:top="964" w:right="1020" w:bottom="907" w:left="1020" w:header="425"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3EAFD" w14:textId="77777777" w:rsidR="00CD33C3" w:rsidRDefault="00CD33C3">
      <w:pPr>
        <w:spacing w:after="0" w:line="240" w:lineRule="auto"/>
      </w:pPr>
      <w:r>
        <w:separator/>
      </w:r>
    </w:p>
  </w:endnote>
  <w:endnote w:type="continuationSeparator" w:id="0">
    <w:p w14:paraId="1FC89D9E" w14:textId="77777777" w:rsidR="00CD33C3" w:rsidRDefault="00CD3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9C55" w14:textId="77777777" w:rsidR="00945CCF" w:rsidRDefault="00000000">
    <w:pPr>
      <w:pStyle w:val="Footer"/>
      <w:jc w:val="center"/>
    </w:pPr>
    <w:r>
      <w:rPr>
        <w:sz w:val="18"/>
      </w:rPr>
      <w:t xml:space="preserve">Halaman </w:t>
    </w:r>
    <w:r>
      <w:rPr>
        <w:sz w:val="18"/>
      </w:rPr>
      <w:fldChar w:fldCharType="begin"/>
    </w:r>
    <w:r>
      <w:rPr>
        <w:sz w:val="18"/>
      </w:rPr>
      <w:instrText>PAGE</w:instrText>
    </w:r>
    <w:r w:rsidR="00C86628">
      <w:rPr>
        <w:sz w:val="18"/>
      </w:rPr>
      <w:fldChar w:fldCharType="separate"/>
    </w:r>
    <w:r w:rsidR="00C86628">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3ABFE" w14:textId="77777777" w:rsidR="00CD33C3" w:rsidRDefault="00CD33C3">
      <w:pPr>
        <w:spacing w:after="0" w:line="240" w:lineRule="auto"/>
      </w:pPr>
      <w:r>
        <w:separator/>
      </w:r>
    </w:p>
  </w:footnote>
  <w:footnote w:type="continuationSeparator" w:id="0">
    <w:p w14:paraId="1CC6C62C" w14:textId="77777777" w:rsidR="00CD33C3" w:rsidRDefault="00CD3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6736E" w14:textId="77777777" w:rsidR="00945CCF" w:rsidRDefault="00000000">
    <w:pPr>
      <w:pStyle w:val="Header"/>
      <w:jc w:val="right"/>
    </w:pPr>
    <w:r>
      <w:rPr>
        <w:color w:val="7F7F7F"/>
        <w:sz w:val="17"/>
      </w:rPr>
      <w:t>T2.F | Merancang Komunitas Belajar Saya | PPG Informatika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114161">
    <w:abstractNumId w:val="8"/>
  </w:num>
  <w:num w:numId="2" w16cid:durableId="594285370">
    <w:abstractNumId w:val="6"/>
  </w:num>
  <w:num w:numId="3" w16cid:durableId="332730524">
    <w:abstractNumId w:val="5"/>
  </w:num>
  <w:num w:numId="4" w16cid:durableId="1264845306">
    <w:abstractNumId w:val="4"/>
  </w:num>
  <w:num w:numId="5" w16cid:durableId="470751879">
    <w:abstractNumId w:val="7"/>
  </w:num>
  <w:num w:numId="6" w16cid:durableId="587274587">
    <w:abstractNumId w:val="3"/>
  </w:num>
  <w:num w:numId="7" w16cid:durableId="1426077746">
    <w:abstractNumId w:val="2"/>
  </w:num>
  <w:num w:numId="8" w16cid:durableId="2019774279">
    <w:abstractNumId w:val="1"/>
  </w:num>
  <w:num w:numId="9" w16cid:durableId="152424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5CCF"/>
    <w:rsid w:val="00AA1D8D"/>
    <w:rsid w:val="00B47730"/>
    <w:rsid w:val="00C86628"/>
    <w:rsid w:val="00CB0664"/>
    <w:rsid w:val="00CD33C3"/>
    <w:rsid w:val="00F90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CFDF8"/>
  <w14:defaultImageDpi w14:val="300"/>
  <w15:docId w15:val="{04419462-759E-45CD-A6FD-0D568054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7869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2992</Words>
  <Characters>17060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T2.F Merancang Komunitas Belajar Saya</vt:lpstr>
    </vt:vector>
  </TitlesOfParts>
  <Manager/>
  <Company/>
  <LinksUpToDate>false</LinksUpToDate>
  <CharactersWithSpaces>20012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T2.F Merancang Komunitas Belajar Saya</dc:title>
  <dc:subject>PPG Informatika - Peer Mentoring Circle</dc:subject>
  <dc:creator>Ahmad Nursyifa, S.Kom.</dc:creator>
  <cp:keywords>PPG, Informatika, komunitas belajar, peer mentoring circle, T2.F</cp:keywords>
  <dc:description>generated by python-docx</dc:description>
  <cp:lastModifiedBy>Ahmad Nursyifa</cp:lastModifiedBy>
  <cp:revision>2</cp:revision>
  <dcterms:created xsi:type="dcterms:W3CDTF">2013-12-23T23:15:00Z</dcterms:created>
  <dcterms:modified xsi:type="dcterms:W3CDTF">2026-08-08T13:37:00Z</dcterms:modified>
  <cp:category/>
</cp:coreProperties>
</file>