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BFFB4" w14:textId="77777777" w:rsidR="00DB3711" w:rsidRDefault="00DB3711" w:rsidP="00DB3711">
      <w:pPr>
        <w:pStyle w:val="NormalWeb"/>
      </w:pPr>
      <w:r>
        <w:t xml:space="preserve">Setelah instrumen diagnostik siap, tahap berikutnya adalah </w:t>
      </w:r>
      <w:r>
        <w:rPr>
          <w:rStyle w:val="Strong"/>
        </w:rPr>
        <w:t>melaksanakan pra-tindakan dan mengolah data awal</w:t>
      </w:r>
      <w:r>
        <w:t>. Ini penting karena data tersebut menjadi dasar resmi mengapa PTK perlu dilakukan.</w:t>
      </w:r>
    </w:p>
    <w:p w14:paraId="7C2D8C2E" w14:textId="77777777" w:rsidR="00DB3711" w:rsidRDefault="00DB3711" w:rsidP="00DB3711">
      <w:pPr>
        <w:pStyle w:val="NormalWeb"/>
      </w:pPr>
      <w:r>
        <w:t>Urutannya saya sarankan seperti ini:</w:t>
      </w:r>
    </w:p>
    <w:p w14:paraId="7A67C136" w14:textId="77777777" w:rsidR="00DB3711" w:rsidRDefault="00DB3711" w:rsidP="00DB3711">
      <w:pPr>
        <w:pStyle w:val="NormalWeb"/>
        <w:numPr>
          <w:ilvl w:val="0"/>
          <w:numId w:val="1"/>
        </w:numPr>
      </w:pPr>
      <w:r>
        <w:rPr>
          <w:rStyle w:val="Strong"/>
        </w:rPr>
        <w:t>Laksanakan asesmen diagnostik di kelas X-5</w:t>
      </w:r>
      <w:r>
        <w:br/>
        <w:t>Gunakan lembar soal yang sudah dibuat kepada 46 peserta didik dalam 2 JP. Pada saat yang sama, guru/observer mengisi lembar observasi kemandirian. Usahakan tidak memberikan contoh penyelesaian selama asesmen agar kemampuan awal benar-benar terlihat.</w:t>
      </w:r>
    </w:p>
    <w:p w14:paraId="796C223C" w14:textId="77777777" w:rsidR="00DB3711" w:rsidRDefault="00DB3711" w:rsidP="00DB3711">
      <w:pPr>
        <w:pStyle w:val="NormalWeb"/>
        <w:numPr>
          <w:ilvl w:val="0"/>
          <w:numId w:val="1"/>
        </w:numPr>
      </w:pPr>
      <w:r>
        <w:rPr>
          <w:rStyle w:val="Strong"/>
        </w:rPr>
        <w:t>Koreksi jawaban dengan rubrik</w:t>
      </w:r>
      <w:r>
        <w:br/>
        <w:t>Beri skor pada enam aspek: IPO, algoritma, percabangan, flowchart, pseudocode, dan debugging. Lalu hitung nilai 0–100 dan tentukan ketuntasan berdasarkan KKTP 75.</w:t>
      </w:r>
    </w:p>
    <w:p w14:paraId="446A4E1C" w14:textId="77777777" w:rsidR="00DB3711" w:rsidRDefault="00DB3711" w:rsidP="00DB3711">
      <w:pPr>
        <w:pStyle w:val="NormalWeb"/>
        <w:numPr>
          <w:ilvl w:val="0"/>
          <w:numId w:val="1"/>
        </w:numPr>
      </w:pPr>
      <w:r>
        <w:rPr>
          <w:rStyle w:val="Strong"/>
        </w:rPr>
        <w:t>Rekap data pra-tindakan</w:t>
      </w:r>
      <w:r>
        <w:br/>
        <w:t>Kita perlu memperoleh data nyata berupa:</w:t>
      </w:r>
    </w:p>
    <w:p w14:paraId="3D435AD1" w14:textId="77777777" w:rsidR="00DB3711" w:rsidRDefault="00DB3711" w:rsidP="00DB3711">
      <w:pPr>
        <w:pStyle w:val="NormalWeb"/>
        <w:numPr>
          <w:ilvl w:val="1"/>
          <w:numId w:val="1"/>
        </w:numPr>
      </w:pPr>
      <w:r>
        <w:t>nilai masing-masing peserta didik;</w:t>
      </w:r>
    </w:p>
    <w:p w14:paraId="5BFFEB2D" w14:textId="77777777" w:rsidR="00DB3711" w:rsidRDefault="00DB3711" w:rsidP="00DB3711">
      <w:pPr>
        <w:pStyle w:val="NormalWeb"/>
        <w:numPr>
          <w:ilvl w:val="1"/>
          <w:numId w:val="1"/>
        </w:numPr>
      </w:pPr>
      <w:r>
        <w:t>rata-rata kelas;</w:t>
      </w:r>
    </w:p>
    <w:p w14:paraId="03EE02BB" w14:textId="77777777" w:rsidR="00DB3711" w:rsidRDefault="00DB3711" w:rsidP="00DB3711">
      <w:pPr>
        <w:pStyle w:val="NormalWeb"/>
        <w:numPr>
          <w:ilvl w:val="1"/>
          <w:numId w:val="1"/>
        </w:numPr>
      </w:pPr>
      <w:r>
        <w:t>jumlah dan persentase peserta didik tuntas;</w:t>
      </w:r>
    </w:p>
    <w:p w14:paraId="5CEB6A31" w14:textId="77777777" w:rsidR="00DB3711" w:rsidRDefault="00DB3711" w:rsidP="00DB3711">
      <w:pPr>
        <w:pStyle w:val="NormalWeb"/>
        <w:numPr>
          <w:ilvl w:val="1"/>
          <w:numId w:val="1"/>
        </w:numPr>
      </w:pPr>
      <w:r>
        <w:t>jumlah dan persentase belum tuntas;</w:t>
      </w:r>
    </w:p>
    <w:p w14:paraId="4E55C4B9" w14:textId="77777777" w:rsidR="00DB3711" w:rsidRDefault="00DB3711" w:rsidP="00DB3711">
      <w:pPr>
        <w:pStyle w:val="NormalWeb"/>
        <w:numPr>
          <w:ilvl w:val="1"/>
          <w:numId w:val="1"/>
        </w:numPr>
      </w:pPr>
      <w:r>
        <w:t>rata-rata tiap indikator kemampuan;</w:t>
      </w:r>
    </w:p>
    <w:p w14:paraId="4B68CEC3" w14:textId="77777777" w:rsidR="00DB3711" w:rsidRDefault="00DB3711" w:rsidP="00DB3711">
      <w:pPr>
        <w:pStyle w:val="NormalWeb"/>
        <w:numPr>
          <w:ilvl w:val="1"/>
          <w:numId w:val="1"/>
        </w:numPr>
      </w:pPr>
      <w:r>
        <w:t>hasil observasi kemandirian.</w:t>
      </w:r>
    </w:p>
    <w:p w14:paraId="0ED0FBB7" w14:textId="77777777" w:rsidR="00DB3711" w:rsidRDefault="00DB3711" w:rsidP="00DB3711">
      <w:pPr>
        <w:pStyle w:val="NormalWeb"/>
        <w:ind w:left="720"/>
      </w:pPr>
      <w:r>
        <w:t xml:space="preserve">Yang sangat penting bukan hanya “berapa siswa yang nilainya rendah”, tetapi </w:t>
      </w:r>
      <w:r>
        <w:rPr>
          <w:rStyle w:val="Strong"/>
        </w:rPr>
        <w:t>di aspek mana mereka paling kesulitan</w:t>
      </w:r>
      <w:r>
        <w:t>.</w:t>
      </w:r>
    </w:p>
    <w:p w14:paraId="02554C0A" w14:textId="77777777" w:rsidR="00DB3711" w:rsidRDefault="00DB3711" w:rsidP="00DB3711">
      <w:pPr>
        <w:pStyle w:val="NormalWeb"/>
        <w:numPr>
          <w:ilvl w:val="0"/>
          <w:numId w:val="1"/>
        </w:numPr>
      </w:pPr>
      <w:r>
        <w:rPr>
          <w:rStyle w:val="Strong"/>
        </w:rPr>
        <w:t>Analisis akar masalah</w:t>
      </w:r>
      <w:r>
        <w:br/>
        <w:t>Misalnya, hasil nyata nantinya menunjukkan bahwa peserta didik cukup mampu mengenali input-output tetapi lemah pada percabangan, flowchart, dan pseudocode serta cenderung menunggu arahan guru. Dari situ kita dapat menyimpulkan kebutuhan tindakan.</w:t>
      </w:r>
    </w:p>
    <w:p w14:paraId="1D52C3B9" w14:textId="77777777" w:rsidR="00DB3711" w:rsidRDefault="00DB3711" w:rsidP="00DB3711">
      <w:pPr>
        <w:pStyle w:val="NormalWeb"/>
        <w:numPr>
          <w:ilvl w:val="0"/>
          <w:numId w:val="1"/>
        </w:numPr>
      </w:pPr>
      <w:r>
        <w:rPr>
          <w:rStyle w:val="Strong"/>
        </w:rPr>
        <w:t>Tetapkan indikator keberhasilan PTK</w:t>
      </w:r>
      <w:r>
        <w:br/>
        <w:t xml:space="preserve">Setelah mengetahui data awal, kita menetapkan target Siklus I dan II. Contohnya, ketuntasan klasikal minimal </w:t>
      </w:r>
      <w:r>
        <w:rPr>
          <w:rStyle w:val="Strong"/>
        </w:rPr>
        <w:t>80% peserta didik memperoleh nilai ≥75</w:t>
      </w:r>
      <w:r>
        <w:t>. Target ini boleh kita tetapkan, tetapi hasil Siklus I dan II nantinya harus tetap berasal dari data nyata.</w:t>
      </w:r>
    </w:p>
    <w:p w14:paraId="0B2B4A82" w14:textId="77777777" w:rsidR="00DB3711" w:rsidRDefault="00DB3711" w:rsidP="00DB3711">
      <w:pPr>
        <w:pStyle w:val="NormalWeb"/>
        <w:numPr>
          <w:ilvl w:val="0"/>
          <w:numId w:val="1"/>
        </w:numPr>
      </w:pPr>
      <w:r>
        <w:rPr>
          <w:rStyle w:val="Strong"/>
        </w:rPr>
        <w:t>Susun rancangan tindakan Siklus I</w:t>
      </w:r>
      <w:r>
        <w:br/>
        <w:t xml:space="preserve">Di sinilah </w:t>
      </w:r>
      <w:r>
        <w:rPr>
          <w:rStyle w:val="Strong"/>
        </w:rPr>
        <w:t>Problem Based Learning</w:t>
      </w:r>
      <w:r>
        <w:t xml:space="preserve"> mulai dirancang. Kita akan membuat:</w:t>
      </w:r>
    </w:p>
    <w:p w14:paraId="16D60D7C" w14:textId="77777777" w:rsidR="00DB3711" w:rsidRDefault="00DB3711" w:rsidP="00DB3711">
      <w:pPr>
        <w:pStyle w:val="NormalWeb"/>
        <w:numPr>
          <w:ilvl w:val="1"/>
          <w:numId w:val="1"/>
        </w:numPr>
      </w:pPr>
      <w:r>
        <w:t>modul ajar Siklus I;</w:t>
      </w:r>
    </w:p>
    <w:p w14:paraId="2CD000A0" w14:textId="77777777" w:rsidR="00DB3711" w:rsidRDefault="00DB3711" w:rsidP="00DB3711">
      <w:pPr>
        <w:pStyle w:val="NormalWeb"/>
        <w:numPr>
          <w:ilvl w:val="1"/>
          <w:numId w:val="1"/>
        </w:numPr>
      </w:pPr>
      <w:r>
        <w:t>LKPD berbasis masalah;</w:t>
      </w:r>
    </w:p>
    <w:p w14:paraId="42B4C4E7" w14:textId="77777777" w:rsidR="00DB3711" w:rsidRDefault="00DB3711" w:rsidP="00DB3711">
      <w:pPr>
        <w:pStyle w:val="NormalWeb"/>
        <w:numPr>
          <w:ilvl w:val="1"/>
          <w:numId w:val="1"/>
        </w:numPr>
      </w:pPr>
      <w:r>
        <w:t>media/bahan ajar;</w:t>
      </w:r>
    </w:p>
    <w:p w14:paraId="2BF2B666" w14:textId="77777777" w:rsidR="00DB3711" w:rsidRDefault="00DB3711" w:rsidP="00DB3711">
      <w:pPr>
        <w:pStyle w:val="NormalWeb"/>
        <w:numPr>
          <w:ilvl w:val="1"/>
          <w:numId w:val="1"/>
        </w:numPr>
      </w:pPr>
      <w:r>
        <w:t>asesmen Siklus I;</w:t>
      </w:r>
    </w:p>
    <w:p w14:paraId="194C30C9" w14:textId="77777777" w:rsidR="00DB3711" w:rsidRDefault="00DB3711" w:rsidP="00DB3711">
      <w:pPr>
        <w:pStyle w:val="NormalWeb"/>
        <w:numPr>
          <w:ilvl w:val="1"/>
          <w:numId w:val="1"/>
        </w:numPr>
      </w:pPr>
      <w:r>
        <w:t>rubrik;</w:t>
      </w:r>
    </w:p>
    <w:p w14:paraId="1AF85EAC" w14:textId="77777777" w:rsidR="00DB3711" w:rsidRDefault="00DB3711" w:rsidP="00DB3711">
      <w:pPr>
        <w:pStyle w:val="NormalWeb"/>
        <w:numPr>
          <w:ilvl w:val="1"/>
          <w:numId w:val="1"/>
        </w:numPr>
      </w:pPr>
      <w:r>
        <w:t>lembar observasi aktivitas guru dan siswa;</w:t>
      </w:r>
    </w:p>
    <w:p w14:paraId="4554A32F" w14:textId="77777777" w:rsidR="00DB3711" w:rsidRDefault="00DB3711" w:rsidP="00DB3711">
      <w:pPr>
        <w:pStyle w:val="NormalWeb"/>
        <w:numPr>
          <w:ilvl w:val="1"/>
          <w:numId w:val="1"/>
        </w:numPr>
      </w:pPr>
      <w:r>
        <w:t>lembar refleksi peserta didik.</w:t>
      </w:r>
    </w:p>
    <w:p w14:paraId="5B050C7A" w14:textId="77777777" w:rsidR="00DB3711" w:rsidRDefault="00DB3711" w:rsidP="00DB3711">
      <w:pPr>
        <w:pStyle w:val="NormalWeb"/>
        <w:numPr>
          <w:ilvl w:val="0"/>
          <w:numId w:val="1"/>
        </w:numPr>
      </w:pPr>
      <w:r>
        <w:rPr>
          <w:rStyle w:val="Strong"/>
        </w:rPr>
        <w:t>Baru menyusun proposal PTK</w:t>
      </w:r>
      <w:r>
        <w:br/>
        <w:t>Setelah data awal tersedia, kita bisa menulis proposal dengan fondasi kuat:</w:t>
      </w:r>
      <w:r>
        <w:br/>
      </w:r>
      <w:r>
        <w:rPr>
          <w:rStyle w:val="Strong"/>
        </w:rPr>
        <w:t>BAB I Pendahuluan → BAB II Kajian Teori → BAB III Metode Penelitian.</w:t>
      </w:r>
    </w:p>
    <w:p w14:paraId="6BBC8C52" w14:textId="77777777" w:rsidR="00DB3711" w:rsidRDefault="00DB3711" w:rsidP="00DB3711">
      <w:pPr>
        <w:pStyle w:val="NormalWeb"/>
      </w:pPr>
      <w:r>
        <w:t>Alur keseluruhannya menjadi:</w:t>
      </w:r>
    </w:p>
    <w:p w14:paraId="3B600420" w14:textId="77777777" w:rsidR="00DB3711" w:rsidRDefault="00DB3711" w:rsidP="00DB3711">
      <w:pPr>
        <w:pStyle w:val="NormalWeb"/>
      </w:pPr>
      <w:r>
        <w:rPr>
          <w:rStyle w:val="Strong"/>
        </w:rPr>
        <w:lastRenderedPageBreak/>
        <w:t>Instrumen diagnostik siap</w:t>
      </w:r>
      <w:r>
        <w:br/>
        <w:t xml:space="preserve">→ </w:t>
      </w:r>
      <w:r>
        <w:rPr>
          <w:rStyle w:val="Strong"/>
        </w:rPr>
        <w:t>Pra-tindakan</w:t>
      </w:r>
      <w:r>
        <w:br/>
        <w:t xml:space="preserve">→ </w:t>
      </w:r>
      <w:r>
        <w:rPr>
          <w:rStyle w:val="Strong"/>
        </w:rPr>
        <w:t>Pengumpulan data awal</w:t>
      </w:r>
      <w:r>
        <w:br/>
        <w:t xml:space="preserve">→ </w:t>
      </w:r>
      <w:r>
        <w:rPr>
          <w:rStyle w:val="Strong"/>
        </w:rPr>
        <w:t>Analisis kemampuan &amp; kemandirian</w:t>
      </w:r>
      <w:r>
        <w:br/>
        <w:t xml:space="preserve">→ </w:t>
      </w:r>
      <w:r>
        <w:rPr>
          <w:rStyle w:val="Strong"/>
        </w:rPr>
        <w:t>Identifikasi masalah utama</w:t>
      </w:r>
      <w:r>
        <w:br/>
        <w:t xml:space="preserve">→ </w:t>
      </w:r>
      <w:r>
        <w:rPr>
          <w:rStyle w:val="Strong"/>
        </w:rPr>
        <w:t>Menetapkan indikator keberhasilan</w:t>
      </w:r>
      <w:r>
        <w:br/>
        <w:t xml:space="preserve">→ </w:t>
      </w:r>
      <w:r>
        <w:rPr>
          <w:rStyle w:val="Strong"/>
        </w:rPr>
        <w:t>Menyusun Siklus I PBL</w:t>
      </w:r>
      <w:r>
        <w:br/>
        <w:t xml:space="preserve">→ </w:t>
      </w:r>
      <w:r>
        <w:rPr>
          <w:rStyle w:val="Strong"/>
        </w:rPr>
        <w:t>Pelaksanaan Siklus I</w:t>
      </w:r>
      <w:r>
        <w:br/>
        <w:t xml:space="preserve">→ </w:t>
      </w:r>
      <w:r>
        <w:rPr>
          <w:rStyle w:val="Strong"/>
        </w:rPr>
        <w:t>Observasi &amp; evaluasi</w:t>
      </w:r>
      <w:r>
        <w:br/>
        <w:t xml:space="preserve">→ </w:t>
      </w:r>
      <w:r>
        <w:rPr>
          <w:rStyle w:val="Strong"/>
        </w:rPr>
        <w:t>Refleksi</w:t>
      </w:r>
      <w:r>
        <w:br/>
        <w:t xml:space="preserve">→ </w:t>
      </w:r>
      <w:r>
        <w:rPr>
          <w:rStyle w:val="Strong"/>
        </w:rPr>
        <w:t>Perbaikan Siklus II</w:t>
      </w:r>
      <w:r>
        <w:br/>
        <w:t xml:space="preserve">→ </w:t>
      </w:r>
      <w:r>
        <w:rPr>
          <w:rStyle w:val="Strong"/>
        </w:rPr>
        <w:t>Siklus II</w:t>
      </w:r>
      <w:r>
        <w:br/>
        <w:t xml:space="preserve">→ </w:t>
      </w:r>
      <w:r>
        <w:rPr>
          <w:rStyle w:val="Strong"/>
        </w:rPr>
        <w:t>Analisis peningkatan</w:t>
      </w:r>
      <w:r>
        <w:br/>
        <w:t xml:space="preserve">→ </w:t>
      </w:r>
      <w:r>
        <w:rPr>
          <w:rStyle w:val="Strong"/>
        </w:rPr>
        <w:t>Laporan PTK</w:t>
      </w:r>
    </w:p>
    <w:p w14:paraId="6D8B0D79" w14:textId="77777777" w:rsidR="00DB3711" w:rsidRDefault="00DB3711" w:rsidP="00DB3711">
      <w:pPr>
        <w:pStyle w:val="NormalWeb"/>
      </w:pPr>
      <w:r>
        <w:t xml:space="preserve">Jadi, </w:t>
      </w:r>
      <w:r>
        <w:rPr>
          <w:rStyle w:val="Strong"/>
        </w:rPr>
        <w:t>pekerjaan kita berikutnya adalah menyiapkan format pengolahan data pra-tindakan</w:t>
      </w:r>
      <w:r>
        <w:t xml:space="preserve">. Setelah kamu selesai memberikan asesmen kepada 46 siswa, kamu cukup memberikan kepada saya </w:t>
      </w:r>
      <w:r>
        <w:rPr>
          <w:rStyle w:val="Strong"/>
        </w:rPr>
        <w:t>skor atau nilai hasil diagnostik tiap siswa dan hasil observasinya</w:t>
      </w:r>
      <w:r>
        <w:t>. Saya bisa bantu mengolah rata-rata, persentase ketuntasan, capaian tiap indikator, tabel, grafik, dan narasi analisis kondisi awal tanpa mengarang data.</w:t>
      </w:r>
    </w:p>
    <w:p w14:paraId="294DCE2A" w14:textId="77777777" w:rsidR="003A567C" w:rsidRDefault="003A567C"/>
    <w:sectPr w:rsidR="003A5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1723"/>
    <w:multiLevelType w:val="multilevel"/>
    <w:tmpl w:val="950A0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38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5F7"/>
    <w:rsid w:val="001623E2"/>
    <w:rsid w:val="002E564A"/>
    <w:rsid w:val="003A567C"/>
    <w:rsid w:val="009F6348"/>
    <w:rsid w:val="00DB3711"/>
    <w:rsid w:val="00EA5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F94975-9801-41EE-A229-3C1B136BF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id-ID" w:eastAsia="en-US" w:bidi="th-TH"/>
      </w:rPr>
    </w:rPrDefault>
    <w:pPrDefault>
      <w:pPr>
        <w:spacing w:after="160" w:line="257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711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sz w:val="24"/>
      <w:szCs w:val="24"/>
      <w:lang w:eastAsia="id-ID" w:bidi="ar-SA"/>
    </w:rPr>
  </w:style>
  <w:style w:type="character" w:styleId="Strong">
    <w:name w:val="Strong"/>
    <w:basedOn w:val="DefaultParagraphFont"/>
    <w:uiPriority w:val="22"/>
    <w:qFormat/>
    <w:rsid w:val="00DB37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116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Nursyifa</dc:creator>
  <cp:keywords/>
  <dc:description/>
  <cp:lastModifiedBy>Ahmad Nursyifa</cp:lastModifiedBy>
  <cp:revision>2</cp:revision>
  <dcterms:created xsi:type="dcterms:W3CDTF">2026-09-09T04:37:00Z</dcterms:created>
  <dcterms:modified xsi:type="dcterms:W3CDTF">2026-09-09T04:37:00Z</dcterms:modified>
</cp:coreProperties>
</file>