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Evaluasi Pelaksanaan Projek Kepemimpinan</w:t>
      </w:r>
    </w:p>
    <w:p w:rsidR="00000000" w:rsidDel="00000000" w:rsidP="00000000" w:rsidRDefault="00000000" w:rsidRPr="00000000" w14:paraId="00000002">
      <w:pPr>
        <w:widowControl w:val="0"/>
        <w:spacing w:before="4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Evaluasi dimulai dari melihat kembali tujuan akhir atau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 in mind</w:t>
      </w:r>
      <w:r w:rsidDel="00000000" w:rsidR="00000000" w:rsidRPr="00000000">
        <w:rPr>
          <w:sz w:val="24"/>
          <w:szCs w:val="24"/>
          <w:rtl w:val="0"/>
        </w:rPr>
        <w:t xml:space="preserve"> dari projek kepemimpinan, pengukuran mengambil dasar pada formulasi kriteria keberhasilan projek kepemimpinan.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widowControl w:val="0"/>
        <w:spacing w:after="0" w:before="0" w:line="240" w:lineRule="auto"/>
        <w:ind w:left="473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m839mawh8hp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/>
      </w:pPr>
      <w:bookmarkStart w:colFirst="0" w:colLast="0" w:name="_fya6yyt24th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Evaluasi Pelaksanaan Projek Kepemimpinan</w:t>
      </w:r>
    </w:p>
    <w:p w:rsidR="00000000" w:rsidDel="00000000" w:rsidP="00000000" w:rsidRDefault="00000000" w:rsidRPr="00000000" w14:paraId="00000007">
      <w:pPr>
        <w:widowControl w:val="0"/>
        <w:spacing w:before="4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55"/>
        <w:gridCol w:w="2325"/>
        <w:gridCol w:w="1425"/>
        <w:gridCol w:w="315"/>
        <w:gridCol w:w="2535"/>
        <w:tblGridChange w:id="0">
          <w:tblGrid>
            <w:gridCol w:w="1770"/>
            <w:gridCol w:w="255"/>
            <w:gridCol w:w="2325"/>
            <w:gridCol w:w="1425"/>
            <w:gridCol w:w="315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Nama projek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Kelompok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before="4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before="4" w:lin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Kriteria Sukses untuk Pencapaian Tujuan</w:t>
      </w:r>
    </w:p>
    <w:tbl>
      <w:tblPr>
        <w:tblStyle w:val="Table2"/>
        <w:tblW w:w="861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5025"/>
        <w:gridCol w:w="765"/>
        <w:gridCol w:w="2100"/>
        <w:tblGridChange w:id="0">
          <w:tblGrid>
            <w:gridCol w:w="720"/>
            <w:gridCol w:w="5025"/>
            <w:gridCol w:w="76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DPP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Tercapainya target yang ditetapkan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Terukurnya dampak pada komunitas sasaran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Terjadinya kesesuaian hasil dengan perencanaan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4"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*Skor 1 untuk kurang sekali, 2 kurang, 3 cukup, 4 baik, 5 baik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tabs>
          <w:tab w:val="left" w:leader="none" w:pos="1037"/>
          <w:tab w:val="left" w:leader="none" w:pos="1039"/>
        </w:tabs>
        <w:spacing w:before="199" w:line="362" w:lineRule="auto"/>
        <w:ind w:left="720" w:right="117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Kriteria Sukses untuk Kepemimpinan Kolaboratif</w:t>
      </w:r>
    </w:p>
    <w:tbl>
      <w:tblPr>
        <w:tblStyle w:val="Table3"/>
        <w:tblW w:w="85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5040"/>
        <w:gridCol w:w="810"/>
        <w:gridCol w:w="1935"/>
        <w:tblGridChange w:id="0">
          <w:tblGrid>
            <w:gridCol w:w="750"/>
            <w:gridCol w:w="5040"/>
            <w:gridCol w:w="81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DPP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Terbaginya peran secara proporsional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Terjadinya komunikasi efektif sehingga terlihat partisipasi aktif antar 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kemampuan resolusi konflik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sikap saling menghargai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tabs>
          <w:tab w:val="left" w:leader="none" w:pos="1037"/>
          <w:tab w:val="left" w:leader="none" w:pos="1039"/>
        </w:tabs>
        <w:spacing w:line="240" w:lineRule="auto"/>
        <w:ind w:right="117"/>
        <w:rPr/>
      </w:pPr>
      <w:r w:rsidDel="00000000" w:rsidR="00000000" w:rsidRPr="00000000">
        <w:rPr>
          <w:i w:val="1"/>
          <w:iCs w:val="1"/>
          <w:rtl w:val="0"/>
        </w:rPr>
        <w:t xml:space="preserve">*Skor 1 untuk kurang sekali, 2 kurang, 3 cukup, 4 baik, 5 baik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tabs>
          <w:tab w:val="left" w:leader="none" w:pos="1037"/>
          <w:tab w:val="left" w:leader="none" w:pos="1039"/>
        </w:tabs>
        <w:spacing w:before="199" w:line="362" w:lineRule="auto"/>
        <w:ind w:left="720" w:right="117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Kriteria Sukses Proses dan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Adaptabilitas</w:t>
      </w:r>
    </w:p>
    <w:tbl>
      <w:tblPr>
        <w:tblStyle w:val="Table4"/>
        <w:tblW w:w="855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5025"/>
        <w:gridCol w:w="870"/>
        <w:gridCol w:w="1920"/>
        <w:tblGridChange w:id="0">
          <w:tblGrid>
            <w:gridCol w:w="735"/>
            <w:gridCol w:w="5025"/>
            <w:gridCol w:w="87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DPP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Terwujudnya efisiensi penggunaan sumber daya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Terlihatnya kemampuan adaptasi terhadap hambatan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Terlihat adanya inovasi dalam pemecahan masalah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Terlaksananya ketepatan waktu penyelesaian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tabs>
          <w:tab w:val="left" w:leader="none" w:pos="1037"/>
          <w:tab w:val="left" w:leader="none" w:pos="1039"/>
        </w:tabs>
        <w:spacing w:line="240" w:lineRule="auto"/>
        <w:ind w:right="117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*Skor 1 untuk kurang sekali, 2 kurang, 3 cukup, 4 baik, 5 baik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1037"/>
          <w:tab w:val="left" w:leader="none" w:pos="1039"/>
        </w:tabs>
        <w:spacing w:before="199" w:line="362" w:lineRule="auto"/>
        <w:ind w:left="720" w:right="1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tabs>
          <w:tab w:val="left" w:leader="none" w:pos="1037"/>
          <w:tab w:val="left" w:leader="none" w:pos="1039"/>
        </w:tabs>
        <w:spacing w:before="199" w:line="362" w:lineRule="auto"/>
        <w:ind w:left="720" w:right="117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Kriteria Sukses Penerapan Growth Mindset</w:t>
      </w:r>
      <w:r w:rsidDel="00000000" w:rsidR="00000000" w:rsidRPr="00000000">
        <w:rPr>
          <w:rtl w:val="0"/>
        </w:rPr>
      </w:r>
    </w:p>
    <w:tbl>
      <w:tblPr>
        <w:tblStyle w:val="Table5"/>
        <w:tblW w:w="85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4845"/>
        <w:gridCol w:w="825"/>
        <w:gridCol w:w="2160"/>
        <w:tblGridChange w:id="0">
          <w:tblGrid>
            <w:gridCol w:w="690"/>
            <w:gridCol w:w="4845"/>
            <w:gridCol w:w="82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DPP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cara merespon terhadap kegagalan sebagai pembelajaran.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ada pengembangan keterampilan baru.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Terlihatnya ada keterbukaan terhadap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feedback.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 adanya inisiatif terhadap hal-hal baik yang berkelanjutan.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tabs>
          <w:tab w:val="left" w:leader="none" w:pos="1037"/>
          <w:tab w:val="left" w:leader="none" w:pos="1039"/>
        </w:tabs>
        <w:spacing w:line="240" w:lineRule="auto"/>
        <w:ind w:right="117"/>
        <w:rPr/>
      </w:pPr>
      <w:r w:rsidDel="00000000" w:rsidR="00000000" w:rsidRPr="00000000">
        <w:rPr>
          <w:i w:val="1"/>
          <w:iCs w:val="1"/>
          <w:rtl w:val="0"/>
        </w:rPr>
        <w:t xml:space="preserve">*Skor 1 untuk kurang sekali, 2 kurang, 3 cukup, 4 baik, 5 baik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1037"/>
          <w:tab w:val="left" w:leader="none" w:pos="1039"/>
        </w:tabs>
        <w:spacing w:before="199" w:line="362" w:lineRule="auto"/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1037"/>
          <w:tab w:val="left" w:leader="none" w:pos="1039"/>
        </w:tabs>
        <w:spacing w:before="199" w:line="362" w:lineRule="auto"/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1037"/>
          <w:tab w:val="left" w:leader="none" w:pos="1039"/>
        </w:tabs>
        <w:spacing w:before="199" w:line="362" w:lineRule="auto"/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1037"/>
          <w:tab w:val="left" w:leader="none" w:pos="1039"/>
        </w:tabs>
        <w:spacing w:before="199" w:line="362" w:lineRule="auto"/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tabs>
          <w:tab w:val="left" w:leader="none" w:pos="1037"/>
          <w:tab w:val="left" w:leader="none" w:pos="1039"/>
        </w:tabs>
        <w:spacing w:before="199" w:line="362" w:lineRule="auto"/>
        <w:ind w:left="720" w:right="117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Kriteria Sukses Pemberdayaan Projek terhadap masyarakat</w:t>
      </w:r>
      <w:r w:rsidDel="00000000" w:rsidR="00000000" w:rsidRPr="00000000">
        <w:rPr>
          <w:rtl w:val="0"/>
        </w:rPr>
      </w:r>
    </w:p>
    <w:tbl>
      <w:tblPr>
        <w:tblStyle w:val="Table6"/>
        <w:tblW w:w="85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4845"/>
        <w:gridCol w:w="825"/>
        <w:gridCol w:w="2160"/>
        <w:tblGridChange w:id="0">
          <w:tblGrid>
            <w:gridCol w:w="690"/>
            <w:gridCol w:w="4845"/>
            <w:gridCol w:w="82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DPP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manfaat langsung yang dirasakan.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ada adopsi praktik baik yang ditularkan.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ada peningkatan kapasitas masyarakat.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Terbentuknya leader lokal atau sumberdaya yang dapat melanjutkan projek.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tabs>
          <w:tab w:val="left" w:leader="none" w:pos="1037"/>
          <w:tab w:val="left" w:leader="none" w:pos="1039"/>
        </w:tabs>
        <w:spacing w:line="240" w:lineRule="auto"/>
        <w:ind w:right="117"/>
        <w:rPr/>
      </w:pPr>
      <w:r w:rsidDel="00000000" w:rsidR="00000000" w:rsidRPr="00000000">
        <w:rPr>
          <w:i w:val="1"/>
          <w:iCs w:val="1"/>
          <w:rtl w:val="0"/>
        </w:rPr>
        <w:t xml:space="preserve">*Skor 1 untuk kurang sekali, 2 kurang, 3 cukup, 4 baik, 5 baik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1037"/>
          <w:tab w:val="left" w:leader="none" w:pos="1039"/>
        </w:tabs>
        <w:spacing w:before="199" w:line="362" w:lineRule="auto"/>
        <w:ind w:left="720" w:right="1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tabs>
          <w:tab w:val="left" w:leader="none" w:pos="1037"/>
          <w:tab w:val="left" w:leader="none" w:pos="1039"/>
        </w:tabs>
        <w:spacing w:before="199" w:line="362" w:lineRule="auto"/>
        <w:ind w:left="720" w:right="117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Kriteria Sukses Keberdampakan Jangka Panjang Projek </w:t>
      </w:r>
      <w:r w:rsidDel="00000000" w:rsidR="00000000" w:rsidRPr="00000000">
        <w:rPr>
          <w:rtl w:val="0"/>
        </w:rPr>
      </w:r>
    </w:p>
    <w:tbl>
      <w:tblPr>
        <w:tblStyle w:val="Table7"/>
        <w:tblW w:w="85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4845"/>
        <w:gridCol w:w="825"/>
        <w:gridCol w:w="2160"/>
        <w:tblGridChange w:id="0">
          <w:tblGrid>
            <w:gridCol w:w="690"/>
            <w:gridCol w:w="4845"/>
            <w:gridCol w:w="82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DPP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adanya perubahan sistem/kebijakan.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Terlihatnya adanya jejaring/komunitas/inisiatif yang terbentuk.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Terlihat adanya potensi replikasi projek di tempat 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widowControl w:val="0"/>
        <w:tabs>
          <w:tab w:val="left" w:leader="none" w:pos="1037"/>
          <w:tab w:val="left" w:leader="none" w:pos="1039"/>
        </w:tabs>
        <w:spacing w:line="240" w:lineRule="auto"/>
        <w:ind w:right="117"/>
        <w:rPr/>
      </w:pPr>
      <w:r w:rsidDel="00000000" w:rsidR="00000000" w:rsidRPr="00000000">
        <w:rPr>
          <w:i w:val="1"/>
          <w:iCs w:val="1"/>
          <w:rtl w:val="0"/>
        </w:rPr>
        <w:t xml:space="preserve">*Skor 1 untuk kurang sekali, 2 kurang, 3 cukup, 4 baik, 5 baik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widowControl w:val="0"/>
        <w:spacing w:after="0" w:before="0" w:line="276" w:lineRule="auto"/>
        <w:ind w:left="0" w:firstLine="0"/>
        <w:jc w:val="both"/>
        <w:rPr>
          <w:rFonts w:ascii="Source Sans Pro" w:cs="Source Sans Pro" w:eastAsia="Source Sans Pro" w:hAnsi="Source Sans Pro"/>
          <w:b w:val="1"/>
          <w:bCs w:val="1"/>
          <w:color w:val="000000"/>
          <w:sz w:val="26"/>
          <w:szCs w:val="26"/>
        </w:rPr>
      </w:pPr>
      <w:bookmarkStart w:colFirst="0" w:colLast="0" w:name="_qog2518vifa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