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kern w:val="2"/>
          <w:sz w:val="24"/>
          <w:szCs w:val="24"/>
          <w:lang w:val="id-ID" w:eastAsia="en-US"/>
          <w14:ligatures w14:val="standardContextual"/>
        </w:rPr>
        <w:t>TAHAP</w:t>
      </w:r>
      <w:r w:rsidRPr="00446D70">
        <w:rPr>
          <w:rFonts w:ascii="Times New Roman" w:eastAsia="Calibri" w:hAnsi="Times New Roman" w:cs="Times New Roman"/>
          <w:b/>
          <w:bCs/>
          <w:kern w:val="2"/>
          <w:sz w:val="24"/>
          <w:szCs w:val="24"/>
          <w:lang w:val="id-ID" w:eastAsia="en-US"/>
          <w14:ligatures w14:val="standardContextual"/>
        </w:rPr>
        <w:t xml:space="preserve"> </w:t>
      </w:r>
      <w:r>
        <w:rPr>
          <w:rFonts w:ascii="Times New Roman" w:eastAsia="Calibri" w:hAnsi="Times New Roman" w:cs="Times New Roman"/>
          <w:b/>
          <w:bCs/>
          <w:kern w:val="2"/>
          <w:sz w:val="24"/>
          <w:szCs w:val="24"/>
          <w:lang w:val="id-ID" w:eastAsia="en-US"/>
          <w14:ligatures w14:val="standardContextual"/>
        </w:rPr>
        <w:t>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sidRPr="00376613">
        <w:rPr>
          <w:rFonts w:ascii="Times New Roman" w:eastAsia="Calibri" w:hAnsi="Times New Roman" w:cs="Times New Roman"/>
          <w:b/>
          <w:bCs/>
          <w:kern w:val="2"/>
          <w:sz w:val="24"/>
          <w:szCs w:val="24"/>
          <w:lang w:val="sv-SE" w:eastAsia="en-US"/>
          <w14:ligatures w14:val="standardContextual"/>
        </w:rPr>
        <w:t>Refleksi Pengalaman Belajar Mata Kuliah Semester 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Nama Mata Kuliah:</w:t>
      </w:r>
      <w:r w:rsidRPr="00376613">
        <w:rPr>
          <w:rFonts w:ascii="Times New Roman" w:eastAsia="Calibri" w:hAnsi="Times New Roman" w:cs="Times New Roman"/>
          <w:sz w:val="24"/>
          <w:szCs w:val="32"/>
          <w:lang w:val="id-ID" w:eastAsia="en-US" w:bidi="th-TH"/>
        </w:rPr>
        <w:t xml:space="preserve"> Filosofi Pendidikan dan Pendidikan Nilai</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Mata kuliah Filosofi Pendidikan dan Pendidikan Nilai membantu saya memahami bahwa tugas guru tidak hanya menyampaikan materi pelajaran. Sebelumnya saya memandang guru terutama sebagai orang yang mengajar dan memastikan materi dapat dipahami oleh murid. Setelah mempelajari pemikiran Ki Hadjar Dewantara, terutama mengenai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saya mulai memahami bahwa pendidikan harus mempertimbangkan kondisi, latar belakang, lingkungan, perkembangan, dan kebutuhan murid. Sebagai calon guru, saya perlu mampu menuntun murid sesuai dengan keadaan mereka, bukan memaksakan satu cara belajar yang sama kepada semua murid. Pemahaman ini menjadi penting karena proses pembelajaran akan lebih bermakna ketika guru memahami siapa murid yang sedang dihadapinya, bukan hanya materi apa yang harus disampaikan.</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2F6A3C8"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Hal yang cukup berbeda dengan praktik saya sebelumnya adalah cara melihat keberhasilan pembelajaran. Sebelumnya saya lebih banyak berfokus pada penyampaian materi: apakah materi sudah selesai dijelaskan dan apakah murid mampu mengikuti pembelajaran. Melalui mata kuliah ini saya menyadari bahwa pembelajaran seharusnya tidak hanya berpusat pada materi, tetapi juga mempertimbangkan karakter, konteks kehidupan, kondisi sosial, lingkungan, serta kebutuhan murid. Studi kasus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menjadi pengalaman yang cukup membuka pemahaman saya. Permasalahan Ali ternyata tidak cukup dijawab dengan meminta Ali rajin kembali ke sekolah, tetapi harus dilihat dari perubahan lingkungan, kehilangan teman, proses adaptasi, </w:t>
            </w:r>
            <w:r w:rsidRPr="00376613">
              <w:rPr>
                <w:rFonts w:ascii="Times New Roman" w:eastAsia="Calibri" w:hAnsi="Times New Roman" w:cs="Times New Roman"/>
                <w:sz w:val="24"/>
                <w:szCs w:val="32"/>
                <w:lang w:val="id-ID" w:eastAsia="en-US" w:bidi="th-TH"/>
              </w:rPr>
              <w:lastRenderedPageBreak/>
              <w:t>sampai kondisi geografis yang berbeda. Hal tersebut membuat saya menyadari bahwa guru perlu memahami penyebab di balik perilaku murid sebelum menentukan tindakan.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6B35B78F"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Konsep yang paling penting bagi saya adalah pemikiran Ki Hadjar Dewantara tentang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xml:space="preserve"> serta </w:t>
            </w:r>
            <w:r w:rsidRPr="00376613">
              <w:rPr>
                <w:rFonts w:ascii="Times New Roman" w:eastAsia="Calibri" w:hAnsi="Times New Roman" w:cs="Times New Roman"/>
                <w:b/>
                <w:bCs/>
                <w:sz w:val="24"/>
                <w:szCs w:val="32"/>
                <w:lang w:val="id-ID" w:eastAsia="en-US" w:bidi="th-TH"/>
              </w:rPr>
              <w:t>Trilogi Kepemimpinan: Ing Ngarsa Sung Tuladha, Ing Madya Mangun Karsa, dan Tut Wuri Handayani</w:t>
            </w:r>
            <w:r w:rsidRPr="00376613">
              <w:rPr>
                <w:rFonts w:ascii="Times New Roman" w:eastAsia="Calibri" w:hAnsi="Times New Roman" w:cs="Times New Roman"/>
                <w:sz w:val="24"/>
                <w:szCs w:val="32"/>
                <w:lang w:val="id-ID" w:eastAsia="en-US" w:bidi="th-TH"/>
              </w:rPr>
              <w:t>. Dari konsep kodrat alam dan kodrat zaman, saya memahami bahwa pendidikan perlu menyesuaikan diri dengan kondisi murid dan perkembangan zamannya. Sedangkan melalui Trilogi Kepemimpinan, saya memahami bahwa posisi guru dapat berubah sesuai kebutuhan: pada saat tertentu guru menjadi teladan, pada saat lain membangun semangat bersama murid, dan pada kondisi tertentu memberikan dorongan agar murid dapat berkembang secara mandiri. Konsep tersebut membuat saya melihat guru bukan sekadar penyampai pengetahuan, tetapi sebagai pendidik yang menuntun perkembangan murid.</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4D25F0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Setelah mengikuti mata kuliah ini, saya ingin mengubah cara saya mempersiapkan dan melaksanakan pembelajaran. Saya ingin lebih dahulu memahami </w:t>
            </w:r>
            <w:r w:rsidRPr="00376613">
              <w:rPr>
                <w:rFonts w:ascii="Times New Roman" w:eastAsia="Calibri" w:hAnsi="Times New Roman" w:cs="Times New Roman"/>
                <w:b/>
                <w:bCs/>
                <w:sz w:val="24"/>
                <w:szCs w:val="32"/>
                <w:lang w:val="id-ID" w:eastAsia="en-US" w:bidi="th-TH"/>
              </w:rPr>
              <w:t>karakter, konteks, kebutuhan, serta kondisi murid</w:t>
            </w:r>
            <w:r w:rsidRPr="00376613">
              <w:rPr>
                <w:rFonts w:ascii="Times New Roman" w:eastAsia="Calibri" w:hAnsi="Times New Roman" w:cs="Times New Roman"/>
                <w:sz w:val="24"/>
                <w:szCs w:val="32"/>
                <w:lang w:val="id-ID" w:eastAsia="en-US" w:bidi="th-TH"/>
              </w:rPr>
              <w:t xml:space="preserve"> sebelum menentukan pendekatan pembelajaran. Saya juga ingin memberikan ruang kepada murid untuk belajar dan berkembang sesuai potensinya, tanpa kehilangan arah dari tujuan pembelajaran yang telah ditetapkan. Ketika menemukan murid yang pasif, kurang termotivasi, atau mengalami kesulitan, saya tidak ingin langsung menyimpulkan bahwa murid tersebut malas. Saya ingin mencari terlebih dahulu faktor penyebabnya melalui komunikasi, observasi, atau pendekatan personal. Dalam pembelajaran Informatika nantinya, saya juga ingin mengaitkan materi dengan situasi yang dekat dengan kehidupan murid sehingga pembelajaran terasa lebih relevan dan kontekstual.</w:t>
            </w:r>
          </w:p>
        </w:tc>
      </w:tr>
    </w:tbl>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yang saya pilih adalah </w:t>
      </w:r>
      <w:r w:rsidRPr="00376613">
        <w:rPr>
          <w:rFonts w:ascii="Times New Roman" w:eastAsia="Calibri" w:hAnsi="Times New Roman" w:cs="Times New Roman"/>
          <w:b/>
          <w:bCs/>
          <w:sz w:val="24"/>
          <w:szCs w:val="32"/>
          <w:lang w:val="id-ID" w:eastAsia="en-US" w:bidi="th-TH"/>
        </w:rPr>
        <w:t>LK LMS 1.4 – Mendidik secara Kontekstual: Aktivitas Diskusi Kelompok Pemecahan Kasus “Ali Mogok Sekolah”</w:t>
      </w:r>
      <w:r w:rsidRPr="00376613">
        <w:rPr>
          <w:rFonts w:ascii="Times New Roman" w:eastAsia="Calibri" w:hAnsi="Times New Roman" w:cs="Times New Roman"/>
          <w:sz w:val="24"/>
          <w:szCs w:val="32"/>
          <w:lang w:val="id-ID" w:eastAsia="en-US" w:bidi="th-TH"/>
        </w:rPr>
        <w:t>.</w:t>
      </w:r>
    </w:p>
    <w:p w14:paraId="5C965DD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tersebut memuat analisis terhadap seorang murid bernama Ali yang mengalami perubahan perilaku setelah berpindah dari lingkungan perkotaan ke wilayah pesisir. Dalam tugas tersebut, masalah Ali dianalisis dari berbagai faktor, kemudian dirumuskan solusi dengan menggunakan pemikiran Ki Hadjar Dewantara dan nilai-nilai Pancasila sebagai landasan. </w:t>
      </w:r>
    </w:p>
    <w:p w14:paraId="5E3F8B83" w14:textId="665952F0" w:rsidR="00376613" w:rsidRPr="00376613" w:rsidRDefault="00376613" w:rsidP="00015B84">
      <w:pPr>
        <w:pStyle w:val="ListParagraph"/>
        <w:numPr>
          <w:ilvl w:val="0"/>
          <w:numId w:val="2"/>
        </w:numPr>
        <w:shd w:val="clear" w:color="auto" w:fill="FDE9D9" w:themeFill="accent6" w:themeFillTint="33"/>
        <w:spacing w:after="160" w:line="256" w:lineRule="auto"/>
        <w:ind w:left="364"/>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Mengapa artefak tersebut yang saya pilih?</w:t>
      </w:r>
    </w:p>
    <w:p w14:paraId="46D80BA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Saya memilih artefak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karena tugas tersebut merupakan pengalaman belajar yang membuat saya lebih memahami makna </w:t>
      </w:r>
      <w:r w:rsidRPr="00376613">
        <w:rPr>
          <w:rFonts w:ascii="Times New Roman" w:eastAsia="Calibri" w:hAnsi="Times New Roman" w:cs="Times New Roman"/>
          <w:b/>
          <w:bCs/>
          <w:sz w:val="24"/>
          <w:szCs w:val="32"/>
          <w:lang w:val="id-ID" w:eastAsia="en-US" w:bidi="th-TH"/>
        </w:rPr>
        <w:t>mendidik secara kontekstual</w:t>
      </w:r>
      <w:r w:rsidRPr="00376613">
        <w:rPr>
          <w:rFonts w:ascii="Times New Roman" w:eastAsia="Calibri" w:hAnsi="Times New Roman" w:cs="Times New Roman"/>
          <w:sz w:val="24"/>
          <w:szCs w:val="32"/>
          <w:lang w:val="id-ID" w:eastAsia="en-US" w:bidi="th-TH"/>
        </w:rPr>
        <w:t>.</w:t>
      </w:r>
    </w:p>
    <w:p w14:paraId="694441E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Sebelumnya, ketika melihat murid yang tidak bersemangat mengikuti sekolah atau pembelajaran, saya mungkin akan lebih cepat melihat permasalahan dari sisi perilakunya, misalnya kurang motivasi atau kurang disiplin. Namun, melalui kasus Ali saya belajar bahwa perilaku murid dapat dipengaruhi oleh banyak faktor yang tidak langsung terlihat.</w:t>
      </w:r>
    </w:p>
    <w:p w14:paraId="7AA08617" w14:textId="77777777" w:rsidR="00376613" w:rsidRPr="00376613" w:rsidRDefault="00376613" w:rsidP="00376613">
      <w:pPr>
        <w:pStyle w:val="ListParagraph"/>
        <w:spacing w:after="160" w:line="256" w:lineRule="auto"/>
        <w:ind w:left="378"/>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Dalam kasus tersebut, perubahan Ali dianalisis berkaitan dengan </w:t>
      </w:r>
      <w:r w:rsidRPr="00376613">
        <w:rPr>
          <w:rFonts w:ascii="Times New Roman" w:eastAsia="Calibri" w:hAnsi="Times New Roman" w:cs="Times New Roman"/>
          <w:b/>
          <w:bCs/>
          <w:sz w:val="24"/>
          <w:szCs w:val="32"/>
          <w:lang w:val="id-ID" w:eastAsia="en-US" w:bidi="th-TH"/>
        </w:rPr>
        <w:t>perpindahan lingkungan, perbedaan kondisi geografis, kehilangan hubungan sosial, gegar budaya, dan proses adaptasi psikologis</w:t>
      </w:r>
      <w:r w:rsidRPr="00376613">
        <w:rPr>
          <w:rFonts w:ascii="Times New Roman" w:eastAsia="Calibri" w:hAnsi="Times New Roman" w:cs="Times New Roman"/>
          <w:sz w:val="24"/>
          <w:szCs w:val="32"/>
          <w:lang w:val="id-ID" w:eastAsia="en-US" w:bidi="th-TH"/>
        </w:rPr>
        <w:t xml:space="preserve">. </w:t>
      </w:r>
    </w:p>
    <w:p w14:paraId="7B451E6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Dari proses analisis tersebut saya semakin memahami bahwa guru tidak cukup hanya memberikan nasihat atau tuntutan. Guru perlu memahami situasi murid secara lebih utuh dan kemudian menentukan tindakan yang sesuai dengan kebutuhan murid.</w:t>
      </w:r>
    </w:p>
    <w:p w14:paraId="25AB838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ini juga paling berkaitan dengan materi yang paling saya ingat, yaitu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Kondisi Ali menunjukkan bahwa perubahan kodrat alam atau lingkungan kehidupan dapat memengaruhi proses perkembangan dan belajarnya.</w:t>
      </w:r>
    </w:p>
    <w:p w14:paraId="46BE342A" w14:textId="52F413C1"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Bagian mana dari artefak ini yang mendukung hasil refleksi saya?</w:t>
      </w:r>
    </w:p>
    <w:p w14:paraId="09E4110B" w14:textId="77777777" w:rsidR="00376613" w:rsidRPr="00376613" w:rsidRDefault="00376613" w:rsidP="00376613">
      <w:pPr>
        <w:pStyle w:val="ListParagraph"/>
        <w:spacing w:after="160" w:line="256" w:lineRule="auto"/>
        <w:ind w:left="378"/>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Terdapat beberapa bagian yang menurut saya sangat mendukung refleksi saya.</w:t>
      </w:r>
    </w:p>
    <w:p w14:paraId="0D6E880C" w14:textId="53572C24"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Pertama, bagian analisis penyebab Ali mogok sekolah.</w:t>
      </w:r>
      <w:r w:rsidRPr="00376613">
        <w:rPr>
          <w:rFonts w:ascii="Times New Roman" w:eastAsia="Calibri" w:hAnsi="Times New Roman" w:cs="Times New Roman"/>
          <w:sz w:val="24"/>
          <w:szCs w:val="32"/>
          <w:lang w:val="id-ID" w:eastAsia="en-US" w:bidi="th-TH"/>
        </w:rPr>
        <w:t xml:space="preserve"> Dalam bagian ini masalah Ali tidak dilihat hanya sebagai ketidakmauan bersekolah, tetapi dianalisis melalui hambatan ekologis, kehilangan koneksi sosial, gegar budaya, dan kondisi psikologis. Bagian tersebut mendukung perubahan cara pandang saya bahwa guru harus berusaha memahami alasan yang berada di balik perilaku murid.</w:t>
      </w:r>
    </w:p>
    <w:p w14:paraId="6465FEE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Kedua, bagian solusi dari perspektif wali kelas.</w:t>
      </w:r>
      <w:r w:rsidRPr="00376613">
        <w:rPr>
          <w:rFonts w:ascii="Times New Roman" w:eastAsia="Calibri" w:hAnsi="Times New Roman" w:cs="Times New Roman"/>
          <w:sz w:val="24"/>
          <w:szCs w:val="32"/>
          <w:lang w:val="id-ID" w:eastAsia="en-US" w:bidi="th-TH"/>
        </w:rPr>
        <w:t xml:space="preserve"> Pada bagian tersebut digunakan pendekatan </w:t>
      </w:r>
      <w:r w:rsidRPr="00376613">
        <w:rPr>
          <w:rFonts w:ascii="Times New Roman" w:eastAsia="Calibri" w:hAnsi="Times New Roman" w:cs="Times New Roman"/>
          <w:b/>
          <w:bCs/>
          <w:sz w:val="24"/>
          <w:szCs w:val="32"/>
          <w:lang w:val="id-ID" w:eastAsia="en-US" w:bidi="th-TH"/>
        </w:rPr>
        <w:t>Among atau menuntun</w:t>
      </w:r>
      <w:r w:rsidRPr="00376613">
        <w:rPr>
          <w:rFonts w:ascii="Times New Roman" w:eastAsia="Calibri" w:hAnsi="Times New Roman" w:cs="Times New Roman"/>
          <w:sz w:val="24"/>
          <w:szCs w:val="32"/>
          <w:lang w:val="id-ID" w:eastAsia="en-US" w:bidi="th-TH"/>
        </w:rPr>
        <w:t>, yaitu guru mendekati Ali secara personal dan mengenalkannya dengan lingkungan kelas secara lebih hangat. Bagi saya, hal ini menunjukkan bahwa peran guru bukan hanya memberikan instruksi, melainkan mendampingi murid agar mampu berkembang.</w:t>
      </w:r>
    </w:p>
    <w:p w14:paraId="37F12695"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Ketiga, bagian yang membahas kodrat alam dan kodrat zaman.</w:t>
      </w:r>
      <w:r w:rsidRPr="00376613">
        <w:rPr>
          <w:rFonts w:ascii="Times New Roman" w:eastAsia="Calibri" w:hAnsi="Times New Roman" w:cs="Times New Roman"/>
          <w:sz w:val="24"/>
          <w:szCs w:val="32"/>
          <w:lang w:val="id-ID" w:eastAsia="en-US" w:bidi="th-TH"/>
        </w:rPr>
        <w:t xml:space="preserve"> Solusi terhadap masalah Ali dibuat dengan mempertimbangkan lingkungan pesisir tempat Ali sekarang tinggal. Hal ini menunjukkan bahwa pendidikan perlu mempertimbangkan konteks kehidupan murid dan tidak dapat dilepaskan dari lingkungannya. </w:t>
      </w:r>
    </w:p>
    <w:p w14:paraId="3961F83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Keempat, bagian pengembangan pendidikan berbasis konteks.</w:t>
      </w:r>
      <w:r w:rsidRPr="00376613">
        <w:rPr>
          <w:rFonts w:ascii="Times New Roman" w:eastAsia="Calibri" w:hAnsi="Times New Roman" w:cs="Times New Roman"/>
          <w:sz w:val="24"/>
          <w:szCs w:val="32"/>
          <w:lang w:val="id-ID" w:eastAsia="en-US" w:bidi="th-TH"/>
        </w:rPr>
        <w:t xml:space="preserve"> Artefak menyebut bahwa sekolah perlu mengembangkan pembelajaran kontekstual, sistem orientasi yang inklusif, serta fleksibilitas dalam memberikan ruang bagi minat dan bakat murid. Bagian ini mendukung pemahaman saya bahwa sekolah seharusnya menjadi lingkungan yang membantu murid beradaptasi dan berkembang, bukan hanya tempat penyampaian materi akademik.</w:t>
      </w:r>
    </w:p>
    <w:p w14:paraId="0710CC10"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Mata kuliah Filosofi Pendidikan dan Pendidikan Nilai memberikan perubahan yang cukup besar pada cara saya melihat profesi guru. Sebelum mengikuti mata kuliah ini, saya masih melihat tugas utama guru sebagai orang yang mengajar dan menyampaikan materi kepada murid. Setelah mempelajari pemikiran Ki Hadjar Dewantara, terutama mengenai </w:t>
      </w:r>
      <w:r w:rsidRPr="00376613">
        <w:rPr>
          <w:rFonts w:ascii="Times New Roman" w:eastAsia="Calibri" w:hAnsi="Times New Roman" w:cs="Times New Roman"/>
          <w:b/>
          <w:bCs/>
          <w:sz w:val="24"/>
          <w:szCs w:val="32"/>
          <w:lang w:val="id-ID" w:eastAsia="en-US" w:bidi="th-TH"/>
        </w:rPr>
        <w:t>kodrat alam, kodrat zaman, pendekatan menuntun, serta Trilogi Kepemimpinan</w:t>
      </w:r>
      <w:r w:rsidRPr="00376613">
        <w:rPr>
          <w:rFonts w:ascii="Times New Roman" w:eastAsia="Calibri" w:hAnsi="Times New Roman" w:cs="Times New Roman"/>
          <w:sz w:val="24"/>
          <w:szCs w:val="32"/>
          <w:lang w:val="id-ID" w:eastAsia="en-US" w:bidi="th-TH"/>
        </w:rPr>
        <w:t>, saya mulai memahami bahwa tugas seorang guru jauh lebih luas.</w:t>
      </w:r>
    </w:p>
    <w:p w14:paraId="554C9B9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Pengalaman menganalisis kasus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semakin memperkuat pemahaman tersebut. Awalnya permasalahan Ali dapat terlihat sederhana, yaitu seorang murid yang tidak lagi bersemangat datang ke sekolah. Namun setelah dianalisis, terdapat berbagai faktor di balik perubahan tersebut, mulai dari perpindahan lingkungan, kehilangan teman, kesulitan beradaptasi, sampai perubahan kondisi geografis. Pengalaman tersebut membuat saya menyadari bahwa perilaku murid tidak dapat selalu dinilai hanya dari apa yang terlihat.</w:t>
      </w:r>
    </w:p>
    <w:p w14:paraId="76F9B22A"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Sebagai calon guru, saya perlu belajar melihat murid sebagai individu yang memiliki latar belakang, pengalaman, karakter, potensi, dan kebutuhan yang berbeda-beda. Saya juga memahami bahwa guru perlu menjalankan perannya sesuai dengan Trilogi Kepemimpinan Ki Hadjar Dewantara: mampu menjadi teladan, membangun semangat bersama murid, sekaligus memberikan dorongan agar murid dapat berkembang secara mandiri.</w:t>
      </w:r>
    </w:p>
    <w:p w14:paraId="6434EBF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Perubahan yang ingin saya lakukan adalah </w:t>
      </w:r>
      <w:r w:rsidRPr="00376613">
        <w:rPr>
          <w:rFonts w:ascii="Times New Roman" w:eastAsia="Calibri" w:hAnsi="Times New Roman" w:cs="Times New Roman"/>
          <w:b/>
          <w:bCs/>
          <w:sz w:val="24"/>
          <w:szCs w:val="32"/>
          <w:lang w:val="id-ID" w:eastAsia="en-US" w:bidi="th-TH"/>
        </w:rPr>
        <w:t>tidak lagi menjadikan penyampaian materi sebagai satu-satunya pusat perhatian dalam pembelajaran</w:t>
      </w:r>
      <w:r w:rsidRPr="00376613">
        <w:rPr>
          <w:rFonts w:ascii="Times New Roman" w:eastAsia="Calibri" w:hAnsi="Times New Roman" w:cs="Times New Roman"/>
          <w:sz w:val="24"/>
          <w:szCs w:val="32"/>
          <w:lang w:val="id-ID" w:eastAsia="en-US" w:bidi="th-TH"/>
        </w:rPr>
        <w:t>. Saya ingin lebih memahami karakter, konteks, kebutuhan, dan kondisi murid sebelum menentukan pendekatan yang digunakan. Apabila nanti menemukan murid yang mengalami kesulitan atau menunjukkan perubahan perilaku, saya ingin berusaha memahami penyebabnya terlebih dahulu sebelum memberikan penilaian atau tindakan.</w:t>
      </w:r>
    </w:p>
    <w:p w14:paraId="7F695D05" w14:textId="00F9127C" w:rsidR="00111E42" w:rsidRDefault="00376613" w:rsidP="00111E42">
      <w:pPr>
        <w:spacing w:after="160" w:line="256" w:lineRule="auto"/>
        <w:ind w:firstLine="720"/>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sz w:val="24"/>
          <w:szCs w:val="32"/>
          <w:lang w:val="id-ID" w:eastAsia="en-US" w:bidi="th-TH"/>
        </w:rPr>
        <w:t xml:space="preserve">Bagi saya, pengalaman belajar ini membuat makna kata </w:t>
      </w:r>
      <w:r w:rsidRPr="00376613">
        <w:rPr>
          <w:rFonts w:ascii="Times New Roman" w:eastAsia="Calibri" w:hAnsi="Times New Roman" w:cs="Times New Roman"/>
          <w:b/>
          <w:bCs/>
          <w:sz w:val="24"/>
          <w:szCs w:val="32"/>
          <w:lang w:val="id-ID" w:eastAsia="en-US" w:bidi="th-TH"/>
        </w:rPr>
        <w:t>“mengajar” dan “mendidik” menjadi berbeda</w:t>
      </w:r>
      <w:r w:rsidRPr="00376613">
        <w:rPr>
          <w:rFonts w:ascii="Times New Roman" w:eastAsia="Calibri" w:hAnsi="Times New Roman" w:cs="Times New Roman"/>
          <w:sz w:val="24"/>
          <w:szCs w:val="32"/>
          <w:lang w:val="id-ID" w:eastAsia="en-US" w:bidi="th-TH"/>
        </w:rPr>
        <w:t xml:space="preserve">. Mengajar berkaitan dengan bagaimana saya membantu murid mempelajari suatu materi, sedangkan mendidik menuntut saya untuk memahami dan menuntun perkembangan murid secara lebih utuh. </w:t>
      </w:r>
      <w:r w:rsidRPr="00376613">
        <w:rPr>
          <w:rFonts w:ascii="Times New Roman" w:eastAsia="Calibri" w:hAnsi="Times New Roman" w:cs="Times New Roman"/>
          <w:b/>
          <w:bCs/>
          <w:sz w:val="24"/>
          <w:szCs w:val="32"/>
          <w:lang w:val="id-ID" w:eastAsia="en-US" w:bidi="th-TH"/>
        </w:rPr>
        <w:t>Saya tidak hanya ingin menjadi guru yang mampu menyelesaikan materi pembelajaran, tetapi menjadi guru yang mampu memahami siapa murid yang sedang saya didik dan membantu mereka berkembang sesuai dengan kodrat serta potensinya.</w:t>
      </w:r>
    </w:p>
    <w:p w14:paraId="6E46C88E" w14:textId="77777777" w:rsidR="00111E42" w:rsidRDefault="00111E42">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52952962"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lastRenderedPageBreak/>
        <w:t>LEMBAR KERJA 2 (LK 2)</w:t>
      </w:r>
    </w:p>
    <w:p w14:paraId="3F617110"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Refleksi Pengalaman Belajar Setiap Mata Kuliah</w:t>
      </w:r>
    </w:p>
    <w:p w14:paraId="183B5233" w14:textId="3093143E" w:rsidR="00FB7074" w:rsidRDefault="00FB7074" w:rsidP="00FB7074">
      <w:pPr>
        <w:spacing w:after="160" w:line="256" w:lineRule="auto"/>
        <w:jc w:val="center"/>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Nama Mata Kuliah:</w:t>
      </w:r>
      <w:r w:rsidRPr="00FB7074">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sz w:val="24"/>
          <w:szCs w:val="32"/>
          <w:lang w:val="id-ID" w:eastAsia="en-US" w:bidi="th-TH"/>
        </w:rPr>
        <w:t xml:space="preserve">Pemahaman </w:t>
      </w:r>
      <w:r w:rsidRPr="00FB7074">
        <w:rPr>
          <w:rFonts w:ascii="Times New Roman" w:eastAsia="Calibri" w:hAnsi="Times New Roman" w:cs="Times New Roman"/>
          <w:sz w:val="24"/>
          <w:szCs w:val="32"/>
          <w:lang w:val="id-ID" w:eastAsia="en-US" w:bidi="th-TH"/>
        </w:rPr>
        <w:t>Peserta Didik dan P</w:t>
      </w:r>
      <w:r>
        <w:rPr>
          <w:rFonts w:ascii="Times New Roman" w:eastAsia="Calibri" w:hAnsi="Times New Roman" w:cs="Times New Roman"/>
          <w:sz w:val="24"/>
          <w:szCs w:val="32"/>
          <w:lang w:val="id-ID" w:eastAsia="en-US" w:bidi="th-TH"/>
        </w:rPr>
        <w:t>embelajaran</w:t>
      </w:r>
    </w:p>
    <w:p w14:paraId="3D97E416" w14:textId="77777777" w:rsidR="00FB7074" w:rsidRPr="00FB7074" w:rsidRDefault="00FB7074" w:rsidP="00FB7074">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FB7074" w:rsidRPr="00FB7074" w14:paraId="3F73557E" w14:textId="77777777" w:rsidTr="001412E8">
        <w:trPr>
          <w:tblHeader/>
        </w:trPr>
        <w:tc>
          <w:tcPr>
            <w:tcW w:w="0" w:type="auto"/>
            <w:shd w:val="clear" w:color="auto" w:fill="C2D69B" w:themeFill="accent3" w:themeFillTint="99"/>
            <w:hideMark/>
          </w:tcPr>
          <w:p w14:paraId="36CD2AC5"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77EEA2E7"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18EC61DF"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Uraian Jawaban</w:t>
            </w:r>
          </w:p>
        </w:tc>
      </w:tr>
      <w:tr w:rsidR="00FB7074" w:rsidRPr="00FB7074" w14:paraId="2B2DFD3B" w14:textId="77777777" w:rsidTr="00FB7074">
        <w:tc>
          <w:tcPr>
            <w:tcW w:w="0" w:type="auto"/>
            <w:shd w:val="clear" w:color="auto" w:fill="EAF1DD" w:themeFill="accent3" w:themeFillTint="33"/>
            <w:hideMark/>
          </w:tcPr>
          <w:p w14:paraId="46A3A66E"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0F3493C5"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6F159CD1" w14:textId="16D88AF5"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Mata kuliah Pemahaman Peserta Didik dan Pembelajaran</w:t>
            </w:r>
            <w:r w:rsidRPr="00FB7074">
              <w:rPr>
                <w:rFonts w:ascii="Times New Roman" w:eastAsia="Calibri" w:hAnsi="Times New Roman" w:cs="Times New Roman"/>
                <w:sz w:val="24"/>
                <w:szCs w:val="32"/>
                <w:lang w:val="id-ID" w:eastAsia="en-US" w:bidi="th-TH"/>
              </w:rPr>
              <w:t xml:space="preserve"> </w:t>
            </w:r>
            <w:r w:rsidRPr="00FB7074">
              <w:rPr>
                <w:rFonts w:ascii="Times New Roman" w:eastAsia="Calibri" w:hAnsi="Times New Roman" w:cs="Times New Roman"/>
                <w:sz w:val="24"/>
                <w:szCs w:val="32"/>
                <w:lang w:val="id-ID" w:eastAsia="en-US" w:bidi="th-TH"/>
              </w:rPr>
              <w:t>memiliki keterkaitan yang sangat kuat dengan peran saya sebagai calon guru karena membantu saya memahami bahwa setiap murid datang ke kelas dengan karakteristik, pengalaman, kemampuan, kesiapan, minat, dan latar belakang yang berbeda. Sebelumnya saya cenderung memahami murid terutama berdasarkan kemampuan akademiknya, misalnya dari kemampuan menjawab pertanyaan, menyelesaikan tugas, atau memperoleh nilai. Setelah mengikuti mata kuliah ini, saya mulai memahami bahwa kemampuan akademik hanyalah salah satu bagian dari diri murid. Sebagai calon guru, saya perlu mengenali kondisi murid secara lebih utuh agar pembelajaran yang saya rancang tidak hanya sesuai dengan materi, tetapi juga sesuai dengan kebutuhan peserta didik yang benar-benar ada di kelas.</w:t>
            </w:r>
          </w:p>
        </w:tc>
      </w:tr>
      <w:tr w:rsidR="00FB7074" w:rsidRPr="00FB7074" w14:paraId="0282466B" w14:textId="77777777" w:rsidTr="00FB7074">
        <w:tc>
          <w:tcPr>
            <w:tcW w:w="0" w:type="auto"/>
            <w:shd w:val="clear" w:color="auto" w:fill="EAF1DD" w:themeFill="accent3" w:themeFillTint="33"/>
            <w:hideMark/>
          </w:tcPr>
          <w:p w14:paraId="1E588B4A"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45E45AF7"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6482A1B3"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Hal yang paling berbeda dengan praktik saya sebelumnya adalah pentingnya memahami peserta didik sebelum memulai pembelajaran. Sebelumnya saya lebih sering langsung memikirkan materi apa yang harus disampaikan, aktivitas apa yang akan dilakukan, dan bagaimana menyelesaikan tujuan pembelajaran. Saya belum terlalu mempertimbangkan kesiapan, minat, karakter, pengalaman awal, ataupun latar belakang murid. Studi kasus kelas Bu Sinta memperlihatkan bahwa pembelajaran yang terstruktur dan penguasaan materi guru yang baik belum tentu membuat murid aktif. Dalam kasus tersebut, kelas justru menjadi pasif, bergantung pada instruksi, kesulitan mengerjakan tugas analitis secara mandiri, bahkan muncul perilaku menyalin pekerjaan karena murid tidak mengetahui bagaimana memulai tugas. Hal ini menjadi tantangan bagi saya karena berarti guru </w:t>
            </w:r>
            <w:r w:rsidRPr="00FB7074">
              <w:rPr>
                <w:rFonts w:ascii="Times New Roman" w:eastAsia="Calibri" w:hAnsi="Times New Roman" w:cs="Times New Roman"/>
                <w:sz w:val="24"/>
                <w:szCs w:val="32"/>
                <w:lang w:val="id-ID" w:eastAsia="en-US" w:bidi="th-TH"/>
              </w:rPr>
              <w:lastRenderedPageBreak/>
              <w:t>tidak cukup hanya mempersiapkan materi dengan baik, tetapi juga harus memahami bagaimana murid belajar.</w:t>
            </w:r>
          </w:p>
        </w:tc>
      </w:tr>
      <w:tr w:rsidR="00FB7074" w:rsidRPr="00FB7074" w14:paraId="6703CED2" w14:textId="77777777" w:rsidTr="00FB7074">
        <w:tc>
          <w:tcPr>
            <w:tcW w:w="0" w:type="auto"/>
            <w:shd w:val="clear" w:color="auto" w:fill="EAF1DD" w:themeFill="accent3" w:themeFillTint="33"/>
            <w:hideMark/>
          </w:tcPr>
          <w:p w14:paraId="5AD42A0C"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185DEA87"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65FAF131"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Konsep yang paling penting bagi saya adalah </w:t>
            </w:r>
            <w:r w:rsidRPr="00FB7074">
              <w:rPr>
                <w:rFonts w:ascii="Times New Roman" w:eastAsia="Calibri" w:hAnsi="Times New Roman" w:cs="Times New Roman"/>
                <w:b/>
                <w:bCs/>
                <w:sz w:val="24"/>
                <w:szCs w:val="32"/>
                <w:lang w:val="id-ID" w:eastAsia="en-US" w:bidi="th-TH"/>
              </w:rPr>
              <w:t>Konstruktivisme, Humanisme, dan Pembelajaran Terdiferensiasi</w:t>
            </w:r>
            <w:r w:rsidRPr="00FB7074">
              <w:rPr>
                <w:rFonts w:ascii="Times New Roman" w:eastAsia="Calibri" w:hAnsi="Times New Roman" w:cs="Times New Roman"/>
                <w:sz w:val="24"/>
                <w:szCs w:val="32"/>
                <w:lang w:val="id-ID" w:eastAsia="en-US" w:bidi="th-TH"/>
              </w:rPr>
              <w:t xml:space="preserve">. Konstruktivisme membantu saya memahami bahwa murid bukan penerima informasi secara pasif, tetapi perlu membangun pengetahuannya melalui pengalaman, interaksi, pengetahuan awal, dan aktivitas belajar. Humanisme mengingatkan saya bahwa pembelajaran harus memanusiakan murid, menciptakan rasa aman, menghargai perbedaan, dan membangun hubungan yang positif antara guru dan murid. Sementara itu, pembelajaran terdiferensiasi membuat saya memahami bahwa guru perlu menyesuaikan pembelajaran berdasarkan keragaman peserta didik, termasuk kesiapan, kebutuhan, dan karakteristik mereka. Ketiga konsep tersebut dalam artefak digambarkan sebagai tiga “lensa transformasi pedagogi” untuk mengubah kelas yang pasif menjadi pembelajaran yang lebih memberdayakan. </w:t>
            </w:r>
          </w:p>
        </w:tc>
      </w:tr>
      <w:tr w:rsidR="00FB7074" w:rsidRPr="00FB7074" w14:paraId="5A4CA64A" w14:textId="77777777" w:rsidTr="00FB7074">
        <w:tc>
          <w:tcPr>
            <w:tcW w:w="0" w:type="auto"/>
            <w:shd w:val="clear" w:color="auto" w:fill="EAF1DD" w:themeFill="accent3" w:themeFillTint="33"/>
            <w:hideMark/>
          </w:tcPr>
          <w:p w14:paraId="18224F51"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749A805"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5FBFC099"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Perubahan utama yang ingin saya lakukan adalah membiasakan </w:t>
            </w:r>
            <w:r w:rsidRPr="00FB7074">
              <w:rPr>
                <w:rFonts w:ascii="Times New Roman" w:eastAsia="Calibri" w:hAnsi="Times New Roman" w:cs="Times New Roman"/>
                <w:b/>
                <w:bCs/>
                <w:sz w:val="24"/>
                <w:szCs w:val="32"/>
                <w:lang w:val="id-ID" w:eastAsia="en-US" w:bidi="th-TH"/>
              </w:rPr>
              <w:t>profiling kelas sebelum merancang pembelajaran</w:t>
            </w:r>
            <w:r w:rsidRPr="00FB7074">
              <w:rPr>
                <w:rFonts w:ascii="Times New Roman" w:eastAsia="Calibri" w:hAnsi="Times New Roman" w:cs="Times New Roman"/>
                <w:sz w:val="24"/>
                <w:szCs w:val="32"/>
                <w:lang w:val="id-ID" w:eastAsia="en-US" w:bidi="th-TH"/>
              </w:rPr>
              <w:t xml:space="preserve">. Saya ingin mengetahui kesiapan belajar, minat, karakter, kemampuan awal, serta latar belakang murid sehingga keputusan pembelajaran tidak hanya didasarkan pada asumsi saya sebagai guru. Data profiling tersebut akan saya gunakan untuk menentukan aktivitas, cara pendampingan, bentuk kelompok, tingkat kesulitan tugas, dan strategi asesmen yang lebih sesuai. Dalam pembelajaran Informatika, misalnya, saya perlu mengetahui apakah murid sudah memiliki pengalaman menggunakan aplikasi tertentu, memahami konsep dasar pemrograman, terbiasa bekerja secara mandiri, atau masih memerlukan scaffolding. Dengan demikian, saya ingin bergerak dari pembelajaran yang sekadar “materinya sudah saya ajarkan” menjadi pembelajaran yang </w:t>
            </w:r>
            <w:r w:rsidRPr="00FB7074">
              <w:rPr>
                <w:rFonts w:ascii="Times New Roman" w:eastAsia="Calibri" w:hAnsi="Times New Roman" w:cs="Times New Roman"/>
                <w:sz w:val="24"/>
                <w:szCs w:val="32"/>
                <w:lang w:val="id-ID" w:eastAsia="en-US" w:bidi="th-TH"/>
              </w:rPr>
              <w:lastRenderedPageBreak/>
              <w:t>mempertimbangkan “apakah cara saya mengajar sudah memungkinkan murid yang beragam untuk belajar”.</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ACC079F" w14:textId="0F98D96F" w:rsidR="00FB7074" w:rsidRPr="00FB7074" w:rsidRDefault="00FB7074" w:rsidP="00FB707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Analisis Artefak Pembelajaran</w:t>
      </w:r>
    </w:p>
    <w:p w14:paraId="604D543F" w14:textId="1F3D984F"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11A5EDE6"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Artefak yang saya pilih adalah </w:t>
      </w:r>
      <w:r w:rsidRPr="00FB7074">
        <w:rPr>
          <w:rFonts w:ascii="Times New Roman" w:eastAsia="Calibri" w:hAnsi="Times New Roman" w:cs="Times New Roman"/>
          <w:b/>
          <w:bCs/>
          <w:sz w:val="24"/>
          <w:szCs w:val="32"/>
          <w:lang w:val="id-ID" w:eastAsia="en-US" w:bidi="th-TH"/>
        </w:rPr>
        <w:t>Klinik Transformasi Pedagogi: Dari Diagnosis Menuju Transformasi – Membedah Dilema Kelas yang Pasif</w:t>
      </w:r>
      <w:r w:rsidRPr="00FB7074">
        <w:rPr>
          <w:rFonts w:ascii="Times New Roman" w:eastAsia="Calibri" w:hAnsi="Times New Roman" w:cs="Times New Roman"/>
          <w:sz w:val="24"/>
          <w:szCs w:val="32"/>
          <w:lang w:val="id-ID" w:eastAsia="en-US" w:bidi="th-TH"/>
        </w:rPr>
        <w:t xml:space="preserve">, yaitu hasil analisis kasus Bu Sinta melalui perspektif </w:t>
      </w:r>
      <w:r w:rsidRPr="00FB7074">
        <w:rPr>
          <w:rFonts w:ascii="Times New Roman" w:eastAsia="Calibri" w:hAnsi="Times New Roman" w:cs="Times New Roman"/>
          <w:b/>
          <w:bCs/>
          <w:sz w:val="24"/>
          <w:szCs w:val="32"/>
          <w:lang w:val="id-ID" w:eastAsia="en-US" w:bidi="th-TH"/>
        </w:rPr>
        <w:t>Konstruktivisme, Humanisme, dan Pembelajaran Terdiferensiasi</w:t>
      </w:r>
      <w:r w:rsidRPr="00FB7074">
        <w:rPr>
          <w:rFonts w:ascii="Times New Roman" w:eastAsia="Calibri" w:hAnsi="Times New Roman" w:cs="Times New Roman"/>
          <w:sz w:val="24"/>
          <w:szCs w:val="32"/>
          <w:lang w:val="id-ID" w:eastAsia="en-US" w:bidi="th-TH"/>
        </w:rPr>
        <w:t xml:space="preserve">. </w:t>
      </w:r>
    </w:p>
    <w:p w14:paraId="25A45172"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Artefak tersebut membahas kondisi Bu Sinta yang telah memiliki pengalaman mengajar selama sepuluh tahun dan mempunyai penguasaan materi yang baik, tetapi metode pembelajarannya masih didominasi ceramah, presentasi detail, serta latihan soal. Di sisi lain, murid kelas XI IPS 2 digambarkan sangat pasif, kurang antusias, menunggu instruksi, kesulitan menyelesaikan tugas analitis, dan belum mampu mengerjakan proyek secara mandiri. </w:t>
      </w:r>
    </w:p>
    <w:p w14:paraId="2F3BE996" w14:textId="4F791AE4"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Mengapa artefak tersebut yang saya pilih?</w:t>
      </w:r>
    </w:p>
    <w:p w14:paraId="287CE40E"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Saya memilih artefak ini karena kasus Bu Sinta cukup kuat menggambarkan perubahan cara pandang saya dalam memahami peserta didik.</w:t>
      </w:r>
    </w:p>
    <w:p w14:paraId="5A45A847"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Sebelumnya saya mungkin akan melihat kelas pasif sebagai masalah yang terutama berasal dari murid, misalnya murid kurang aktif, kurang berani menjawab, atau kurang memiliki motivasi. Namun setelah melakukan analisis terhadap kasus Bu Sinta, saya memahami bahwa perilaku murid di kelas dapat berkaitan erat dengan desain pembelajaran yang diterapkan oleh guru.</w:t>
      </w:r>
    </w:p>
    <w:p w14:paraId="3D5598AA"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Pada slide mengenai </w:t>
      </w:r>
      <w:r w:rsidRPr="00FB7074">
        <w:rPr>
          <w:rFonts w:ascii="Times New Roman" w:eastAsia="Calibri" w:hAnsi="Times New Roman" w:cs="Times New Roman"/>
          <w:b/>
          <w:bCs/>
          <w:sz w:val="24"/>
          <w:szCs w:val="32"/>
          <w:lang w:val="id-ID" w:eastAsia="en-US" w:bidi="th-TH"/>
        </w:rPr>
        <w:t>“Disfungsi Metode Lama”</w:t>
      </w:r>
      <w:r w:rsidRPr="00FB7074">
        <w:rPr>
          <w:rFonts w:ascii="Times New Roman" w:eastAsia="Calibri" w:hAnsi="Times New Roman" w:cs="Times New Roman"/>
          <w:sz w:val="24"/>
          <w:szCs w:val="32"/>
          <w:lang w:val="id-ID" w:eastAsia="en-US" w:bidi="th-TH"/>
        </w:rPr>
        <w:t xml:space="preserve">, terlihat adanya siklus yang terus berulang. Guru melakukan ceramah, murid mulai mengantuk dan kehilangan perhatian. Ketika guru mengecek pemahaman, murid menjawab secara bersama-sama bahwa mereka memahami materi, tetapi ketika diberikan tugas mereka masih kesulitan. Pemanggilan murid secara acak juga menimbulkan rasa gugup dan akhirnya murid menjawab seadanya. Kondisi tersebut kemudian dapat berujung pada ketergantungan, mencontek, atau plagiarisme karena murid tidak mengetahui bagaimana memulai tugas. </w:t>
      </w:r>
    </w:p>
    <w:p w14:paraId="17CE88AD" w14:textId="77777777" w:rsidR="00FB7074" w:rsidRPr="00FB7074" w:rsidRDefault="00FB7074" w:rsidP="00FB7074">
      <w:pPr>
        <w:pStyle w:val="ListParagraph"/>
        <w:spacing w:after="160" w:line="257" w:lineRule="auto"/>
        <w:ind w:left="357"/>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Artefak ini membuat saya memahami bahwa sebelum menyimpulkan bahwa murid “pasif” atau “tidak mampu”, guru perlu mengevaluasi bagaimana pembelajaran dirancang serta seberapa jauh kebutuhan dan karakteristik murid sudah dipahami.</w:t>
      </w:r>
    </w:p>
    <w:p w14:paraId="5B7CFB44" w14:textId="3D2DFCAF"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Bagian mana dari artefak ini yang mendukung hasil refleksi saya?</w:t>
      </w:r>
    </w:p>
    <w:p w14:paraId="64C045AE"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pertama yang sangat mendukung refleksi saya adalah </w:t>
      </w:r>
      <w:r w:rsidRPr="00FB7074">
        <w:rPr>
          <w:rFonts w:ascii="Times New Roman" w:eastAsia="Calibri" w:hAnsi="Times New Roman" w:cs="Times New Roman"/>
          <w:b/>
          <w:bCs/>
          <w:sz w:val="24"/>
          <w:szCs w:val="32"/>
          <w:lang w:val="id-ID" w:eastAsia="en-US" w:bidi="th-TH"/>
        </w:rPr>
        <w:t>perbandingan antara profil Bu Sinta dan realitas kelas XI IPS 2</w:t>
      </w:r>
      <w:r w:rsidRPr="00FB7074">
        <w:rPr>
          <w:rFonts w:ascii="Times New Roman" w:eastAsia="Calibri" w:hAnsi="Times New Roman" w:cs="Times New Roman"/>
          <w:sz w:val="24"/>
          <w:szCs w:val="32"/>
          <w:lang w:val="id-ID" w:eastAsia="en-US" w:bidi="th-TH"/>
        </w:rPr>
        <w:t xml:space="preserve">. Bu Sinta digambarkan sebagai guru yang berpengalaman dan memiliki penguasaan materi yang baik, tetapi realitas kelas menunjukkan murid pasif, menunggu instruksi, dan kesulitan bekerja secara mandiri. Dari </w:t>
      </w:r>
      <w:r w:rsidRPr="00FB7074">
        <w:rPr>
          <w:rFonts w:ascii="Times New Roman" w:eastAsia="Calibri" w:hAnsi="Times New Roman" w:cs="Times New Roman"/>
          <w:sz w:val="24"/>
          <w:szCs w:val="32"/>
          <w:lang w:val="id-ID" w:eastAsia="en-US" w:bidi="th-TH"/>
        </w:rPr>
        <w:lastRenderedPageBreak/>
        <w:t>bagian ini saya belajar bahwa kompetensi guru dalam menguasai materi tetap perlu disertai kemampuan memahami peserta didik.</w:t>
      </w:r>
    </w:p>
    <w:p w14:paraId="3F3E0638"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kedua adalah </w:t>
      </w:r>
      <w:r w:rsidRPr="00FB7074">
        <w:rPr>
          <w:rFonts w:ascii="Times New Roman" w:eastAsia="Calibri" w:hAnsi="Times New Roman" w:cs="Times New Roman"/>
          <w:b/>
          <w:bCs/>
          <w:sz w:val="24"/>
          <w:szCs w:val="32"/>
          <w:lang w:val="id-ID" w:eastAsia="en-US" w:bidi="th-TH"/>
        </w:rPr>
        <w:t>Model Gunung Es</w:t>
      </w:r>
      <w:r w:rsidRPr="00FB7074">
        <w:rPr>
          <w:rFonts w:ascii="Times New Roman" w:eastAsia="Calibri" w:hAnsi="Times New Roman" w:cs="Times New Roman"/>
          <w:sz w:val="24"/>
          <w:szCs w:val="32"/>
          <w:lang w:val="id-ID" w:eastAsia="en-US" w:bidi="th-TH"/>
        </w:rPr>
        <w:t xml:space="preserve"> yang digunakan untuk menemukan akar masalah kelas. Di permukaan terlihat pasivitas, ketergantungan terhadap instruksi, ketakutan menjawab, serta perilaku mencontek atau plagiarisme. Akan tetapi, di bawah permukaan terdapat persoalan yang lebih mendasar, yaitu pembelajaran yang terlalu </w:t>
      </w:r>
      <w:r w:rsidRPr="00FB7074">
        <w:rPr>
          <w:rFonts w:ascii="Times New Roman" w:eastAsia="Calibri" w:hAnsi="Times New Roman" w:cs="Times New Roman"/>
          <w:i/>
          <w:iCs/>
          <w:sz w:val="24"/>
          <w:szCs w:val="32"/>
          <w:lang w:val="id-ID" w:eastAsia="en-US" w:bidi="th-TH"/>
        </w:rPr>
        <w:t>teacher-centered</w:t>
      </w:r>
      <w:r w:rsidRPr="00FB7074">
        <w:rPr>
          <w:rFonts w:ascii="Times New Roman" w:eastAsia="Calibri" w:hAnsi="Times New Roman" w:cs="Times New Roman"/>
          <w:sz w:val="24"/>
          <w:szCs w:val="32"/>
          <w:lang w:val="id-ID" w:eastAsia="en-US" w:bidi="th-TH"/>
        </w:rPr>
        <w:t xml:space="preserve">, kurangnya otonomi dan tanggung jawab belajar murid, motivasi yang terlalu berorientasi pada nilai, pendekatan </w:t>
      </w:r>
      <w:r w:rsidRPr="00FB7074">
        <w:rPr>
          <w:rFonts w:ascii="Times New Roman" w:eastAsia="Calibri" w:hAnsi="Times New Roman" w:cs="Times New Roman"/>
          <w:i/>
          <w:iCs/>
          <w:sz w:val="24"/>
          <w:szCs w:val="32"/>
          <w:lang w:val="id-ID" w:eastAsia="en-US" w:bidi="th-TH"/>
        </w:rPr>
        <w:t>one-size-fits-all</w:t>
      </w:r>
      <w:r w:rsidRPr="00FB7074">
        <w:rPr>
          <w:rFonts w:ascii="Times New Roman" w:eastAsia="Calibri" w:hAnsi="Times New Roman" w:cs="Times New Roman"/>
          <w:sz w:val="24"/>
          <w:szCs w:val="32"/>
          <w:lang w:val="id-ID" w:eastAsia="en-US" w:bidi="th-TH"/>
        </w:rPr>
        <w:t xml:space="preserve">, dan tidak adanya jembatan dengan pengetahuan awal murid. </w:t>
      </w:r>
    </w:p>
    <w:p w14:paraId="49815C4C"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ini sangat berkaitan dengan pemahaman saya mengenai pentingnya </w:t>
      </w:r>
      <w:r w:rsidRPr="00FB7074">
        <w:rPr>
          <w:rFonts w:ascii="Times New Roman" w:eastAsia="Calibri" w:hAnsi="Times New Roman" w:cs="Times New Roman"/>
          <w:b/>
          <w:bCs/>
          <w:sz w:val="24"/>
          <w:szCs w:val="32"/>
          <w:lang w:val="id-ID" w:eastAsia="en-US" w:bidi="th-TH"/>
        </w:rPr>
        <w:t>profiling peserta didik</w:t>
      </w:r>
      <w:r w:rsidRPr="00FB7074">
        <w:rPr>
          <w:rFonts w:ascii="Times New Roman" w:eastAsia="Calibri" w:hAnsi="Times New Roman" w:cs="Times New Roman"/>
          <w:sz w:val="24"/>
          <w:szCs w:val="32"/>
          <w:lang w:val="id-ID" w:eastAsia="en-US" w:bidi="th-TH"/>
        </w:rPr>
        <w:t>. Apabila guru mengetahui kemampuan awal, kesiapan, kebutuhan, dan karakteristik murid, pembelajaran dapat dirancang berdasarkan kondisi nyata kelas dan tidak hanya menggunakan satu strategi yang dianggap cocok untuk semua.</w:t>
      </w:r>
    </w:p>
    <w:p w14:paraId="02BEB42B"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ketiga adalah </w:t>
      </w:r>
      <w:r w:rsidRPr="00FB7074">
        <w:rPr>
          <w:rFonts w:ascii="Times New Roman" w:eastAsia="Calibri" w:hAnsi="Times New Roman" w:cs="Times New Roman"/>
          <w:b/>
          <w:bCs/>
          <w:sz w:val="24"/>
          <w:szCs w:val="32"/>
          <w:lang w:val="id-ID" w:eastAsia="en-US" w:bidi="th-TH"/>
        </w:rPr>
        <w:t>“Tiga Lensa Transformasi Pedagogi”</w:t>
      </w:r>
      <w:r w:rsidRPr="00FB7074">
        <w:rPr>
          <w:rFonts w:ascii="Times New Roman" w:eastAsia="Calibri" w:hAnsi="Times New Roman" w:cs="Times New Roman"/>
          <w:sz w:val="24"/>
          <w:szCs w:val="32"/>
          <w:lang w:val="id-ID" w:eastAsia="en-US" w:bidi="th-TH"/>
        </w:rPr>
        <w:t>, yaitu Konstruktivisme, Humanisme, dan Diferensiasi. Dalam artefak, Konstruktivisme menekankan pembangunan pengetahuan melalui otonomi dan interaksi sosial; Humanisme menekankan hubungan belajar yang memanusiakan dan memberikan rasa aman; sedangkan Diferensiasi menekankan adaptasi konten, proses, produk, dan lingkungan. Ketiga konsep tersebut mendukung perubahan yang ingin saya lakukan sebagai calon guru.</w:t>
      </w:r>
    </w:p>
    <w:p w14:paraId="05C3A58A" w14:textId="77777777" w:rsidR="00FB7074" w:rsidRPr="00FB7074" w:rsidRDefault="00FB7074" w:rsidP="00FB707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Rumusan Hasil Refleksi</w:t>
      </w:r>
    </w:p>
    <w:p w14:paraId="3DB246D8"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Mata kuliah </w:t>
      </w:r>
      <w:r w:rsidRPr="00FB7074">
        <w:rPr>
          <w:rFonts w:ascii="Times New Roman" w:eastAsia="Calibri" w:hAnsi="Times New Roman" w:cs="Times New Roman"/>
          <w:b/>
          <w:bCs/>
          <w:sz w:val="24"/>
          <w:szCs w:val="32"/>
          <w:lang w:val="id-ID" w:eastAsia="en-US" w:bidi="th-TH"/>
        </w:rPr>
        <w:t>Peserta Didik dan Pemahamannya</w:t>
      </w:r>
      <w:r w:rsidRPr="00FB7074">
        <w:rPr>
          <w:rFonts w:ascii="Times New Roman" w:eastAsia="Calibri" w:hAnsi="Times New Roman" w:cs="Times New Roman"/>
          <w:sz w:val="24"/>
          <w:szCs w:val="32"/>
          <w:lang w:val="id-ID" w:eastAsia="en-US" w:bidi="th-TH"/>
        </w:rPr>
        <w:t xml:space="preserve"> memberikan perubahan dalam cara saya melihat murid. Sebelum mengikuti mata kuliah ini, saya lebih sering memahami murid berdasarkan kemampuan akademiknya. Murid yang dapat menjawab pertanyaan atau menyelesaikan tugas dengan baik cenderung saya anggap sudah mampu mengikuti pembelajaran, sementara murid yang pasif atau mengalami kesulitan lebih mudah terlihat sebagai murid yang kurang memahami materi.</w:t>
      </w:r>
    </w:p>
    <w:p w14:paraId="7B54B0A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Melalui mata kuliah ini saya mulai memahami bahwa kondisi peserta didik jauh lebih kompleks. Kesiapan belajar, pengalaman sebelumnya, minat, karakter, lingkungan sosial, rasa aman dalam kelas, serta cara guru merancang pembelajaran dapat memengaruhi bagaimana murid merespons pembelajaran.</w:t>
      </w:r>
    </w:p>
    <w:p w14:paraId="7B09A48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Studi kasus Bu Sinta menjadi pengalaman belajar yang cukup bermakna bagi saya. Bu Sinta memiliki pengalaman mengajar yang panjang dan penguasaan materi yang baik, tetapi kelasnya tetap mengalami masalah berupa pasivitas, ketergantungan pada instruksi, dan kesulitan menyelesaikan tugas secara mandiri. Analisis melalui Model Gunung Es menunjukkan bahwa masalah tersebut bukan sekadar masalah perilaku murid, melainkan berkaitan dengan pembelajaran yang terlalu berpusat pada guru, kurangnya otonomi belajar, pendekatan yang sama untuk semua murid, dan belum terbangunnya hubungan dengan pengetahuan awal peserta didik. </w:t>
      </w:r>
    </w:p>
    <w:p w14:paraId="3BF988D0"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Melalui </w:t>
      </w:r>
      <w:r w:rsidRPr="00FB7074">
        <w:rPr>
          <w:rFonts w:ascii="Times New Roman" w:eastAsia="Calibri" w:hAnsi="Times New Roman" w:cs="Times New Roman"/>
          <w:b/>
          <w:bCs/>
          <w:sz w:val="24"/>
          <w:szCs w:val="32"/>
          <w:lang w:val="id-ID" w:eastAsia="en-US" w:bidi="th-TH"/>
        </w:rPr>
        <w:t>Konstruktivisme</w:t>
      </w:r>
      <w:r w:rsidRPr="00FB7074">
        <w:rPr>
          <w:rFonts w:ascii="Times New Roman" w:eastAsia="Calibri" w:hAnsi="Times New Roman" w:cs="Times New Roman"/>
          <w:sz w:val="24"/>
          <w:szCs w:val="32"/>
          <w:lang w:val="id-ID" w:eastAsia="en-US" w:bidi="th-TH"/>
        </w:rPr>
        <w:t xml:space="preserve">, saya memahami bahwa murid perlu diberikan kesempatan untuk membangun pengetahuannya sendiri melalui aktivitas dan pengalaman. Melalui </w:t>
      </w:r>
      <w:r w:rsidRPr="00FB7074">
        <w:rPr>
          <w:rFonts w:ascii="Times New Roman" w:eastAsia="Calibri" w:hAnsi="Times New Roman" w:cs="Times New Roman"/>
          <w:b/>
          <w:bCs/>
          <w:sz w:val="24"/>
          <w:szCs w:val="32"/>
          <w:lang w:val="id-ID" w:eastAsia="en-US" w:bidi="th-TH"/>
        </w:rPr>
        <w:t>Humanisme</w:t>
      </w:r>
      <w:r w:rsidRPr="00FB7074">
        <w:rPr>
          <w:rFonts w:ascii="Times New Roman" w:eastAsia="Calibri" w:hAnsi="Times New Roman" w:cs="Times New Roman"/>
          <w:sz w:val="24"/>
          <w:szCs w:val="32"/>
          <w:lang w:val="id-ID" w:eastAsia="en-US" w:bidi="th-TH"/>
        </w:rPr>
        <w:t xml:space="preserve">, saya belajar bahwa hubungan guru dan murid serta rasa aman dalam belajar sangat menentukan keberanian murid untuk berpartisipasi. Sementara melalui </w:t>
      </w:r>
      <w:r w:rsidRPr="00FB7074">
        <w:rPr>
          <w:rFonts w:ascii="Times New Roman" w:eastAsia="Calibri" w:hAnsi="Times New Roman" w:cs="Times New Roman"/>
          <w:b/>
          <w:bCs/>
          <w:sz w:val="24"/>
          <w:szCs w:val="32"/>
          <w:lang w:val="id-ID" w:eastAsia="en-US" w:bidi="th-TH"/>
        </w:rPr>
        <w:t xml:space="preserve">Pembelajaran </w:t>
      </w:r>
      <w:r w:rsidRPr="00FB7074">
        <w:rPr>
          <w:rFonts w:ascii="Times New Roman" w:eastAsia="Calibri" w:hAnsi="Times New Roman" w:cs="Times New Roman"/>
          <w:b/>
          <w:bCs/>
          <w:sz w:val="24"/>
          <w:szCs w:val="32"/>
          <w:lang w:val="id-ID" w:eastAsia="en-US" w:bidi="th-TH"/>
        </w:rPr>
        <w:lastRenderedPageBreak/>
        <w:t>Terdiferensiasi</w:t>
      </w:r>
      <w:r w:rsidRPr="00FB7074">
        <w:rPr>
          <w:rFonts w:ascii="Times New Roman" w:eastAsia="Calibri" w:hAnsi="Times New Roman" w:cs="Times New Roman"/>
          <w:sz w:val="24"/>
          <w:szCs w:val="32"/>
          <w:lang w:val="id-ID" w:eastAsia="en-US" w:bidi="th-TH"/>
        </w:rPr>
        <w:t>, saya memahami bahwa keragaman murid harus menjadi pertimbangan dalam merancang pembelajaran.</w:t>
      </w:r>
    </w:p>
    <w:p w14:paraId="6F026F32"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Karena itu, perubahan yang ingin saya lakukan adalah menjadikan </w:t>
      </w:r>
      <w:r w:rsidRPr="00FB7074">
        <w:rPr>
          <w:rFonts w:ascii="Times New Roman" w:eastAsia="Calibri" w:hAnsi="Times New Roman" w:cs="Times New Roman"/>
          <w:b/>
          <w:bCs/>
          <w:sz w:val="24"/>
          <w:szCs w:val="32"/>
          <w:lang w:val="id-ID" w:eastAsia="en-US" w:bidi="th-TH"/>
        </w:rPr>
        <w:t>profiling kelas sebagai salah satu dasar perencanaan pembelajaran</w:t>
      </w:r>
      <w:r w:rsidRPr="00FB7074">
        <w:rPr>
          <w:rFonts w:ascii="Times New Roman" w:eastAsia="Calibri" w:hAnsi="Times New Roman" w:cs="Times New Roman"/>
          <w:sz w:val="24"/>
          <w:szCs w:val="32"/>
          <w:lang w:val="id-ID" w:eastAsia="en-US" w:bidi="th-TH"/>
        </w:rPr>
        <w:t>. Sebelum menentukan strategi mengajar, saya ingin mengetahui terlebih dahulu bagaimana kesiapan, minat, kemampuan awal, karakter, serta kondisi peserta didik yang saya hadapi. Profiling tidak saya pahami sebagai kegiatan memberi label kepada murid, melainkan sebagai cara memperoleh informasi agar dukungan pembelajaran dapat diberikan secara lebih tepat.</w:t>
      </w:r>
    </w:p>
    <w:p w14:paraId="4B70D6FC"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Sebagai calon guru Informatika, pemahaman ini penting karena kemampuan awal murid dalam bidang teknologi dapat sangat beragam. Ada murid yang sudah terbiasa menggunakan komputer atau mencoba pemrograman, tetapi ada juga yang masih membutuhkan pendampingan dalam keterampilan dasar. Jika saya langsung memberikan pembelajaran dengan perlakuan yang sama tanpa memahami kondisi tersebut, sebagian murid mungkin merasa terlalu mudah sementara yang lain merasa tertinggal.</w:t>
      </w:r>
    </w:p>
    <w:p w14:paraId="42F46B4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Refleksi ini membuat saya memahami bahwa </w:t>
      </w:r>
      <w:r w:rsidRPr="00FB7074">
        <w:rPr>
          <w:rFonts w:ascii="Times New Roman" w:eastAsia="Calibri" w:hAnsi="Times New Roman" w:cs="Times New Roman"/>
          <w:b/>
          <w:bCs/>
          <w:sz w:val="24"/>
          <w:szCs w:val="32"/>
          <w:lang w:val="id-ID" w:eastAsia="en-US" w:bidi="th-TH"/>
        </w:rPr>
        <w:t>guru tidak cukup hanya mengenal nama dan nilai murid, tetapi perlu mengenal bagaimana muridnya belajar</w:t>
      </w:r>
      <w:r w:rsidRPr="00FB7074">
        <w:rPr>
          <w:rFonts w:ascii="Times New Roman" w:eastAsia="Calibri" w:hAnsi="Times New Roman" w:cs="Times New Roman"/>
          <w:sz w:val="24"/>
          <w:szCs w:val="32"/>
          <w:lang w:val="id-ID" w:eastAsia="en-US" w:bidi="th-TH"/>
        </w:rPr>
        <w:t>. Saya ingin mengubah pertanyaan dari sekadar:</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“Mengapa murid ini tidak bisa mengikuti pembelajaran saya?”</w:t>
      </w:r>
    </w:p>
    <w:p w14:paraId="3F55156D"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menjadi:</w:t>
      </w:r>
    </w:p>
    <w:p w14:paraId="3E23C785"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yang perlu saya pahami dari murid ini, dan apa yang dapat saya ubah dalam pembelajaran agar ia memiliki kesempatan yang lebih baik untuk belajar?”</w:t>
      </w:r>
    </w:p>
    <w:p w14:paraId="202D328D" w14:textId="7C1FBEFD" w:rsidR="00FB7074" w:rsidRDefault="00FB7074">
      <w:pPr>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br w:type="page"/>
      </w:r>
    </w:p>
    <w:p w14:paraId="0B1EBAAA"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lastRenderedPageBreak/>
        <w:t>LEMBAR KERJA 2 (LK 2)</w:t>
      </w:r>
    </w:p>
    <w:p w14:paraId="34EBC9CD"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Refleksi Pengalaman Belajar Setiap Mata Kuliah</w:t>
      </w:r>
    </w:p>
    <w:p w14:paraId="54A9803C" w14:textId="77777777" w:rsidR="00D17EB4" w:rsidRDefault="00D17EB4" w:rsidP="00D17EB4">
      <w:pPr>
        <w:spacing w:after="160" w:line="256" w:lineRule="auto"/>
        <w:jc w:val="center"/>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Nama Mata Kuliah:</w:t>
      </w:r>
      <w:r w:rsidRPr="00D17EB4">
        <w:rPr>
          <w:rFonts w:ascii="Times New Roman" w:eastAsia="Calibri" w:hAnsi="Times New Roman" w:cs="Times New Roman"/>
          <w:sz w:val="24"/>
          <w:szCs w:val="32"/>
          <w:lang w:val="id-ID" w:eastAsia="en-US" w:bidi="th-TH"/>
        </w:rPr>
        <w:t xml:space="preserve"> Pembelajaran Mendalam dan Asesmen Dasar</w:t>
      </w:r>
    </w:p>
    <w:p w14:paraId="761C1DCD" w14:textId="77777777" w:rsidR="00D17EB4" w:rsidRPr="00D17EB4" w:rsidRDefault="00D17EB4" w:rsidP="00D17EB4">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tblLook w:val="04A0" w:firstRow="1" w:lastRow="0" w:firstColumn="1" w:lastColumn="0" w:noHBand="0" w:noVBand="1"/>
      </w:tblPr>
      <w:tblGrid>
        <w:gridCol w:w="1390"/>
        <w:gridCol w:w="2456"/>
        <w:gridCol w:w="5173"/>
      </w:tblGrid>
      <w:tr w:rsidR="00D17EB4" w:rsidRPr="00D17EB4" w14:paraId="1326E95D" w14:textId="77777777" w:rsidTr="001412E8">
        <w:trPr>
          <w:tblHeader/>
        </w:trPr>
        <w:tc>
          <w:tcPr>
            <w:tcW w:w="0" w:type="auto"/>
            <w:shd w:val="clear" w:color="auto" w:fill="C2D69B" w:themeFill="accent3" w:themeFillTint="99"/>
            <w:hideMark/>
          </w:tcPr>
          <w:p w14:paraId="05A95192"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4BAB045D"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7AD331B5"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Uraian Jawaban</w:t>
            </w:r>
          </w:p>
        </w:tc>
      </w:tr>
      <w:tr w:rsidR="00D17EB4" w:rsidRPr="00D17EB4" w14:paraId="42B64436" w14:textId="77777777" w:rsidTr="00D17EB4">
        <w:tc>
          <w:tcPr>
            <w:tcW w:w="0" w:type="auto"/>
            <w:shd w:val="clear" w:color="auto" w:fill="EAF1DD" w:themeFill="accent3" w:themeFillTint="33"/>
            <w:hideMark/>
          </w:tcPr>
          <w:p w14:paraId="56D34AF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02EF7F5C"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38F5A48B"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Mata kuliah Pembelajaran Mendalam dan Asesmen Dasar memiliki keterkaitan yang sangat kuat dengan peran saya sebagai calon guru karena membuat saya memahami bahwa pembelajaran tidak cukup hanya berorientasi pada tersampaikannya materi. Sebelumnya saya lebih banyak memikirkan bagaimana materi dapat selesai sesuai waktu dan bagaimana memberikan asesmen untuk memperoleh nilai murid. Setelah mengikuti mata kuliah ini, saya mulai memahami bahwa pembelajaran perlu dirancang agar murid </w:t>
            </w:r>
            <w:r w:rsidRPr="00D17EB4">
              <w:rPr>
                <w:rFonts w:ascii="Times New Roman" w:eastAsia="Calibri" w:hAnsi="Times New Roman" w:cs="Times New Roman"/>
                <w:b/>
                <w:bCs/>
                <w:sz w:val="24"/>
                <w:szCs w:val="32"/>
                <w:lang w:val="id-ID" w:eastAsia="en-US" w:bidi="th-TH"/>
              </w:rPr>
              <w:t>berkesadaran, memperoleh pengalaman belajar yang bermakna, dan merasakan suasana belajar yang menggembirakan</w:t>
            </w:r>
            <w:r w:rsidRPr="00D17EB4">
              <w:rPr>
                <w:rFonts w:ascii="Times New Roman" w:eastAsia="Calibri" w:hAnsi="Times New Roman" w:cs="Times New Roman"/>
                <w:sz w:val="24"/>
                <w:szCs w:val="32"/>
                <w:lang w:val="id-ID" w:eastAsia="en-US" w:bidi="th-TH"/>
              </w:rPr>
              <w:t>. Hal tersebut membuat saya melihat bahwa guru harus merancang hubungan yang jelas antara tujuan pembelajaran, aktivitas murid, konteks kehidupan nyata, serta asesmen yang digunakan untuk membantu proses belajar. Sebagai calon guru Informatika, pemahaman ini penting karena konsep yang bersifat abstrak akan lebih mudah dipahami jika dihubungkan dengan pengalaman yang dekat dengan kehidupan murid.</w:t>
            </w:r>
          </w:p>
        </w:tc>
      </w:tr>
      <w:tr w:rsidR="00D17EB4" w:rsidRPr="00D17EB4" w14:paraId="0BCA4763" w14:textId="77777777" w:rsidTr="00D17EB4">
        <w:tc>
          <w:tcPr>
            <w:tcW w:w="0" w:type="auto"/>
            <w:shd w:val="clear" w:color="auto" w:fill="EAF1DD" w:themeFill="accent3" w:themeFillTint="33"/>
            <w:hideMark/>
          </w:tcPr>
          <w:p w14:paraId="6563A2AF"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A64EFF6"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4D5688C8"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Hal yang paling berbeda dari praktik saya sebelumnya adalah cara memandang asesmen dan perencanaan pembelajaran. Sebelumnya saya lebih berfokus pada penyelesaian materi dan asesmen umumnya saya pikirkan sebagai kegiatan di akhir pembelajaran untuk menghasilkan nilai. Saya belum banyak memanfaatkan informasi awal maupun respons murid selama proses pembelajaran untuk menentukan apakah strategi mengajar perlu disesuaikan. Mata kuliah ini membuat saya memahami bahwa asesmen seharusnya menjadi bagian dari proses belajar, bukan hanya kegiatan setelah pembelajaran selesai. Tantangan lainnya </w:t>
            </w:r>
            <w:r w:rsidRPr="00D17EB4">
              <w:rPr>
                <w:rFonts w:ascii="Times New Roman" w:eastAsia="Calibri" w:hAnsi="Times New Roman" w:cs="Times New Roman"/>
                <w:sz w:val="24"/>
                <w:szCs w:val="32"/>
                <w:lang w:val="id-ID" w:eastAsia="en-US" w:bidi="th-TH"/>
              </w:rPr>
              <w:lastRenderedPageBreak/>
              <w:t>adalah bagaimana membuat pembelajaran yang singkat tetap bermakna. Pengalaman microteaching dengan teman sebaya memperlihatkan bahwa dalam waktu terbatas guru tetap perlu menetapkan tujuan, membangun keterhubungan dengan pengalaman peserta didik, memberikan aktivitas, mengecek pemahaman, dan menyediakan ruang refleksi.</w:t>
            </w:r>
          </w:p>
        </w:tc>
      </w:tr>
      <w:tr w:rsidR="00D17EB4" w:rsidRPr="00D17EB4" w14:paraId="0967DCDA" w14:textId="77777777" w:rsidTr="00D17EB4">
        <w:tc>
          <w:tcPr>
            <w:tcW w:w="0" w:type="auto"/>
            <w:shd w:val="clear" w:color="auto" w:fill="EAF1DD" w:themeFill="accent3" w:themeFillTint="33"/>
            <w:hideMark/>
          </w:tcPr>
          <w:p w14:paraId="6A215590"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1BDC62C9"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70C67AF4"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Konsep yang paling penting bagi saya adalah tiga prinsip Pembelajaran Mendalam, yaitu </w:t>
            </w:r>
            <w:r w:rsidRPr="00D17EB4">
              <w:rPr>
                <w:rFonts w:ascii="Times New Roman" w:eastAsia="Calibri" w:hAnsi="Times New Roman" w:cs="Times New Roman"/>
                <w:b/>
                <w:bCs/>
                <w:sz w:val="24"/>
                <w:szCs w:val="32"/>
                <w:lang w:val="id-ID" w:eastAsia="en-US" w:bidi="th-TH"/>
              </w:rPr>
              <w:t>Berkesadaran, Bermakna, dan Menggembirakan</w:t>
            </w:r>
            <w:r w:rsidRPr="00D17EB4">
              <w:rPr>
                <w:rFonts w:ascii="Times New Roman" w:eastAsia="Calibri" w:hAnsi="Times New Roman" w:cs="Times New Roman"/>
                <w:sz w:val="24"/>
                <w:szCs w:val="32"/>
                <w:lang w:val="id-ID" w:eastAsia="en-US" w:bidi="th-TH"/>
              </w:rPr>
              <w:t>. Berkesadaran saya pahami sebagai proses ketika murid mengetahui tujuan belajarnya dan terlibat secara aktif dalam proses tersebut. Bermakna berarti pengetahuan baru tidak berhenti sebagai informasi, tetapi dapat dikaitkan dengan pengalaman, pengetahuan awal, maupun situasi kehidupan nyata. Menggembirakan bukan sekadar membuat pembelajaran menjadi permainan, tetapi menciptakan suasana yang membuat murid merasa aman, tertarik, tertantang, dan memiliki keinginan untuk terlibat. Ketiga prinsip tersebut membuat saya memahami bahwa kualitas pembelajaran tidak hanya dinilai dari banyaknya materi yang dapat disampaikan guru, tetapi dari seberapa jauh murid benar-benar memahami, menghubungkan, dan menggunakan apa yang dipelajarinya.</w:t>
            </w:r>
          </w:p>
        </w:tc>
      </w:tr>
      <w:tr w:rsidR="00D17EB4" w:rsidRPr="00D17EB4" w14:paraId="12782B8B" w14:textId="77777777" w:rsidTr="00D17EB4">
        <w:tc>
          <w:tcPr>
            <w:tcW w:w="0" w:type="auto"/>
            <w:shd w:val="clear" w:color="auto" w:fill="EAF1DD" w:themeFill="accent3" w:themeFillTint="33"/>
            <w:hideMark/>
          </w:tcPr>
          <w:p w14:paraId="7090548F"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6C08E91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CE2C3A4"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Perubahan utama yang ingin saya lakukan adalah membiasakan diri </w:t>
            </w:r>
            <w:r w:rsidRPr="00D17EB4">
              <w:rPr>
                <w:rFonts w:ascii="Times New Roman" w:eastAsia="Calibri" w:hAnsi="Times New Roman" w:cs="Times New Roman"/>
                <w:b/>
                <w:bCs/>
                <w:sz w:val="24"/>
                <w:szCs w:val="32"/>
                <w:lang w:val="id-ID" w:eastAsia="en-US" w:bidi="th-TH"/>
              </w:rPr>
              <w:t>membuat modul ajar secara lengkap sebelum mengajar</w:t>
            </w:r>
            <w:r w:rsidRPr="00D17EB4">
              <w:rPr>
                <w:rFonts w:ascii="Times New Roman" w:eastAsia="Calibri" w:hAnsi="Times New Roman" w:cs="Times New Roman"/>
                <w:sz w:val="24"/>
                <w:szCs w:val="32"/>
                <w:lang w:val="id-ID" w:eastAsia="en-US" w:bidi="th-TH"/>
              </w:rPr>
              <w:t xml:space="preserve">. Modul ajar tersebut tidak hanya berisi materi, tetapi harus memperlihatkan tujuan pembelajaran, karakteristik peserta didik, kegiatan awal, aktivitas inti, asesmen, refleksi, serta tindak lanjut. Saya ingin mengurangi kebiasaan mempersiapkan pembelajaran dengan hanya berfokus pada PPT atau materi yang akan disampaikan. Dalam pembelajaran Informatika, saya juga ingin menggunakan asesmen awal dan formatif untuk mengetahui pemahaman murid selama proses pembelajaran, kemudian menggunakan hasilnya untuk menentukan </w:t>
            </w:r>
            <w:r w:rsidRPr="00D17EB4">
              <w:rPr>
                <w:rFonts w:ascii="Times New Roman" w:eastAsia="Calibri" w:hAnsi="Times New Roman" w:cs="Times New Roman"/>
                <w:sz w:val="24"/>
                <w:szCs w:val="32"/>
                <w:lang w:val="id-ID" w:eastAsia="en-US" w:bidi="th-TH"/>
              </w:rPr>
              <w:lastRenderedPageBreak/>
              <w:t>penjelasan ulang, pendampingan, remedial, atau pengayaan. Dengan demikian, asesmen tidak hanya digunakan untuk memberi nilai, tetapi membantu saya mengetahui bagaimana proses belajar murid berlangsung.</w:t>
            </w:r>
          </w:p>
        </w:tc>
      </w:tr>
    </w:tbl>
    <w:p w14:paraId="58F74D12" w14:textId="77777777" w:rsidR="00D17EB4" w:rsidRDefault="00D17EB4" w:rsidP="00D17EB4">
      <w:pPr>
        <w:spacing w:after="160" w:line="256" w:lineRule="auto"/>
        <w:jc w:val="both"/>
        <w:rPr>
          <w:rFonts w:ascii="Times New Roman" w:eastAsia="Calibri" w:hAnsi="Times New Roman" w:cs="Times New Roman"/>
          <w:b/>
          <w:bCs/>
          <w:sz w:val="24"/>
          <w:szCs w:val="32"/>
          <w:lang w:val="id-ID" w:eastAsia="en-US" w:bidi="th-TH"/>
        </w:rPr>
      </w:pPr>
    </w:p>
    <w:p w14:paraId="4048F030" w14:textId="23C50902" w:rsidR="00D17EB4" w:rsidRPr="00D17EB4" w:rsidRDefault="00D17EB4" w:rsidP="00D17EB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Analisis Artefak Pembelajaran</w:t>
      </w:r>
    </w:p>
    <w:p w14:paraId="4933265F" w14:textId="2E100A2E"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61D6736A" w14:textId="3C4115FC"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Artefak yang saya pilih adalah </w:t>
      </w:r>
      <w:r w:rsidRPr="00D17EB4">
        <w:rPr>
          <w:rFonts w:ascii="Times New Roman" w:eastAsia="Calibri" w:hAnsi="Times New Roman" w:cs="Times New Roman"/>
          <w:b/>
          <w:bCs/>
          <w:sz w:val="24"/>
          <w:szCs w:val="32"/>
          <w:lang w:val="id-ID" w:eastAsia="en-US" w:bidi="th-TH"/>
        </w:rPr>
        <w:t>Materi Microteaching “Struktur Data Linier – Array, Stack, Queue”</w:t>
      </w:r>
      <w:r w:rsidRPr="00D17EB4">
        <w:rPr>
          <w:rFonts w:ascii="Times New Roman" w:eastAsia="Calibri" w:hAnsi="Times New Roman" w:cs="Times New Roman"/>
          <w:sz w:val="24"/>
          <w:szCs w:val="32"/>
          <w:lang w:val="id-ID" w:eastAsia="en-US" w:bidi="th-TH"/>
        </w:rPr>
        <w:t xml:space="preserve"> untuk Informatika kelas X Fase E.</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 xml:space="preserve">Artefak tersebut merupakan bahan yang digunakan pada kegiatan microteaching dengan alokasi waktu 15 menit. Materi memuat empat tujuan pembelajaran, yaitu menjelaskan Array/List, Stack, dan Queue; menganalisis masalah sehari-hari menggunakan LIFO dan FIFO; menentukan struktur data yang sesuai; serta menuliskan solusi dalam bentuk pseudocode. Materi juga dilengkapi pertanyaan pemantik, analogi kehidupan sehari-hari, kegiatan diskusi kelompok, dan refleksi pembelajaran. </w:t>
      </w:r>
    </w:p>
    <w:p w14:paraId="2B210ED7" w14:textId="0DCAC51A"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Mengapa artefak tersebut yang saya pilih?</w:t>
      </w:r>
    </w:p>
    <w:p w14:paraId="2E431729"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Saya memilih artefak microteaching ini karena pengalaman tersebut menjadi salah satu kesempatan bagi saya untuk mencoba menerapkan pembelajaran yang tidak hanya berorientasi pada penyampaian konsep.</w:t>
      </w:r>
    </w:p>
    <w:p w14:paraId="5EDC5D8E"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Materi struktur data seperti </w:t>
      </w:r>
      <w:r w:rsidRPr="00D17EB4">
        <w:rPr>
          <w:rFonts w:ascii="Times New Roman" w:eastAsia="Calibri" w:hAnsi="Times New Roman" w:cs="Times New Roman"/>
          <w:b/>
          <w:bCs/>
          <w:sz w:val="24"/>
          <w:szCs w:val="32"/>
          <w:lang w:val="id-ID" w:eastAsia="en-US" w:bidi="th-TH"/>
        </w:rPr>
        <w:t>Stack, Queue, LIFO, dan FIFO</w:t>
      </w:r>
      <w:r w:rsidRPr="00D17EB4">
        <w:rPr>
          <w:rFonts w:ascii="Times New Roman" w:eastAsia="Calibri" w:hAnsi="Times New Roman" w:cs="Times New Roman"/>
          <w:sz w:val="24"/>
          <w:szCs w:val="32"/>
          <w:lang w:val="id-ID" w:eastAsia="en-US" w:bidi="th-TH"/>
        </w:rPr>
        <w:t xml:space="preserve"> sebenarnya cukup abstrak apabila hanya disampaikan dalam bentuk definisi. Dalam artefak, saya mencoba menghubungkannya dengan pengalaman yang lebih dekat dengan kehidupan sehari-hari.</w:t>
      </w:r>
    </w:p>
    <w:p w14:paraId="46FDEC5F"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Misalnya, pada bagian pertanyaan pemantik terdapat pertanyaan tentang </w:t>
      </w:r>
      <w:r w:rsidRPr="00D17EB4">
        <w:rPr>
          <w:rFonts w:ascii="Times New Roman" w:eastAsia="Calibri" w:hAnsi="Times New Roman" w:cs="Times New Roman"/>
          <w:b/>
          <w:bCs/>
          <w:sz w:val="24"/>
          <w:szCs w:val="32"/>
          <w:lang w:val="id-ID" w:eastAsia="en-US" w:bidi="th-TH"/>
        </w:rPr>
        <w:t>mengapa tombol BACK pada HP mengeluarkan halaman yang terakhir dibuka terlebih dahulu</w:t>
      </w:r>
      <w:r w:rsidRPr="00D17EB4">
        <w:rPr>
          <w:rFonts w:ascii="Times New Roman" w:eastAsia="Calibri" w:hAnsi="Times New Roman" w:cs="Times New Roman"/>
          <w:sz w:val="24"/>
          <w:szCs w:val="32"/>
          <w:lang w:val="id-ID" w:eastAsia="en-US" w:bidi="th-TH"/>
        </w:rPr>
        <w:t xml:space="preserve"> dan </w:t>
      </w:r>
      <w:r w:rsidRPr="00D17EB4">
        <w:rPr>
          <w:rFonts w:ascii="Times New Roman" w:eastAsia="Calibri" w:hAnsi="Times New Roman" w:cs="Times New Roman"/>
          <w:b/>
          <w:bCs/>
          <w:sz w:val="24"/>
          <w:szCs w:val="32"/>
          <w:lang w:val="id-ID" w:eastAsia="en-US" w:bidi="th-TH"/>
        </w:rPr>
        <w:t>mengapa sistem tiket online melayani pendaftar yang lebih dahulu mendaftar</w:t>
      </w:r>
      <w:r w:rsidRPr="00D17EB4">
        <w:rPr>
          <w:rFonts w:ascii="Times New Roman" w:eastAsia="Calibri" w:hAnsi="Times New Roman" w:cs="Times New Roman"/>
          <w:sz w:val="24"/>
          <w:szCs w:val="32"/>
          <w:lang w:val="id-ID" w:eastAsia="en-US" w:bidi="th-TH"/>
        </w:rPr>
        <w:t xml:space="preserve">. </w:t>
      </w:r>
    </w:p>
    <w:p w14:paraId="1661E5E9"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Pertanyaan tersebut kemudian menjadi jembatan menuju konsep </w:t>
      </w:r>
      <w:r w:rsidRPr="00D17EB4">
        <w:rPr>
          <w:rFonts w:ascii="Times New Roman" w:eastAsia="Calibri" w:hAnsi="Times New Roman" w:cs="Times New Roman"/>
          <w:b/>
          <w:bCs/>
          <w:sz w:val="24"/>
          <w:szCs w:val="32"/>
          <w:lang w:val="id-ID" w:eastAsia="en-US" w:bidi="th-TH"/>
        </w:rPr>
        <w:t>Stack dengan prinsip LIFO</w:t>
      </w:r>
      <w:r w:rsidRPr="00D17EB4">
        <w:rPr>
          <w:rFonts w:ascii="Times New Roman" w:eastAsia="Calibri" w:hAnsi="Times New Roman" w:cs="Times New Roman"/>
          <w:sz w:val="24"/>
          <w:szCs w:val="32"/>
          <w:lang w:val="id-ID" w:eastAsia="en-US" w:bidi="th-TH"/>
        </w:rPr>
        <w:t xml:space="preserve"> dan </w:t>
      </w:r>
      <w:r w:rsidRPr="00D17EB4">
        <w:rPr>
          <w:rFonts w:ascii="Times New Roman" w:eastAsia="Calibri" w:hAnsi="Times New Roman" w:cs="Times New Roman"/>
          <w:b/>
          <w:bCs/>
          <w:sz w:val="24"/>
          <w:szCs w:val="32"/>
          <w:lang w:val="id-ID" w:eastAsia="en-US" w:bidi="th-TH"/>
        </w:rPr>
        <w:t>Queue dengan prinsip FIFO</w:t>
      </w:r>
      <w:r w:rsidRPr="00D17EB4">
        <w:rPr>
          <w:rFonts w:ascii="Times New Roman" w:eastAsia="Calibri" w:hAnsi="Times New Roman" w:cs="Times New Roman"/>
          <w:sz w:val="24"/>
          <w:szCs w:val="32"/>
          <w:lang w:val="id-ID" w:eastAsia="en-US" w:bidi="th-TH"/>
        </w:rPr>
        <w:t>.</w:t>
      </w:r>
    </w:p>
    <w:p w14:paraId="44BDD69D"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Pengalaman microteaching ini membuat saya semakin memahami bahwa pembelajaran bermakna dapat dimulai dari sesuatu yang sebenarnya sudah dikenal murid, kemudian guru membantu menghubungkannya dengan konsep baru.</w:t>
      </w:r>
    </w:p>
    <w:p w14:paraId="41DF1D00"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Saya juga memilih artefak ini karena microteaching dilakukan dengan audience teman sebaya. Dari pengalaman tersebut saya dapat merasakan bahwa menjadi guru tidak cukup hanya mengetahui isi materi. Guru harus memikirkan bagaimana memulai pembelajaran, bagaimana menarik perhatian, bagaimana menjelaskan konsep, bagaimana memberikan aktivitas, dan bagaimana mengetahui apakah peserta sudah memahami materi.</w:t>
      </w:r>
    </w:p>
    <w:p w14:paraId="6C0ED37B" w14:textId="01543A85"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lastRenderedPageBreak/>
        <w:t>Bagian mana dari artefak ini yang mendukung hasil refleksi saya?</w:t>
      </w:r>
    </w:p>
    <w:p w14:paraId="0FD400E9" w14:textId="77777777" w:rsidR="00D17EB4" w:rsidRPr="00D17EB4" w:rsidRDefault="00D17EB4" w:rsidP="00D17EB4">
      <w:pPr>
        <w:spacing w:after="160" w:line="256" w:lineRule="auto"/>
        <w:ind w:left="357"/>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Ada beberapa bagian yang menurut saya paling mendukung hasil refleksi.</w:t>
      </w:r>
    </w:p>
    <w:p w14:paraId="7DDE6196" w14:textId="038A2E9E"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Pertama, bagian tujuan pembelajaran.</w:t>
      </w:r>
      <w:r w:rsidRPr="00D17EB4">
        <w:rPr>
          <w:rFonts w:ascii="Times New Roman" w:eastAsia="Calibri" w:hAnsi="Times New Roman" w:cs="Times New Roman"/>
          <w:sz w:val="24"/>
          <w:szCs w:val="32"/>
          <w:lang w:val="id-ID" w:eastAsia="en-US" w:bidi="th-TH"/>
        </w:rPr>
        <w:t xml:space="preserve"> Pada slide kedua, tujuan tidak hanya berhenti pada menjelaskan konsep Array, Stack, dan Queue. Murid juga diarahkan untuk </w:t>
      </w:r>
      <w:r w:rsidRPr="00D17EB4">
        <w:rPr>
          <w:rFonts w:ascii="Times New Roman" w:eastAsia="Calibri" w:hAnsi="Times New Roman" w:cs="Times New Roman"/>
          <w:b/>
          <w:bCs/>
          <w:sz w:val="24"/>
          <w:szCs w:val="32"/>
          <w:lang w:val="id-ID" w:eastAsia="en-US" w:bidi="th-TH"/>
        </w:rPr>
        <w:t>menganalisis masalah sehari-hari, memilih strategi struktur data yang tepat, dan menuliskan pseudocode</w:t>
      </w:r>
      <w:r w:rsidRPr="00D17EB4">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Bagian tersebut menunjukkan perubahan dari pembelajaran yang hanya berorientasi mengetahui konsep menuju penggunaan konsep.</w:t>
      </w:r>
    </w:p>
    <w:p w14:paraId="1A8942FC" w14:textId="7D49E7D3"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Kedua, bagian pertanyaan pemantik.</w:t>
      </w:r>
      <w:r w:rsidRPr="00D17EB4">
        <w:rPr>
          <w:rFonts w:ascii="Times New Roman" w:eastAsia="Calibri" w:hAnsi="Times New Roman" w:cs="Times New Roman"/>
          <w:sz w:val="24"/>
          <w:szCs w:val="32"/>
          <w:lang w:val="id-ID" w:eastAsia="en-US" w:bidi="th-TH"/>
        </w:rPr>
        <w:t xml:space="preserve"> Contoh tombol BACK di HP dan tiket konser online menjadi cara menghubungkan materi struktur data dengan situasi yang sudah dekat dengan pengalaman peserta didik.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 xml:space="preserve">Hal ini paling mendukung pemahaman saya tentang </w:t>
      </w:r>
      <w:r w:rsidRPr="00D17EB4">
        <w:rPr>
          <w:rFonts w:ascii="Times New Roman" w:eastAsia="Calibri" w:hAnsi="Times New Roman" w:cs="Times New Roman"/>
          <w:b/>
          <w:bCs/>
          <w:sz w:val="24"/>
          <w:szCs w:val="32"/>
          <w:lang w:val="id-ID" w:eastAsia="en-US" w:bidi="th-TH"/>
        </w:rPr>
        <w:t>pembelajaran bermakna</w:t>
      </w:r>
      <w:r w:rsidRPr="00D17EB4">
        <w:rPr>
          <w:rFonts w:ascii="Times New Roman" w:eastAsia="Calibri" w:hAnsi="Times New Roman" w:cs="Times New Roman"/>
          <w:sz w:val="24"/>
          <w:szCs w:val="32"/>
          <w:lang w:val="id-ID" w:eastAsia="en-US" w:bidi="th-TH"/>
        </w:rPr>
        <w:t>, karena konsep baru tidak diberikan sebagai definisi yang berdiri sendiri.</w:t>
      </w:r>
    </w:p>
    <w:p w14:paraId="643B1CF6" w14:textId="174F8B6E"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Ketiga, penggunaan analogi konkret.</w:t>
      </w:r>
      <w:r w:rsidRPr="00D17EB4">
        <w:rPr>
          <w:rFonts w:ascii="Times New Roman" w:eastAsia="Calibri" w:hAnsi="Times New Roman" w:cs="Times New Roman"/>
          <w:sz w:val="24"/>
          <w:szCs w:val="32"/>
          <w:lang w:val="id-ID" w:eastAsia="en-US" w:bidi="th-TH"/>
        </w:rPr>
        <w:t xml:space="preserve"> Stack dianalogikan dengan </w:t>
      </w:r>
      <w:r w:rsidRPr="00D17EB4">
        <w:rPr>
          <w:rFonts w:ascii="Times New Roman" w:eastAsia="Calibri" w:hAnsi="Times New Roman" w:cs="Times New Roman"/>
          <w:b/>
          <w:bCs/>
          <w:sz w:val="24"/>
          <w:szCs w:val="32"/>
          <w:lang w:val="id-ID" w:eastAsia="en-US" w:bidi="th-TH"/>
        </w:rPr>
        <w:t>tumpukan piring</w:t>
      </w:r>
      <w:r w:rsidRPr="00D17EB4">
        <w:rPr>
          <w:rFonts w:ascii="Times New Roman" w:eastAsia="Calibri" w:hAnsi="Times New Roman" w:cs="Times New Roman"/>
          <w:sz w:val="24"/>
          <w:szCs w:val="32"/>
          <w:lang w:val="id-ID" w:eastAsia="en-US" w:bidi="th-TH"/>
        </w:rPr>
        <w:t xml:space="preserve">, sedangkan Queue dengan </w:t>
      </w:r>
      <w:r w:rsidRPr="00D17EB4">
        <w:rPr>
          <w:rFonts w:ascii="Times New Roman" w:eastAsia="Calibri" w:hAnsi="Times New Roman" w:cs="Times New Roman"/>
          <w:b/>
          <w:bCs/>
          <w:sz w:val="24"/>
          <w:szCs w:val="32"/>
          <w:lang w:val="id-ID" w:eastAsia="en-US" w:bidi="th-TH"/>
        </w:rPr>
        <w:t>antrean pelanggan di kasir supermarket</w:t>
      </w:r>
      <w:r w:rsidRPr="00D17EB4">
        <w:rPr>
          <w:rFonts w:ascii="Times New Roman" w:eastAsia="Calibri" w:hAnsi="Times New Roman" w:cs="Times New Roman"/>
          <w:sz w:val="24"/>
          <w:szCs w:val="32"/>
          <w:lang w:val="id-ID" w:eastAsia="en-US" w:bidi="th-TH"/>
        </w:rPr>
        <w:t xml:space="preserve">. Artefak juga menghubungkan Stack dengan fitur </w:t>
      </w:r>
      <w:r w:rsidRPr="00D17EB4">
        <w:rPr>
          <w:rFonts w:ascii="Times New Roman" w:eastAsia="Calibri" w:hAnsi="Times New Roman" w:cs="Times New Roman"/>
          <w:i/>
          <w:iCs/>
          <w:sz w:val="24"/>
          <w:szCs w:val="32"/>
          <w:lang w:val="id-ID" w:eastAsia="en-US" w:bidi="th-TH"/>
        </w:rPr>
        <w:t>Undo</w:t>
      </w:r>
      <w:r w:rsidRPr="00D17EB4">
        <w:rPr>
          <w:rFonts w:ascii="Times New Roman" w:eastAsia="Calibri" w:hAnsi="Times New Roman" w:cs="Times New Roman"/>
          <w:sz w:val="24"/>
          <w:szCs w:val="32"/>
          <w:lang w:val="id-ID" w:eastAsia="en-US" w:bidi="th-TH"/>
        </w:rPr>
        <w:t xml:space="preserve"> dan tombol </w:t>
      </w:r>
      <w:r w:rsidRPr="00D17EB4">
        <w:rPr>
          <w:rFonts w:ascii="Times New Roman" w:eastAsia="Calibri" w:hAnsi="Times New Roman" w:cs="Times New Roman"/>
          <w:i/>
          <w:iCs/>
          <w:sz w:val="24"/>
          <w:szCs w:val="32"/>
          <w:lang w:val="id-ID" w:eastAsia="en-US" w:bidi="th-TH"/>
        </w:rPr>
        <w:t>Back</w:t>
      </w:r>
      <w:r w:rsidRPr="00D17EB4">
        <w:rPr>
          <w:rFonts w:ascii="Times New Roman" w:eastAsia="Calibri" w:hAnsi="Times New Roman" w:cs="Times New Roman"/>
          <w:sz w:val="24"/>
          <w:szCs w:val="32"/>
          <w:lang w:val="id-ID" w:eastAsia="en-US" w:bidi="th-TH"/>
        </w:rPr>
        <w:t xml:space="preserve">, serta Queue dengan </w:t>
      </w:r>
      <w:r w:rsidRPr="00D17EB4">
        <w:rPr>
          <w:rFonts w:ascii="Times New Roman" w:eastAsia="Calibri" w:hAnsi="Times New Roman" w:cs="Times New Roman"/>
          <w:i/>
          <w:iCs/>
          <w:sz w:val="24"/>
          <w:szCs w:val="32"/>
          <w:lang w:val="id-ID" w:eastAsia="en-US" w:bidi="th-TH"/>
        </w:rPr>
        <w:t>print queue</w:t>
      </w:r>
      <w:r w:rsidRPr="00D17EB4">
        <w:rPr>
          <w:rFonts w:ascii="Times New Roman" w:eastAsia="Calibri" w:hAnsi="Times New Roman" w:cs="Times New Roman"/>
          <w:sz w:val="24"/>
          <w:szCs w:val="32"/>
          <w:lang w:val="id-ID" w:eastAsia="en-US" w:bidi="th-TH"/>
        </w:rPr>
        <w:t>, tiket online, antrean email, dan game multiplayer. Menurut saya, bagian ini penting karena membantu peserta menghubungkan konsep komputasi dengan pengalaman nyata.</w:t>
      </w:r>
    </w:p>
    <w:p w14:paraId="19E43D17" w14:textId="093A2888"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Keempat, aktivitas “Detektif Struktur Data”.</w:t>
      </w:r>
      <w:r w:rsidRPr="00D17EB4">
        <w:rPr>
          <w:rFonts w:ascii="Times New Roman" w:eastAsia="Calibri" w:hAnsi="Times New Roman" w:cs="Times New Roman"/>
          <w:sz w:val="24"/>
          <w:szCs w:val="32"/>
          <w:lang w:val="id-ID" w:eastAsia="en-US" w:bidi="th-TH"/>
        </w:rPr>
        <w:t xml:space="preserve"> Peserta diminta berdiskusi dalam kelompok kecil untuk menentukan apakah beberapa kasus lebih tepat menggunakan Stack atau Queue, kemudian mempresentasikan hasilnya.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Aktivitas tersebut menunjukkan bahwa pembelajaran tidak seluruhnya berjalan melalui ceramah. Peserta diberi ruang untuk berpikir, berdiskusi, menentukan jawaban, dan menjelaskan hasilnya.</w:t>
      </w:r>
    </w:p>
    <w:p w14:paraId="2DF5F0DB" w14:textId="17319923"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Kelima, bagian refleksi pembelajaran.</w:t>
      </w:r>
      <w:r w:rsidRPr="00D17EB4">
        <w:rPr>
          <w:rFonts w:ascii="Times New Roman" w:eastAsia="Calibri" w:hAnsi="Times New Roman" w:cs="Times New Roman"/>
          <w:sz w:val="24"/>
          <w:szCs w:val="32"/>
          <w:lang w:val="id-ID" w:eastAsia="en-US" w:bidi="th-TH"/>
        </w:rPr>
        <w:t xml:space="preserve"> Pada bagian akhir terdapat pertanyaan tentang konsep baru yang dipelajari, hubungan materi dengan kehidupan sehari-hari, serta kapan Stack atau Queue digunakan dalam program. Bagian tersebut mendukung prinsip </w:t>
      </w:r>
      <w:r w:rsidRPr="00D17EB4">
        <w:rPr>
          <w:rFonts w:ascii="Times New Roman" w:eastAsia="Calibri" w:hAnsi="Times New Roman" w:cs="Times New Roman"/>
          <w:b/>
          <w:bCs/>
          <w:sz w:val="24"/>
          <w:szCs w:val="32"/>
          <w:lang w:val="id-ID" w:eastAsia="en-US" w:bidi="th-TH"/>
        </w:rPr>
        <w:t>berkesadaran</w:t>
      </w:r>
      <w:r w:rsidRPr="00D17EB4">
        <w:rPr>
          <w:rFonts w:ascii="Times New Roman" w:eastAsia="Calibri" w:hAnsi="Times New Roman" w:cs="Times New Roman"/>
          <w:sz w:val="24"/>
          <w:szCs w:val="32"/>
          <w:lang w:val="id-ID" w:eastAsia="en-US" w:bidi="th-TH"/>
        </w:rPr>
        <w:t>, karena peserta diarahkan untuk melihat kembali apa yang sudah dipelajari dan bagaimana pengetahuan tersebut dapat digunakan.</w:t>
      </w:r>
    </w:p>
    <w:p w14:paraId="4F25BB41"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Namun, setelah mencermati artefak ini kembali, saya juga melihat bahwa </w:t>
      </w:r>
      <w:r w:rsidRPr="00D17EB4">
        <w:rPr>
          <w:rFonts w:ascii="Times New Roman" w:eastAsia="Calibri" w:hAnsi="Times New Roman" w:cs="Times New Roman"/>
          <w:b/>
          <w:bCs/>
          <w:sz w:val="24"/>
          <w:szCs w:val="32"/>
          <w:lang w:val="id-ID" w:eastAsia="en-US" w:bidi="th-TH"/>
        </w:rPr>
        <w:t>asesmen awal dan formatif belum terdokumentasikan secara lengkap sebagai instrumen tersendiri</w:t>
      </w:r>
      <w:r w:rsidRPr="00D17EB4">
        <w:rPr>
          <w:rFonts w:ascii="Times New Roman" w:eastAsia="Calibri" w:hAnsi="Times New Roman" w:cs="Times New Roman"/>
          <w:sz w:val="24"/>
          <w:szCs w:val="32"/>
          <w:lang w:val="id-ID" w:eastAsia="en-US" w:bidi="th-TH"/>
        </w:rPr>
        <w:t>. Pertanyaan pemantik, diskusi, dan refleksi sudah dapat memberikan informasi mengenai pemahaman peserta, tetapi ke depan saya ingin memperjelas bagaimana respons tersebut dicatat dan digunakan sebagai dasar tindak lanjut.</w:t>
      </w:r>
    </w:p>
    <w:p w14:paraId="5D3D4629" w14:textId="77777777" w:rsidR="00D17EB4" w:rsidRDefault="00D17EB4">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50A2AADD" w14:textId="145A09F9" w:rsidR="00D17EB4" w:rsidRPr="00D17EB4" w:rsidRDefault="00D17EB4" w:rsidP="00D17EB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lastRenderedPageBreak/>
        <w:t>Rumusan Hasil Refleksi</w:t>
      </w:r>
    </w:p>
    <w:p w14:paraId="0B81CD9C"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Mata kuliah </w:t>
      </w:r>
      <w:r w:rsidRPr="00D17EB4">
        <w:rPr>
          <w:rFonts w:ascii="Times New Roman" w:eastAsia="Calibri" w:hAnsi="Times New Roman" w:cs="Times New Roman"/>
          <w:b/>
          <w:bCs/>
          <w:sz w:val="24"/>
          <w:szCs w:val="32"/>
          <w:lang w:val="id-ID" w:eastAsia="en-US" w:bidi="th-TH"/>
        </w:rPr>
        <w:t>Pembelajaran Mendalam dan Asesmen Dasar</w:t>
      </w:r>
      <w:r w:rsidRPr="00D17EB4">
        <w:rPr>
          <w:rFonts w:ascii="Times New Roman" w:eastAsia="Calibri" w:hAnsi="Times New Roman" w:cs="Times New Roman"/>
          <w:sz w:val="24"/>
          <w:szCs w:val="32"/>
          <w:lang w:val="id-ID" w:eastAsia="en-US" w:bidi="th-TH"/>
        </w:rPr>
        <w:t xml:space="preserve"> memberikan perubahan pada cara saya melihat perencanaan pembelajaran. Sebelumnya, ketika akan mengajar saya lebih banyak memikirkan materi apa yang harus disampaikan dan bagaimana materi tersebut dapat selesai sesuai waktu. Asesmen juga lebih sering saya pahami sebagai kegiatan pada akhir pembelajaran untuk mengetahui nilai yang diperoleh murid.</w:t>
      </w:r>
    </w:p>
    <w:p w14:paraId="0DB98DAD"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Setelah mengikuti mata kuliah ini, saya mulai memahami bahwa tujuan pembelajaran bukan hanya menyelesaikan materi, tetapi menciptakan pengalaman belajar yang membuat murid benar-benar memahami apa yang dipelajari. Prinsip </w:t>
      </w:r>
      <w:r w:rsidRPr="00D17EB4">
        <w:rPr>
          <w:rFonts w:ascii="Times New Roman" w:eastAsia="Calibri" w:hAnsi="Times New Roman" w:cs="Times New Roman"/>
          <w:b/>
          <w:bCs/>
          <w:sz w:val="24"/>
          <w:szCs w:val="32"/>
          <w:lang w:val="id-ID" w:eastAsia="en-US" w:bidi="th-TH"/>
        </w:rPr>
        <w:t>Berkesadaran, Bermakna, dan Menggembirakan</w:t>
      </w:r>
      <w:r w:rsidRPr="00D17EB4">
        <w:rPr>
          <w:rFonts w:ascii="Times New Roman" w:eastAsia="Calibri" w:hAnsi="Times New Roman" w:cs="Times New Roman"/>
          <w:sz w:val="24"/>
          <w:szCs w:val="32"/>
          <w:lang w:val="id-ID" w:eastAsia="en-US" w:bidi="th-TH"/>
        </w:rPr>
        <w:t xml:space="preserve"> menjadi tiga konsep yang paling memberikan pengaruh terhadap cara saya melihat proses pembelajaran.</w:t>
      </w:r>
    </w:p>
    <w:p w14:paraId="227CDB93"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Pengalaman microteaching materi </w:t>
      </w:r>
      <w:r w:rsidRPr="00D17EB4">
        <w:rPr>
          <w:rFonts w:ascii="Times New Roman" w:eastAsia="Calibri" w:hAnsi="Times New Roman" w:cs="Times New Roman"/>
          <w:b/>
          <w:bCs/>
          <w:sz w:val="24"/>
          <w:szCs w:val="32"/>
          <w:lang w:val="id-ID" w:eastAsia="en-US" w:bidi="th-TH"/>
        </w:rPr>
        <w:t>Struktur Data Linier</w:t>
      </w:r>
      <w:r w:rsidRPr="00D17EB4">
        <w:rPr>
          <w:rFonts w:ascii="Times New Roman" w:eastAsia="Calibri" w:hAnsi="Times New Roman" w:cs="Times New Roman"/>
          <w:sz w:val="24"/>
          <w:szCs w:val="32"/>
          <w:lang w:val="id-ID" w:eastAsia="en-US" w:bidi="th-TH"/>
        </w:rPr>
        <w:t xml:space="preserve"> membuat saya mencoba menerapkan pemahaman tersebut dalam pembelajaran Informatika. Konsep Stack dan Queue yang awalnya cukup abstrak saya hubungkan dengan pengalaman seperti tombol BACK pada HP, fitur Undo, antrean tiket online, dan antrean printer. Dari pengalaman ini saya semakin menyadari bahwa suatu konsep akan lebih mudah dipahami ketika murid dapat menemukan hubungannya dengan sesuatu yang pernah mereka lihat atau alami.</w:t>
      </w:r>
    </w:p>
    <w:p w14:paraId="2B0052F2"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Saya juga belajar bahwa pembelajaran bermakna tidak berarti guru harus selalu menggunakan kegiatan yang rumit. Pertanyaan sederhana yang tepat, analogi yang relevan, diskusi singkat, dan refleksi dapat membantu murid membangun pemahaman. Hal yang penting adalah adanya hubungan antara </w:t>
      </w:r>
      <w:r w:rsidRPr="00D17EB4">
        <w:rPr>
          <w:rFonts w:ascii="Times New Roman" w:eastAsia="Calibri" w:hAnsi="Times New Roman" w:cs="Times New Roman"/>
          <w:b/>
          <w:bCs/>
          <w:sz w:val="24"/>
          <w:szCs w:val="32"/>
          <w:lang w:val="id-ID" w:eastAsia="en-US" w:bidi="th-TH"/>
        </w:rPr>
        <w:t>tujuan pembelajaran, pengalaman belajar, dan cara guru melihat perkembangan pemahaman murid</w:t>
      </w:r>
      <w:r w:rsidRPr="00D17EB4">
        <w:rPr>
          <w:rFonts w:ascii="Times New Roman" w:eastAsia="Calibri" w:hAnsi="Times New Roman" w:cs="Times New Roman"/>
          <w:sz w:val="24"/>
          <w:szCs w:val="32"/>
          <w:lang w:val="id-ID" w:eastAsia="en-US" w:bidi="th-TH"/>
        </w:rPr>
        <w:t>.</w:t>
      </w:r>
    </w:p>
    <w:p w14:paraId="467ADEC3"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Pada saat yang sama, pengalaman ini membuat saya melihat kekurangan dalam cara saya merancang asesmen. Materi microteaching sudah memiliki pertanyaan pemantik, aktivitas diskusi, dan refleksi, tetapi belum seluruhnya saya rancang sebagai rangkaian asesmen yang hasilnya digunakan secara sistematis untuk mengambil keputusan pembelajaran. Dari sinilah saya memahami bahwa asesmen tidak seharusnya hanya menjawab pertanyaan:</w:t>
      </w:r>
    </w:p>
    <w:p w14:paraId="72C0B84D" w14:textId="77777777" w:rsidR="00D17EB4" w:rsidRPr="00D17EB4" w:rsidRDefault="00D17EB4" w:rsidP="00D17EB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“Berapa nilai yang diperoleh murid?”</w:t>
      </w:r>
    </w:p>
    <w:p w14:paraId="666B5D87"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tetapi juga:</w:t>
      </w:r>
    </w:p>
    <w:p w14:paraId="3FEFF21D" w14:textId="77777777" w:rsidR="00D17EB4" w:rsidRPr="00D17EB4" w:rsidRDefault="00D17EB4" w:rsidP="00D17EB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yang sudah dipahami murid, bagian mana yang masih sulit, dan apa yang harus saya lakukan selanjutnya sebagai guru?”</w:t>
      </w:r>
    </w:p>
    <w:p w14:paraId="732815DA"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Karena itu, perubahan konkret yang ingin saya lakukan adalah </w:t>
      </w:r>
      <w:r w:rsidRPr="00D17EB4">
        <w:rPr>
          <w:rFonts w:ascii="Times New Roman" w:eastAsia="Calibri" w:hAnsi="Times New Roman" w:cs="Times New Roman"/>
          <w:b/>
          <w:bCs/>
          <w:sz w:val="24"/>
          <w:szCs w:val="32"/>
          <w:lang w:val="id-ID" w:eastAsia="en-US" w:bidi="th-TH"/>
        </w:rPr>
        <w:t>menyiapkan modul ajar secara lebih lengkap sebelum mengajar</w:t>
      </w:r>
      <w:r w:rsidRPr="00D17EB4">
        <w:rPr>
          <w:rFonts w:ascii="Times New Roman" w:eastAsia="Calibri" w:hAnsi="Times New Roman" w:cs="Times New Roman"/>
          <w:sz w:val="24"/>
          <w:szCs w:val="32"/>
          <w:lang w:val="id-ID" w:eastAsia="en-US" w:bidi="th-TH"/>
        </w:rPr>
        <w:t>. Saya ingin memastikan bahwa tujuan, kegiatan, asesmen, refleksi, dan tindak lanjut sudah dirancang sebagai satu kesatuan. Dengan persiapan tersebut, saya berharap ketika berada di kelas saya tidak hanya berusaha menyelesaikan materi, tetapi benar-benar mengetahui arah pembelajaran dan perkembangan peserta didik.</w:t>
      </w:r>
    </w:p>
    <w:p w14:paraId="63DB4BCC"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Sebagai calon guru Informatika, refleksi ini penting bagi saya karena materi Informatika sering mengandung konsep yang abstrak. Saya ingin membiasakan diri mencari </w:t>
      </w:r>
      <w:r w:rsidRPr="00D17EB4">
        <w:rPr>
          <w:rFonts w:ascii="Times New Roman" w:eastAsia="Calibri" w:hAnsi="Times New Roman" w:cs="Times New Roman"/>
          <w:sz w:val="24"/>
          <w:szCs w:val="32"/>
          <w:lang w:val="id-ID" w:eastAsia="en-US" w:bidi="th-TH"/>
        </w:rPr>
        <w:lastRenderedPageBreak/>
        <w:t>konteks yang dekat dengan kehidupan murid, memberikan kesempatan kepada mereka untuk berpikir dan berdiskusi, serta menggunakan asesmen selama proses pembelajaran untuk menentukan bantuan yang diperlukan.</w:t>
      </w:r>
    </w:p>
    <w:p w14:paraId="6EF7B7D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Bagi saya, perubahan cara pandang yang paling penting dari mata kuliah ini adalah:</w:t>
      </w:r>
    </w:p>
    <w:p w14:paraId="305467B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Sebelumnya saya bertanya, “Apakah materi saya sudah selesai disampaikan?”</w:t>
      </w:r>
    </w:p>
    <w:p w14:paraId="311B5203"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Sekarang saya ingin bertanya, “Apakah murid sudah mendapatkan pengalaman belajar yang membuat mereka benar-benar memahami materi tersebut?”</w:t>
      </w:r>
    </w:p>
    <w:p w14:paraId="00260CF8"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Pada titik tersebut, saya mulai melihat pembelajaran bukan sebagai proses </w:t>
      </w:r>
      <w:r w:rsidRPr="00D17EB4">
        <w:rPr>
          <w:rFonts w:ascii="Times New Roman" w:eastAsia="Calibri" w:hAnsi="Times New Roman" w:cs="Times New Roman"/>
          <w:b/>
          <w:bCs/>
          <w:sz w:val="24"/>
          <w:szCs w:val="32"/>
          <w:lang w:val="id-ID" w:eastAsia="en-US" w:bidi="th-TH"/>
        </w:rPr>
        <w:t>menyelesaikan materi</w:t>
      </w:r>
      <w:r w:rsidRPr="00D17EB4">
        <w:rPr>
          <w:rFonts w:ascii="Times New Roman" w:eastAsia="Calibri" w:hAnsi="Times New Roman" w:cs="Times New Roman"/>
          <w:sz w:val="24"/>
          <w:szCs w:val="32"/>
          <w:lang w:val="id-ID" w:eastAsia="en-US" w:bidi="th-TH"/>
        </w:rPr>
        <w:t xml:space="preserve">, tetapi sebagai proses </w:t>
      </w:r>
      <w:r w:rsidRPr="00D17EB4">
        <w:rPr>
          <w:rFonts w:ascii="Times New Roman" w:eastAsia="Calibri" w:hAnsi="Times New Roman" w:cs="Times New Roman"/>
          <w:b/>
          <w:bCs/>
          <w:sz w:val="24"/>
          <w:szCs w:val="32"/>
          <w:lang w:val="id-ID" w:eastAsia="en-US" w:bidi="th-TH"/>
        </w:rPr>
        <w:t>membantu murid membangun pemahaman secara sadar, bermakna, dan menggembirakan</w:t>
      </w:r>
      <w:r w:rsidRPr="00D17EB4">
        <w:rPr>
          <w:rFonts w:ascii="Times New Roman" w:eastAsia="Calibri" w:hAnsi="Times New Roman" w:cs="Times New Roman"/>
          <w:sz w:val="24"/>
          <w:szCs w:val="32"/>
          <w:lang w:val="id-ID" w:eastAsia="en-US" w:bidi="th-TH"/>
        </w:rPr>
        <w:t>.</w:t>
      </w:r>
    </w:p>
    <w:p w14:paraId="68EEEC71" w14:textId="302D7B5E" w:rsidR="00D17EB4" w:rsidRDefault="00D17EB4">
      <w:pPr>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br w:type="page"/>
      </w:r>
    </w:p>
    <w:p w14:paraId="223F7323"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lastRenderedPageBreak/>
        <w:t>LEMBAR KERJA 2 (LK 2)</w:t>
      </w:r>
    </w:p>
    <w:p w14:paraId="7730BB83"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Refleksi Pengalaman Belajar Setiap Mata Kuliah</w:t>
      </w:r>
    </w:p>
    <w:p w14:paraId="23967A77" w14:textId="77777777" w:rsidR="001412E8" w:rsidRDefault="001412E8" w:rsidP="001412E8">
      <w:pPr>
        <w:spacing w:after="160" w:line="256" w:lineRule="auto"/>
        <w:jc w:val="center"/>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Nama Mata Kuliah:</w:t>
      </w:r>
      <w:r w:rsidRPr="001412E8">
        <w:rPr>
          <w:rFonts w:ascii="Times New Roman" w:eastAsia="Calibri" w:hAnsi="Times New Roman" w:cs="Times New Roman"/>
          <w:sz w:val="24"/>
          <w:szCs w:val="32"/>
          <w:lang w:val="id-ID" w:eastAsia="en-US" w:bidi="th-TH"/>
        </w:rPr>
        <w:t xml:space="preserve"> Praktik Pengalaman Lapangan (PPL) Terbimbing</w:t>
      </w:r>
    </w:p>
    <w:p w14:paraId="27EE3178" w14:textId="77777777" w:rsidR="001412E8" w:rsidRPr="001412E8" w:rsidRDefault="001412E8" w:rsidP="001412E8">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tblLook w:val="04A0" w:firstRow="1" w:lastRow="0" w:firstColumn="1" w:lastColumn="0" w:noHBand="0" w:noVBand="1"/>
      </w:tblPr>
      <w:tblGrid>
        <w:gridCol w:w="1390"/>
        <w:gridCol w:w="2433"/>
        <w:gridCol w:w="5196"/>
      </w:tblGrid>
      <w:tr w:rsidR="001412E8" w:rsidRPr="001412E8" w14:paraId="1573CDAC" w14:textId="77777777" w:rsidTr="001412E8">
        <w:trPr>
          <w:tblHeader/>
        </w:trPr>
        <w:tc>
          <w:tcPr>
            <w:tcW w:w="0" w:type="auto"/>
            <w:shd w:val="clear" w:color="auto" w:fill="C2D69B" w:themeFill="accent3" w:themeFillTint="99"/>
            <w:hideMark/>
          </w:tcPr>
          <w:p w14:paraId="5EE4F408"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1072B7B8"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1BFEB509" w14:textId="77777777" w:rsidR="001412E8" w:rsidRPr="001412E8" w:rsidRDefault="001412E8" w:rsidP="001412E8">
            <w:pPr>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Uraian Jawaban</w:t>
            </w:r>
          </w:p>
        </w:tc>
      </w:tr>
      <w:tr w:rsidR="001412E8" w:rsidRPr="001412E8" w14:paraId="34664957" w14:textId="77777777" w:rsidTr="001412E8">
        <w:tc>
          <w:tcPr>
            <w:tcW w:w="0" w:type="auto"/>
            <w:shd w:val="clear" w:color="auto" w:fill="EAF1DD" w:themeFill="accent3" w:themeFillTint="33"/>
            <w:hideMark/>
          </w:tcPr>
          <w:p w14:paraId="16A60A31"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7AE1B0F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3F4E2821"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Mata kuliah Praktik Pengalaman Lapangan memberikan pengalaman yang sangat langsung terhadap peran saya sebagai calon guru karena pada kegiatan ini saya tidak hanya mempelajari konsep pembelajaran, tetapi benar-benar berhadapan dengan situasi kelas yang nyata. Salah satu pengalaman yang paling berkesan adalah ketika pertama kali mengajar peserta didik tingkat SLTA pada kelas XI-5 SMAN 15 Bandung dengan materi videografi. Sebelumnya saya lebih banyak membayangkan bahwa penguasaan materi merupakan bekal utama agar pembelajaran dapat berjalan lancar. Namun, ketika berada di kelas, saya mulai memahami bahwa guru juga harus mampu mengelola kelas, membangun interaksi, memahami respons peserta didik, mengatur waktu, serta menyesuaikan cara mengajar dengan kondisi yang terjadi. Pengalaman PPL membuat saya melihat bahwa menjadi guru bukan hanya soal “apa yang saya ajarkan”, tetapi juga “bagaimana peserta didik merespons dan mengalami proses belajar tersebut”.</w:t>
            </w:r>
          </w:p>
        </w:tc>
      </w:tr>
      <w:tr w:rsidR="001412E8" w:rsidRPr="001412E8" w14:paraId="3823431E" w14:textId="77777777" w:rsidTr="001412E8">
        <w:tc>
          <w:tcPr>
            <w:tcW w:w="0" w:type="auto"/>
            <w:shd w:val="clear" w:color="auto" w:fill="EAF1DD" w:themeFill="accent3" w:themeFillTint="33"/>
            <w:hideMark/>
          </w:tcPr>
          <w:p w14:paraId="53184FC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66B9F9A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materi atau pengalaman yang berbeda dari praktik yang saya lakukan selama ini?</w:t>
            </w:r>
          </w:p>
        </w:tc>
        <w:tc>
          <w:tcPr>
            <w:tcW w:w="0" w:type="auto"/>
            <w:shd w:val="clear" w:color="auto" w:fill="EAF1DD" w:themeFill="accent3" w:themeFillTint="33"/>
            <w:hideMark/>
          </w:tcPr>
          <w:p w14:paraId="07AAA25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Tantangan yang paling terasa adalah menghadapi peserta didik yang pasif. Sebelum PPL, saya mengira bahwa selama guru menguasai materi dan sudah mempersiapkan bahan ajar, pembelajaran akan berjalan dengan baik. Kenyataannya, tidak semua peserta didik langsung merespons pertanyaan, berani menyampaikan pendapat, atau aktif mengikuti kegiatan. Kondisi ini membuat saya mulai mempertanyakan penyebab peserta didik menjadi pasif. Saya menyadari bahwa pasivitas tidak selalu berarti peserta didik tidak mampu atau tidak tertarik. Bisa saja mereka belum memahami materi, merasa kurang percaya diri, belum merasa aman untuk berbicara, membutuhkan stimulus yang berbeda, atau kegiatan belajar yang diberikan belum </w:t>
            </w:r>
            <w:r w:rsidRPr="001412E8">
              <w:rPr>
                <w:rFonts w:ascii="Times New Roman" w:eastAsia="Calibri" w:hAnsi="Times New Roman" w:cs="Times New Roman"/>
                <w:sz w:val="24"/>
                <w:szCs w:val="32"/>
                <w:lang w:val="id-ID" w:eastAsia="en-US" w:bidi="th-TH"/>
              </w:rPr>
              <w:lastRenderedPageBreak/>
              <w:t>cukup melibatkan mereka. Tantangan tersebut menjadi pengalaman penting karena memaksa saya untuk tidak hanya mengevaluasi peserta didik, tetapi juga mengevaluasi cara saya mengajar.</w:t>
            </w:r>
          </w:p>
        </w:tc>
      </w:tr>
      <w:tr w:rsidR="001412E8" w:rsidRPr="001412E8" w14:paraId="3706B10F" w14:textId="77777777" w:rsidTr="001412E8">
        <w:tc>
          <w:tcPr>
            <w:tcW w:w="0" w:type="auto"/>
            <w:shd w:val="clear" w:color="auto" w:fill="EAF1DD" w:themeFill="accent3" w:themeFillTint="33"/>
            <w:hideMark/>
          </w:tcPr>
          <w:p w14:paraId="3BD2A95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1BB86254"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8023F8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Hal penting yang saya peroleh dari PPL adalah pemahaman tentang </w:t>
            </w:r>
            <w:r w:rsidRPr="001412E8">
              <w:rPr>
                <w:rFonts w:ascii="Times New Roman" w:eastAsia="Calibri" w:hAnsi="Times New Roman" w:cs="Times New Roman"/>
                <w:b/>
                <w:bCs/>
                <w:sz w:val="24"/>
                <w:szCs w:val="32"/>
                <w:lang w:val="id-ID" w:eastAsia="en-US" w:bidi="th-TH"/>
              </w:rPr>
              <w:t>pendidikan karakter</w:t>
            </w:r>
            <w:r w:rsidRPr="001412E8">
              <w:rPr>
                <w:rFonts w:ascii="Times New Roman" w:eastAsia="Calibri" w:hAnsi="Times New Roman" w:cs="Times New Roman"/>
                <w:sz w:val="24"/>
                <w:szCs w:val="32"/>
                <w:lang w:val="id-ID" w:eastAsia="en-US" w:bidi="th-TH"/>
              </w:rPr>
              <w:t xml:space="preserve"> dan </w:t>
            </w:r>
            <w:r w:rsidRPr="001412E8">
              <w:rPr>
                <w:rFonts w:ascii="Times New Roman" w:eastAsia="Calibri" w:hAnsi="Times New Roman" w:cs="Times New Roman"/>
                <w:b/>
                <w:bCs/>
                <w:sz w:val="24"/>
                <w:szCs w:val="32"/>
                <w:lang w:val="id-ID" w:eastAsia="en-US" w:bidi="th-TH"/>
              </w:rPr>
              <w:t>pembelajaran berorientasi profit atau keterampilan produktif</w:t>
            </w:r>
            <w:r w:rsidRPr="001412E8">
              <w:rPr>
                <w:rFonts w:ascii="Times New Roman" w:eastAsia="Calibri" w:hAnsi="Times New Roman" w:cs="Times New Roman"/>
                <w:sz w:val="24"/>
                <w:szCs w:val="32"/>
                <w:lang w:val="id-ID" w:eastAsia="en-US" w:bidi="th-TH"/>
              </w:rPr>
              <w:t>. Pendidikan karakter membuat saya memahami bahwa sekolah tidak hanya bertugas membentuk kemampuan akademik, tetapi juga sikap, tanggung jawab, kemandirian, kreativitas, dan etika peserta didik.</w:t>
            </w:r>
          </w:p>
          <w:p w14:paraId="594B38BD"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Selain itu, saya mulai melihat bahwa pembelajaran sebaiknya tidak berhenti pada penguasaan materi, tetapi juga dapat diarahkan pada keterampilan yang memiliki manfaat nyata dan nilai ekonomi. Dalam konteks Informatika, keterampilan seperti videografi, editing, desain konten, pemrograman, dan produksi media digital dapat dikembangkan menjadi kemampuan yang dapat digunakan peserta didik untuk berkarya, memberikan jasa, bahkan memperoleh penghasilan.</w:t>
            </w:r>
          </w:p>
          <w:p w14:paraId="35CC94A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mengajar materi videografi memperkuat pemahaman tersebut. Dalam modul, peserta didik tidak hanya mempelajari konsep sinematografi dan storyboard, tetapi juga diarahkan untuk merancang serta menghasilkan produk video yang kreatif dan bermakna. Hal ini membuat saya memahami bahwa pembelajaran dapat dirancang agar peserta didik memperoleh kompetensi yang relevan dengan kehidupan nyata dan dunia kerja.</w:t>
            </w:r>
          </w:p>
          <w:p w14:paraId="0470D83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Pesantren Ekologi juga memperkuat sisi karakter. Dari sini saya melihat bahwa pembelajaran yang baik seharusnya membentuk dua hal sekaligus: </w:t>
            </w:r>
            <w:r w:rsidRPr="001412E8">
              <w:rPr>
                <w:rFonts w:ascii="Times New Roman" w:eastAsia="Calibri" w:hAnsi="Times New Roman" w:cs="Times New Roman"/>
                <w:b/>
                <w:bCs/>
                <w:sz w:val="24"/>
                <w:szCs w:val="32"/>
                <w:lang w:val="id-ID" w:eastAsia="en-US" w:bidi="th-TH"/>
              </w:rPr>
              <w:t>karakter yang baik dan keterampilan yang produktif</w:t>
            </w:r>
            <w:r w:rsidRPr="001412E8">
              <w:rPr>
                <w:rFonts w:ascii="Times New Roman" w:eastAsia="Calibri" w:hAnsi="Times New Roman" w:cs="Times New Roman"/>
                <w:sz w:val="24"/>
                <w:szCs w:val="32"/>
                <w:lang w:val="id-ID" w:eastAsia="en-US" w:bidi="th-TH"/>
              </w:rPr>
              <w:t>. Bagi saya, keduanya penting agar peserta didik tidak hanya siap secara pengetahuan, tetapi juga mampu mandiri, bertanggung jawab, dan memanfaatkan keterampilannya secara positif.</w:t>
            </w:r>
          </w:p>
          <w:p w14:paraId="0BA0E891" w14:textId="1B75346D"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lastRenderedPageBreak/>
              <w:t xml:space="preserve">Jadi, istilah ini bisa tetap kita gunakan, tetapi dalam tugas akademik akan lebih kuat jika ditulis sebagai </w:t>
            </w:r>
            <w:r w:rsidRPr="001412E8">
              <w:rPr>
                <w:rFonts w:ascii="Times New Roman" w:eastAsia="Calibri" w:hAnsi="Times New Roman" w:cs="Times New Roman"/>
                <w:b/>
                <w:bCs/>
                <w:sz w:val="24"/>
                <w:szCs w:val="32"/>
                <w:lang w:val="id-ID" w:eastAsia="en-US" w:bidi="th-TH"/>
              </w:rPr>
              <w:t>“pembelajaran berorientasi profit/keterampilan produktif”</w:t>
            </w:r>
            <w:r w:rsidRPr="001412E8">
              <w:rPr>
                <w:rFonts w:ascii="Times New Roman" w:eastAsia="Calibri" w:hAnsi="Times New Roman" w:cs="Times New Roman"/>
                <w:sz w:val="24"/>
                <w:szCs w:val="32"/>
                <w:lang w:val="id-ID" w:eastAsia="en-US" w:bidi="th-TH"/>
              </w:rPr>
              <w:t xml:space="preserve"> supaya dosen langsung memahami maksudnya dan tidak mengira orientasinya semata-mata komersial.</w:t>
            </w:r>
          </w:p>
        </w:tc>
      </w:tr>
      <w:tr w:rsidR="001412E8" w:rsidRPr="001412E8" w14:paraId="7DBF8071" w14:textId="77777777" w:rsidTr="001412E8">
        <w:tc>
          <w:tcPr>
            <w:tcW w:w="0" w:type="auto"/>
            <w:shd w:val="clear" w:color="auto" w:fill="EAF1DD" w:themeFill="accent3" w:themeFillTint="33"/>
            <w:hideMark/>
          </w:tcPr>
          <w:p w14:paraId="16C350A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5DF93BE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 saja perubahan yang ingin saya lakukan setelah mendapatkan pengalaman PPL ini?</w:t>
            </w:r>
          </w:p>
        </w:tc>
        <w:tc>
          <w:tcPr>
            <w:tcW w:w="0" w:type="auto"/>
            <w:shd w:val="clear" w:color="auto" w:fill="EAF1DD" w:themeFill="accent3" w:themeFillTint="33"/>
            <w:hideMark/>
          </w:tcPr>
          <w:p w14:paraId="3D7CF493"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Perubahan yang ingin saya lakukan adalah lebih memahami </w:t>
            </w:r>
            <w:r w:rsidRPr="001412E8">
              <w:rPr>
                <w:rFonts w:ascii="Times New Roman" w:eastAsia="Calibri" w:hAnsi="Times New Roman" w:cs="Times New Roman"/>
                <w:b/>
                <w:bCs/>
                <w:sz w:val="24"/>
                <w:szCs w:val="32"/>
                <w:lang w:val="id-ID" w:eastAsia="en-US" w:bidi="th-TH"/>
              </w:rPr>
              <w:t>mengapa seorang peserta didik menjadi pasif sebelum menentukan cara mengatasinya</w:t>
            </w:r>
            <w:r w:rsidRPr="001412E8">
              <w:rPr>
                <w:rFonts w:ascii="Times New Roman" w:eastAsia="Calibri" w:hAnsi="Times New Roman" w:cs="Times New Roman"/>
                <w:sz w:val="24"/>
                <w:szCs w:val="32"/>
                <w:lang w:val="id-ID" w:eastAsia="en-US" w:bidi="th-TH"/>
              </w:rPr>
              <w:t>. Saya tidak ingin langsung menilai peserta didik sebagai tidak aktif, malas, atau tidak memahami pelajaran. Saya ingin terlebih dahulu melakukan observasi, memberikan pertanyaan yang lebih sederhana, menggunakan asesmen awal, mendekati peserta didik secara personal, serta menyediakan aktivitas yang memberikan ruang partisipasi secara bertahap. Saya juga ingin lebih fleksibel dalam mengubah strategi ketika rencana yang telah dibuat ternyata tidak sesuai dengan kondisi kelas. PPL mengajarkan saya bahwa modul ajar merupakan pedoman, tetapi guru tetap harus mampu mengambil keputusan berdasarkan situasi nyata peserta didik.</w:t>
            </w:r>
          </w:p>
        </w:tc>
      </w:tr>
    </w:tbl>
    <w:p w14:paraId="54BC2A0D" w14:textId="77777777" w:rsidR="001412E8" w:rsidRDefault="001412E8" w:rsidP="001412E8">
      <w:pPr>
        <w:spacing w:after="160" w:line="256" w:lineRule="auto"/>
        <w:jc w:val="both"/>
        <w:rPr>
          <w:rFonts w:ascii="Times New Roman" w:eastAsia="Calibri" w:hAnsi="Times New Roman" w:cs="Times New Roman"/>
          <w:b/>
          <w:bCs/>
          <w:sz w:val="24"/>
          <w:szCs w:val="32"/>
          <w:lang w:val="id-ID" w:eastAsia="en-US" w:bidi="th-TH"/>
        </w:rPr>
      </w:pPr>
    </w:p>
    <w:p w14:paraId="043A77B4" w14:textId="24FE8EE2" w:rsidR="001412E8" w:rsidRPr="001412E8" w:rsidRDefault="001412E8" w:rsidP="001412E8">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Analisis Artefak Pembelajaran</w:t>
      </w:r>
    </w:p>
    <w:p w14:paraId="520EF893" w14:textId="06F62A70"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28AFBDCC" w14:textId="1B154979"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Artefak yang saya pilih adalah </w:t>
      </w:r>
      <w:r w:rsidRPr="001412E8">
        <w:rPr>
          <w:rFonts w:ascii="Times New Roman" w:eastAsia="Calibri" w:hAnsi="Times New Roman" w:cs="Times New Roman"/>
          <w:b/>
          <w:bCs/>
          <w:sz w:val="24"/>
          <w:szCs w:val="32"/>
          <w:lang w:val="id-ID" w:eastAsia="en-US" w:bidi="th-TH"/>
        </w:rPr>
        <w:t>Modul Ajar Informatika Kelas XI-5 Fase F dengan materi Sinematografi, Videografi, dan Storyboard</w:t>
      </w:r>
      <w:r w:rsidRPr="001412E8">
        <w:rPr>
          <w:rFonts w:ascii="Times New Roman" w:eastAsia="Calibri" w:hAnsi="Times New Roman" w:cs="Times New Roman"/>
          <w:sz w:val="24"/>
          <w:szCs w:val="32"/>
          <w:lang w:val="id-ID" w:eastAsia="en-US" w:bidi="th-TH"/>
        </w:rPr>
        <w:t xml:space="preserve"> yang digunakan sebagai perangkat pembelajaran selama pengalaman mengajar di SMAN 15 Bandung.</w:t>
      </w:r>
      <w:r>
        <w:rPr>
          <w:rFonts w:ascii="Times New Roman" w:eastAsia="Calibri" w:hAnsi="Times New Roman" w:cs="Times New Roman"/>
          <w:sz w:val="24"/>
          <w:szCs w:val="32"/>
          <w:lang w:val="id-ID" w:eastAsia="en-US" w:bidi="th-TH"/>
        </w:rPr>
        <w:t xml:space="preserve"> </w:t>
      </w:r>
      <w:r w:rsidRPr="001412E8">
        <w:rPr>
          <w:rFonts w:ascii="Times New Roman" w:eastAsia="Calibri" w:hAnsi="Times New Roman" w:cs="Times New Roman"/>
          <w:sz w:val="24"/>
          <w:szCs w:val="32"/>
          <w:lang w:val="id-ID" w:eastAsia="en-US" w:bidi="th-TH"/>
        </w:rPr>
        <w:t xml:space="preserve">Modul tersebut dirancang untuk satu pertemuan dengan alokasi waktu 3 × 40 menit serta menggunakan kombinasi </w:t>
      </w:r>
      <w:r w:rsidRPr="001412E8">
        <w:rPr>
          <w:rFonts w:ascii="Times New Roman" w:eastAsia="Calibri" w:hAnsi="Times New Roman" w:cs="Times New Roman"/>
          <w:b/>
          <w:bCs/>
          <w:sz w:val="24"/>
          <w:szCs w:val="32"/>
          <w:lang w:val="id-ID" w:eastAsia="en-US" w:bidi="th-TH"/>
        </w:rPr>
        <w:t>Problem-Based Learning (PBL) dan Project-Based Learning (PjBL)</w:t>
      </w:r>
      <w:r w:rsidRPr="001412E8">
        <w:rPr>
          <w:rFonts w:ascii="Times New Roman" w:eastAsia="Calibri" w:hAnsi="Times New Roman" w:cs="Times New Roman"/>
          <w:sz w:val="24"/>
          <w:szCs w:val="32"/>
          <w:lang w:val="id-ID" w:eastAsia="en-US" w:bidi="th-TH"/>
        </w:rPr>
        <w:t>. Tujuan pembelajarannya bergerak dari memahami konsep sinematografi dan videografi, menganalisis teknik pengambilan gambar, merancang storyboard, memproduksi video, sampai mengevaluasi dan merefleksikan karya.</w:t>
      </w:r>
    </w:p>
    <w:p w14:paraId="1EA5883A" w14:textId="2DB0D676"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Mengapa artefak tersebut yang saya pilih?</w:t>
      </w:r>
    </w:p>
    <w:p w14:paraId="4F67EDD0"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Saya memilih modul ajar ini karena artefak tersebut berkaitan langsung dengan salah satu pengalaman yang paling bermakna bagi saya selama PPL, yaitu </w:t>
      </w:r>
      <w:r w:rsidRPr="001412E8">
        <w:rPr>
          <w:rFonts w:ascii="Times New Roman" w:eastAsia="Calibri" w:hAnsi="Times New Roman" w:cs="Times New Roman"/>
          <w:b/>
          <w:bCs/>
          <w:sz w:val="24"/>
          <w:szCs w:val="32"/>
          <w:lang w:val="id-ID" w:eastAsia="en-US" w:bidi="th-TH"/>
        </w:rPr>
        <w:t>pertama kali mengajar pada jenjang SLTA di kelas XI-5 dengan materi videografi</w:t>
      </w:r>
      <w:r w:rsidRPr="001412E8">
        <w:rPr>
          <w:rFonts w:ascii="Times New Roman" w:eastAsia="Calibri" w:hAnsi="Times New Roman" w:cs="Times New Roman"/>
          <w:sz w:val="24"/>
          <w:szCs w:val="32"/>
          <w:lang w:val="id-ID" w:eastAsia="en-US" w:bidi="th-TH"/>
        </w:rPr>
        <w:t>.</w:t>
      </w:r>
    </w:p>
    <w:p w14:paraId="611B2F1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lastRenderedPageBreak/>
        <w:t>Modul ini menjadi bukti bahwa sebelum mengajar saya telah mencoba mempersiapkan pembelajaran secara terstruktur. Di dalamnya terdapat tujuan pembelajaran, materi, kegiatan, asesmen, serta diferensiasi dukungan bagi peserta didik.</w:t>
      </w:r>
    </w:p>
    <w:p w14:paraId="6AEB2A3F"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bagian target peserta didik, misalnya, modul tidak hanya mencantumkan peserta didik reguler, tetapi juga memberikan tantangan tambahan bagi peserta didik yang membutuhkan pengayaan dan </w:t>
      </w:r>
      <w:r w:rsidRPr="001412E8">
        <w:rPr>
          <w:rFonts w:ascii="Times New Roman" w:eastAsia="Calibri" w:hAnsi="Times New Roman" w:cs="Times New Roman"/>
          <w:b/>
          <w:bCs/>
          <w:sz w:val="24"/>
          <w:szCs w:val="32"/>
          <w:lang w:val="id-ID" w:eastAsia="en-US" w:bidi="th-TH"/>
        </w:rPr>
        <w:t>scaffolding berupa template storyboard yang sebagian sudah terisi serta bimbingan lebih intensif bagi peserta didik yang mengalami hambatan belajar</w:t>
      </w:r>
      <w:r w:rsidRPr="001412E8">
        <w:rPr>
          <w:rFonts w:ascii="Times New Roman" w:eastAsia="Calibri" w:hAnsi="Times New Roman" w:cs="Times New Roman"/>
          <w:sz w:val="24"/>
          <w:szCs w:val="32"/>
          <w:lang w:val="id-ID" w:eastAsia="en-US" w:bidi="th-TH"/>
        </w:rPr>
        <w:t>.</w:t>
      </w:r>
    </w:p>
    <w:p w14:paraId="5AC0B45D"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Ketika saya melihat kembali artefak ini setelah mengalami pembelajaran secara langsung, saya semakin memahami bahwa perangkat ajar yang baik memang penting, tetapi keberhasilan pembelajaran tetap sangat bergantung pada kemampuan guru membaca situasi peserta didik dan melakukan penyesuaian selama kegiatan berlangsung.</w:t>
      </w:r>
    </w:p>
    <w:p w14:paraId="3F2F2D13" w14:textId="1D125446" w:rsidR="001412E8" w:rsidRPr="001412E8" w:rsidRDefault="001412E8" w:rsidP="001412E8">
      <w:pPr>
        <w:pStyle w:val="ListParagraph"/>
        <w:numPr>
          <w:ilvl w:val="0"/>
          <w:numId w:val="5"/>
        </w:numPr>
        <w:spacing w:after="160" w:line="257" w:lineRule="auto"/>
        <w:ind w:left="357" w:hanging="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Bagian mana dari artefak ini yang mendukung hasil refleksi saya?</w:t>
      </w:r>
    </w:p>
    <w:p w14:paraId="0FE10680"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a. Bagian pre-assessment</w:t>
      </w:r>
    </w:p>
    <w:p w14:paraId="44B316B5" w14:textId="20B1BD2E"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kegiatan pendahuluan terdapat </w:t>
      </w:r>
      <w:r w:rsidRPr="001412E8">
        <w:rPr>
          <w:rFonts w:ascii="Times New Roman" w:eastAsia="Calibri" w:hAnsi="Times New Roman" w:cs="Times New Roman"/>
          <w:b/>
          <w:bCs/>
          <w:sz w:val="24"/>
          <w:szCs w:val="32"/>
          <w:lang w:val="id-ID" w:eastAsia="en-US" w:bidi="th-TH"/>
        </w:rPr>
        <w:t>pre-assessment</w:t>
      </w:r>
      <w:r w:rsidRPr="001412E8">
        <w:rPr>
          <w:rFonts w:ascii="Times New Roman" w:eastAsia="Calibri" w:hAnsi="Times New Roman" w:cs="Times New Roman"/>
          <w:sz w:val="24"/>
          <w:szCs w:val="32"/>
          <w:lang w:val="id-ID" w:eastAsia="en-US" w:bidi="th-TH"/>
        </w:rPr>
        <w:t xml:space="preserve"> untuk mengetahui pengalaman peserta didik dalam membuat video dan mengenali jenis shot kamera. Pada bagian asesmen diagnostik juga terdapat pertanyaan mengenai pengalaman membuat atau mengedit video, pemahaman </w:t>
      </w:r>
      <w:r w:rsidRPr="001412E8">
        <w:rPr>
          <w:rFonts w:ascii="Times New Roman" w:eastAsia="Calibri" w:hAnsi="Times New Roman" w:cs="Times New Roman"/>
          <w:i/>
          <w:iCs/>
          <w:sz w:val="24"/>
          <w:szCs w:val="32"/>
          <w:lang w:val="id-ID" w:eastAsia="en-US" w:bidi="th-TH"/>
        </w:rPr>
        <w:t>close-up shot</w:t>
      </w:r>
      <w:r w:rsidRPr="001412E8">
        <w:rPr>
          <w:rFonts w:ascii="Times New Roman" w:eastAsia="Calibri" w:hAnsi="Times New Roman" w:cs="Times New Roman"/>
          <w:sz w:val="24"/>
          <w:szCs w:val="32"/>
          <w:lang w:val="id-ID" w:eastAsia="en-US" w:bidi="th-TH"/>
        </w:rPr>
        <w:t>, serta fungsi storyboard.</w:t>
      </w:r>
      <w:r>
        <w:rPr>
          <w:rFonts w:ascii="Times New Roman" w:eastAsia="Calibri" w:hAnsi="Times New Roman" w:cs="Times New Roman"/>
          <w:sz w:val="24"/>
          <w:szCs w:val="32"/>
          <w:lang w:val="id-ID" w:eastAsia="en-US" w:bidi="th-TH"/>
        </w:rPr>
        <w:t xml:space="preserve"> </w:t>
      </w:r>
      <w:r w:rsidRPr="001412E8">
        <w:rPr>
          <w:rFonts w:ascii="Times New Roman" w:eastAsia="Calibri" w:hAnsi="Times New Roman" w:cs="Times New Roman"/>
          <w:sz w:val="24"/>
          <w:szCs w:val="32"/>
          <w:lang w:val="id-ID" w:eastAsia="en-US" w:bidi="th-TH"/>
        </w:rPr>
        <w:t>Bagian ini mendukung refleksi saya bahwa guru perlu mengetahui kondisi awal peserta didik sebelum menentukan bentuk dukungan yang diberikan.</w:t>
      </w:r>
    </w:p>
    <w:p w14:paraId="798D72FB"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b. Bagian kegiatan proyek</w:t>
      </w:r>
    </w:p>
    <w:p w14:paraId="42811074"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Pada fase </w:t>
      </w:r>
      <w:r w:rsidRPr="001412E8">
        <w:rPr>
          <w:rFonts w:ascii="Times New Roman" w:eastAsia="Calibri" w:hAnsi="Times New Roman" w:cs="Times New Roman"/>
          <w:b/>
          <w:bCs/>
          <w:sz w:val="24"/>
          <w:szCs w:val="32"/>
          <w:lang w:val="id-ID" w:eastAsia="en-US" w:bidi="th-TH"/>
        </w:rPr>
        <w:t>Mengaplikasikan</w:t>
      </w:r>
      <w:r w:rsidRPr="001412E8">
        <w:rPr>
          <w:rFonts w:ascii="Times New Roman" w:eastAsia="Calibri" w:hAnsi="Times New Roman" w:cs="Times New Roman"/>
          <w:sz w:val="24"/>
          <w:szCs w:val="32"/>
          <w:lang w:val="id-ID" w:eastAsia="en-US" w:bidi="th-TH"/>
        </w:rPr>
        <w:t>, peserta didik bekerja dalam kelompok untuk menentukan tema, melakukan brainstorming, merancang storyboard minimal delapan panel, dan melakukan simulasi pengambilan gambar menggunakan smartphone.</w:t>
      </w:r>
    </w:p>
    <w:p w14:paraId="6C6102F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Menurut saya, bagian ini menunjukkan usaha untuk mengurangi pembelajaran yang hanya berpusat pada ceramah. Peserta didik diberikan ruang untuk berdiskusi, menyampaikan ide, mengambil keputusan, bekerja sama, dan menghasilkan sesuatu.</w:t>
      </w:r>
    </w:p>
    <w:p w14:paraId="60BC7D5F"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Hal ini berkaitan langsung dengan pengalaman saya menghadapi peserta didik yang pasif. Saya semakin menyadari bahwa salah satu cara meningkatkan partisipasi adalah dengan memberikan </w:t>
      </w:r>
      <w:r w:rsidRPr="001412E8">
        <w:rPr>
          <w:rFonts w:ascii="Times New Roman" w:eastAsia="Calibri" w:hAnsi="Times New Roman" w:cs="Times New Roman"/>
          <w:b/>
          <w:bCs/>
          <w:sz w:val="24"/>
          <w:szCs w:val="32"/>
          <w:lang w:val="id-ID" w:eastAsia="en-US" w:bidi="th-TH"/>
        </w:rPr>
        <w:t>peran dan aktivitas yang jelas</w:t>
      </w:r>
      <w:r w:rsidRPr="001412E8">
        <w:rPr>
          <w:rFonts w:ascii="Times New Roman" w:eastAsia="Calibri" w:hAnsi="Times New Roman" w:cs="Times New Roman"/>
          <w:sz w:val="24"/>
          <w:szCs w:val="32"/>
          <w:lang w:val="id-ID" w:eastAsia="en-US" w:bidi="th-TH"/>
        </w:rPr>
        <w:t>, bukan hanya meminta peserta didik “lebih aktif”.</w:t>
      </w:r>
    </w:p>
    <w:p w14:paraId="5D8FB6E9"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c. Bagian refleksi</w:t>
      </w:r>
    </w:p>
    <w:p w14:paraId="6D68F31D"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Modul menyediakan fase </w:t>
      </w:r>
      <w:r w:rsidRPr="001412E8">
        <w:rPr>
          <w:rFonts w:ascii="Times New Roman" w:eastAsia="Calibri" w:hAnsi="Times New Roman" w:cs="Times New Roman"/>
          <w:b/>
          <w:bCs/>
          <w:sz w:val="24"/>
          <w:szCs w:val="32"/>
          <w:lang w:val="id-ID" w:eastAsia="en-US" w:bidi="th-TH"/>
        </w:rPr>
        <w:t>Merefleksikan</w:t>
      </w:r>
      <w:r w:rsidRPr="001412E8">
        <w:rPr>
          <w:rFonts w:ascii="Times New Roman" w:eastAsia="Calibri" w:hAnsi="Times New Roman" w:cs="Times New Roman"/>
          <w:sz w:val="24"/>
          <w:szCs w:val="32"/>
          <w:lang w:val="id-ID" w:eastAsia="en-US" w:bidi="th-TH"/>
        </w:rPr>
        <w:t xml:space="preserve"> yang berisi presentasi storyboard, </w:t>
      </w:r>
      <w:r w:rsidRPr="001412E8">
        <w:rPr>
          <w:rFonts w:ascii="Times New Roman" w:eastAsia="Calibri" w:hAnsi="Times New Roman" w:cs="Times New Roman"/>
          <w:i/>
          <w:iCs/>
          <w:sz w:val="24"/>
          <w:szCs w:val="32"/>
          <w:lang w:val="id-ID" w:eastAsia="en-US" w:bidi="th-TH"/>
        </w:rPr>
        <w:t>peer review</w:t>
      </w:r>
      <w:r w:rsidRPr="001412E8">
        <w:rPr>
          <w:rFonts w:ascii="Times New Roman" w:eastAsia="Calibri" w:hAnsi="Times New Roman" w:cs="Times New Roman"/>
          <w:sz w:val="24"/>
          <w:szCs w:val="32"/>
          <w:lang w:val="id-ID" w:eastAsia="en-US" w:bidi="th-TH"/>
        </w:rPr>
        <w:t>, refleksi individu dan kelompok, serta penguatan konsep. Peserta didik diminta menjawab pertanyaan seperti apa yang sudah dipahami, apa yang masih membingungkan, apa yang ingin dipelajari lebih lanjut, serta bagaimana kontribusinya dalam kelompok.</w:t>
      </w:r>
    </w:p>
    <w:p w14:paraId="6E43A402"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Bagian ini mendukung pemahaman saya bahwa guru perlu memberi kesempatan kepada peserta didik untuk menyampaikan kondisi belajarnya. Melalui refleksi seperti ini, </w:t>
      </w:r>
      <w:r w:rsidRPr="001412E8">
        <w:rPr>
          <w:rFonts w:ascii="Times New Roman" w:eastAsia="Calibri" w:hAnsi="Times New Roman" w:cs="Times New Roman"/>
          <w:sz w:val="24"/>
          <w:szCs w:val="32"/>
          <w:lang w:val="id-ID" w:eastAsia="en-US" w:bidi="th-TH"/>
        </w:rPr>
        <w:lastRenderedPageBreak/>
        <w:t>guru dapat memperoleh informasi yang mungkin tidak terlihat hanya dari nilai atau jawaban peserta didik.</w:t>
      </w:r>
    </w:p>
    <w:p w14:paraId="428C151C"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d. Bagian asesmen pembelajaran</w:t>
      </w:r>
    </w:p>
    <w:p w14:paraId="1312BDB9"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Artefak juga menunjukkan bahwa asesmen tidak hanya dilakukan pada akhir pembelajaran. Modul memuat </w:t>
      </w:r>
      <w:r w:rsidRPr="001412E8">
        <w:rPr>
          <w:rFonts w:ascii="Times New Roman" w:eastAsia="Calibri" w:hAnsi="Times New Roman" w:cs="Times New Roman"/>
          <w:b/>
          <w:bCs/>
          <w:sz w:val="24"/>
          <w:szCs w:val="32"/>
          <w:lang w:val="id-ID" w:eastAsia="en-US" w:bidi="th-TH"/>
        </w:rPr>
        <w:t>asesmen diagnostik sebelum pembelajaran, asesmen formatif melalui observasi, kuis cepat, LKPD, dan peer review, kemudian asesmen sumatif melalui proyek akhir</w:t>
      </w:r>
      <w:r w:rsidRPr="001412E8">
        <w:rPr>
          <w:rFonts w:ascii="Times New Roman" w:eastAsia="Calibri" w:hAnsi="Times New Roman" w:cs="Times New Roman"/>
          <w:sz w:val="24"/>
          <w:szCs w:val="32"/>
          <w:lang w:val="id-ID" w:eastAsia="en-US" w:bidi="th-TH"/>
        </w:rPr>
        <w:t>.</w:t>
      </w:r>
    </w:p>
    <w:p w14:paraId="510520E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Hal tersebut semakin memperkuat refleksi saya bahwa ketika menemukan peserta didik pasif, guru perlu menggunakan berbagai sumber informasi sebelum mengambil kesimpulan.</w:t>
      </w:r>
    </w:p>
    <w:p w14:paraId="69A7D1E0" w14:textId="77777777" w:rsidR="001412E8" w:rsidRPr="001412E8" w:rsidRDefault="001412E8" w:rsidP="001412E8">
      <w:pPr>
        <w:spacing w:after="160" w:line="256" w:lineRule="auto"/>
        <w:ind w:left="357"/>
        <w:jc w:val="both"/>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e. Bagian pendidikan karakter</w:t>
      </w:r>
    </w:p>
    <w:p w14:paraId="662B5E6E"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Dalam modul, proyek videografi juga dikaitkan dengan karakter peserta didik. Peserta didik diarahkan menghasilkan karya yang memiliki nilai positif, bekerja secara gotong royong, mandiri dalam menyelesaikan proyek, bernalar kritis ketika mengevaluasi karya, dan kreatif dalam menghasilkan video.</w:t>
      </w:r>
    </w:p>
    <w:p w14:paraId="28D29CEC" w14:textId="77777777" w:rsidR="001412E8" w:rsidRPr="001412E8" w:rsidRDefault="001412E8" w:rsidP="001412E8">
      <w:pPr>
        <w:spacing w:after="160" w:line="256" w:lineRule="auto"/>
        <w:ind w:left="357" w:firstLine="363"/>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Bagian tersebut memiliki hubungan dengan pengalaman saya ketika terlibat dalam </w:t>
      </w:r>
      <w:r w:rsidRPr="001412E8">
        <w:rPr>
          <w:rFonts w:ascii="Times New Roman" w:eastAsia="Calibri" w:hAnsi="Times New Roman" w:cs="Times New Roman"/>
          <w:b/>
          <w:bCs/>
          <w:sz w:val="24"/>
          <w:szCs w:val="32"/>
          <w:lang w:val="id-ID" w:eastAsia="en-US" w:bidi="th-TH"/>
        </w:rPr>
        <w:t>Pesantren Ekologi</w:t>
      </w:r>
      <w:r w:rsidRPr="001412E8">
        <w:rPr>
          <w:rFonts w:ascii="Times New Roman" w:eastAsia="Calibri" w:hAnsi="Times New Roman" w:cs="Times New Roman"/>
          <w:sz w:val="24"/>
          <w:szCs w:val="32"/>
          <w:lang w:val="id-ID" w:eastAsia="en-US" w:bidi="th-TH"/>
        </w:rPr>
        <w:t>. Dari kedua pengalaman tersebut saya semakin memahami bahwa sekolah bukan hanya tempat mengembangkan kemampuan akademik dan teknis, tetapi juga ruang pembentukan karakter, tanggung jawab, dan nilai.</w:t>
      </w:r>
    </w:p>
    <w:p w14:paraId="0D03ED82" w14:textId="77777777" w:rsidR="001412E8" w:rsidRPr="001412E8" w:rsidRDefault="001412E8" w:rsidP="001412E8">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1412E8">
        <w:rPr>
          <w:rFonts w:ascii="Times New Roman" w:eastAsia="Calibri" w:hAnsi="Times New Roman" w:cs="Times New Roman"/>
          <w:b/>
          <w:bCs/>
          <w:sz w:val="24"/>
          <w:szCs w:val="32"/>
          <w:lang w:val="id-ID" w:eastAsia="en-US" w:bidi="th-TH"/>
        </w:rPr>
        <w:t>Rumusan Hasil Refleksi</w:t>
      </w:r>
    </w:p>
    <w:p w14:paraId="6ABB4839"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Mata kuliah </w:t>
      </w:r>
      <w:r w:rsidRPr="001412E8">
        <w:rPr>
          <w:rFonts w:ascii="Times New Roman" w:eastAsia="Calibri" w:hAnsi="Times New Roman" w:cs="Times New Roman"/>
          <w:b/>
          <w:bCs/>
          <w:sz w:val="24"/>
          <w:szCs w:val="32"/>
          <w:lang w:val="id-ID" w:eastAsia="en-US" w:bidi="th-TH"/>
        </w:rPr>
        <w:t>Praktik Pengalaman Lapangan (PPL) Terbimbing</w:t>
      </w:r>
      <w:r w:rsidRPr="001412E8">
        <w:rPr>
          <w:rFonts w:ascii="Times New Roman" w:eastAsia="Calibri" w:hAnsi="Times New Roman" w:cs="Times New Roman"/>
          <w:sz w:val="24"/>
          <w:szCs w:val="32"/>
          <w:lang w:val="id-ID" w:eastAsia="en-US" w:bidi="th-TH"/>
        </w:rPr>
        <w:t xml:space="preserve"> menjadi salah satu pengalaman belajar yang paling memberikan gambaran nyata mengenai profesi guru. Sebelum menjalani PPL, saya masih memiliki pemikiran bahwa apabila seorang guru sudah menguasai materi dengan baik, maka proses pembelajaran akan berjalan dengan lancar. Namun, pengalaman pertama mengajar peserta didik tingkat SLTA di kelas XI-5 SMAN 15 Bandung dengan materi videografi membuat saya menyadari bahwa realitas kelas jauh lebih kompleks.</w:t>
      </w:r>
    </w:p>
    <w:p w14:paraId="2DCEB529"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Saya menemukan adanya peserta didik yang aktif, tetapi juga peserta didik yang cenderung pasif. Awalnya perhatian saya lebih banyak tertuju pada bagaimana menyelesaikan materi yang sudah dipersiapkan. Namun, ketika terdapat peserta didik yang tidak banyak memberikan respons, saya mulai menyadari bahwa guru tidak cukup hanya menguasai materi.</w:t>
      </w:r>
    </w:p>
    <w:p w14:paraId="6E08A26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Guru perlu mampu membaca kondisi kelas.</w:t>
      </w:r>
    </w:p>
    <w:p w14:paraId="5C4C7389"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tersebut membuat saya mulai bertanya:</w:t>
      </w:r>
    </w:p>
    <w:p w14:paraId="7BF9284E"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Mengapa peserta didik ini pasif?</w:t>
      </w:r>
    </w:p>
    <w:p w14:paraId="208C3ADD"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Pertanyaan tersebut kemudian berkembang menjadi:</w:t>
      </w:r>
    </w:p>
    <w:p w14:paraId="3EBAF3F2"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Apakah ia belum memahami materi? Apakah ia kurang percaya diri? Apakah aktivitas yang saya berikan belum memberi ruang kepadanya untuk terlibat? Atau apakah saya perlu menggunakan pendekatan yang berbeda?</w:t>
      </w:r>
    </w:p>
    <w:p w14:paraId="252D659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lastRenderedPageBreak/>
        <w:t>Perubahan cara bertanya ini penting bagi saya karena membuat saya tidak langsung meletakkan sumber masalah pada peserta didik.</w:t>
      </w:r>
    </w:p>
    <w:p w14:paraId="599EB05C"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Ketika melihat kembali modul ajar yang saya gunakan, sebenarnya di dalamnya sudah terdapat berbagai ruang untuk melibatkan peserta didik, mulai dari apersepsi menggunakan video, asesmen awal, analisis masalah, brainstorming, pembuatan storyboard, simulasi shooting, presentasi, </w:t>
      </w:r>
      <w:r w:rsidRPr="001412E8">
        <w:rPr>
          <w:rFonts w:ascii="Times New Roman" w:eastAsia="Calibri" w:hAnsi="Times New Roman" w:cs="Times New Roman"/>
          <w:i/>
          <w:iCs/>
          <w:sz w:val="24"/>
          <w:szCs w:val="32"/>
          <w:lang w:val="id-ID" w:eastAsia="en-US" w:bidi="th-TH"/>
        </w:rPr>
        <w:t>peer review</w:t>
      </w:r>
      <w:r w:rsidRPr="001412E8">
        <w:rPr>
          <w:rFonts w:ascii="Times New Roman" w:eastAsia="Calibri" w:hAnsi="Times New Roman" w:cs="Times New Roman"/>
          <w:sz w:val="24"/>
          <w:szCs w:val="32"/>
          <w:lang w:val="id-ID" w:eastAsia="en-US" w:bidi="th-TH"/>
        </w:rPr>
        <w:t>, sampai refleksi. Akan tetapi, pengalaman PPL membuat saya memahami bahwa memiliki rancangan tersebut belum otomatis menjamin semua peserta didik akan berpartisipasi. Guru tetap perlu mengamati bagaimana masing-masing peserta didik merespons aktivitas yang diberikan.</w:t>
      </w:r>
    </w:p>
    <w:p w14:paraId="37E0B235"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lain yang sangat berkesan bagi saya adalah ketika dipercaya mengisi kegiatan </w:t>
      </w:r>
      <w:r w:rsidRPr="001412E8">
        <w:rPr>
          <w:rFonts w:ascii="Times New Roman" w:eastAsia="Calibri" w:hAnsi="Times New Roman" w:cs="Times New Roman"/>
          <w:b/>
          <w:bCs/>
          <w:sz w:val="24"/>
          <w:szCs w:val="32"/>
          <w:lang w:val="id-ID" w:eastAsia="en-US" w:bidi="th-TH"/>
        </w:rPr>
        <w:t>Pesantren Ekologi pada bulan Ramadhan di kelas XI-10 SMAN 15 Bandung</w:t>
      </w:r>
      <w:r w:rsidRPr="001412E8">
        <w:rPr>
          <w:rFonts w:ascii="Times New Roman" w:eastAsia="Calibri" w:hAnsi="Times New Roman" w:cs="Times New Roman"/>
          <w:sz w:val="24"/>
          <w:szCs w:val="32"/>
          <w:lang w:val="id-ID" w:eastAsia="en-US" w:bidi="th-TH"/>
        </w:rPr>
        <w:t>. Pada kegiatan tersebut saya menyampaikan materi mengenai hemat energi, tadabur alam, akhlak, projek nyata, hafalan ayat Al-Qur'an dan hadits, serta khalifah.</w:t>
      </w:r>
    </w:p>
    <w:p w14:paraId="42216D9A"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Pengalaman tersebut memberikan pemahaman yang berbeda dibandingkan pembelajaran Informatika di kelas. Saya melihat bahwa proses pendidikan bukan hanya tentang kemampuan kognitif atau keterampilan teknis. Pendidikan juga memiliki peran dalam membentuk karakter, tanggung jawab, kesadaran terhadap lingkungan, serta cara peserta didik memaknai tindakannya dalam kehidupan sehari-hari.</w:t>
      </w:r>
    </w:p>
    <w:p w14:paraId="17767853"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Dari kedua pengalaman tersebut, saya semakin memahami bahwa menjadi guru berarti berhadapan dengan </w:t>
      </w:r>
      <w:r w:rsidRPr="001412E8">
        <w:rPr>
          <w:rFonts w:ascii="Times New Roman" w:eastAsia="Calibri" w:hAnsi="Times New Roman" w:cs="Times New Roman"/>
          <w:b/>
          <w:bCs/>
          <w:sz w:val="24"/>
          <w:szCs w:val="32"/>
          <w:lang w:val="id-ID" w:eastAsia="en-US" w:bidi="th-TH"/>
        </w:rPr>
        <w:t>manusia</w:t>
      </w:r>
      <w:r w:rsidRPr="001412E8">
        <w:rPr>
          <w:rFonts w:ascii="Times New Roman" w:eastAsia="Calibri" w:hAnsi="Times New Roman" w:cs="Times New Roman"/>
          <w:sz w:val="24"/>
          <w:szCs w:val="32"/>
          <w:lang w:val="id-ID" w:eastAsia="en-US" w:bidi="th-TH"/>
        </w:rPr>
        <w:t>, bukan hanya dengan mata pelajaran.</w:t>
      </w:r>
    </w:p>
    <w:p w14:paraId="36F2D7A7"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Sebagai calon guru Informatika, saya memang perlu menguasai materi seperti pemrograman, algoritma, jaringan, analisis data, atau produksi konten digital. Namun, pada saat yang sama saya perlu memahami kondisi orang yang sedang mempelajarinya.</w:t>
      </w:r>
    </w:p>
    <w:p w14:paraId="1D47F0CB"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Karena itu, perubahan yang ingin saya lakukan setelah PPL adalah lebih berhati-hati ketika menghadapi peserta didik yang pasif. Saya ingin mencari penyebabnya terlebih dahulu melalui observasi, asesmen, percakapan, maupun aktivitas pembelajaran yang memberikan ruang kepada peserta didik untuk menunjukkan kemampuan secara bertahap.</w:t>
      </w:r>
    </w:p>
    <w:p w14:paraId="6BED6E6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Saya juga ingin lebih fleksibel dalam menggunakan modul ajar. Modul tetap menjadi pedoman penting, tetapi saya memahami bahwa </w:t>
      </w:r>
      <w:r w:rsidRPr="001412E8">
        <w:rPr>
          <w:rFonts w:ascii="Times New Roman" w:eastAsia="Calibri" w:hAnsi="Times New Roman" w:cs="Times New Roman"/>
          <w:b/>
          <w:bCs/>
          <w:sz w:val="24"/>
          <w:szCs w:val="32"/>
          <w:lang w:val="id-ID" w:eastAsia="en-US" w:bidi="th-TH"/>
        </w:rPr>
        <w:t>pembelajaran nyata tidak selalu berjalan persis seperti yang tertulis dalam modul</w:t>
      </w:r>
      <w:r w:rsidRPr="001412E8">
        <w:rPr>
          <w:rFonts w:ascii="Times New Roman" w:eastAsia="Calibri" w:hAnsi="Times New Roman" w:cs="Times New Roman"/>
          <w:sz w:val="24"/>
          <w:szCs w:val="32"/>
          <w:lang w:val="id-ID" w:eastAsia="en-US" w:bidi="th-TH"/>
        </w:rPr>
        <w:t>. Guru harus mampu mengambil keputusan ketika menemukan respons, kesulitan, atau kebutuhan peserta didik yang berbeda dari perkiraan awal.</w:t>
      </w:r>
    </w:p>
    <w:p w14:paraId="0EB0D995"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Bagi saya, pelajaran terbesar dari PPL dapat dirangkum dalam perubahan cara pandang berikut:</w:t>
      </w:r>
    </w:p>
    <w:p w14:paraId="3197E84B"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Sebelum PPL, saya lebih banyak berpikir tentang bagaimana saya harus mengajar.</w:t>
      </w:r>
    </w:p>
    <w:p w14:paraId="2BB763CF" w14:textId="77777777" w:rsidR="001412E8" w:rsidRPr="001412E8" w:rsidRDefault="001412E8" w:rsidP="001412E8">
      <w:pPr>
        <w:spacing w:after="160" w:line="256" w:lineRule="auto"/>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b/>
          <w:bCs/>
          <w:sz w:val="24"/>
          <w:szCs w:val="32"/>
          <w:lang w:val="id-ID" w:eastAsia="en-US" w:bidi="th-TH"/>
        </w:rPr>
        <w:t>Setelah mengalami PPL, saya mulai lebih banyak berpikir tentang bagaimana peserta didik saya belajar.</w:t>
      </w:r>
    </w:p>
    <w:p w14:paraId="357CB884" w14:textId="77777777" w:rsidR="001412E8" w:rsidRPr="001412E8" w:rsidRDefault="001412E8" w:rsidP="001412E8">
      <w:pPr>
        <w:spacing w:after="160" w:line="256" w:lineRule="auto"/>
        <w:ind w:firstLine="720"/>
        <w:jc w:val="both"/>
        <w:rPr>
          <w:rFonts w:ascii="Times New Roman" w:eastAsia="Calibri" w:hAnsi="Times New Roman" w:cs="Times New Roman"/>
          <w:sz w:val="24"/>
          <w:szCs w:val="32"/>
          <w:lang w:val="id-ID" w:eastAsia="en-US" w:bidi="th-TH"/>
        </w:rPr>
      </w:pPr>
      <w:r w:rsidRPr="001412E8">
        <w:rPr>
          <w:rFonts w:ascii="Times New Roman" w:eastAsia="Calibri" w:hAnsi="Times New Roman" w:cs="Times New Roman"/>
          <w:sz w:val="24"/>
          <w:szCs w:val="32"/>
          <w:lang w:val="id-ID" w:eastAsia="en-US" w:bidi="th-TH"/>
        </w:rPr>
        <w:t xml:space="preserve">Pengalaman tersebut menjadi bekal penting bagi saya untuk terus berkembang menjadi guru yang tidak hanya mampu menyampaikan materi, tetapi juga </w:t>
      </w:r>
      <w:r w:rsidRPr="001412E8">
        <w:rPr>
          <w:rFonts w:ascii="Times New Roman" w:eastAsia="Calibri" w:hAnsi="Times New Roman" w:cs="Times New Roman"/>
          <w:b/>
          <w:bCs/>
          <w:sz w:val="24"/>
          <w:szCs w:val="32"/>
          <w:lang w:val="id-ID" w:eastAsia="en-US" w:bidi="th-TH"/>
        </w:rPr>
        <w:t xml:space="preserve">mampu memahami peserta </w:t>
      </w:r>
      <w:r w:rsidRPr="001412E8">
        <w:rPr>
          <w:rFonts w:ascii="Times New Roman" w:eastAsia="Calibri" w:hAnsi="Times New Roman" w:cs="Times New Roman"/>
          <w:b/>
          <w:bCs/>
          <w:sz w:val="24"/>
          <w:szCs w:val="32"/>
          <w:lang w:val="id-ID" w:eastAsia="en-US" w:bidi="th-TH"/>
        </w:rPr>
        <w:lastRenderedPageBreak/>
        <w:t>didik, membangun karakter, menyesuaikan pembelajaran, dan menciptakan ruang agar setiap peserta didik memiliki kesempatan untuk terlibat dan berkembang</w:t>
      </w:r>
      <w:r w:rsidRPr="001412E8">
        <w:rPr>
          <w:rFonts w:ascii="Times New Roman" w:eastAsia="Calibri" w:hAnsi="Times New Roman" w:cs="Times New Roman"/>
          <w:sz w:val="24"/>
          <w:szCs w:val="32"/>
          <w:lang w:val="id-ID" w:eastAsia="en-US" w:bidi="th-TH"/>
        </w:rPr>
        <w:t>.</w:t>
      </w:r>
    </w:p>
    <w:p w14:paraId="5BE2856F" w14:textId="6085619F" w:rsidR="001412E8" w:rsidRDefault="001412E8">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40FBB07F"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LEMBAR KERJA 2 (LK 2)</w:t>
      </w:r>
    </w:p>
    <w:p w14:paraId="12AEE263"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Refleksi Pengalaman Belajar Setiap Mata Kuliah</w:t>
      </w:r>
    </w:p>
    <w:p w14:paraId="5A2FB92B" w14:textId="77777777" w:rsidR="00FC31A2" w:rsidRDefault="00FC31A2" w:rsidP="00FC31A2">
      <w:pPr>
        <w:spacing w:after="160" w:line="256" w:lineRule="auto"/>
        <w:jc w:val="center"/>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Nama Mata Kuliah:</w:t>
      </w:r>
      <w:r w:rsidRPr="00FC31A2">
        <w:rPr>
          <w:rFonts w:ascii="Times New Roman" w:eastAsia="Calibri" w:hAnsi="Times New Roman" w:cs="Times New Roman"/>
          <w:sz w:val="24"/>
          <w:szCs w:val="32"/>
          <w:lang w:val="id-ID" w:eastAsia="en-US" w:bidi="th-TH"/>
        </w:rPr>
        <w:t xml:space="preserve"> Pola Pikir Bertumbuh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w:t>
      </w:r>
    </w:p>
    <w:p w14:paraId="2C432BBC" w14:textId="77777777" w:rsidR="00FC31A2" w:rsidRPr="00FC31A2" w:rsidRDefault="00FC31A2" w:rsidP="00FC31A2">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534"/>
        <w:gridCol w:w="5095"/>
      </w:tblGrid>
      <w:tr w:rsidR="00FC31A2" w:rsidRPr="00FC31A2" w14:paraId="2CD20DD5" w14:textId="77777777" w:rsidTr="00FC31A2">
        <w:trPr>
          <w:tblHeader/>
        </w:trPr>
        <w:tc>
          <w:tcPr>
            <w:tcW w:w="0" w:type="auto"/>
            <w:shd w:val="clear" w:color="auto" w:fill="C2D69B" w:themeFill="accent3" w:themeFillTint="99"/>
            <w:hideMark/>
          </w:tcPr>
          <w:p w14:paraId="73DF9237"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62F941E3"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0F618FB0"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Uraian Jawaban</w:t>
            </w:r>
          </w:p>
        </w:tc>
      </w:tr>
      <w:tr w:rsidR="00FC31A2" w:rsidRPr="00FC31A2" w14:paraId="3AD37AC5" w14:textId="77777777" w:rsidTr="00FC31A2">
        <w:tc>
          <w:tcPr>
            <w:tcW w:w="0" w:type="auto"/>
            <w:shd w:val="clear" w:color="auto" w:fill="EAF1DD" w:themeFill="accent3" w:themeFillTint="33"/>
            <w:hideMark/>
          </w:tcPr>
          <w:p w14:paraId="11697561"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15C8CB47"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532B2FB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Mata kuliah Pola Pikir Bertumbuh memiliki keterkaitan yang sangat kuat dengan peran saya sebagai calon guru karena cara guru memandang kemampuan peserta didik dapat memengaruhi cara guru memberikan tugas, umpan balik, kesempatan belajar, dan merespons kesalahan. Sebelumnya saya lebih mudah melihat kemampuan melalui hasil akhir. Ketika seseorang mengalami kesulitan, saya juga masih cukup mudah menggunakan cara berpikir “tidak bisa” atau menganggap kemampuan relatif tetap. Setelah mempelajari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saya mulai memahami bahwa kemampuan dapat berkembang melalui usaha, strategi, latihan, umpan balik, dan kemauan untuk terus mencoba. Sebagai calon guru, saya perlu membangun keyakinan bahwa peserta didik mempunyai ruang untuk berkembang dan bahwa kesalahan merupakan bagian dari proses belajar, bukan bukti bahwa seseorang tidak memiliki kemampuan.</w:t>
            </w:r>
          </w:p>
        </w:tc>
      </w:tr>
      <w:tr w:rsidR="00FC31A2" w:rsidRPr="00FC31A2" w14:paraId="50511B13" w14:textId="77777777" w:rsidTr="00FC31A2">
        <w:tc>
          <w:tcPr>
            <w:tcW w:w="0" w:type="auto"/>
            <w:shd w:val="clear" w:color="auto" w:fill="EAF1DD" w:themeFill="accent3" w:themeFillTint="33"/>
            <w:hideMark/>
          </w:tcPr>
          <w:p w14:paraId="5E199CE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17A417E4"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D35497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Hal yang paling berbeda dengan cara pandang saya sebelumnya adalah bagaimana melihat kegagalan dan hasil belajar. Sebelumnya saya lebih berorientasi pada hasil akhir, sehingga jawaban benar, nilai, atau keberhasilan menyelesaikan tugas menjadi indikator yang paling terlihat. Melalui mata kuliah ini saya mulai melihat pentingnya proses, usaha, strategi, kegigihan, serta perbaikan setelah memperoleh umpan balik. Dari kegiatan observasi di SMAN 15 Bandung, saya menemukan bahwa ada siswa yang tetap berani bertanya meskipun jawabannya salah dan memandang remedial sebagai kesempatan memperbaiki pemahaman. Di sisi lain, ada pula siswa yang mengatakan bahwa dirinya memang tidak berbakat pada suatu mata pelajaran atau merasa malu ketika melakukan kesalahan. Temuan tersebut membuat </w:t>
            </w:r>
            <w:r w:rsidRPr="00FC31A2">
              <w:rPr>
                <w:rFonts w:ascii="Times New Roman" w:eastAsia="Calibri" w:hAnsi="Times New Roman" w:cs="Times New Roman"/>
                <w:sz w:val="24"/>
                <w:szCs w:val="32"/>
                <w:lang w:val="id-ID" w:eastAsia="en-US" w:bidi="th-TH"/>
              </w:rPr>
              <w:lastRenderedPageBreak/>
              <w:t xml:space="preserve">saya menyadari bahwa guru perlu berhati-hati karena cara kita memberikan respons dapat memperkuat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ataupun justru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w:t>
            </w:r>
          </w:p>
        </w:tc>
      </w:tr>
      <w:tr w:rsidR="00FC31A2" w:rsidRPr="00FC31A2" w14:paraId="0503BE03" w14:textId="77777777" w:rsidTr="00FC31A2">
        <w:tc>
          <w:tcPr>
            <w:tcW w:w="0" w:type="auto"/>
            <w:shd w:val="clear" w:color="auto" w:fill="EAF1DD" w:themeFill="accent3" w:themeFillTint="33"/>
            <w:hideMark/>
          </w:tcPr>
          <w:p w14:paraId="5288798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58A9F5EC"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B4C3116"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Konsep yang paling penting bagi saya adalah </w:t>
            </w:r>
            <w:r w:rsidRPr="00FC31A2">
              <w:rPr>
                <w:rFonts w:ascii="Times New Roman" w:eastAsia="Calibri" w:hAnsi="Times New Roman" w:cs="Times New Roman"/>
                <w:b/>
                <w:bCs/>
                <w:sz w:val="24"/>
                <w:szCs w:val="32"/>
                <w:lang w:val="id-ID" w:eastAsia="en-US" w:bidi="th-TH"/>
              </w:rPr>
              <w:t>Growth Mindset, Self Confidence, dan Trust the Process</w:t>
            </w:r>
            <w:r w:rsidRPr="00FC31A2">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mengajarkan bahwa kemampuan bukan sesuatu yang sepenuhnya tetap, tetapi dapat dikembangkan. </w:t>
            </w:r>
            <w:r w:rsidRPr="00FC31A2">
              <w:rPr>
                <w:rFonts w:ascii="Times New Roman" w:eastAsia="Calibri" w:hAnsi="Times New Roman" w:cs="Times New Roman"/>
                <w:i/>
                <w:iCs/>
                <w:sz w:val="24"/>
                <w:szCs w:val="32"/>
                <w:lang w:val="id-ID" w:eastAsia="en-US" w:bidi="th-TH"/>
              </w:rPr>
              <w:t>Self confidence</w:t>
            </w:r>
            <w:r w:rsidRPr="00FC31A2">
              <w:rPr>
                <w:rFonts w:ascii="Times New Roman" w:eastAsia="Calibri" w:hAnsi="Times New Roman" w:cs="Times New Roman"/>
                <w:sz w:val="24"/>
                <w:szCs w:val="32"/>
                <w:lang w:val="id-ID" w:eastAsia="en-US" w:bidi="th-TH"/>
              </w:rPr>
              <w:t xml:space="preserve"> saya pahami sebagai keberanian untuk mencoba, bertanya, dan tetap terlibat walaupun ada kemungkinan melakukan kesalahan. Sementara </w:t>
            </w:r>
            <w:r w:rsidRPr="00FC31A2">
              <w:rPr>
                <w:rFonts w:ascii="Times New Roman" w:eastAsia="Calibri" w:hAnsi="Times New Roman" w:cs="Times New Roman"/>
                <w:i/>
                <w:iCs/>
                <w:sz w:val="24"/>
                <w:szCs w:val="32"/>
                <w:lang w:val="id-ID" w:eastAsia="en-US" w:bidi="th-TH"/>
              </w:rPr>
              <w:t>trust the process</w:t>
            </w:r>
            <w:r w:rsidRPr="00FC31A2">
              <w:rPr>
                <w:rFonts w:ascii="Times New Roman" w:eastAsia="Calibri" w:hAnsi="Times New Roman" w:cs="Times New Roman"/>
                <w:sz w:val="24"/>
                <w:szCs w:val="32"/>
                <w:lang w:val="id-ID" w:eastAsia="en-US" w:bidi="th-TH"/>
              </w:rPr>
              <w:t xml:space="preserve"> membuat saya memahami bahwa perkembangan tidak selalu terjadi secara instan. Proses mencoba, gagal, memperoleh masukan, memperbaiki strategi, lalu mencoba kembali merupakan bagian dari belajar. Artefak observasi juga memperkuat pemahaman ini melalui lima area kunci, yaitu bagaimana seseorang merespons </w:t>
            </w:r>
            <w:r w:rsidRPr="00FC31A2">
              <w:rPr>
                <w:rFonts w:ascii="Times New Roman" w:eastAsia="Calibri" w:hAnsi="Times New Roman" w:cs="Times New Roman"/>
                <w:b/>
                <w:bCs/>
                <w:sz w:val="24"/>
                <w:szCs w:val="32"/>
                <w:lang w:val="id-ID" w:eastAsia="en-US" w:bidi="th-TH"/>
              </w:rPr>
              <w:t>tantangan, hambatan, usaha, kritik, dan kesuksesan orang lain</w:t>
            </w:r>
            <w:r w:rsidRPr="00FC31A2">
              <w:rPr>
                <w:rFonts w:ascii="Times New Roman" w:eastAsia="Calibri" w:hAnsi="Times New Roman" w:cs="Times New Roman"/>
                <w:sz w:val="24"/>
                <w:szCs w:val="32"/>
                <w:lang w:val="id-ID" w:eastAsia="en-US" w:bidi="th-TH"/>
              </w:rPr>
              <w:t xml:space="preserve">. </w:t>
            </w:r>
          </w:p>
        </w:tc>
      </w:tr>
      <w:tr w:rsidR="00FC31A2" w:rsidRPr="00FC31A2" w14:paraId="4B702673" w14:textId="77777777" w:rsidTr="00FC31A2">
        <w:tc>
          <w:tcPr>
            <w:tcW w:w="0" w:type="auto"/>
            <w:shd w:val="clear" w:color="auto" w:fill="EAF1DD" w:themeFill="accent3" w:themeFillTint="33"/>
            <w:hideMark/>
          </w:tcPr>
          <w:p w14:paraId="7B9D2239"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5636DA32"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115D82D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Perubahan yang ingin saya lakukan adalah membangun budaya kelas yang membuat peserta didik tidak takut melakukan kesalahan. Saya ingin lebih banyak memberikan </w:t>
            </w:r>
            <w:r w:rsidRPr="00FC31A2">
              <w:rPr>
                <w:rFonts w:ascii="Times New Roman" w:eastAsia="Calibri" w:hAnsi="Times New Roman" w:cs="Times New Roman"/>
                <w:b/>
                <w:bCs/>
                <w:sz w:val="24"/>
                <w:szCs w:val="32"/>
                <w:lang w:val="id-ID" w:eastAsia="en-US" w:bidi="th-TH"/>
              </w:rPr>
              <w:t>umpan balik berbasis proses</w:t>
            </w:r>
            <w:r w:rsidRPr="00FC31A2">
              <w:rPr>
                <w:rFonts w:ascii="Times New Roman" w:eastAsia="Calibri" w:hAnsi="Times New Roman" w:cs="Times New Roman"/>
                <w:sz w:val="24"/>
                <w:szCs w:val="32"/>
                <w:lang w:val="id-ID" w:eastAsia="en-US" w:bidi="th-TH"/>
              </w:rPr>
              <w:t>, bukan hanya memuji hasil atau kecerdasan. Ketika murid melakukan kesalahan, saya ingin mengarahkan mereka untuk mencari penyebab dan mencoba strategi lain. Saya juga ingin memberikan kesempatan revisi terhadap tugas agar peserta didik mengalami sendiri bahwa kualitas pekerjaan dapat meningkat melalui proses. Selain itu, saya ingin menggunakan refleksi sederhana untuk membantu peserta didik melihat perkembangan dirinya. Dengan cara tersebut, saya berharap peserta didik tidak terlalu cepat mengatakan “saya tidak bisa”, tetapi mulai berpikir “saya belum bisa dan masih dapat belajar”.</w:t>
            </w:r>
          </w:p>
        </w:tc>
      </w:tr>
    </w:tbl>
    <w:p w14:paraId="6893FA83" w14:textId="77777777" w:rsidR="00FC31A2" w:rsidRDefault="00FC31A2" w:rsidP="00FC31A2">
      <w:pPr>
        <w:spacing w:after="160" w:line="256" w:lineRule="auto"/>
        <w:jc w:val="both"/>
        <w:rPr>
          <w:rFonts w:ascii="Times New Roman" w:eastAsia="Calibri" w:hAnsi="Times New Roman" w:cs="Times New Roman"/>
          <w:b/>
          <w:bCs/>
          <w:sz w:val="24"/>
          <w:szCs w:val="32"/>
          <w:lang w:val="id-ID" w:eastAsia="en-US" w:bidi="th-TH"/>
        </w:rPr>
      </w:pPr>
    </w:p>
    <w:p w14:paraId="43F35300" w14:textId="77777777" w:rsidR="00FC31A2" w:rsidRDefault="00FC31A2" w:rsidP="00FC31A2">
      <w:pPr>
        <w:spacing w:after="160" w:line="256" w:lineRule="auto"/>
        <w:jc w:val="both"/>
        <w:rPr>
          <w:rFonts w:ascii="Times New Roman" w:eastAsia="Calibri" w:hAnsi="Times New Roman" w:cs="Times New Roman"/>
          <w:b/>
          <w:bCs/>
          <w:sz w:val="24"/>
          <w:szCs w:val="32"/>
          <w:lang w:val="id-ID" w:eastAsia="en-US" w:bidi="th-TH"/>
        </w:rPr>
      </w:pPr>
    </w:p>
    <w:p w14:paraId="4F06A227" w14:textId="345629F2" w:rsidR="00FC31A2" w:rsidRPr="00FC31A2" w:rsidRDefault="00FC31A2" w:rsidP="00FC31A2">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Analisis Artefak Pembelajaran</w:t>
      </w:r>
    </w:p>
    <w:p w14:paraId="4C879D17" w14:textId="4D98A051"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09A25CEA"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Artefak yang saya pilih adalah </w:t>
      </w:r>
      <w:r w:rsidRPr="00FC31A2">
        <w:rPr>
          <w:rFonts w:ascii="Times New Roman" w:eastAsia="Calibri" w:hAnsi="Times New Roman" w:cs="Times New Roman"/>
          <w:b/>
          <w:bCs/>
          <w:sz w:val="24"/>
          <w:szCs w:val="32"/>
          <w:lang w:val="id-ID" w:eastAsia="en-US" w:bidi="th-TH"/>
        </w:rPr>
        <w:t>Tugas Asynchronous: Laporan Hasil Observasi Individu Terkait Pola Pikir Bertumbuh Dikaitkan dengan Lima Area Kunci Pola Pikir Bertumbuh Berdasarkan Pengalaman Belajar di SMAN 15 Bandung</w:t>
      </w:r>
      <w:r w:rsidRPr="00FC31A2">
        <w:rPr>
          <w:rFonts w:ascii="Times New Roman" w:eastAsia="Calibri" w:hAnsi="Times New Roman" w:cs="Times New Roman"/>
          <w:sz w:val="24"/>
          <w:szCs w:val="32"/>
          <w:lang w:val="id-ID" w:eastAsia="en-US" w:bidi="th-TH"/>
        </w:rPr>
        <w:t>.</w:t>
      </w:r>
    </w:p>
    <w:p w14:paraId="34D34384"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tersebut berisi observasi mengenai pola pikir bertumbuh dan pola pikir tetap pada:</w:t>
      </w:r>
    </w:p>
    <w:p w14:paraId="27D1F5DF"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peserta didik; </w:t>
      </w:r>
    </w:p>
    <w:p w14:paraId="3CD23A76"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guru; </w:t>
      </w:r>
    </w:p>
    <w:p w14:paraId="6819A186"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kebijakan/manajemen sekolah; </w:t>
      </w:r>
    </w:p>
    <w:p w14:paraId="3A5677A8"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kesadaran civitas sekolah terhadap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w:t>
      </w:r>
    </w:p>
    <w:p w14:paraId="22394A0A"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serta lima area kunci pola pikir bertumbuh. </w:t>
      </w:r>
    </w:p>
    <w:p w14:paraId="0ADA2B97"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Selain itu, artefak juga sudah dilengkapi dengan </w:t>
      </w:r>
      <w:r w:rsidRPr="00FC31A2">
        <w:rPr>
          <w:rFonts w:ascii="Times New Roman" w:eastAsia="Calibri" w:hAnsi="Times New Roman" w:cs="Times New Roman"/>
          <w:b/>
          <w:bCs/>
          <w:sz w:val="24"/>
          <w:szCs w:val="32"/>
          <w:lang w:val="id-ID" w:eastAsia="en-US" w:bidi="th-TH"/>
        </w:rPr>
        <w:t>rencana tindak lanjut</w:t>
      </w:r>
      <w:r w:rsidRPr="00FC31A2">
        <w:rPr>
          <w:rFonts w:ascii="Times New Roman" w:eastAsia="Calibri" w:hAnsi="Times New Roman" w:cs="Times New Roman"/>
          <w:sz w:val="24"/>
          <w:szCs w:val="32"/>
          <w:lang w:val="id-ID" w:eastAsia="en-US" w:bidi="th-TH"/>
        </w:rPr>
        <w:t xml:space="preserve"> yang dapat dilakukan untuk memperkuat budaya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di sekolah. </w:t>
      </w:r>
    </w:p>
    <w:p w14:paraId="630CE30E" w14:textId="4DFDE820"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Mengapa artefak tersebut yang saya pilih?</w:t>
      </w:r>
    </w:p>
    <w:p w14:paraId="006F820E"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Saya memilih artefak ini karena tugas tersebut tidak hanya membuat saya memahami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secara teoritis, tetapi juga mengajak saya melihat bagaimana pola pikir tersebut benar-benar muncul dalam lingkungan sekolah.</w:t>
      </w:r>
    </w:p>
    <w:p w14:paraId="50DD112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Melalui observasi, saya dapat melihat bahwa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tidak selalu ditunjukkan melalui istilah yang digunakan seseorang. Bahkan, dalam artefak ditemukan bahwa sebagian besar siswa, guru, dan manajemen sekolah belum tentu mengetahui istilah formal </w:t>
      </w:r>
      <w:r w:rsidRPr="00FC31A2">
        <w:rPr>
          <w:rFonts w:ascii="Times New Roman" w:eastAsia="Calibri" w:hAnsi="Times New Roman" w:cs="Times New Roman"/>
          <w:b/>
          <w:bCs/>
          <w:sz w:val="24"/>
          <w:szCs w:val="32"/>
          <w:lang w:val="id-ID" w:eastAsia="en-US" w:bidi="th-TH"/>
        </w:rPr>
        <w:t>“Pola Pikir Bertumbuh”</w:t>
      </w:r>
      <w:r w:rsidRPr="00FC31A2">
        <w:rPr>
          <w:rFonts w:ascii="Times New Roman" w:eastAsia="Calibri" w:hAnsi="Times New Roman" w:cs="Times New Roman"/>
          <w:sz w:val="24"/>
          <w:szCs w:val="32"/>
          <w:lang w:val="id-ID" w:eastAsia="en-US" w:bidi="th-TH"/>
        </w:rPr>
        <w:t xml:space="preserve">, tetapi beberapa praktiknya sudah diterapkan dalam keseharian. </w:t>
      </w:r>
    </w:p>
    <w:p w14:paraId="4BE6E1C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Hal ini membuat saya memahami bahwa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bukan hanya konsep untuk dihafalkan, tetapi terlihat dari cara seseorang merespons tantangan, kesalahan, usaha, kritik, serta perkembangan.</w:t>
      </w:r>
    </w:p>
    <w:p w14:paraId="736F61FB"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Artefak ini juga membuat saya melihat bahwa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 xml:space="preserve"> dapat muncul melalui hal-hal yang terlihat sederhana. Misalnya ketika siswa mengatakan:</w:t>
      </w:r>
    </w:p>
    <w:p w14:paraId="130ED538"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memang tidak bakat di mata pelajaran ini.”</w:t>
      </w:r>
    </w:p>
    <w:p w14:paraId="3B1682B6"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atau ketika peserta didik menghindari tantangan karena takut terlihat tidak mampu di depan teman-temannya. </w:t>
      </w:r>
    </w:p>
    <w:p w14:paraId="69A150E3"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Sebagai calon guru, hal tersebut menjadi penting karena saya perlu mengetahui bagaimana merespons pernyataan seperti itu tanpa semakin menguatkan keyakinan bahwa kemampuan peserta didik bersifat tetap.</w:t>
      </w:r>
    </w:p>
    <w:p w14:paraId="2C710278" w14:textId="30BB3887"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Bagian mana dari artefak ini yang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a. Temuan mengenai peserta didik</w:t>
      </w:r>
    </w:p>
    <w:p w14:paraId="575A8711"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Bagian pertama yang sangat mendukung refleksi saya adalah perbandingan antara siswa yang menunjukkan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dan siswa yang menunjukkan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w:t>
      </w:r>
    </w:p>
    <w:p w14:paraId="61260E7B" w14:textId="13639EF1"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Dalam artefak disebutkan bahwa terdapat siswa yang </w:t>
      </w:r>
      <w:r w:rsidRPr="00FC31A2">
        <w:rPr>
          <w:rFonts w:ascii="Times New Roman" w:eastAsia="Calibri" w:hAnsi="Times New Roman" w:cs="Times New Roman"/>
          <w:b/>
          <w:bCs/>
          <w:sz w:val="24"/>
          <w:szCs w:val="32"/>
          <w:lang w:val="id-ID" w:eastAsia="en-US" w:bidi="th-TH"/>
        </w:rPr>
        <w:t>tetap aktif bertanya meskipun jawabannya salah</w:t>
      </w:r>
      <w:r w:rsidRPr="00FC31A2">
        <w:rPr>
          <w:rFonts w:ascii="Times New Roman" w:eastAsia="Calibri" w:hAnsi="Times New Roman" w:cs="Times New Roman"/>
          <w:sz w:val="24"/>
          <w:szCs w:val="32"/>
          <w:lang w:val="id-ID" w:eastAsia="en-US" w:bidi="th-TH"/>
        </w:rPr>
        <w:t xml:space="preserve">, melihat remedial sebagai kesempatan memperbaiki pemahaman, dan tetap gigih ketika menghadapi soal yang sulit. Sebaliknya, terdapat siswa yang merasa dirinya tidak berbakat, malu melakukan kesalahan, dan menghindari tantangan karena takut terlihat tidak kompeten. </w:t>
      </w:r>
    </w:p>
    <w:p w14:paraId="0C066DD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Dari bagian ini saya belajar bahwa keberanian untuk salah merupakan salah satu kondisi penting dalam proses belajar.</w:t>
      </w:r>
    </w:p>
    <w:p w14:paraId="7EB413C7"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b. Temuan mengenai guru</w:t>
      </w:r>
    </w:p>
    <w:p w14:paraId="5D67ADA8"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juga menunjukkan bahwa guru dapat memperkuat atau melemahkan pola pikir bertumbuh.</w:t>
      </w:r>
    </w:p>
    <w:p w14:paraId="6EF8FCEE" w14:textId="1E2F872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Guru yang menunjukkan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menggunakan metode pembelajaran yang lebih variatif, terbuka terhadap masukan, dan memberikan </w:t>
      </w:r>
      <w:r w:rsidRPr="00FC31A2">
        <w:rPr>
          <w:rFonts w:ascii="Times New Roman" w:eastAsia="Calibri" w:hAnsi="Times New Roman" w:cs="Times New Roman"/>
          <w:b/>
          <w:bCs/>
          <w:sz w:val="24"/>
          <w:szCs w:val="32"/>
          <w:lang w:val="id-ID" w:eastAsia="en-US" w:bidi="th-TH"/>
        </w:rPr>
        <w:t>umpan balik berbasis proses</w:t>
      </w:r>
      <w:r w:rsidRPr="00FC31A2">
        <w:rPr>
          <w:rFonts w:ascii="Times New Roman" w:eastAsia="Calibri" w:hAnsi="Times New Roman" w:cs="Times New Roman"/>
          <w:sz w:val="24"/>
          <w:szCs w:val="32"/>
          <w:lang w:val="id-ID" w:eastAsia="en-US" w:bidi="th-TH"/>
        </w:rPr>
        <w:t xml:space="preserve">. Sebaliknya,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 xml:space="preserve"> terlihat ketika guru terlalu cepat memberi label seperti “pintar” atau “kurang mampu” kepada peserta didik dan tidak memberikan ruang bagi perubahan kemampuan. Bagian ini sangat mendukung perubahan yang ingin saya lakukan.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perlu menghindari ungkapan yang secara tidak sadar memberi label tetap kepada peserta didik.</w:t>
      </w:r>
    </w:p>
    <w:p w14:paraId="610C3C48"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Daripada mengatakan:</w:t>
      </w:r>
    </w:p>
    <w:p w14:paraId="2D717FE2"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“Kamu memang pintar.”</w:t>
      </w:r>
    </w:p>
    <w:p w14:paraId="7643BFE3"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lebih ingin menggunakan bentuk umpan balik seperti:</w:t>
      </w:r>
    </w:p>
    <w:p w14:paraId="20256FE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“Strategi yang kamu gunakan sudah tepat. Coba pertahankan cara berpikir seperti ini pada soal berikutnya.”</w:t>
      </w:r>
    </w:p>
    <w:p w14:paraId="57430EA4"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Dengan demikian, peserta didik memahami bagian mana dari prosesnya yang membuat mereka berhasil.</w:t>
      </w:r>
    </w:p>
    <w:p w14:paraId="7EE7BA22"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c. Lima area kunci Growth Mindset</w:t>
      </w:r>
    </w:p>
    <w:p w14:paraId="1ADC991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menganalisis lima area kunci pola pikir bertumbuh:</w:t>
      </w:r>
    </w:p>
    <w:p w14:paraId="1BEA198B"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Challenges – Tantangan</w:t>
      </w:r>
      <w:r w:rsidRPr="00FC31A2">
        <w:rPr>
          <w:rFonts w:ascii="Times New Roman" w:eastAsia="Calibri" w:hAnsi="Times New Roman" w:cs="Times New Roman"/>
          <w:sz w:val="24"/>
          <w:szCs w:val="32"/>
          <w:lang w:val="id-ID" w:eastAsia="en-US" w:bidi="th-TH"/>
        </w:rPr>
        <w:t xml:space="preserve"> </w:t>
      </w:r>
    </w:p>
    <w:p w14:paraId="7EE2AB94"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Obstacles – Hambatan</w:t>
      </w:r>
      <w:r w:rsidRPr="00FC31A2">
        <w:rPr>
          <w:rFonts w:ascii="Times New Roman" w:eastAsia="Calibri" w:hAnsi="Times New Roman" w:cs="Times New Roman"/>
          <w:sz w:val="24"/>
          <w:szCs w:val="32"/>
          <w:lang w:val="id-ID" w:eastAsia="en-US" w:bidi="th-TH"/>
        </w:rPr>
        <w:t xml:space="preserve"> </w:t>
      </w:r>
    </w:p>
    <w:p w14:paraId="58DD54E9"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Effort – Usaha</w:t>
      </w:r>
      <w:r w:rsidRPr="00FC31A2">
        <w:rPr>
          <w:rFonts w:ascii="Times New Roman" w:eastAsia="Calibri" w:hAnsi="Times New Roman" w:cs="Times New Roman"/>
          <w:sz w:val="24"/>
          <w:szCs w:val="32"/>
          <w:lang w:val="id-ID" w:eastAsia="en-US" w:bidi="th-TH"/>
        </w:rPr>
        <w:t xml:space="preserve"> </w:t>
      </w:r>
    </w:p>
    <w:p w14:paraId="3E0F4A22"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Criticism – Kritik</w:t>
      </w:r>
      <w:r w:rsidRPr="00FC31A2">
        <w:rPr>
          <w:rFonts w:ascii="Times New Roman" w:eastAsia="Calibri" w:hAnsi="Times New Roman" w:cs="Times New Roman"/>
          <w:sz w:val="24"/>
          <w:szCs w:val="32"/>
          <w:lang w:val="id-ID" w:eastAsia="en-US" w:bidi="th-TH"/>
        </w:rPr>
        <w:t xml:space="preserve"> </w:t>
      </w:r>
    </w:p>
    <w:p w14:paraId="6B9BCBDF"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Success of Others – Kesuksesan Orang Lain</w:t>
      </w:r>
      <w:r w:rsidRPr="00FC31A2">
        <w:rPr>
          <w:rFonts w:ascii="Times New Roman" w:eastAsia="Calibri" w:hAnsi="Times New Roman" w:cs="Times New Roman"/>
          <w:sz w:val="24"/>
          <w:szCs w:val="32"/>
          <w:lang w:val="id-ID" w:eastAsia="en-US" w:bidi="th-TH"/>
        </w:rPr>
        <w:t xml:space="preserve"> </w:t>
      </w:r>
    </w:p>
    <w:p w14:paraId="52E91BD4"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 xml:space="preserve">Hasil observasi menunjukkan bahwa aspek </w:t>
      </w:r>
      <w:r w:rsidRPr="00FC31A2">
        <w:rPr>
          <w:rFonts w:ascii="Times New Roman" w:eastAsia="Calibri" w:hAnsi="Times New Roman" w:cs="Times New Roman"/>
          <w:b/>
          <w:bCs/>
          <w:sz w:val="24"/>
          <w:szCs w:val="32"/>
          <w:lang w:val="id-ID" w:eastAsia="en-US" w:bidi="th-TH"/>
        </w:rPr>
        <w:t>usaha merupakan bagian yang paling dominan</w:t>
      </w:r>
      <w:r w:rsidRPr="00FC31A2">
        <w:rPr>
          <w:rFonts w:ascii="Times New Roman" w:eastAsia="Calibri" w:hAnsi="Times New Roman" w:cs="Times New Roman"/>
          <w:sz w:val="24"/>
          <w:szCs w:val="32"/>
          <w:lang w:val="id-ID" w:eastAsia="en-US" w:bidi="th-TH"/>
        </w:rPr>
        <w:t xml:space="preserve">, sedangkan pada hambatan masih ditemukan siswa yang cukup cepat menyerah ketika mengalami jalan buntu. Dalam aspek kritik, guru mulai belajar memberikan kritik yang membangun, sementara dalam kesuksesan orang lain masih ditemukan persaingan yang kurang sehat pada sebagian siswa. </w:t>
      </w:r>
    </w:p>
    <w:p w14:paraId="53DD6A8F"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Bagian ini membuat saya memahami bahwa membangun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bukan hanya tentang meminta peserta didik bekerja keras.</w:t>
      </w:r>
    </w:p>
    <w:p w14:paraId="704DC1EB"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Peserta didik juga perlu belajar:</w:t>
      </w:r>
    </w:p>
    <w:p w14:paraId="721549A2"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menerima tantangan → bertahan menghadapi hambatan → mencoba strategi → menerima kritik → memperbaiki diri → belajar dari keberhasilan orang lain.</w:t>
      </w:r>
    </w:p>
    <w:p w14:paraId="3C8BF733"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d. Rencana tindak lanjut</w:t>
      </w:r>
    </w:p>
    <w:p w14:paraId="609746A1"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Bagian rencana tindak lanjut dalam artefak juga sangat mendukung refleksi saya.</w:t>
      </w:r>
    </w:p>
    <w:p w14:paraId="267D65EE"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Beberapa langkah yang dirancang meliputi:</w:t>
      </w:r>
    </w:p>
    <w:p w14:paraId="33BC3454"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sosialisasi literasi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w:t>
      </w:r>
    </w:p>
    <w:p w14:paraId="56303E53"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penggunaan umpan balik berbasis proses; </w:t>
      </w:r>
    </w:p>
    <w:p w14:paraId="13D3DEC1"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membuat </w:t>
      </w:r>
      <w:r w:rsidRPr="00FC31A2">
        <w:rPr>
          <w:rFonts w:ascii="Times New Roman" w:eastAsia="Calibri" w:hAnsi="Times New Roman" w:cs="Times New Roman"/>
          <w:b/>
          <w:bCs/>
          <w:sz w:val="24"/>
          <w:szCs w:val="32"/>
          <w:lang w:val="id-ID" w:eastAsia="en-US" w:bidi="th-TH"/>
        </w:rPr>
        <w:t>“Tembok Kegagalan Hebat”</w:t>
      </w:r>
      <w:r w:rsidRPr="00FC31A2">
        <w:rPr>
          <w:rFonts w:ascii="Times New Roman" w:eastAsia="Calibri" w:hAnsi="Times New Roman" w:cs="Times New Roman"/>
          <w:sz w:val="24"/>
          <w:szCs w:val="32"/>
          <w:lang w:val="id-ID" w:eastAsia="en-US" w:bidi="th-TH"/>
        </w:rPr>
        <w:t xml:space="preserve">; </w:t>
      </w:r>
    </w:p>
    <w:p w14:paraId="42155B78"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jurnal refleksi berkala; </w:t>
      </w:r>
    </w:p>
    <w:p w14:paraId="4862DDC4"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pengembangan laporan perkembangan siswa yang tidak hanya berisi angka; </w:t>
      </w:r>
    </w:p>
    <w:p w14:paraId="13E27382"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serta guru menjadi model dalam menunjukkan pola pikir bertumbuh. </w:t>
      </w:r>
    </w:p>
    <w:p w14:paraId="71760AC1"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Menurut saya, gagasan </w:t>
      </w:r>
      <w:r w:rsidRPr="00FC31A2">
        <w:rPr>
          <w:rFonts w:ascii="Times New Roman" w:eastAsia="Calibri" w:hAnsi="Times New Roman" w:cs="Times New Roman"/>
          <w:b/>
          <w:bCs/>
          <w:sz w:val="24"/>
          <w:szCs w:val="32"/>
          <w:lang w:val="id-ID" w:eastAsia="en-US" w:bidi="th-TH"/>
        </w:rPr>
        <w:t>“Tembok Kegagalan Hebat”</w:t>
      </w:r>
      <w:r w:rsidRPr="00FC31A2">
        <w:rPr>
          <w:rFonts w:ascii="Times New Roman" w:eastAsia="Calibri" w:hAnsi="Times New Roman" w:cs="Times New Roman"/>
          <w:sz w:val="24"/>
          <w:szCs w:val="32"/>
          <w:lang w:val="id-ID" w:eastAsia="en-US" w:bidi="th-TH"/>
        </w:rPr>
        <w:t xml:space="preserve"> menarik karena mengubah kesalahan dari sesuatu yang perlu disembunyikan menjadi sesuatu yang dapat dipelajari.</w:t>
      </w:r>
    </w:p>
    <w:p w14:paraId="588787B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Yang penting bukan memamerkan bahwa seseorang salah, tetapi menunjukkan perjalanan:</w:t>
      </w:r>
    </w:p>
    <w:p w14:paraId="626E968D" w14:textId="77777777" w:rsid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Kesalahan → Analisis → Strategi baru → Perbaikan.</w:t>
      </w:r>
    </w:p>
    <w:p w14:paraId="3654948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p>
    <w:p w14:paraId="5CD0233A" w14:textId="77777777" w:rsidR="00FC31A2" w:rsidRPr="00FC31A2" w:rsidRDefault="00FC31A2" w:rsidP="00FC31A2">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Rumusan Hasil Refleksi</w:t>
      </w:r>
    </w:p>
    <w:p w14:paraId="37E45D8F"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Mata kuliah </w:t>
      </w:r>
      <w:r w:rsidRPr="00FC31A2">
        <w:rPr>
          <w:rFonts w:ascii="Times New Roman" w:eastAsia="Calibri" w:hAnsi="Times New Roman" w:cs="Times New Roman"/>
          <w:b/>
          <w:bCs/>
          <w:sz w:val="24"/>
          <w:szCs w:val="32"/>
          <w:lang w:val="id-ID" w:eastAsia="en-US" w:bidi="th-TH"/>
        </w:rPr>
        <w:t>Pola Pikir Bertumbuh (Growth Mindset)</w:t>
      </w:r>
      <w:r w:rsidRPr="00FC31A2">
        <w:rPr>
          <w:rFonts w:ascii="Times New Roman" w:eastAsia="Calibri" w:hAnsi="Times New Roman" w:cs="Times New Roman"/>
          <w:sz w:val="24"/>
          <w:szCs w:val="32"/>
          <w:lang w:val="id-ID" w:eastAsia="en-US" w:bidi="th-TH"/>
        </w:rPr>
        <w:t xml:space="preserve"> memberikan perubahan yang cukup mendasar pada cara saya memahami kemampuan, kegagalan, dan proses belajar.</w:t>
      </w:r>
    </w:p>
    <w:p w14:paraId="4EE60998"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Sebelumnya saya masih cukup mudah melihat kemampuan dari hasil. Ketika berhasil, seseorang dianggap mampu. Ketika berkali-kali mengalami kesulitan, ada kecenderungan berpikir bahwa mungkin memang tidak memiliki kemampuan dalam bidang tersebut.</w:t>
      </w:r>
    </w:p>
    <w:p w14:paraId="6A0AF37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juga pernah memiliki cara berpikir seperti:</w:t>
      </w:r>
    </w:p>
    <w:p w14:paraId="412B27F9"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tidak bisa.”</w:t>
      </w:r>
    </w:p>
    <w:p w14:paraId="2FA94C15"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atau merasa takut salah ketika mencoba sesuatu yang belum benar-benar saya kuasai.</w:t>
      </w:r>
    </w:p>
    <w:p w14:paraId="0CD88631"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Setelah mempelajari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saya mulai memahami bahwa kata yang perlu ditambahkan sebenarnya adalah:</w:t>
      </w:r>
    </w:p>
    <w:p w14:paraId="69A0C0F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belum bisa.”</w:t>
      </w:r>
    </w:p>
    <w:p w14:paraId="6B1D0B5B" w14:textId="6D5725DF"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Perbedaan kata </w:t>
      </w:r>
      <w:r w:rsidRPr="00FC31A2">
        <w:rPr>
          <w:rFonts w:ascii="Times New Roman" w:eastAsia="Calibri" w:hAnsi="Times New Roman" w:cs="Times New Roman"/>
          <w:b/>
          <w:bCs/>
          <w:sz w:val="24"/>
          <w:szCs w:val="32"/>
          <w:lang w:val="id-ID" w:eastAsia="en-US" w:bidi="th-TH"/>
        </w:rPr>
        <w:t>“tidak”</w:t>
      </w:r>
      <w:r w:rsidRPr="00FC31A2">
        <w:rPr>
          <w:rFonts w:ascii="Times New Roman" w:eastAsia="Calibri" w:hAnsi="Times New Roman" w:cs="Times New Roman"/>
          <w:sz w:val="24"/>
          <w:szCs w:val="32"/>
          <w:lang w:val="id-ID" w:eastAsia="en-US" w:bidi="th-TH"/>
        </w:rPr>
        <w:t xml:space="preserve"> dan </w:t>
      </w:r>
      <w:r w:rsidRPr="00FC31A2">
        <w:rPr>
          <w:rFonts w:ascii="Times New Roman" w:eastAsia="Calibri" w:hAnsi="Times New Roman" w:cs="Times New Roman"/>
          <w:b/>
          <w:bCs/>
          <w:sz w:val="24"/>
          <w:szCs w:val="32"/>
          <w:lang w:val="id-ID" w:eastAsia="en-US" w:bidi="th-TH"/>
        </w:rPr>
        <w:t>“belum”</w:t>
      </w:r>
      <w:r w:rsidRPr="00FC31A2">
        <w:rPr>
          <w:rFonts w:ascii="Times New Roman" w:eastAsia="Calibri" w:hAnsi="Times New Roman" w:cs="Times New Roman"/>
          <w:sz w:val="24"/>
          <w:szCs w:val="32"/>
          <w:lang w:val="id-ID" w:eastAsia="en-US" w:bidi="th-TH"/>
        </w:rPr>
        <w:t xml:space="preserve"> terlihat sederhana, tetapi bagi saya memiliki makna yang besar.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“Tidak bisa” seperti menutup kemungkinan perkembangan, sedangkan “belum bisa” menunjukkan bahwa masih ada ruang untuk mencoba strategi yang berbeda.</w:t>
      </w:r>
    </w:p>
    <w:p w14:paraId="544996DF"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Pengalaman melakukan observasi di SMAN 15 Bandung semakin memperkuat pemahaman tersebut. Saya menemukan siswa yang tetap bertanya walaupun salah, mau mengikuti remedial untuk memperbaiki pemahaman, dan tetap mencoba ketika menemui soal yang sulit. Namun saya juga melihat adanya siswa yang menghindari tantangan karena takut salah atau merasa dirinya memang tidak berbakat. </w:t>
      </w:r>
    </w:p>
    <w:p w14:paraId="45A16AF8" w14:textId="27AB31A9"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Dari sini saya memahami bahwa </w:t>
      </w:r>
      <w:r w:rsidRPr="00FC31A2">
        <w:rPr>
          <w:rFonts w:ascii="Times New Roman" w:eastAsia="Calibri" w:hAnsi="Times New Roman" w:cs="Times New Roman"/>
          <w:b/>
          <w:bCs/>
          <w:sz w:val="24"/>
          <w:szCs w:val="32"/>
          <w:lang w:val="id-ID" w:eastAsia="en-US" w:bidi="th-TH"/>
        </w:rPr>
        <w:t>self confidence</w:t>
      </w:r>
      <w:r w:rsidRPr="00FC31A2">
        <w:rPr>
          <w:rFonts w:ascii="Times New Roman" w:eastAsia="Calibri" w:hAnsi="Times New Roman" w:cs="Times New Roman"/>
          <w:sz w:val="24"/>
          <w:szCs w:val="32"/>
          <w:lang w:val="id-ID" w:eastAsia="en-US" w:bidi="th-TH"/>
        </w:rPr>
        <w:t xml:space="preserve"> bukan berarti seseorang selalu yakin bahwa jawabannya benar.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Bagi saya, kepercayaan diri dalam proses belajar justru berarti:</w:t>
      </w:r>
    </w:p>
    <w:p w14:paraId="5C9189FA"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berani mencoba walaupun belum yakin akan berhasil.</w:t>
      </w:r>
    </w:p>
    <w:p w14:paraId="4F237E9F" w14:textId="37616230"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Saya juga semakin memahami makna </w:t>
      </w:r>
      <w:r w:rsidRPr="00FC31A2">
        <w:rPr>
          <w:rFonts w:ascii="Times New Roman" w:eastAsia="Calibri" w:hAnsi="Times New Roman" w:cs="Times New Roman"/>
          <w:b/>
          <w:bCs/>
          <w:sz w:val="24"/>
          <w:szCs w:val="32"/>
          <w:lang w:val="id-ID" w:eastAsia="en-US" w:bidi="th-TH"/>
        </w:rPr>
        <w:t>trust the process</w:t>
      </w:r>
      <w:r w:rsidRPr="00FC31A2">
        <w:rPr>
          <w:rFonts w:ascii="Times New Roman" w:eastAsia="Calibri" w:hAnsi="Times New Roman" w:cs="Times New Roman"/>
          <w:sz w:val="24"/>
          <w:szCs w:val="32"/>
          <w:lang w:val="id-ID" w:eastAsia="en-US" w:bidi="th-TH"/>
        </w:rPr>
        <w:t>. Dalam pembelajaran, perkembangan tidak selalu langsung terlihat. Ada peserta didik yang membutuhkan beberapa kali mencoba, ada yang harus memperoleh contoh terlebih dahulu, ada yang membutuhkan umpan balik, dan ada pula yang perlu mengalami kesalahan sebelum akhirnya memahami konsep.</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Karena itu, saya ingin mengurangi orientasi yang terlalu besar terhadap hasil akhir.</w:t>
      </w:r>
    </w:p>
    <w:p w14:paraId="1FBD7C3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Nilai tetap penting sebagai salah satu informasi, tetapi saya juga ingin melihat:</w:t>
      </w:r>
    </w:p>
    <w:p w14:paraId="43533DBF"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usaha → strategi → perkembangan → perbaikan → hasil.</w:t>
      </w:r>
    </w:p>
    <w:p w14:paraId="7266D4EC" w14:textId="6AC89B5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Sebagai calon guru Informatika, cara pandang ini sangat relevan. Dalam belajar pemrograman, misalnya, peserta didik hampir pasti akan mengalami </w:t>
      </w:r>
      <w:r w:rsidRPr="00FC31A2">
        <w:rPr>
          <w:rFonts w:ascii="Times New Roman" w:eastAsia="Calibri" w:hAnsi="Times New Roman" w:cs="Times New Roman"/>
          <w:i/>
          <w:iCs/>
          <w:sz w:val="24"/>
          <w:szCs w:val="32"/>
          <w:lang w:val="id-ID" w:eastAsia="en-US" w:bidi="th-TH"/>
        </w:rPr>
        <w:t>error</w:t>
      </w:r>
      <w:r w:rsidRPr="00FC31A2">
        <w:rPr>
          <w:rFonts w:ascii="Times New Roman" w:eastAsia="Calibri" w:hAnsi="Times New Roman" w:cs="Times New Roman"/>
          <w:sz w:val="24"/>
          <w:szCs w:val="32"/>
          <w:lang w:val="id-ID" w:eastAsia="en-US" w:bidi="th-TH"/>
        </w:rPr>
        <w:t xml:space="preserve">. Program yang tidak berjalan bukan berarti peserta didik tidak memiliki kemampuan pemrograman. Justru dari proses mencari penyebab </w:t>
      </w:r>
      <w:r w:rsidRPr="00FC31A2">
        <w:rPr>
          <w:rFonts w:ascii="Times New Roman" w:eastAsia="Calibri" w:hAnsi="Times New Roman" w:cs="Times New Roman"/>
          <w:i/>
          <w:iCs/>
          <w:sz w:val="24"/>
          <w:szCs w:val="32"/>
          <w:lang w:val="id-ID" w:eastAsia="en-US" w:bidi="th-TH"/>
        </w:rPr>
        <w:t>error</w:t>
      </w:r>
      <w:r w:rsidRPr="00FC31A2">
        <w:rPr>
          <w:rFonts w:ascii="Times New Roman" w:eastAsia="Calibri" w:hAnsi="Times New Roman" w:cs="Times New Roman"/>
          <w:sz w:val="24"/>
          <w:szCs w:val="32"/>
          <w:lang w:val="id-ID" w:eastAsia="en-US" w:bidi="th-TH"/>
        </w:rPr>
        <w:t xml:space="preserve">, melakukan </w:t>
      </w:r>
      <w:r w:rsidRPr="00FC31A2">
        <w:rPr>
          <w:rFonts w:ascii="Times New Roman" w:eastAsia="Calibri" w:hAnsi="Times New Roman" w:cs="Times New Roman"/>
          <w:i/>
          <w:iCs/>
          <w:sz w:val="24"/>
          <w:szCs w:val="32"/>
          <w:lang w:val="id-ID" w:eastAsia="en-US" w:bidi="th-TH"/>
        </w:rPr>
        <w:t>debugging</w:t>
      </w:r>
      <w:r w:rsidRPr="00FC31A2">
        <w:rPr>
          <w:rFonts w:ascii="Times New Roman" w:eastAsia="Calibri" w:hAnsi="Times New Roman" w:cs="Times New Roman"/>
          <w:sz w:val="24"/>
          <w:szCs w:val="32"/>
          <w:lang w:val="id-ID" w:eastAsia="en-US" w:bidi="th-TH"/>
        </w:rPr>
        <w:t>, mencoba kembali, dan memperbaiki kode, peserta didik dapat membangun pemahaman yang lebih kuat.</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Karena itu, saya ingin membangun kelas Informatika di mana kesalahan tidak langsung dipandang sebagai kegagalan.</w:t>
      </w:r>
    </w:p>
    <w:p w14:paraId="6E0364E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ingin peserta didik terbiasa mengatakan:</w:t>
      </w:r>
    </w:p>
    <w:p w14:paraId="134400C4"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“Kode saya belum berjalan. Saya akan mencari bagian yang salah dan mencoba memperbaikinya.”</w:t>
      </w:r>
    </w:p>
    <w:p w14:paraId="32DE0DE2"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bukan:</w:t>
      </w:r>
    </w:p>
    <w:p w14:paraId="0BC7772A"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memang tidak bisa coding.”</w:t>
      </w:r>
    </w:p>
    <w:p w14:paraId="7E33347C"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Perubahan lain yang ingin saya lakukan adalah memperbaiki cara memberikan umpan balik. Saya ingin memberikan apresiasi pada </w:t>
      </w:r>
      <w:r w:rsidRPr="00FC31A2">
        <w:rPr>
          <w:rFonts w:ascii="Times New Roman" w:eastAsia="Calibri" w:hAnsi="Times New Roman" w:cs="Times New Roman"/>
          <w:b/>
          <w:bCs/>
          <w:sz w:val="24"/>
          <w:szCs w:val="32"/>
          <w:lang w:val="id-ID" w:eastAsia="en-US" w:bidi="th-TH"/>
        </w:rPr>
        <w:t>usaha, strategi, ketekunan, dan perkembangan</w:t>
      </w:r>
      <w:r w:rsidRPr="00FC31A2">
        <w:rPr>
          <w:rFonts w:ascii="Times New Roman" w:eastAsia="Calibri" w:hAnsi="Times New Roman" w:cs="Times New Roman"/>
          <w:sz w:val="24"/>
          <w:szCs w:val="32"/>
          <w:lang w:val="id-ID" w:eastAsia="en-US" w:bidi="th-TH"/>
        </w:rPr>
        <w:t>, bukan sekadar mengatakan peserta didik pintar atau kurang mampu.</w:t>
      </w:r>
    </w:p>
    <w:p w14:paraId="44BBE0CB" w14:textId="2AFE52B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Saya juga ingin memberikan kesempatan revisi terhadap tugas sehingga peserta didik memperoleh pengalaman bahwa pekerjaan mereka dapat berkembang setelah mendapatkan masukan.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 xml:space="preserve">Refleksi ini membuat saya menyadari bahwa membangun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peserta didik juga harus dimulai dari guru.</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tidak dapat meminta murid untuk tidak takut gagal apabila sebagai guru saya sendiri takut mencoba pendekatan baru.</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juga tidak dapat meminta murid menerima kritik apabila saya sendiri sulit menerima masukan.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 xml:space="preserve">Karena itu, salah satu perubahan yang paling penting adalah menjadikan diri saya sendiri sebagai </w:t>
      </w:r>
      <w:r w:rsidRPr="00FC31A2">
        <w:rPr>
          <w:rFonts w:ascii="Times New Roman" w:eastAsia="Calibri" w:hAnsi="Times New Roman" w:cs="Times New Roman"/>
          <w:b/>
          <w:bCs/>
          <w:sz w:val="24"/>
          <w:szCs w:val="32"/>
          <w:lang w:val="id-ID" w:eastAsia="en-US" w:bidi="th-TH"/>
        </w:rPr>
        <w:t>role model</w:t>
      </w:r>
      <w:r w:rsidRPr="00FC31A2">
        <w:rPr>
          <w:rFonts w:ascii="Times New Roman" w:eastAsia="Calibri" w:hAnsi="Times New Roman" w:cs="Times New Roman"/>
          <w:sz w:val="24"/>
          <w:szCs w:val="32"/>
          <w:lang w:val="id-ID" w:eastAsia="en-US" w:bidi="th-TH"/>
        </w:rPr>
        <w:t xml:space="preserve"> dalam menjalani proses belajar.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Bagi saya, inti mata kuliah ini dapat dirangkum dalam perubahan cara pandang berikut:</w:t>
      </w:r>
    </w:p>
    <w:p w14:paraId="76ABA54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Dulu saya lebih banyak melihat keberhasilan dari hasil akhirnya.</w:t>
      </w:r>
    </w:p>
    <w:p w14:paraId="31F0BDAF"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Sekarang saya ingin melihat bagaimana seseorang berusaha, menggunakan strategi, menghadapi kesalahan, menerima umpan balik, memperbaiki diri, dan akhirnya berkembang.</w:t>
      </w:r>
    </w:p>
    <w:p w14:paraId="7BA9A63B"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Pada akhirnya, </w:t>
      </w:r>
      <w:r w:rsidRPr="00FC31A2">
        <w:rPr>
          <w:rFonts w:ascii="Times New Roman" w:eastAsia="Calibri" w:hAnsi="Times New Roman" w:cs="Times New Roman"/>
          <w:b/>
          <w:bCs/>
          <w:sz w:val="24"/>
          <w:szCs w:val="32"/>
          <w:lang w:val="id-ID" w:eastAsia="en-US" w:bidi="th-TH"/>
        </w:rPr>
        <w:t>growth mindset bukan keyakinan bahwa semua hal pasti mudah dicapai</w:t>
      </w:r>
      <w:r w:rsidRPr="00FC31A2">
        <w:rPr>
          <w:rFonts w:ascii="Times New Roman" w:eastAsia="Calibri" w:hAnsi="Times New Roman" w:cs="Times New Roman"/>
          <w:sz w:val="24"/>
          <w:szCs w:val="32"/>
          <w:lang w:val="id-ID" w:eastAsia="en-US" w:bidi="th-TH"/>
        </w:rPr>
        <w:t xml:space="preserve">, tetapi keyakinan bahwa kemampuan dapat terus dikembangkan melalui </w:t>
      </w:r>
      <w:r w:rsidRPr="00FC31A2">
        <w:rPr>
          <w:rFonts w:ascii="Times New Roman" w:eastAsia="Calibri" w:hAnsi="Times New Roman" w:cs="Times New Roman"/>
          <w:b/>
          <w:bCs/>
          <w:sz w:val="24"/>
          <w:szCs w:val="32"/>
          <w:lang w:val="id-ID" w:eastAsia="en-US" w:bidi="th-TH"/>
        </w:rPr>
        <w:t>usaha yang tepat, strategi yang sesuai, dukungan, umpan balik, keberanian mencoba, dan kesediaan untuk terus belajar</w:t>
      </w:r>
      <w:r w:rsidRPr="00FC31A2">
        <w:rPr>
          <w:rFonts w:ascii="Times New Roman" w:eastAsia="Calibri" w:hAnsi="Times New Roman" w:cs="Times New Roman"/>
          <w:sz w:val="24"/>
          <w:szCs w:val="32"/>
          <w:lang w:val="id-ID" w:eastAsia="en-US" w:bidi="th-TH"/>
        </w:rPr>
        <w:t>.</w:t>
      </w:r>
    </w:p>
    <w:p w14:paraId="77FEE966" w14:textId="79B80B72" w:rsidR="00FC31A2" w:rsidRDefault="00FC31A2">
      <w:pPr>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br w:type="page"/>
      </w:r>
    </w:p>
    <w:p w14:paraId="1F070C01" w14:textId="77777777" w:rsidR="005D3A0F" w:rsidRPr="005D3A0F" w:rsidRDefault="005D3A0F" w:rsidP="005D3A0F">
      <w:pPr>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LEMBAR KERJA 2 (LK 2)</w:t>
      </w:r>
    </w:p>
    <w:p w14:paraId="6C644426" w14:textId="77777777" w:rsidR="005D3A0F" w:rsidRPr="005D3A0F" w:rsidRDefault="005D3A0F" w:rsidP="005D3A0F">
      <w:pPr>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Refleksi Pengalaman Belajar Setiap Mata Kuliah</w:t>
      </w:r>
    </w:p>
    <w:p w14:paraId="5D975213" w14:textId="77777777" w:rsidR="005D3A0F" w:rsidRDefault="005D3A0F" w:rsidP="005D3A0F">
      <w:pPr>
        <w:spacing w:after="160" w:line="256" w:lineRule="auto"/>
        <w:jc w:val="center"/>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Nama Mata Kuliah:</w:t>
      </w:r>
      <w:r w:rsidRPr="005D3A0F">
        <w:rPr>
          <w:rFonts w:ascii="Times New Roman" w:eastAsia="Calibri" w:hAnsi="Times New Roman" w:cs="Times New Roman"/>
          <w:sz w:val="24"/>
          <w:szCs w:val="32"/>
          <w:lang w:val="id-ID" w:eastAsia="en-US" w:bidi="th-TH"/>
        </w:rPr>
        <w:t xml:space="preserve"> Pembelajaran Berdiferensiasi</w:t>
      </w:r>
    </w:p>
    <w:p w14:paraId="65BC22F3" w14:textId="77777777" w:rsidR="005D3A0F" w:rsidRPr="005D3A0F" w:rsidRDefault="005D3A0F" w:rsidP="005D3A0F">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530"/>
        <w:gridCol w:w="5099"/>
      </w:tblGrid>
      <w:tr w:rsidR="005D3A0F" w:rsidRPr="005D3A0F" w14:paraId="0465EC62" w14:textId="77777777" w:rsidTr="00CD6548">
        <w:trPr>
          <w:trHeight w:val="416"/>
          <w:tblHeader/>
        </w:trPr>
        <w:tc>
          <w:tcPr>
            <w:tcW w:w="0" w:type="auto"/>
            <w:shd w:val="clear" w:color="auto" w:fill="C2D69B" w:themeFill="accent3" w:themeFillTint="99"/>
            <w:vAlign w:val="center"/>
            <w:hideMark/>
          </w:tcPr>
          <w:p w14:paraId="11348EE1"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vAlign w:val="center"/>
            <w:hideMark/>
          </w:tcPr>
          <w:p w14:paraId="2859F766"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vAlign w:val="center"/>
            <w:hideMark/>
          </w:tcPr>
          <w:p w14:paraId="1E74DD99"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Uraian Jawaban</w:t>
            </w:r>
          </w:p>
        </w:tc>
      </w:tr>
      <w:tr w:rsidR="005D3A0F" w:rsidRPr="005D3A0F" w14:paraId="378E8262" w14:textId="77777777" w:rsidTr="005D3A0F">
        <w:tc>
          <w:tcPr>
            <w:tcW w:w="0" w:type="auto"/>
            <w:shd w:val="clear" w:color="auto" w:fill="EAF1DD" w:themeFill="accent3" w:themeFillTint="33"/>
            <w:hideMark/>
          </w:tcPr>
          <w:p w14:paraId="552A2F1C"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5E3843"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FA13C2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Mata kuliah Pembelajaran Berdiferensiasi sangat berkaitan dengan peran saya sebagai calon guru karena membuat saya memahami bahwa peserta didik dalam satu kelas tidak selalu memiliki kesiapan belajar, minat, pengalaman, dan kebutuhan yang sama. Sebelumnya saya cenderung menggunakan satu materi, satu aktivitas, dan satu jenis tugas untuk seluruh peserta didik karena menganggap bahwa perlakuan yang sama merupakan bentuk keadilan. Setelah mengikuti mata kuliah ini, saya mulai memahami bahwa guru perlu mengenali profil belajar dan kesiapan peserta didik terlebih dahulu sebelum menentukan strategi pembelajaran. Sebagai calon guru Informatika, hal ini sangat penting karena kemampuan awal peserta didik dalam menggunakan komputer, memahami algoritma, jaringan, atau pemrograman dapat berbeda sangat jauh. Pembelajaran berdiferensiasi membantu saya melihat bahwa tujuan pembelajaran dapat tetap sama, tetapi jalan yang ditempuh peserta didik untuk mencapainya dapat berbeda.</w:t>
            </w:r>
          </w:p>
        </w:tc>
      </w:tr>
      <w:tr w:rsidR="005D3A0F" w:rsidRPr="005D3A0F" w14:paraId="53167397" w14:textId="77777777" w:rsidTr="005D3A0F">
        <w:tc>
          <w:tcPr>
            <w:tcW w:w="0" w:type="auto"/>
            <w:shd w:val="clear" w:color="auto" w:fill="EAF1DD" w:themeFill="accent3" w:themeFillTint="33"/>
            <w:hideMark/>
          </w:tcPr>
          <w:p w14:paraId="712CC2F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5D41587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2EECF241"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Hal yang paling berbeda dengan praktik saya sebelumnya adalah pemahaman mengenai makna keadilan dalam pembelajaran. Sebelumnya saya menganggap bahwa adil berarti semua peserta didik memperoleh materi, tugas, waktu, dan perlakuan yang sama. Setelah mempelajari pembelajaran berdiferensiasi, saya memahami bahwa kebutuhan belajar yang berbeda dapat memerlukan dukungan yang berbeda. Peserta didik yang masih membutuhkan penguatan konsep dapat memperoleh scaffolding dan tugas yang lebih terstruktur, sedangkan peserta didik yang sudah menguasai konsep dasar dapat diberikan tantangan yang lebih kompleks. Dalam artefak, hal tersebut </w:t>
            </w:r>
            <w:r w:rsidRPr="005D3A0F">
              <w:rPr>
                <w:rFonts w:ascii="Times New Roman" w:eastAsia="Calibri" w:hAnsi="Times New Roman" w:cs="Times New Roman"/>
                <w:sz w:val="24"/>
                <w:szCs w:val="32"/>
                <w:lang w:val="id-ID" w:eastAsia="en-US" w:bidi="th-TH"/>
              </w:rPr>
              <w:lastRenderedPageBreak/>
              <w:t>diterapkan melalui pembagian Level Basic, Intermediate, dan Advanced berdasarkan hasil asesmen diagnostik, dengan tujuan pembelajaran yang tetap sama tetapi kompleksitas tugas dan bentuk bantuannya berbeda. Hal ini menjadi tantangan bagi saya karena berarti guru harus lebih dahulu mengumpulkan informasi tentang peserta didik sebelum menentukan strategi mengajar.</w:t>
            </w:r>
          </w:p>
        </w:tc>
      </w:tr>
      <w:tr w:rsidR="005D3A0F" w:rsidRPr="005D3A0F" w14:paraId="020E0724" w14:textId="77777777" w:rsidTr="005D3A0F">
        <w:tc>
          <w:tcPr>
            <w:tcW w:w="0" w:type="auto"/>
            <w:shd w:val="clear" w:color="auto" w:fill="EAF1DD" w:themeFill="accent3" w:themeFillTint="33"/>
            <w:hideMark/>
          </w:tcPr>
          <w:p w14:paraId="1F5D48B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58BC4F2E"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4B366D5B"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Konsep yang paling penting bagi saya adalah </w:t>
            </w:r>
            <w:r w:rsidRPr="005D3A0F">
              <w:rPr>
                <w:rFonts w:ascii="Times New Roman" w:eastAsia="Calibri" w:hAnsi="Times New Roman" w:cs="Times New Roman"/>
                <w:b/>
                <w:bCs/>
                <w:sz w:val="24"/>
                <w:szCs w:val="32"/>
                <w:lang w:val="id-ID" w:eastAsia="en-US" w:bidi="th-TH"/>
              </w:rPr>
              <w:t>diferensiasi konten, proses, dan produk</w:t>
            </w:r>
            <w:r w:rsidRPr="005D3A0F">
              <w:rPr>
                <w:rFonts w:ascii="Times New Roman" w:eastAsia="Calibri" w:hAnsi="Times New Roman" w:cs="Times New Roman"/>
                <w:sz w:val="24"/>
                <w:szCs w:val="32"/>
                <w:lang w:val="id-ID" w:eastAsia="en-US" w:bidi="th-TH"/>
              </w:rPr>
              <w:t xml:space="preserve">, serta pentingnya memahami </w:t>
            </w:r>
            <w:r w:rsidRPr="005D3A0F">
              <w:rPr>
                <w:rFonts w:ascii="Times New Roman" w:eastAsia="Calibri" w:hAnsi="Times New Roman" w:cs="Times New Roman"/>
                <w:b/>
                <w:bCs/>
                <w:sz w:val="24"/>
                <w:szCs w:val="32"/>
                <w:lang w:val="id-ID" w:eastAsia="en-US" w:bidi="th-TH"/>
              </w:rPr>
              <w:t>profil dan kesiapan belajar peserta didik</w:t>
            </w:r>
            <w:r w:rsidRPr="005D3A0F">
              <w:rPr>
                <w:rFonts w:ascii="Times New Roman" w:eastAsia="Calibri" w:hAnsi="Times New Roman" w:cs="Times New Roman"/>
                <w:sz w:val="24"/>
                <w:szCs w:val="32"/>
                <w:lang w:val="id-ID" w:eastAsia="en-US" w:bidi="th-TH"/>
              </w:rPr>
              <w:t>. Diferensiasi konten berarti materi dan dukungan dapat disesuaikan dengan tingkat kesiapan peserta didik. Diferensiasi proses berkaitan dengan bagaimana peserta didik menjalani proses belajar, misalnya melalui scaffolding, diskusi, jigsaw, atau bantuan yang berbeda. Diferensiasi produk memberikan kesempatan kepada peserta didik untuk menunjukkan pemahaman melalui bentuk hasil yang berbeda. Dalam artefak, diferensiasi bahkan dikembangkan hingga lingkungan belajar, yaitu dengan menyediakan zona kerja mandiri, zona diskusi, dan zona laboratorium komputer. Konsep-konsep tersebut membuat saya memahami bahwa diferensiasi bukan membuat tujuan pembelajaran yang berbeda untuk setiap murid, melainkan menyesuaikan dukungan dan pengalaman belajar agar semua memiliki kesempatan mencapai kompetensi yang ditargetkan.</w:t>
            </w:r>
          </w:p>
        </w:tc>
      </w:tr>
      <w:tr w:rsidR="005D3A0F" w:rsidRPr="005D3A0F" w14:paraId="221355F3" w14:textId="77777777" w:rsidTr="005D3A0F">
        <w:tc>
          <w:tcPr>
            <w:tcW w:w="0" w:type="auto"/>
            <w:shd w:val="clear" w:color="auto" w:fill="EAF1DD" w:themeFill="accent3" w:themeFillTint="33"/>
            <w:hideMark/>
          </w:tcPr>
          <w:p w14:paraId="6F34A3B3"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51791000"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C67B83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Perubahan utama yang ingin saya lakukan adalah </w:t>
            </w:r>
            <w:r w:rsidRPr="005D3A0F">
              <w:rPr>
                <w:rFonts w:ascii="Times New Roman" w:eastAsia="Calibri" w:hAnsi="Times New Roman" w:cs="Times New Roman"/>
                <w:b/>
                <w:bCs/>
                <w:sz w:val="24"/>
                <w:szCs w:val="32"/>
                <w:lang w:val="id-ID" w:eastAsia="en-US" w:bidi="th-TH"/>
              </w:rPr>
              <w:t>menyesuaikan tingkat kesulitan tugas berdasarkan kesiapan belajar peserta didik</w:t>
            </w:r>
            <w:r w:rsidRPr="005D3A0F">
              <w:rPr>
                <w:rFonts w:ascii="Times New Roman" w:eastAsia="Calibri" w:hAnsi="Times New Roman" w:cs="Times New Roman"/>
                <w:sz w:val="24"/>
                <w:szCs w:val="32"/>
                <w:lang w:val="id-ID" w:eastAsia="en-US" w:bidi="th-TH"/>
              </w:rPr>
              <w:t xml:space="preserve">. Saya ingin membiasakan melakukan asesmen awal atau profiling sebelum memulai materi baru sehingga saya memiliki dasar dalam menentukan siapa yang membutuhkan bantuan tambahan dan siapa yang membutuhkan tantangan lebih tinggi. Saya tidak ingin lagi memberikan soal yang terlalu sulit kepada peserta didik yang masih membutuhkan pemahaman dasar atau sebaliknya memberikan tugas terlalu sederhana kepada peserta </w:t>
            </w:r>
            <w:r w:rsidRPr="005D3A0F">
              <w:rPr>
                <w:rFonts w:ascii="Times New Roman" w:eastAsia="Calibri" w:hAnsi="Times New Roman" w:cs="Times New Roman"/>
                <w:sz w:val="24"/>
                <w:szCs w:val="32"/>
                <w:lang w:val="id-ID" w:eastAsia="en-US" w:bidi="th-TH"/>
              </w:rPr>
              <w:lastRenderedPageBreak/>
              <w:t>didik yang sudah memiliki kemampuan lebih tinggi. Dalam pembelajaran Informatika, saya ingin menerapkan level tantangan yang berbeda, memberikan scaffolding secara bertahap, menyediakan kesempatan revisi, dan tetap menjaga tujuan pembelajaran yang sama bagi seluruh peserta didik.</w:t>
            </w:r>
          </w:p>
        </w:tc>
      </w:tr>
    </w:tbl>
    <w:p w14:paraId="0C3E79D8" w14:textId="77777777" w:rsidR="005D3A0F" w:rsidRDefault="005D3A0F" w:rsidP="005D3A0F">
      <w:pPr>
        <w:spacing w:after="160" w:line="256" w:lineRule="auto"/>
        <w:jc w:val="both"/>
        <w:rPr>
          <w:rFonts w:ascii="Times New Roman" w:eastAsia="Calibri" w:hAnsi="Times New Roman" w:cs="Times New Roman"/>
          <w:b/>
          <w:bCs/>
          <w:sz w:val="24"/>
          <w:szCs w:val="32"/>
          <w:lang w:val="id-ID" w:eastAsia="en-US" w:bidi="th-TH"/>
        </w:rPr>
      </w:pPr>
    </w:p>
    <w:p w14:paraId="3A54ABBB" w14:textId="4E6B7A45" w:rsidR="005D3A0F" w:rsidRPr="005D3A0F" w:rsidRDefault="005D3A0F" w:rsidP="005D3A0F">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Analisis Artefak Pembelajaran</w:t>
      </w:r>
    </w:p>
    <w:p w14:paraId="5D4CFF12" w14:textId="583A31CE"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221C265B" w14:textId="4FD00765"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Artefak yang saya pilih adalah dokumen </w:t>
      </w:r>
      <w:r w:rsidRPr="005D3A0F">
        <w:rPr>
          <w:rFonts w:ascii="Times New Roman" w:eastAsia="Calibri" w:hAnsi="Times New Roman" w:cs="Times New Roman"/>
          <w:b/>
          <w:bCs/>
          <w:sz w:val="24"/>
          <w:szCs w:val="32"/>
          <w:lang w:val="id-ID" w:eastAsia="en-US" w:bidi="th-TH"/>
        </w:rPr>
        <w:t>Topik 4 – Merancang, Mengimplementasikan, dan Mengevaluasi Pembelajaran Berdiferensiasi</w:t>
      </w:r>
      <w:r w:rsidRPr="005D3A0F">
        <w:rPr>
          <w:rFonts w:ascii="Times New Roman" w:eastAsia="Calibri" w:hAnsi="Times New Roman" w:cs="Times New Roman"/>
          <w:sz w:val="24"/>
          <w:szCs w:val="32"/>
          <w:lang w:val="id-ID" w:eastAsia="en-US" w:bidi="th-TH"/>
        </w:rPr>
        <w:t>, yang disusun dalam kegiatan kelompok di SMAN 15 Bandung.</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Dokumen tersebut memuat rancangan dan implementasi pembelajaran berdiferensiasi untuk mata pelajaran Informatika, terutama materi </w:t>
      </w:r>
      <w:r w:rsidRPr="005D3A0F">
        <w:rPr>
          <w:rFonts w:ascii="Times New Roman" w:eastAsia="Calibri" w:hAnsi="Times New Roman" w:cs="Times New Roman"/>
          <w:b/>
          <w:bCs/>
          <w:sz w:val="24"/>
          <w:szCs w:val="32"/>
          <w:lang w:val="id-ID" w:eastAsia="en-US" w:bidi="th-TH"/>
        </w:rPr>
        <w:t>Percabangan dalam Pemrograman</w:t>
      </w:r>
      <w:r w:rsidRPr="005D3A0F">
        <w:rPr>
          <w:rFonts w:ascii="Times New Roman" w:eastAsia="Calibri" w:hAnsi="Times New Roman" w:cs="Times New Roman"/>
          <w:sz w:val="24"/>
          <w:szCs w:val="32"/>
          <w:lang w:val="id-ID" w:eastAsia="en-US" w:bidi="th-TH"/>
        </w:rPr>
        <w:t xml:space="preserve"> serta bagian peer assessment mengenai </w:t>
      </w:r>
      <w:r w:rsidRPr="005D3A0F">
        <w:rPr>
          <w:rFonts w:ascii="Times New Roman" w:eastAsia="Calibri" w:hAnsi="Times New Roman" w:cs="Times New Roman"/>
          <w:b/>
          <w:bCs/>
          <w:sz w:val="24"/>
          <w:szCs w:val="32"/>
          <w:lang w:val="id-ID" w:eastAsia="en-US" w:bidi="th-TH"/>
        </w:rPr>
        <w:t>Topologi Jaringan Komputer</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Rancangan menggunakan kerangka </w:t>
      </w:r>
      <w:r w:rsidRPr="005D3A0F">
        <w:rPr>
          <w:rFonts w:ascii="Times New Roman" w:eastAsia="Calibri" w:hAnsi="Times New Roman" w:cs="Times New Roman"/>
          <w:b/>
          <w:bCs/>
          <w:sz w:val="24"/>
          <w:szCs w:val="32"/>
          <w:lang w:val="id-ID" w:eastAsia="en-US" w:bidi="th-TH"/>
        </w:rPr>
        <w:t>Understanding by Design (UbD)</w:t>
      </w:r>
      <w:r w:rsidRPr="005D3A0F">
        <w:rPr>
          <w:rFonts w:ascii="Times New Roman" w:eastAsia="Calibri" w:hAnsi="Times New Roman" w:cs="Times New Roman"/>
          <w:sz w:val="24"/>
          <w:szCs w:val="32"/>
          <w:lang w:val="id-ID" w:eastAsia="en-US" w:bidi="th-TH"/>
        </w:rPr>
        <w:t xml:space="preserve"> dan mengintegrasikan diferensiasi pada aspek </w:t>
      </w:r>
      <w:r w:rsidRPr="005D3A0F">
        <w:rPr>
          <w:rFonts w:ascii="Times New Roman" w:eastAsia="Calibri" w:hAnsi="Times New Roman" w:cs="Times New Roman"/>
          <w:b/>
          <w:bCs/>
          <w:sz w:val="24"/>
          <w:szCs w:val="32"/>
          <w:lang w:val="id-ID" w:eastAsia="en-US" w:bidi="th-TH"/>
        </w:rPr>
        <w:t>konten, proses, produk, dan lingkungan belajar</w:t>
      </w:r>
      <w:r w:rsidRPr="005D3A0F">
        <w:rPr>
          <w:rFonts w:ascii="Times New Roman" w:eastAsia="Calibri" w:hAnsi="Times New Roman" w:cs="Times New Roman"/>
          <w:sz w:val="24"/>
          <w:szCs w:val="32"/>
          <w:lang w:val="id-ID" w:eastAsia="en-US" w:bidi="th-TH"/>
        </w:rPr>
        <w:t xml:space="preserve">. </w:t>
      </w:r>
    </w:p>
    <w:p w14:paraId="4930AFD3" w14:textId="5FE0FA03"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Mengapa artefak tersebut yang saya pilih?</w:t>
      </w:r>
    </w:p>
    <w:p w14:paraId="491DE91F" w14:textId="2B6EFC38"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memilih artefak ini karena dokumen tersebut menggambarkan secara konkret bagaimana pembelajaran berdiferensiasi tidak berhenti sebagai teori, tetapi dapat diterjemahkan ke dalam rancangan pembelajaran Informatika yang nyata.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Hal yang paling berkaitan dengan refleksi saya adalah penggunaan </w:t>
      </w:r>
      <w:r w:rsidRPr="005D3A0F">
        <w:rPr>
          <w:rFonts w:ascii="Times New Roman" w:eastAsia="Calibri" w:hAnsi="Times New Roman" w:cs="Times New Roman"/>
          <w:b/>
          <w:bCs/>
          <w:sz w:val="24"/>
          <w:szCs w:val="32"/>
          <w:lang w:val="id-ID" w:eastAsia="en-US" w:bidi="th-TH"/>
        </w:rPr>
        <w:t>asesmen diagnostik sebelum pembelajaran</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artefak, asesmen awal digunakan untuk mengetahui pengalaman dan pengetahuan awal peserta didik, kemudian hasilnya digunakan untuk menentukan tiga tingkat kesiapan:</w:t>
      </w:r>
    </w:p>
    <w:p w14:paraId="1B851D49"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Basic</w:t>
      </w:r>
      <w:r w:rsidRPr="005D3A0F">
        <w:rPr>
          <w:rFonts w:ascii="Times New Roman" w:eastAsia="Calibri" w:hAnsi="Times New Roman" w:cs="Times New Roman"/>
          <w:sz w:val="24"/>
          <w:szCs w:val="32"/>
          <w:lang w:val="id-ID" w:eastAsia="en-US" w:bidi="th-TH"/>
        </w:rPr>
        <w:t xml:space="preserve"> </w:t>
      </w:r>
    </w:p>
    <w:p w14:paraId="5CC136E2"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Intermediate</w:t>
      </w:r>
      <w:r w:rsidRPr="005D3A0F">
        <w:rPr>
          <w:rFonts w:ascii="Times New Roman" w:eastAsia="Calibri" w:hAnsi="Times New Roman" w:cs="Times New Roman"/>
          <w:sz w:val="24"/>
          <w:szCs w:val="32"/>
          <w:lang w:val="id-ID" w:eastAsia="en-US" w:bidi="th-TH"/>
        </w:rPr>
        <w:t xml:space="preserve"> </w:t>
      </w:r>
    </w:p>
    <w:p w14:paraId="7B63733C"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Advanced</w:t>
      </w:r>
      <w:r w:rsidRPr="005D3A0F">
        <w:rPr>
          <w:rFonts w:ascii="Times New Roman" w:eastAsia="Calibri" w:hAnsi="Times New Roman" w:cs="Times New Roman"/>
          <w:sz w:val="24"/>
          <w:szCs w:val="32"/>
          <w:lang w:val="id-ID" w:eastAsia="en-US" w:bidi="th-TH"/>
        </w:rPr>
        <w:t xml:space="preserve">. </w:t>
      </w:r>
    </w:p>
    <w:p w14:paraId="4EA0AF6C" w14:textId="6CF5C40C"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Dari sini saya memahami bahwa guru tidak seharusnya menentukan tingkat kesulitan pembelajaran hanya berdasarkan perkiraan.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Guru perlu mempunyai data terlebih dahulu.</w:t>
      </w:r>
    </w:p>
    <w:p w14:paraId="05769077"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Artefak ini juga relevan karena menunjukkan bahwa perbedaan kesiapan tidak digunakan untuk memberi label “pintar” dan “kurang pintar”, tetapi sebagai dasar untuk menentukan bentuk dukungan yang lebih sesuai.</w:t>
      </w:r>
    </w:p>
    <w:p w14:paraId="3090CA9F"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lastRenderedPageBreak/>
        <w:t xml:space="preserve">Dalam dokumen bahkan ditegaskan bahwa perbedaan tingkat tantangan </w:t>
      </w:r>
      <w:r w:rsidRPr="005D3A0F">
        <w:rPr>
          <w:rFonts w:ascii="Times New Roman" w:eastAsia="Calibri" w:hAnsi="Times New Roman" w:cs="Times New Roman"/>
          <w:b/>
          <w:bCs/>
          <w:sz w:val="24"/>
          <w:szCs w:val="32"/>
          <w:lang w:val="id-ID" w:eastAsia="en-US" w:bidi="th-TH"/>
        </w:rPr>
        <w:t>bukan menunjukkan perbedaan kemampuan peserta didik</w:t>
      </w:r>
      <w:r w:rsidRPr="005D3A0F">
        <w:rPr>
          <w:rFonts w:ascii="Times New Roman" w:eastAsia="Calibri" w:hAnsi="Times New Roman" w:cs="Times New Roman"/>
          <w:sz w:val="24"/>
          <w:szCs w:val="32"/>
          <w:lang w:val="id-ID" w:eastAsia="en-US" w:bidi="th-TH"/>
        </w:rPr>
        <w:t xml:space="preserve">, melainkan bentuk penyesuaian agar setiap peserta didik memperoleh kesempatan belajar sesuai kebutuhannya. </w:t>
      </w:r>
    </w:p>
    <w:p w14:paraId="23E1908B" w14:textId="7FBA4A8B"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Bagian mana dari artefak ini yang mendukung hasil refleksi saya?</w:t>
      </w:r>
    </w:p>
    <w:p w14:paraId="1F72F904"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a. Asesmen diagnostik dan profiling kesiapan belajar</w:t>
      </w:r>
    </w:p>
    <w:p w14:paraId="08D724E3" w14:textId="70856B03"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pertama yang sangat mendukung refleksi saya adalah penggunaan asesmen diagnostik untuk mengetahui kondisi awal peserta didik.</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pembelajaran percabangan, hasil asesmen digunakan untuk membagi kesiapan peserta didik menjadi tiga level. Peserta didik pada level Basic masih membutuhkan penguatan konsep dasar, level Intermediate sudah familiar tetapi perlu latihan penerapan, sedangkan level Advanced sudah memiliki pemahaman yang lebih baik dan memperoleh tantangan lebih kompleks.</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Bagian ini memperkuat pemahaman saya bahwa </w:t>
      </w:r>
      <w:r w:rsidRPr="005D3A0F">
        <w:rPr>
          <w:rFonts w:ascii="Times New Roman" w:eastAsia="Calibri" w:hAnsi="Times New Roman" w:cs="Times New Roman"/>
          <w:b/>
          <w:bCs/>
          <w:sz w:val="24"/>
          <w:szCs w:val="32"/>
          <w:lang w:val="id-ID" w:eastAsia="en-US" w:bidi="th-TH"/>
        </w:rPr>
        <w:t>profiling bukan kegiatan tambahan</w:t>
      </w:r>
      <w:r w:rsidRPr="005D3A0F">
        <w:rPr>
          <w:rFonts w:ascii="Times New Roman" w:eastAsia="Calibri" w:hAnsi="Times New Roman" w:cs="Times New Roman"/>
          <w:sz w:val="24"/>
          <w:szCs w:val="32"/>
          <w:lang w:val="id-ID" w:eastAsia="en-US" w:bidi="th-TH"/>
        </w:rPr>
        <w:t>, tetapi dapat menjadi dasar pengambilan keputusan pembelajaran.</w:t>
      </w:r>
    </w:p>
    <w:p w14:paraId="0DB00445"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b. Diferensiasi konten melalui tiga tingkat LKPD</w:t>
      </w:r>
    </w:p>
    <w:p w14:paraId="080B8EAD" w14:textId="25C247AE"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Dalam artefak terdapat LKPD dengan tingkat tantangan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Level Basic</w:t>
      </w:r>
      <w:r w:rsidRPr="005D3A0F">
        <w:rPr>
          <w:rFonts w:ascii="Times New Roman" w:eastAsia="Calibri" w:hAnsi="Times New Roman" w:cs="Times New Roman"/>
          <w:sz w:val="24"/>
          <w:szCs w:val="32"/>
          <w:lang w:val="id-ID" w:eastAsia="en-US" w:bidi="th-TH"/>
        </w:rPr>
        <w:t xml:space="preserve"> menggunakan panduan bergambar, contoh sederhana, petunjuk langkah demi langkah, dan pertanyaan terpandu.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Level Intermediate</w:t>
      </w:r>
      <w:r w:rsidRPr="005D3A0F">
        <w:rPr>
          <w:rFonts w:ascii="Times New Roman" w:eastAsia="Calibri" w:hAnsi="Times New Roman" w:cs="Times New Roman"/>
          <w:sz w:val="24"/>
          <w:szCs w:val="32"/>
          <w:lang w:val="id-ID" w:eastAsia="en-US" w:bidi="th-TH"/>
        </w:rPr>
        <w:t xml:space="preserve"> menggunakan tugas analisis dengan beberapa kondisi serta mengarahkan peserta didik menyusun algoritma.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Sedangkan </w:t>
      </w:r>
      <w:r w:rsidRPr="005D3A0F">
        <w:rPr>
          <w:rFonts w:ascii="Times New Roman" w:eastAsia="Calibri" w:hAnsi="Times New Roman" w:cs="Times New Roman"/>
          <w:b/>
          <w:bCs/>
          <w:sz w:val="24"/>
          <w:szCs w:val="32"/>
          <w:lang w:val="id-ID" w:eastAsia="en-US" w:bidi="th-TH"/>
        </w:rPr>
        <w:t>Level Advanced</w:t>
      </w:r>
      <w:r w:rsidRPr="005D3A0F">
        <w:rPr>
          <w:rFonts w:ascii="Times New Roman" w:eastAsia="Calibri" w:hAnsi="Times New Roman" w:cs="Times New Roman"/>
          <w:sz w:val="24"/>
          <w:szCs w:val="32"/>
          <w:lang w:val="id-ID" w:eastAsia="en-US" w:bidi="th-TH"/>
        </w:rPr>
        <w:t xml:space="preserve"> menggunakan permasalahan yang lebih terbuka dan menuntut analisis, evaluasi, penggunaan percabangan bertingkat, serta pengembangan solusi yang lebih kompleks. </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Bagian ini sangat sesuai dengan perubahan yang ingin saya lakukan, yaitu </w:t>
      </w:r>
      <w:r w:rsidRPr="005D3A0F">
        <w:rPr>
          <w:rFonts w:ascii="Times New Roman" w:eastAsia="Calibri" w:hAnsi="Times New Roman" w:cs="Times New Roman"/>
          <w:b/>
          <w:bCs/>
          <w:sz w:val="24"/>
          <w:szCs w:val="32"/>
          <w:lang w:val="id-ID" w:eastAsia="en-US" w:bidi="th-TH"/>
        </w:rPr>
        <w:t>menyesuaikan tingkat kesulitan</w:t>
      </w:r>
      <w:r w:rsidRPr="005D3A0F">
        <w:rPr>
          <w:rFonts w:ascii="Times New Roman" w:eastAsia="Calibri" w:hAnsi="Times New Roman" w:cs="Times New Roman"/>
          <w:sz w:val="24"/>
          <w:szCs w:val="32"/>
          <w:lang w:val="id-ID" w:eastAsia="en-US" w:bidi="th-TH"/>
        </w:rPr>
        <w:t>.</w:t>
      </w:r>
    </w:p>
    <w:p w14:paraId="3E6D4A41" w14:textId="77777777"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memahami bahwa satu kelas tetap dapat mempelajari materi yang sama, tetapi kedalaman dan dukungan yang diberikan dapat disesuaikan dengan kesiapan masing-masing peserta didik.</w:t>
      </w:r>
    </w:p>
    <w:p w14:paraId="36C681F6"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c. Scaffolding melalui Kartu BANTU</w:t>
      </w:r>
    </w:p>
    <w:p w14:paraId="197A3142" w14:textId="3686167E"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Bagian lain yang sangat menarik bagi saya adalah penggunaan </w:t>
      </w:r>
      <w:r w:rsidRPr="005D3A0F">
        <w:rPr>
          <w:rFonts w:ascii="Times New Roman" w:eastAsia="Calibri" w:hAnsi="Times New Roman" w:cs="Times New Roman"/>
          <w:b/>
          <w:bCs/>
          <w:sz w:val="24"/>
          <w:szCs w:val="32"/>
          <w:lang w:val="id-ID" w:eastAsia="en-US" w:bidi="th-TH"/>
        </w:rPr>
        <w:t>Kartu BANTU</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Kartu tersebut tidak diberikan kepada seluruh peserta didik, tetapi hanya kepada kelompok yang mengalami kesulitan.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Bentuknya juga berbeda-beda, mulai dari:</w:t>
      </w:r>
    </w:p>
    <w:p w14:paraId="7FC06BDE"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menerjemahkan operator; </w:t>
      </w:r>
    </w:p>
    <w:p w14:paraId="13F71B03"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melengkapi struktur if-else; </w:t>
      </w:r>
    </w:p>
    <w:p w14:paraId="09D40335"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membuat tabel keputusan; </w:t>
      </w:r>
    </w:p>
    <w:p w14:paraId="258BB5D0"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mengubah tabel menjadi pseudocode; </w:t>
      </w:r>
    </w:p>
    <w:p w14:paraId="7BCAB0D2"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sampai pertanyaan penuntun tanpa memberikan jawaban langsung. </w:t>
      </w:r>
    </w:p>
    <w:p w14:paraId="37263E62" w14:textId="5ECDDD6D"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ini membuat saya semakin memahami bahwa memberikan bantuan tidak berarti langsung memberikan jawaban.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Guru dapat memberikan bantuan secara bertahap sampai peserta didik mampu melanjutkan proses belajarnya sendiri.</w:t>
      </w:r>
    </w:p>
    <w:p w14:paraId="56AE434C"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d. Diferensiasi proses</w:t>
      </w:r>
    </w:p>
    <w:p w14:paraId="7658A1B5" w14:textId="77777777" w:rsidR="005D3A0F" w:rsidRPr="005D3A0F" w:rsidRDefault="005D3A0F" w:rsidP="005D3A0F">
      <w:pPr>
        <w:spacing w:after="160" w:line="256" w:lineRule="auto"/>
        <w:ind w:left="35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Dalam dokumen, proses belajar juga dibuat berbeda berdasarkan kesiapan.</w:t>
      </w:r>
    </w:p>
    <w:p w14:paraId="75BB17C9" w14:textId="0449AF10"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Pada kelompok Basic, guru memberikan pendampingan dan pertanyaan penuntun lebih intensif. Kelompok Intermediate mulai didorong untuk menemukan solusi secara lebih mandiri. Sedangkan kelompok Advanced diberi pertanyaan yang menuntut evaluasi efisiensi program dan pengembangan fitur tambahan. Hal ini mengubah pemahaman saya bahwa diferensiasi tidak selalu berarti membuat materi yang sepenuhnya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Terkadang yang dibedakan justru adalah:</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seberapa banyak dukungan yang diberikan guru.</w:t>
      </w:r>
    </w:p>
    <w:p w14:paraId="16CFAA30"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e. Diferensiasi produk</w:t>
      </w:r>
    </w:p>
    <w:p w14:paraId="0708E6AF" w14:textId="6CD68A32"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Pada bagian lain artefak, peserta didik diberikan pilihan bentuk produk, yaitu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Infografis visual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simulasi Packet Tracer</w:t>
      </w:r>
      <w:r w:rsidRPr="005D3A0F">
        <w:rPr>
          <w:rFonts w:ascii="Times New Roman" w:eastAsia="Calibri" w:hAnsi="Times New Roman" w:cs="Times New Roman"/>
          <w:sz w:val="24"/>
          <w:szCs w:val="32"/>
          <w:lang w:val="id-ID" w:eastAsia="en-US" w:bidi="th-TH"/>
        </w:rPr>
        <w:t>, atau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esai analitik</w:t>
      </w:r>
      <w:r w:rsidRPr="005D3A0F">
        <w:rPr>
          <w:rFonts w:ascii="Times New Roman" w:eastAsia="Calibri" w:hAnsi="Times New Roman" w:cs="Times New Roman"/>
          <w:sz w:val="24"/>
          <w:szCs w:val="32"/>
          <w:lang w:val="id-ID" w:eastAsia="en-US" w:bidi="th-TH"/>
        </w:rPr>
        <w:t>. Meskipun bentuk produk berbeda, rubrik tetap digunakan untuk melihat kualitas pemahaman berdasarkan kriteria yang relevan.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Dari bagian ini saya memahami bahwa memberikan pilihan bukan berarti menurunkan standar.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Peserta didik dapat menggunakan cara berbeda untuk menunjukkan pemahaman, sementara guru tetap menjaga kompetensi yang menjadi target pembelajaran.</w:t>
      </w:r>
    </w:p>
    <w:p w14:paraId="6F9625A0"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f. Diferensiasi lingkungan belajar</w:t>
      </w:r>
    </w:p>
    <w:p w14:paraId="06A17E37" w14:textId="48955EEA" w:rsidR="005D3A0F" w:rsidRPr="005D3A0F" w:rsidRDefault="005D3A0F" w:rsidP="005D3A0F">
      <w:pPr>
        <w:spacing w:after="160" w:line="256" w:lineRule="auto"/>
        <w:ind w:left="35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Artefak juga menunjukkan bahwa diferensiasi dapat diterapkan pada lingkungan belajar.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Dokumen menyediakan:</w:t>
      </w:r>
    </w:p>
    <w:p w14:paraId="7C73AA1E"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kerja mandiri/tenang</w:t>
      </w:r>
      <w:r w:rsidRPr="005D3A0F">
        <w:rPr>
          <w:rFonts w:ascii="Times New Roman" w:eastAsia="Calibri" w:hAnsi="Times New Roman" w:cs="Times New Roman"/>
          <w:sz w:val="24"/>
          <w:szCs w:val="32"/>
          <w:lang w:val="id-ID" w:eastAsia="en-US" w:bidi="th-TH"/>
        </w:rPr>
        <w:t xml:space="preserve">; </w:t>
      </w:r>
    </w:p>
    <w:p w14:paraId="7C522C31"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diskusi kelompok</w:t>
      </w:r>
      <w:r w:rsidRPr="005D3A0F">
        <w:rPr>
          <w:rFonts w:ascii="Times New Roman" w:eastAsia="Calibri" w:hAnsi="Times New Roman" w:cs="Times New Roman"/>
          <w:sz w:val="24"/>
          <w:szCs w:val="32"/>
          <w:lang w:val="id-ID" w:eastAsia="en-US" w:bidi="th-TH"/>
        </w:rPr>
        <w:t xml:space="preserve">; </w:t>
      </w:r>
    </w:p>
    <w:p w14:paraId="77765832"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laboratorium komputer</w:t>
      </w:r>
      <w:r w:rsidRPr="005D3A0F">
        <w:rPr>
          <w:rFonts w:ascii="Times New Roman" w:eastAsia="Calibri" w:hAnsi="Times New Roman" w:cs="Times New Roman"/>
          <w:sz w:val="24"/>
          <w:szCs w:val="32"/>
          <w:lang w:val="id-ID" w:eastAsia="en-US" w:bidi="th-TH"/>
        </w:rPr>
        <w:t xml:space="preserve">; </w:t>
      </w:r>
    </w:p>
    <w:p w14:paraId="122274DF"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serta fleksibilitas posisi duduk. </w:t>
      </w:r>
    </w:p>
    <w:p w14:paraId="4EEA487B"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tersebut membuka pemahaman saya bahwa profil belajar peserta didik tidak hanya berkaitan dengan tugas atau materi, tetapi juga kondisi yang membantu mereka dapat bekerja secara efektif.</w:t>
      </w:r>
    </w:p>
    <w:p w14:paraId="411D2146"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g. Hasil peer assessment</w:t>
      </w:r>
    </w:p>
    <w:p w14:paraId="02FA373F" w14:textId="375A07DA"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Artefak ini semakin kuat karena rancangan tersebut tidak hanya dibuat, tetapi juga memperoleh </w:t>
      </w:r>
      <w:r w:rsidRPr="005D3A0F">
        <w:rPr>
          <w:rFonts w:ascii="Times New Roman" w:eastAsia="Calibri" w:hAnsi="Times New Roman" w:cs="Times New Roman"/>
          <w:b/>
          <w:bCs/>
          <w:sz w:val="24"/>
          <w:szCs w:val="32"/>
          <w:lang w:val="id-ID" w:eastAsia="en-US" w:bidi="th-TH"/>
        </w:rPr>
        <w:t>peer assessment</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Pada hasil telaah sejawat, penerapan diferensiasi dinilai sangat matang dan aplikatif. Kekuatan utamanya antara lain penggunaan </w:t>
      </w:r>
      <w:r w:rsidRPr="005D3A0F">
        <w:rPr>
          <w:rFonts w:ascii="Times New Roman" w:eastAsia="Calibri" w:hAnsi="Times New Roman" w:cs="Times New Roman"/>
          <w:b/>
          <w:bCs/>
          <w:sz w:val="24"/>
          <w:szCs w:val="32"/>
          <w:lang w:val="id-ID" w:eastAsia="en-US" w:bidi="th-TH"/>
        </w:rPr>
        <w:t>Kartu Peran, Kartu Tantangan Level 1–3, Kartu BANTU/scaffolding</w:t>
      </w:r>
      <w:r w:rsidRPr="005D3A0F">
        <w:rPr>
          <w:rFonts w:ascii="Times New Roman" w:eastAsia="Calibri" w:hAnsi="Times New Roman" w:cs="Times New Roman"/>
          <w:sz w:val="24"/>
          <w:szCs w:val="32"/>
          <w:lang w:val="id-ID" w:eastAsia="en-US" w:bidi="th-TH"/>
        </w:rPr>
        <w:t xml:space="preserve">, serta pembagian tugas yang membantu seluruh peserta didik tetap berpartisipasi. Masukan yang diberikan terutama berkaitan dengan pengelolaan waktu, penyempurnaan tujuan pembelajaran, serta kelengkapan administrasi modul. </w:t>
      </w:r>
    </w:p>
    <w:p w14:paraId="542622CF" w14:textId="77777777"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 saya, bagian ini penting karena menunjukkan bahwa desain pembelajaran yang baik tetap membutuhkan evaluasi dan penyempurnaan.</w:t>
      </w:r>
    </w:p>
    <w:p w14:paraId="63217014" w14:textId="77777777" w:rsidR="005D3A0F" w:rsidRDefault="005D3A0F" w:rsidP="005D3A0F">
      <w:pPr>
        <w:spacing w:after="160" w:line="256" w:lineRule="auto"/>
        <w:jc w:val="both"/>
        <w:rPr>
          <w:rFonts w:ascii="Times New Roman" w:eastAsia="Calibri" w:hAnsi="Times New Roman" w:cs="Times New Roman"/>
          <w:sz w:val="24"/>
          <w:szCs w:val="32"/>
          <w:lang w:val="id-ID" w:eastAsia="en-US" w:bidi="th-TH"/>
        </w:rPr>
      </w:pPr>
    </w:p>
    <w:p w14:paraId="5EC5E4CF" w14:textId="77777777" w:rsidR="005D3A0F" w:rsidRDefault="005D3A0F">
      <w:pPr>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br w:type="page"/>
      </w:r>
    </w:p>
    <w:p w14:paraId="14F4F3DF" w14:textId="14D587C2" w:rsidR="005D3A0F" w:rsidRPr="005D3A0F" w:rsidRDefault="005D3A0F" w:rsidP="005D3A0F">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Rumusan Hasil Refleksi</w:t>
      </w:r>
    </w:p>
    <w:p w14:paraId="73B14A8C" w14:textId="54C72D76" w:rsidR="005D3A0F" w:rsidRPr="005D3A0F" w:rsidRDefault="005D3A0F" w:rsidP="005D3A0F">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Mata kuliah </w:t>
      </w:r>
      <w:r w:rsidRPr="005D3A0F">
        <w:rPr>
          <w:rFonts w:ascii="Times New Roman" w:eastAsia="Calibri" w:hAnsi="Times New Roman" w:cs="Times New Roman"/>
          <w:b/>
          <w:bCs/>
          <w:sz w:val="24"/>
          <w:szCs w:val="32"/>
          <w:lang w:val="id-ID" w:eastAsia="en-US" w:bidi="th-TH"/>
        </w:rPr>
        <w:t>Pembelajaran Berdiferensiasi</w:t>
      </w:r>
      <w:r w:rsidRPr="005D3A0F">
        <w:rPr>
          <w:rFonts w:ascii="Times New Roman" w:eastAsia="Calibri" w:hAnsi="Times New Roman" w:cs="Times New Roman"/>
          <w:sz w:val="24"/>
          <w:szCs w:val="32"/>
          <w:lang w:val="id-ID" w:eastAsia="en-US" w:bidi="th-TH"/>
        </w:rPr>
        <w:t xml:space="preserve"> memberikan perubahan yang cukup besar pada cara saya memahami keadilan dalam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Sebelumnya saya menganggap bahwa perlakuan yang adil berarti seluruh peserta didik mendapatkan materi, aktivitas, tugas, dan tingkat kesulitan yang sama.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Cara berpikir tersebut terlihat masuk akal karena guru tidak membeda-bedakan peserta didik.</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Namun, setelah mengikuti mata kuliah ini saya mulai memahami bahwa </w:t>
      </w:r>
      <w:r w:rsidRPr="005D3A0F">
        <w:rPr>
          <w:rFonts w:ascii="Times New Roman" w:eastAsia="Calibri" w:hAnsi="Times New Roman" w:cs="Times New Roman"/>
          <w:b/>
          <w:bCs/>
          <w:sz w:val="24"/>
          <w:szCs w:val="32"/>
          <w:lang w:val="id-ID" w:eastAsia="en-US" w:bidi="th-TH"/>
        </w:rPr>
        <w:t>sama belum tentu adil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Peserta didik datang ke kelas dengan kesiapan yang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Ada yang sudah memiliki pengetahuan awal, ada yang baru mengenal materi, ada yang mampu belajar secara mandiri, dan ada pula yang membutuhkan arahan yang lebih bertahap.</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Jika seluruh peserta didik diberikan tugas dengan tingkat kesulitan yang sama tanpa mempertimbangkan kondisi tersebut, sebagian dapat merasa terlalu mudah sementara sebagian lainnya justru merasa terlalu sulit.</w:t>
      </w:r>
    </w:p>
    <w:p w14:paraId="49158A95" w14:textId="75B05517" w:rsidR="005D3A0F" w:rsidRPr="005D3A0F" w:rsidRDefault="005D3A0F" w:rsidP="005D3A0F">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Pengalaman melakukan </w:t>
      </w:r>
      <w:r w:rsidRPr="005D3A0F">
        <w:rPr>
          <w:rFonts w:ascii="Times New Roman" w:eastAsia="Calibri" w:hAnsi="Times New Roman" w:cs="Times New Roman"/>
          <w:b/>
          <w:bCs/>
          <w:sz w:val="24"/>
          <w:szCs w:val="32"/>
          <w:lang w:val="id-ID" w:eastAsia="en-US" w:bidi="th-TH"/>
        </w:rPr>
        <w:t>profiling peserta didik</w:t>
      </w:r>
      <w:r w:rsidRPr="005D3A0F">
        <w:rPr>
          <w:rFonts w:ascii="Times New Roman" w:eastAsia="Calibri" w:hAnsi="Times New Roman" w:cs="Times New Roman"/>
          <w:sz w:val="24"/>
          <w:szCs w:val="32"/>
          <w:lang w:val="id-ID" w:eastAsia="en-US" w:bidi="th-TH"/>
        </w:rPr>
        <w:t xml:space="preserve"> membuat saya semakin memahami pentingnya mengetahui kondisi kelas sebelum menentukan strategi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artefak yang kami susun, asesmen diagnostik digunakan untuk menentukan tiga level kesiapan yaitu Basic, Intermediate, dan Advanced. Hal yang menarik bagi saya adalah meskipun tingkat tantangannya berbeda, tujuan pembelajarannya tetap sama.Dari sini saya memahami bahwa pembelajaran berdiferensiasi bukan berarti:</w:t>
      </w:r>
    </w:p>
    <w:p w14:paraId="5A725895"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“Setiap murid belajar materi yang berbeda.”</w:t>
      </w:r>
    </w:p>
    <w:p w14:paraId="6FBD3FE4"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Melainkan:</w:t>
      </w:r>
    </w:p>
    <w:p w14:paraId="4A490005"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“Setiap murid mendapatkan dukungan yang sesuai agar memiliki kesempatan mencapai tujuan belajar yang sama.”</w:t>
      </w:r>
    </w:p>
    <w:p w14:paraId="283F4252" w14:textId="4E1AFEAE"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Konsep </w:t>
      </w:r>
      <w:r w:rsidRPr="005D3A0F">
        <w:rPr>
          <w:rFonts w:ascii="Times New Roman" w:eastAsia="Calibri" w:hAnsi="Times New Roman" w:cs="Times New Roman"/>
          <w:b/>
          <w:bCs/>
          <w:sz w:val="24"/>
          <w:szCs w:val="32"/>
          <w:lang w:val="id-ID" w:eastAsia="en-US" w:bidi="th-TH"/>
        </w:rPr>
        <w:t>diferensiasi konten, proses, dan produk</w:t>
      </w:r>
      <w:r w:rsidRPr="005D3A0F">
        <w:rPr>
          <w:rFonts w:ascii="Times New Roman" w:eastAsia="Calibri" w:hAnsi="Times New Roman" w:cs="Times New Roman"/>
          <w:sz w:val="24"/>
          <w:szCs w:val="32"/>
          <w:lang w:val="id-ID" w:eastAsia="en-US" w:bidi="th-TH"/>
        </w:rPr>
        <w:t xml:space="preserve"> juga mengubah cara saya merancang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konten, saya dapat menyesuaikan tingkat kompleksitas materi.</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proses, saya dapat memberikan scaffolding, pertanyaan penuntun, ataupun bentuk kerja sama yang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produk, saya dapat memberikan beberapa pilihan agar peserta didik dapat menunjukkan pemahamannya melalui bentuk yang sesuai dengan tugas dan kompetensi yang ditargetkan.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Sebagai calon guru Informatika, konsep ini sangat relevan.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Misalnya dalam pembelajaran pemrograman, saya mungkin akan menghadapi kelas di mana sebagian peserta didik sudah pernah membuat program, sementara sebagian lainnya baru memahami algoritma dasar.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Jika saya memberikan soal pemrograman yang sama dengan tingkat kesulitan tinggi kepada semua peserta didik, sebagian peserta didik mungkin sudah mampu menyelesaikannya dengan cepat, sedangkan peserta didik lain bahkan belum memahami bagaimana memulai.</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Karena itu, perubahan konkret yang ingin saya lakukan adalah </w:t>
      </w:r>
      <w:r w:rsidRPr="005D3A0F">
        <w:rPr>
          <w:rFonts w:ascii="Times New Roman" w:eastAsia="Calibri" w:hAnsi="Times New Roman" w:cs="Times New Roman"/>
          <w:b/>
          <w:bCs/>
          <w:sz w:val="24"/>
          <w:szCs w:val="32"/>
          <w:lang w:val="id-ID" w:eastAsia="en-US" w:bidi="th-TH"/>
        </w:rPr>
        <w:t>menyesuaikan tingkat kesulitan tugas berdasarkan hasil asesmen awal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Sebagai contoh:</w:t>
      </w:r>
      <w:r w:rsidRPr="005D3A0F">
        <w:rPr>
          <w:rFonts w:ascii="Times New Roman" w:eastAsia="Calibri" w:hAnsi="Times New Roman" w:cs="Times New Roman"/>
          <w:b/>
          <w:bCs/>
          <w:sz w:val="24"/>
          <w:szCs w:val="32"/>
          <w:lang w:val="id-ID" w:eastAsia="en-US" w:bidi="th-TH"/>
        </w:rPr>
        <w:t>Peserta didik yang masih membutuhkan penguatan</w:t>
      </w:r>
      <w:r w:rsidRPr="005D3A0F">
        <w:rPr>
          <w:rFonts w:ascii="Times New Roman" w:eastAsia="Calibri" w:hAnsi="Times New Roman" w:cs="Times New Roman"/>
          <w:sz w:val="24"/>
          <w:szCs w:val="32"/>
          <w:lang w:val="id-ID" w:eastAsia="en-US" w:bidi="th-TH"/>
        </w:rPr>
        <w:t xml:space="preserve"> dapat memperoleh contoh, petunjuk langkah demi langkah, dan soal dasar.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Peserta didik yang mulai memahami</w:t>
      </w:r>
      <w:r w:rsidRPr="005D3A0F">
        <w:rPr>
          <w:rFonts w:ascii="Times New Roman" w:eastAsia="Calibri" w:hAnsi="Times New Roman" w:cs="Times New Roman"/>
          <w:sz w:val="24"/>
          <w:szCs w:val="32"/>
          <w:lang w:val="id-ID" w:eastAsia="en-US" w:bidi="th-TH"/>
        </w:rPr>
        <w:t xml:space="preserve"> dapat memperoleh soal analisis dan penerapan.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Peserta didik yang sudah menguasai konsep</w:t>
      </w:r>
      <w:r w:rsidRPr="005D3A0F">
        <w:rPr>
          <w:rFonts w:ascii="Times New Roman" w:eastAsia="Calibri" w:hAnsi="Times New Roman" w:cs="Times New Roman"/>
          <w:sz w:val="24"/>
          <w:szCs w:val="32"/>
          <w:lang w:val="id-ID" w:eastAsia="en-US" w:bidi="th-TH"/>
        </w:rPr>
        <w:t xml:space="preserve"> dapat memperoleh kasus yang lebih kompleks atau tugas pengayaan.</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Namun, semuanya tetap diarahkan pada kompetensi inti yang sama.</w:t>
      </w:r>
    </w:p>
    <w:p w14:paraId="1E0DD212" w14:textId="35F6F6FE" w:rsidR="005D3A0F" w:rsidRP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lastRenderedPageBreak/>
        <w:t>Saya juga belajar bahwa memberikan bantuan kepada peserta didik bukan berarti guru harus langsung menyelesaikan masalah mereka.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Penggunaan </w:t>
      </w:r>
      <w:r w:rsidRPr="005D3A0F">
        <w:rPr>
          <w:rFonts w:ascii="Times New Roman" w:eastAsia="Calibri" w:hAnsi="Times New Roman" w:cs="Times New Roman"/>
          <w:b/>
          <w:bCs/>
          <w:sz w:val="24"/>
          <w:szCs w:val="32"/>
          <w:lang w:val="id-ID" w:eastAsia="en-US" w:bidi="th-TH"/>
        </w:rPr>
        <w:t>Kartu BANTU</w:t>
      </w:r>
      <w:r w:rsidRPr="005D3A0F">
        <w:rPr>
          <w:rFonts w:ascii="Times New Roman" w:eastAsia="Calibri" w:hAnsi="Times New Roman" w:cs="Times New Roman"/>
          <w:sz w:val="24"/>
          <w:szCs w:val="32"/>
          <w:lang w:val="id-ID" w:eastAsia="en-US" w:bidi="th-TH"/>
        </w:rPr>
        <w:t xml:space="preserve"> pada artefak memberikan gambaran yang menarik. Guru dapat memberikan petunjuk secukupnya agar peserta didik dapat melanjutkan proses berpikirnya sendiri. Hal ini membuat saya ingin mengubah cara memberikan bantuan di kelas.</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Daripada langsung menjawab:</w:t>
      </w:r>
    </w:p>
    <w:p w14:paraId="1340B7C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“Caranya seperti ini.”</w:t>
      </w:r>
    </w:p>
    <w:p w14:paraId="34D84DA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ingin lebih sering bertanya:</w:t>
      </w:r>
    </w:p>
    <w:p w14:paraId="6928B8A4" w14:textId="77777777" w:rsidR="005D3A0F" w:rsidRPr="005D3A0F" w:rsidRDefault="005D3A0F" w:rsidP="00A01452">
      <w:pPr>
        <w:spacing w:after="160" w:line="256" w:lineRule="auto"/>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“Bagian mana yang sudah kamu pahami?”</w:t>
      </w:r>
      <w:r w:rsidRPr="005D3A0F">
        <w:rPr>
          <w:rFonts w:ascii="Times New Roman" w:eastAsia="Calibri" w:hAnsi="Times New Roman" w:cs="Times New Roman"/>
          <w:sz w:val="24"/>
          <w:szCs w:val="32"/>
          <w:lang w:val="id-ID" w:eastAsia="en-US" w:bidi="th-TH"/>
        </w:rPr>
        <w:br/>
      </w:r>
      <w:r w:rsidRPr="005D3A0F">
        <w:rPr>
          <w:rFonts w:ascii="Times New Roman" w:eastAsia="Calibri" w:hAnsi="Times New Roman" w:cs="Times New Roman"/>
          <w:b/>
          <w:bCs/>
          <w:sz w:val="24"/>
          <w:szCs w:val="32"/>
          <w:lang w:val="id-ID" w:eastAsia="en-US" w:bidi="th-TH"/>
        </w:rPr>
        <w:t>“Kondisi apa yang perlu diperiksa terlebih dahulu?”</w:t>
      </w:r>
      <w:r w:rsidRPr="005D3A0F">
        <w:rPr>
          <w:rFonts w:ascii="Times New Roman" w:eastAsia="Calibri" w:hAnsi="Times New Roman" w:cs="Times New Roman"/>
          <w:sz w:val="24"/>
          <w:szCs w:val="32"/>
          <w:lang w:val="id-ID" w:eastAsia="en-US" w:bidi="th-TH"/>
        </w:rPr>
        <w:br/>
      </w:r>
      <w:r w:rsidRPr="005D3A0F">
        <w:rPr>
          <w:rFonts w:ascii="Times New Roman" w:eastAsia="Calibri" w:hAnsi="Times New Roman" w:cs="Times New Roman"/>
          <w:b/>
          <w:bCs/>
          <w:sz w:val="24"/>
          <w:szCs w:val="32"/>
          <w:lang w:val="id-ID" w:eastAsia="en-US" w:bidi="th-TH"/>
        </w:rPr>
        <w:t>“Apa yang terjadi kalau nilai inputnya kita ubah?”</w:t>
      </w:r>
    </w:p>
    <w:p w14:paraId="72CD1C56" w14:textId="48050FE1" w:rsidR="005D3A0F" w:rsidRP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Dengan cara tersebut, bantuan guru tidak menghentikan proses berpikir peserta didik, tetapi justru membantu mereka melanjutkannya.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Refleksi dari mata kuliah ini akhirnya membuat saya mengubah pemahaman mengenai keadilan dalam pembelajaran:</w:t>
      </w:r>
    </w:p>
    <w:p w14:paraId="41C506F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Dulu saya berpikir adil berarti memberikan hal yang sama kepada semua peserta didik.</w:t>
      </w:r>
    </w:p>
    <w:p w14:paraId="3EA988D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Sekarang saya memahami bahwa adil berarti memberikan dukungan yang dibutuhkan setiap peserta didik agar semuanya memiliki kesempatan yang layak untuk mencapai tujuan pembelajaran.</w:t>
      </w:r>
    </w:p>
    <w:p w14:paraId="0DEB05B3" w14:textId="52C0DDF4" w:rsid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Sebagai calon guru Informatika, saya ingin menjadikan </w:t>
      </w:r>
      <w:r w:rsidRPr="005D3A0F">
        <w:rPr>
          <w:rFonts w:ascii="Times New Roman" w:eastAsia="Calibri" w:hAnsi="Times New Roman" w:cs="Times New Roman"/>
          <w:b/>
          <w:bCs/>
          <w:sz w:val="24"/>
          <w:szCs w:val="32"/>
          <w:lang w:val="id-ID" w:eastAsia="en-US" w:bidi="th-TH"/>
        </w:rPr>
        <w:t>profiling, asesmen diagnostik, penyesuaian tingkat kesulitan, scaffolding, dan pilihan cara menunjukkan pemahaman</w:t>
      </w:r>
      <w:r w:rsidRPr="005D3A0F">
        <w:rPr>
          <w:rFonts w:ascii="Times New Roman" w:eastAsia="Calibri" w:hAnsi="Times New Roman" w:cs="Times New Roman"/>
          <w:sz w:val="24"/>
          <w:szCs w:val="32"/>
          <w:lang w:val="id-ID" w:eastAsia="en-US" w:bidi="th-TH"/>
        </w:rPr>
        <w:t xml:space="preserve"> sebagai bagian dari perencanaan pembelajaran saya.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 saya, tujuan pembelajaran berdiferensiasi bukan membuat pembelajaran menjadi berbeda-beda tanpa arah, melainkan memastikan bahwa </w:t>
      </w:r>
      <w:r w:rsidRPr="005D3A0F">
        <w:rPr>
          <w:rFonts w:ascii="Times New Roman" w:eastAsia="Calibri" w:hAnsi="Times New Roman" w:cs="Times New Roman"/>
          <w:b/>
          <w:bCs/>
          <w:sz w:val="24"/>
          <w:szCs w:val="32"/>
          <w:lang w:val="id-ID" w:eastAsia="en-US" w:bidi="th-TH"/>
        </w:rPr>
        <w:t>keragaman peserta didik tidak menjadi penghalang bagi mereka untuk belajar dan berkembang</w:t>
      </w:r>
      <w:r w:rsidRPr="005D3A0F">
        <w:rPr>
          <w:rFonts w:ascii="Times New Roman" w:eastAsia="Calibri" w:hAnsi="Times New Roman" w:cs="Times New Roman"/>
          <w:sz w:val="24"/>
          <w:szCs w:val="32"/>
          <w:lang w:val="id-ID" w:eastAsia="en-US" w:bidi="th-TH"/>
        </w:rPr>
        <w:t>.</w:t>
      </w:r>
      <w:r w:rsidR="00CD6548">
        <w:rPr>
          <w:rFonts w:ascii="Times New Roman" w:eastAsia="Calibri" w:hAnsi="Times New Roman" w:cs="Times New Roman"/>
          <w:sz w:val="24"/>
          <w:szCs w:val="32"/>
          <w:lang w:val="id-ID" w:eastAsia="en-US" w:bidi="th-TH"/>
        </w:rPr>
        <w:t xml:space="preserve"> </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Link Artefak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01E7C937" w14:textId="77777777" w:rsidR="00CD6548" w:rsidRPr="005D3A0F" w:rsidRDefault="00CD6548" w:rsidP="00CD6548">
      <w:pPr>
        <w:spacing w:after="160" w:line="256" w:lineRule="auto"/>
        <w:jc w:val="both"/>
        <w:rPr>
          <w:rFonts w:ascii="Times New Roman" w:eastAsia="Calibri" w:hAnsi="Times New Roman" w:cs="Times New Roman"/>
          <w:sz w:val="24"/>
          <w:szCs w:val="32"/>
          <w:lang w:val="id-ID" w:eastAsia="en-US" w:bidi="th-TH"/>
        </w:rPr>
      </w:pPr>
    </w:p>
    <w:p w14:paraId="249C13DE" w14:textId="77777777" w:rsidR="00376613" w:rsidRPr="00111E42" w:rsidRDefault="00376613" w:rsidP="00FB7074">
      <w:pPr>
        <w:spacing w:after="160" w:line="256" w:lineRule="auto"/>
        <w:jc w:val="both"/>
        <w:rPr>
          <w:rFonts w:ascii="Times New Roman" w:eastAsia="Calibri" w:hAnsi="Times New Roman" w:cs="Times New Roman"/>
          <w:sz w:val="24"/>
          <w:szCs w:val="32"/>
          <w:lang w:val="id-ID" w:eastAsia="en-US" w:bidi="th-TH"/>
        </w:rPr>
      </w:pP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