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DE58" w14:textId="77777777" w:rsidR="00860305" w:rsidRDefault="00000000">
      <w:pPr>
        <w:spacing w:after="120"/>
        <w:jc w:val="center"/>
      </w:pPr>
      <w:r>
        <w:rPr>
          <w:rFonts w:eastAsia="Times New Roman"/>
          <w:b/>
          <w:sz w:val="26"/>
        </w:rPr>
        <w:t>Periodontitis and Neurocognitive Outcomes: Systematic Review and Meta-Analysis</w:t>
      </w:r>
    </w:p>
    <w:p w14:paraId="4A3F82B3" w14:textId="77777777" w:rsidR="00860305" w:rsidRDefault="00000000">
      <w:pPr>
        <w:spacing w:after="20"/>
        <w:jc w:val="center"/>
      </w:pPr>
      <w:r>
        <w:rPr>
          <w:rFonts w:eastAsia="Times New Roman"/>
        </w:rPr>
        <w:t>Article Type: Systematic Review and Meta-Analysis</w:t>
      </w:r>
    </w:p>
    <w:p w14:paraId="0185F7BB" w14:textId="77777777" w:rsidR="00860305" w:rsidRDefault="00000000">
      <w:pPr>
        <w:spacing w:after="140"/>
        <w:jc w:val="center"/>
      </w:pPr>
      <w:r>
        <w:rPr>
          <w:rFonts w:eastAsia="Times New Roman"/>
        </w:rPr>
        <w:t>Running Title: Periodontitis and Neurocognitive Outcomes</w:t>
      </w:r>
    </w:p>
    <w:p w14:paraId="0B7D673A" w14:textId="77777777" w:rsidR="00860305" w:rsidRDefault="00000000">
      <w:pPr>
        <w:spacing w:after="120"/>
        <w:jc w:val="center"/>
      </w:pPr>
      <w:r>
        <w:rPr>
          <w:rFonts w:eastAsia="Times New Roman"/>
          <w:b/>
        </w:rPr>
        <w:t>Yoifah Rizka Wedarti</w:t>
      </w:r>
      <w:r>
        <w:rPr>
          <w:rFonts w:eastAsia="Times New Roman"/>
          <w:sz w:val="16"/>
          <w:vertAlign w:val="superscript"/>
        </w:rPr>
        <w:t>1,2*</w:t>
      </w:r>
      <w:r>
        <w:rPr>
          <w:rFonts w:eastAsia="Times New Roman"/>
        </w:rPr>
        <w:t xml:space="preserve">; </w:t>
      </w:r>
      <w:r>
        <w:rPr>
          <w:rFonts w:eastAsia="Times New Roman"/>
          <w:b/>
        </w:rPr>
        <w:t>Soetjipto</w:t>
      </w:r>
      <w:r>
        <w:rPr>
          <w:rFonts w:eastAsia="Times New Roman"/>
          <w:sz w:val="16"/>
          <w:vertAlign w:val="superscript"/>
        </w:rPr>
        <w:t>3</w:t>
      </w:r>
      <w:r>
        <w:rPr>
          <w:rFonts w:eastAsia="Times New Roman"/>
        </w:rPr>
        <w:t xml:space="preserve">; </w:t>
      </w:r>
      <w:r>
        <w:rPr>
          <w:rFonts w:eastAsia="Times New Roman"/>
          <w:b/>
        </w:rPr>
        <w:t>Agung Krismariono</w:t>
      </w:r>
      <w:r>
        <w:rPr>
          <w:rFonts w:eastAsia="Times New Roman"/>
          <w:sz w:val="16"/>
          <w:vertAlign w:val="superscript"/>
        </w:rPr>
        <w:t>4</w:t>
      </w:r>
    </w:p>
    <w:p w14:paraId="64EDC894" w14:textId="77777777" w:rsidR="00860305" w:rsidRDefault="00000000">
      <w:pPr>
        <w:spacing w:after="0" w:line="252" w:lineRule="auto"/>
      </w:pPr>
      <w:r>
        <w:rPr>
          <w:rFonts w:eastAsia="Times New Roman"/>
          <w:sz w:val="16"/>
          <w:vertAlign w:val="superscript"/>
        </w:rPr>
        <w:t>1</w:t>
      </w:r>
      <w:r>
        <w:rPr>
          <w:rFonts w:eastAsia="Times New Roman"/>
          <w:sz w:val="21"/>
        </w:rPr>
        <w:t xml:space="preserve"> Doctoral Program of Medical Science, Faculty of Medicine, Universitas Airlangga, Surabaya, Indonesia.</w:t>
      </w:r>
    </w:p>
    <w:p w14:paraId="1134B710" w14:textId="77777777" w:rsidR="00860305" w:rsidRDefault="00000000">
      <w:pPr>
        <w:spacing w:after="0" w:line="252" w:lineRule="auto"/>
      </w:pPr>
      <w:r>
        <w:rPr>
          <w:rFonts w:eastAsia="Times New Roman"/>
          <w:sz w:val="16"/>
          <w:vertAlign w:val="superscript"/>
        </w:rPr>
        <w:t>2</w:t>
      </w:r>
      <w:r>
        <w:rPr>
          <w:rFonts w:eastAsia="Times New Roman"/>
          <w:sz w:val="21"/>
        </w:rPr>
        <w:t xml:space="preserve"> Department of Periodontology, Faculty of Dentistry, Universitas Hang Tuah, Surabaya, Indonesia.</w:t>
      </w:r>
    </w:p>
    <w:p w14:paraId="2E5FA227" w14:textId="77777777" w:rsidR="00860305" w:rsidRDefault="00000000">
      <w:pPr>
        <w:spacing w:after="0" w:line="252" w:lineRule="auto"/>
      </w:pPr>
      <w:r>
        <w:rPr>
          <w:rFonts w:eastAsia="Times New Roman"/>
          <w:sz w:val="16"/>
          <w:vertAlign w:val="superscript"/>
        </w:rPr>
        <w:t>3</w:t>
      </w:r>
      <w:r>
        <w:rPr>
          <w:rFonts w:eastAsia="Times New Roman"/>
          <w:sz w:val="21"/>
        </w:rPr>
        <w:t xml:space="preserve"> Department of Physiology and Biochemistry, Faculty of Medicine, Universitas Airlangga, Surabaya, Indonesia.</w:t>
      </w:r>
    </w:p>
    <w:p w14:paraId="25DC74A2" w14:textId="77777777" w:rsidR="00860305" w:rsidRDefault="00000000">
      <w:pPr>
        <w:spacing w:after="0" w:line="252" w:lineRule="auto"/>
      </w:pPr>
      <w:r>
        <w:rPr>
          <w:rFonts w:eastAsia="Times New Roman"/>
          <w:sz w:val="16"/>
          <w:vertAlign w:val="superscript"/>
        </w:rPr>
        <w:t>4</w:t>
      </w:r>
      <w:r>
        <w:rPr>
          <w:rFonts w:eastAsia="Times New Roman"/>
          <w:sz w:val="21"/>
        </w:rPr>
        <w:t xml:space="preserve"> Department of Periodontology, Faculty of Dentistry, Universitas Airlangga, Surabaya, Indonesia.</w:t>
      </w:r>
    </w:p>
    <w:p w14:paraId="157322C0" w14:textId="77777777" w:rsidR="00860305" w:rsidRDefault="00000000">
      <w:pPr>
        <w:spacing w:before="120" w:after="20"/>
      </w:pPr>
      <w:r>
        <w:rPr>
          <w:rFonts w:eastAsia="Times New Roman"/>
          <w:b/>
        </w:rPr>
        <w:t>Corresponding Author</w:t>
      </w:r>
    </w:p>
    <w:p w14:paraId="7D08E68E" w14:textId="77777777" w:rsidR="00860305" w:rsidRDefault="00000000">
      <w:pPr>
        <w:spacing w:after="0"/>
      </w:pPr>
      <w:r>
        <w:rPr>
          <w:rFonts w:eastAsia="Times New Roman"/>
          <w:sz w:val="21"/>
        </w:rPr>
        <w:t>Yoifah Rizka Wedarti</w:t>
      </w:r>
    </w:p>
    <w:p w14:paraId="5981C860" w14:textId="77777777" w:rsidR="00860305" w:rsidRDefault="00000000">
      <w:pPr>
        <w:spacing w:after="0"/>
      </w:pPr>
      <w:r>
        <w:rPr>
          <w:rFonts w:eastAsia="Times New Roman"/>
          <w:sz w:val="21"/>
        </w:rPr>
        <w:t>Doctoral Program of Medical Science, Faculty of Medicine, Universitas Airlangga, Surabaya, Indonesia; Department of Periodontology, Faculty of Dentistry, Universitas Hang Tuah, Surabaya, Indonesia.</w:t>
      </w:r>
    </w:p>
    <w:p w14:paraId="62F0EF34" w14:textId="77777777" w:rsidR="00860305" w:rsidRDefault="00000000">
      <w:pPr>
        <w:spacing w:after="0"/>
      </w:pPr>
      <w:r>
        <w:rPr>
          <w:rFonts w:eastAsia="Times New Roman"/>
          <w:sz w:val="21"/>
        </w:rPr>
        <w:t>Mailing address: Jl. Pucang Asri V/2, Surabaya, Indonesia.</w:t>
      </w:r>
    </w:p>
    <w:p w14:paraId="5015800C" w14:textId="77777777" w:rsidR="00860305" w:rsidRDefault="00000000">
      <w:pPr>
        <w:spacing w:after="0"/>
      </w:pPr>
      <w:r>
        <w:rPr>
          <w:rFonts w:eastAsia="Times New Roman"/>
          <w:sz w:val="21"/>
        </w:rPr>
        <w:t>Email: yoifah.rizka.wedarti-2022@fk.unair.ac.id; yoifah.rizka@hangtuah.ac.id</w:t>
      </w:r>
    </w:p>
    <w:p w14:paraId="63DE2440" w14:textId="77777777" w:rsidR="00860305" w:rsidRDefault="00000000">
      <w:pPr>
        <w:spacing w:after="0"/>
      </w:pPr>
      <w:r>
        <w:rPr>
          <w:rFonts w:eastAsia="Times New Roman"/>
          <w:sz w:val="21"/>
        </w:rPr>
        <w:t>Phone/Mobile: +62 816 5411 815</w:t>
      </w:r>
    </w:p>
    <w:p w14:paraId="5C21878F" w14:textId="77777777" w:rsidR="00860305" w:rsidRDefault="00000000">
      <w:pPr>
        <w:spacing w:after="0"/>
      </w:pPr>
      <w:r>
        <w:rPr>
          <w:rFonts w:eastAsia="Times New Roman"/>
          <w:sz w:val="21"/>
        </w:rPr>
        <w:t>ORCID: 0000-0001-6780-2233</w:t>
      </w:r>
    </w:p>
    <w:p w14:paraId="0D5A70C3" w14:textId="77777777" w:rsidR="00860305" w:rsidRDefault="00000000">
      <w:pPr>
        <w:spacing w:before="120" w:after="20"/>
      </w:pPr>
      <w:r>
        <w:rPr>
          <w:rFonts w:eastAsia="Times New Roman"/>
          <w:b/>
        </w:rPr>
        <w:t>ORCID IDs</w:t>
      </w:r>
    </w:p>
    <w:p w14:paraId="61A4AD53" w14:textId="77777777" w:rsidR="00860305" w:rsidRDefault="00000000">
      <w:pPr>
        <w:spacing w:after="0"/>
      </w:pPr>
      <w:r>
        <w:rPr>
          <w:rFonts w:eastAsia="Times New Roman"/>
          <w:sz w:val="21"/>
        </w:rPr>
        <w:t>Yoifah Rizka Wedarti: 0000-0001-6780-2233</w:t>
      </w:r>
    </w:p>
    <w:p w14:paraId="059A23BF" w14:textId="77777777" w:rsidR="00860305" w:rsidRDefault="00000000">
      <w:pPr>
        <w:spacing w:after="0"/>
      </w:pPr>
      <w:r>
        <w:rPr>
          <w:rFonts w:eastAsia="Times New Roman"/>
          <w:sz w:val="21"/>
        </w:rPr>
        <w:t>Soetjipto: 0000-0003-2203-5565</w:t>
      </w:r>
    </w:p>
    <w:p w14:paraId="0559FAA8" w14:textId="77777777" w:rsidR="00860305" w:rsidRDefault="00000000">
      <w:pPr>
        <w:spacing w:after="0"/>
      </w:pPr>
      <w:r>
        <w:rPr>
          <w:rFonts w:eastAsia="Times New Roman"/>
          <w:sz w:val="21"/>
        </w:rPr>
        <w:t>Agung Krismariono: 0000-0002-6590-8402</w:t>
      </w:r>
    </w:p>
    <w:p w14:paraId="67F1AF35" w14:textId="77777777" w:rsidR="00860305" w:rsidRDefault="00000000">
      <w:pPr>
        <w:spacing w:before="100" w:after="0"/>
      </w:pPr>
      <w:r>
        <w:rPr>
          <w:rFonts w:eastAsia="Times New Roman"/>
          <w:i/>
          <w:sz w:val="20"/>
        </w:rPr>
        <w:t>* Corresponding author</w:t>
      </w:r>
    </w:p>
    <w:sectPr w:rsidR="0086030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577795">
    <w:abstractNumId w:val="8"/>
  </w:num>
  <w:num w:numId="2" w16cid:durableId="1575313208">
    <w:abstractNumId w:val="6"/>
  </w:num>
  <w:num w:numId="3" w16cid:durableId="1614706651">
    <w:abstractNumId w:val="5"/>
  </w:num>
  <w:num w:numId="4" w16cid:durableId="1352993503">
    <w:abstractNumId w:val="4"/>
  </w:num>
  <w:num w:numId="5" w16cid:durableId="810949439">
    <w:abstractNumId w:val="7"/>
  </w:num>
  <w:num w:numId="6" w16cid:durableId="501160625">
    <w:abstractNumId w:val="3"/>
  </w:num>
  <w:num w:numId="7" w16cid:durableId="456029748">
    <w:abstractNumId w:val="2"/>
  </w:num>
  <w:num w:numId="8" w16cid:durableId="1000352501">
    <w:abstractNumId w:val="1"/>
  </w:num>
  <w:num w:numId="9" w16cid:durableId="408814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4A6F"/>
    <w:rsid w:val="00860305"/>
    <w:rsid w:val="00AA1D8D"/>
    <w:rsid w:val="00B47730"/>
    <w:rsid w:val="00CB0664"/>
    <w:rsid w:val="00D22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01025"/>
  <w14:defaultImageDpi w14:val="300"/>
  <w15:docId w15:val="{8767B2DA-F23A-4428-8084-0182C3646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 ANOA MANDIRI SEJAHTERA</cp:lastModifiedBy>
  <cp:revision>2</cp:revision>
  <dcterms:created xsi:type="dcterms:W3CDTF">2026-09-17T08:38:00Z</dcterms:created>
  <dcterms:modified xsi:type="dcterms:W3CDTF">2026-09-17T08:38:00Z</dcterms:modified>
  <cp:category/>
</cp:coreProperties>
</file>