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B1A6" w14:textId="77777777" w:rsidR="003A7251" w:rsidRPr="00FD1113" w:rsidRDefault="00D83BC9" w:rsidP="00C25112">
      <w:pPr>
        <w:spacing w:after="200"/>
        <w:jc w:val="center"/>
        <w:rPr>
          <w:color w:val="FF0000"/>
          <w:sz w:val="28"/>
          <w:szCs w:val="28"/>
        </w:rPr>
      </w:pPr>
      <w:r w:rsidRPr="00FD1113">
        <w:rPr>
          <w:b/>
          <w:color w:val="FF0000"/>
          <w:sz w:val="28"/>
          <w:szCs w:val="28"/>
        </w:rPr>
        <w:t>Development of Foot Care Behavior Scale in Type 2 Diabetes Mellitus Patients: Application of Theory of Planned Behavior</w:t>
      </w:r>
    </w:p>
    <w:p w14:paraId="1DC73155" w14:textId="77777777" w:rsidR="009145CB" w:rsidRPr="00C25112" w:rsidRDefault="009145CB" w:rsidP="00C25112">
      <w:pPr>
        <w:rPr>
          <w:b/>
        </w:rPr>
      </w:pPr>
    </w:p>
    <w:p w14:paraId="7DBC3F73" w14:textId="77777777" w:rsidR="00F00B15" w:rsidRDefault="00F00B15" w:rsidP="00F00B15">
      <w:pPr>
        <w:spacing w:line="360" w:lineRule="auto"/>
        <w:jc w:val="both"/>
        <w:rPr>
          <w:b/>
        </w:rPr>
      </w:pPr>
      <w:proofErr w:type="spellStart"/>
      <w:r w:rsidRPr="00CD4335">
        <w:rPr>
          <w:b/>
        </w:rPr>
        <w:t>Narmawan</w:t>
      </w:r>
      <w:proofErr w:type="spellEnd"/>
      <w:r w:rsidRPr="00CD4335">
        <w:rPr>
          <w:b/>
        </w:rPr>
        <w:t xml:space="preserve"> N</w:t>
      </w:r>
      <w:r w:rsidRPr="00CD4335">
        <w:rPr>
          <w:b/>
          <w:sz w:val="18"/>
          <w:szCs w:val="18"/>
        </w:rPr>
        <w:t>ARMAWAN</w:t>
      </w:r>
      <w:r w:rsidRPr="00CD4335">
        <w:rPr>
          <w:b/>
          <w:vertAlign w:val="superscript"/>
        </w:rPr>
        <w:t>1</w:t>
      </w:r>
      <w:r w:rsidRPr="00CD4335">
        <w:rPr>
          <w:b/>
        </w:rPr>
        <w:t xml:space="preserve">, </w:t>
      </w:r>
      <w:proofErr w:type="spellStart"/>
      <w:r w:rsidRPr="00CD4335">
        <w:rPr>
          <w:b/>
        </w:rPr>
        <w:t>Syahrul</w:t>
      </w:r>
      <w:proofErr w:type="spellEnd"/>
      <w:r w:rsidRPr="00CD4335">
        <w:rPr>
          <w:b/>
        </w:rPr>
        <w:t xml:space="preserve"> S</w:t>
      </w:r>
      <w:r w:rsidRPr="00CD4335">
        <w:rPr>
          <w:b/>
          <w:sz w:val="18"/>
          <w:szCs w:val="18"/>
        </w:rPr>
        <w:t>YAHRUL</w:t>
      </w:r>
      <w:r w:rsidRPr="00CD4335">
        <w:rPr>
          <w:b/>
          <w:vertAlign w:val="superscript"/>
        </w:rPr>
        <w:t>2*</w:t>
      </w:r>
      <w:r w:rsidRPr="00CD4335">
        <w:rPr>
          <w:b/>
        </w:rPr>
        <w:t>, Kadek Ayu E</w:t>
      </w:r>
      <w:r w:rsidRPr="00CD4335">
        <w:rPr>
          <w:b/>
          <w:sz w:val="18"/>
          <w:szCs w:val="18"/>
        </w:rPr>
        <w:t>RIKA</w:t>
      </w:r>
      <w:r w:rsidRPr="00CD4335">
        <w:rPr>
          <w:b/>
          <w:vertAlign w:val="superscript"/>
        </w:rPr>
        <w:t>3</w:t>
      </w:r>
      <w:r w:rsidRPr="00CD4335">
        <w:rPr>
          <w:b/>
        </w:rPr>
        <w:t>, Ida D</w:t>
      </w:r>
      <w:r w:rsidRPr="00CD4335">
        <w:rPr>
          <w:b/>
          <w:sz w:val="18"/>
          <w:szCs w:val="18"/>
        </w:rPr>
        <w:t>JAFAR</w:t>
      </w:r>
      <w:r w:rsidRPr="00CD4335">
        <w:rPr>
          <w:b/>
          <w:vertAlign w:val="superscript"/>
        </w:rPr>
        <w:t>4</w:t>
      </w:r>
      <w:r w:rsidRPr="00CD4335">
        <w:rPr>
          <w:b/>
        </w:rPr>
        <w:t xml:space="preserve"> </w:t>
      </w:r>
    </w:p>
    <w:p w14:paraId="39DB1A1C" w14:textId="77777777" w:rsidR="00F00B15" w:rsidRPr="00CD4335" w:rsidRDefault="00F00B15" w:rsidP="00F00B15">
      <w:pPr>
        <w:spacing w:line="360" w:lineRule="auto"/>
        <w:jc w:val="both"/>
        <w:rPr>
          <w:b/>
          <w:vertAlign w:val="superscript"/>
        </w:rPr>
      </w:pPr>
    </w:p>
    <w:p w14:paraId="25857D6A" w14:textId="77777777" w:rsidR="00F00B15" w:rsidRPr="00CD4335" w:rsidRDefault="00F00B15" w:rsidP="00F00B15">
      <w:pPr>
        <w:jc w:val="both"/>
      </w:pPr>
      <w:r w:rsidRPr="00CD4335">
        <w:rPr>
          <w:b/>
          <w:vertAlign w:val="superscript"/>
        </w:rPr>
        <w:t xml:space="preserve">1 </w:t>
      </w:r>
      <w:r w:rsidRPr="00CD4335">
        <w:t>Nursing Science Study Program, Karya Kesehatan Health College of Kendari, Indonesia</w:t>
      </w:r>
    </w:p>
    <w:p w14:paraId="0D290BCD" w14:textId="77777777" w:rsidR="00F00B15" w:rsidRPr="00CD4335" w:rsidRDefault="00F00B15" w:rsidP="00F00B15">
      <w:pPr>
        <w:jc w:val="both"/>
      </w:pPr>
      <w:r w:rsidRPr="00CD4335">
        <w:rPr>
          <w:b/>
          <w:vertAlign w:val="superscript"/>
        </w:rPr>
        <w:t xml:space="preserve">2,3 </w:t>
      </w:r>
      <w:r w:rsidRPr="00CD4335">
        <w:t>Nursing Science Study Program, Faculty of Nursing, Universitas Hasanuddin Makassar, Indonesia</w:t>
      </w:r>
    </w:p>
    <w:p w14:paraId="7AB6651A" w14:textId="77777777" w:rsidR="00F00B15" w:rsidRDefault="00F00B15" w:rsidP="00F00B15">
      <w:pPr>
        <w:jc w:val="both"/>
      </w:pPr>
      <w:r w:rsidRPr="00CD4335">
        <w:rPr>
          <w:b/>
          <w:vertAlign w:val="superscript"/>
        </w:rPr>
        <w:t xml:space="preserve">4 </w:t>
      </w:r>
      <w:r w:rsidRPr="00CD4335">
        <w:t>Nursing Science Program, Maluku Polytechnic of Health, Ambon, Indonesia</w:t>
      </w:r>
    </w:p>
    <w:p w14:paraId="42518809" w14:textId="77777777" w:rsidR="00F00B15" w:rsidRPr="00CD4335" w:rsidRDefault="00F00B15" w:rsidP="00F00B15">
      <w:pPr>
        <w:jc w:val="both"/>
      </w:pPr>
    </w:p>
    <w:p w14:paraId="4CDCA932" w14:textId="77777777" w:rsidR="00F00B15" w:rsidRDefault="00F00B15" w:rsidP="00F00B15">
      <w:pPr>
        <w:jc w:val="both"/>
        <w:rPr>
          <w:b/>
        </w:rPr>
      </w:pPr>
      <w:r w:rsidRPr="00CD4335">
        <w:rPr>
          <w:b/>
        </w:rPr>
        <w:t>Foot Care Behavior Scale in Type 2 D</w:t>
      </w:r>
      <w:r>
        <w:rPr>
          <w:b/>
        </w:rPr>
        <w:t xml:space="preserve">iabetes </w:t>
      </w:r>
      <w:r w:rsidRPr="00CD4335">
        <w:rPr>
          <w:b/>
        </w:rPr>
        <w:t>M</w:t>
      </w:r>
      <w:r>
        <w:rPr>
          <w:b/>
        </w:rPr>
        <w:t>ellitus</w:t>
      </w:r>
      <w:r w:rsidRPr="00CD4335">
        <w:rPr>
          <w:b/>
        </w:rPr>
        <w:t xml:space="preserve"> Patients</w:t>
      </w:r>
    </w:p>
    <w:p w14:paraId="4853BA88" w14:textId="77777777" w:rsidR="00F00B15" w:rsidRDefault="00F00B15" w:rsidP="00F00B15">
      <w:pPr>
        <w:jc w:val="both"/>
      </w:pPr>
    </w:p>
    <w:p w14:paraId="4F27C54D" w14:textId="77777777" w:rsidR="00F00B15" w:rsidRPr="00CD4335" w:rsidRDefault="00F00B15" w:rsidP="00F00B15">
      <w:pPr>
        <w:jc w:val="both"/>
        <w:rPr>
          <w:b/>
        </w:rPr>
      </w:pPr>
      <w:r w:rsidRPr="00CD4335">
        <w:rPr>
          <w:b/>
        </w:rPr>
        <w:t>Acknowledgment</w:t>
      </w:r>
    </w:p>
    <w:p w14:paraId="43C90944" w14:textId="77777777" w:rsidR="00F00B15" w:rsidRDefault="00F00B15" w:rsidP="00F00B15">
      <w:pPr>
        <w:jc w:val="both"/>
      </w:pPr>
      <w:r w:rsidRPr="00CD4335">
        <w:t xml:space="preserve">The authors would like to thank the Karya Kesehatan Foundation of Kendari, which provided </w:t>
      </w:r>
      <w:r w:rsidRPr="006C2762">
        <w:t>financial support for the completion of this study. The authors also thank the study respondents for their voluntary participation.</w:t>
      </w:r>
    </w:p>
    <w:p w14:paraId="12755DEE" w14:textId="77777777" w:rsidR="00F00B15" w:rsidRPr="006C2762" w:rsidRDefault="00F00B15" w:rsidP="00F00B15">
      <w:pPr>
        <w:jc w:val="both"/>
      </w:pPr>
    </w:p>
    <w:p w14:paraId="3BA14057" w14:textId="77777777" w:rsidR="00F00B15" w:rsidRPr="006C2762" w:rsidRDefault="00F00B15" w:rsidP="00F00B15">
      <w:pPr>
        <w:jc w:val="both"/>
        <w:rPr>
          <w:b/>
        </w:rPr>
      </w:pPr>
      <w:r w:rsidRPr="006C2762">
        <w:rPr>
          <w:b/>
        </w:rPr>
        <w:t xml:space="preserve">Ethics of </w:t>
      </w:r>
      <w:proofErr w:type="spellStart"/>
      <w:r w:rsidRPr="006C2762">
        <w:rPr>
          <w:b/>
        </w:rPr>
        <w:t>Syudy</w:t>
      </w:r>
      <w:proofErr w:type="spellEnd"/>
    </w:p>
    <w:p w14:paraId="342E0B05" w14:textId="77777777" w:rsidR="00F00B15" w:rsidRDefault="00F00B15" w:rsidP="00F00B15">
      <w:pPr>
        <w:jc w:val="both"/>
      </w:pPr>
      <w:r w:rsidRPr="006C2762">
        <w:t xml:space="preserve">The Ethics Committee of the Faculty of Medicine Hasanuddin University approved this study with No. 184 / H4.8.4.5.31 / PP36-KOMETIK / 2018. Verbal agreement was also obtained from the study participants acknowledging that the research conducted did not cause harm, or harm the participants. </w:t>
      </w:r>
    </w:p>
    <w:p w14:paraId="6569883F" w14:textId="77777777" w:rsidR="00F00B15" w:rsidRPr="006C2762" w:rsidRDefault="00F00B15" w:rsidP="00F00B15">
      <w:pPr>
        <w:jc w:val="both"/>
      </w:pPr>
    </w:p>
    <w:p w14:paraId="1C9CB307" w14:textId="77777777" w:rsidR="00F00B15" w:rsidRPr="006C2762" w:rsidRDefault="00F00B15" w:rsidP="00F00B15">
      <w:pPr>
        <w:jc w:val="both"/>
        <w:rPr>
          <w:b/>
        </w:rPr>
      </w:pPr>
      <w:r w:rsidRPr="006C2762">
        <w:rPr>
          <w:b/>
        </w:rPr>
        <w:t>Conflict of Interest</w:t>
      </w:r>
    </w:p>
    <w:p w14:paraId="428CDABA" w14:textId="77777777" w:rsidR="00F00B15" w:rsidRDefault="00F00B15" w:rsidP="00F00B15">
      <w:pPr>
        <w:jc w:val="both"/>
      </w:pPr>
      <w:r w:rsidRPr="006C2762">
        <w:t xml:space="preserve">The authors declare that </w:t>
      </w:r>
      <w:proofErr w:type="gramStart"/>
      <w:r w:rsidRPr="006C2762">
        <w:t>there  are</w:t>
      </w:r>
      <w:proofErr w:type="gramEnd"/>
      <w:r w:rsidRPr="006C2762">
        <w:t xml:space="preserve"> no conflicts of interest in this article. All authors approve the publication of the latest version of this paper. </w:t>
      </w:r>
    </w:p>
    <w:p w14:paraId="30AFDA7A" w14:textId="77777777" w:rsidR="00F00B15" w:rsidRPr="006C2762" w:rsidRDefault="00F00B15" w:rsidP="00F00B15">
      <w:pPr>
        <w:jc w:val="both"/>
        <w:rPr>
          <w:b/>
        </w:rPr>
      </w:pPr>
    </w:p>
    <w:p w14:paraId="655D4A0B" w14:textId="77777777" w:rsidR="00F00B15" w:rsidRPr="006C2762" w:rsidRDefault="00F00B15" w:rsidP="00F00B15">
      <w:pPr>
        <w:jc w:val="both"/>
        <w:rPr>
          <w:b/>
        </w:rPr>
      </w:pPr>
      <w:r w:rsidRPr="006C2762">
        <w:rPr>
          <w:b/>
        </w:rPr>
        <w:t>Funding</w:t>
      </w:r>
    </w:p>
    <w:p w14:paraId="46EE6C06" w14:textId="77777777" w:rsidR="00F00B15" w:rsidRDefault="00F00B15" w:rsidP="00F00B15">
      <w:pPr>
        <w:jc w:val="both"/>
      </w:pPr>
      <w:r w:rsidRPr="006C2762">
        <w:t>The research was funded by the authors</w:t>
      </w:r>
    </w:p>
    <w:p w14:paraId="43B30ED3" w14:textId="77777777" w:rsidR="00F00B15" w:rsidRPr="00F00B15" w:rsidRDefault="00F00B15" w:rsidP="00F00B15">
      <w:pPr>
        <w:jc w:val="both"/>
        <w:rPr>
          <w:b/>
          <w:lang w:val="id-ID"/>
        </w:rPr>
      </w:pPr>
    </w:p>
    <w:p w14:paraId="474C9D07" w14:textId="77777777" w:rsidR="00F00B15" w:rsidRPr="006C2762" w:rsidRDefault="00F00B15" w:rsidP="00F00B15">
      <w:pPr>
        <w:jc w:val="both"/>
        <w:rPr>
          <w:b/>
        </w:rPr>
      </w:pPr>
      <w:r w:rsidRPr="006C2762">
        <w:rPr>
          <w:b/>
        </w:rPr>
        <w:t>Authors’ Contributions</w:t>
      </w:r>
    </w:p>
    <w:p w14:paraId="6130F05B" w14:textId="77777777" w:rsidR="00F00B15" w:rsidRPr="006C2762" w:rsidRDefault="00F00B15" w:rsidP="00F00B15">
      <w:pPr>
        <w:jc w:val="both"/>
      </w:pPr>
      <w:r w:rsidRPr="006C2762">
        <w:t>Conception and design: NN, SS, KAE</w:t>
      </w:r>
    </w:p>
    <w:p w14:paraId="2D81B298" w14:textId="77777777" w:rsidR="00F00B15" w:rsidRPr="006C2762" w:rsidRDefault="00F00B15" w:rsidP="00F00B15">
      <w:pPr>
        <w:jc w:val="both"/>
      </w:pPr>
      <w:r w:rsidRPr="006C2762">
        <w:t>Analysis and interpretation of the data: NN</w:t>
      </w:r>
    </w:p>
    <w:p w14:paraId="63AD3B65" w14:textId="77777777" w:rsidR="00F00B15" w:rsidRPr="006C2762" w:rsidRDefault="00F00B15" w:rsidP="00F00B15">
      <w:pPr>
        <w:jc w:val="both"/>
      </w:pPr>
      <w:r w:rsidRPr="006C2762">
        <w:t>Drafting of the article: NN, SS, KAE</w:t>
      </w:r>
    </w:p>
    <w:p w14:paraId="07CC8B27" w14:textId="77777777" w:rsidR="00F00B15" w:rsidRPr="006C2762" w:rsidRDefault="00F00B15" w:rsidP="00F00B15">
      <w:pPr>
        <w:jc w:val="both"/>
      </w:pPr>
      <w:r w:rsidRPr="006C2762">
        <w:t>Critical revision of the article for important intellectual content: SS</w:t>
      </w:r>
    </w:p>
    <w:p w14:paraId="4D031B81" w14:textId="77777777" w:rsidR="00F00B15" w:rsidRPr="006C2762" w:rsidRDefault="00F00B15" w:rsidP="00F00B15">
      <w:pPr>
        <w:jc w:val="both"/>
      </w:pPr>
      <w:r w:rsidRPr="006C2762">
        <w:t>Final approval of the article: NN</w:t>
      </w:r>
    </w:p>
    <w:p w14:paraId="0B42F085" w14:textId="77777777" w:rsidR="00F00B15" w:rsidRPr="006C2762" w:rsidRDefault="00F00B15" w:rsidP="00F00B15">
      <w:pPr>
        <w:jc w:val="both"/>
      </w:pPr>
      <w:r w:rsidRPr="006C2762">
        <w:t>Provision of study materials or patients: NN, SS, KAE, ID</w:t>
      </w:r>
    </w:p>
    <w:p w14:paraId="2211CAD3" w14:textId="77777777" w:rsidR="00F00B15" w:rsidRPr="006C2762" w:rsidRDefault="00F00B15" w:rsidP="00F00B15">
      <w:pPr>
        <w:jc w:val="both"/>
      </w:pPr>
      <w:r w:rsidRPr="006C2762">
        <w:t>Statistical expertise: SS</w:t>
      </w:r>
    </w:p>
    <w:p w14:paraId="1F9ED673" w14:textId="77777777" w:rsidR="00F00B15" w:rsidRPr="006C2762" w:rsidRDefault="00F00B15" w:rsidP="00F00B15">
      <w:pPr>
        <w:jc w:val="both"/>
      </w:pPr>
      <w:r w:rsidRPr="006C2762">
        <w:t>Obtaining of funding: ID, NN</w:t>
      </w:r>
    </w:p>
    <w:p w14:paraId="2B95AC6E" w14:textId="77777777" w:rsidR="00F00B15" w:rsidRPr="006C2762" w:rsidRDefault="00F00B15" w:rsidP="00F00B15">
      <w:pPr>
        <w:jc w:val="both"/>
      </w:pPr>
      <w:r w:rsidRPr="006C2762">
        <w:t>Administrative, technical, or logistic support: NN, ID, SS, KAE</w:t>
      </w:r>
    </w:p>
    <w:p w14:paraId="2804C9B6" w14:textId="77777777" w:rsidR="00F00B15" w:rsidRPr="006C2762" w:rsidRDefault="00F00B15" w:rsidP="00F00B15">
      <w:pPr>
        <w:jc w:val="both"/>
      </w:pPr>
      <w:r w:rsidRPr="006C2762">
        <w:t>Collection and assembly of data: NN, SS</w:t>
      </w:r>
    </w:p>
    <w:p w14:paraId="5ABB051C" w14:textId="77777777" w:rsidR="00F00B15" w:rsidRPr="006C2762" w:rsidRDefault="00F00B15" w:rsidP="00F00B15">
      <w:pPr>
        <w:jc w:val="both"/>
      </w:pPr>
    </w:p>
    <w:p w14:paraId="53BFF3A3" w14:textId="77777777" w:rsidR="00F00B15" w:rsidRPr="006C2762" w:rsidRDefault="00F00B15" w:rsidP="00F00B15">
      <w:pPr>
        <w:jc w:val="both"/>
        <w:rPr>
          <w:b/>
        </w:rPr>
      </w:pPr>
      <w:r w:rsidRPr="006C2762">
        <w:rPr>
          <w:b/>
        </w:rPr>
        <w:t>Correspondence</w:t>
      </w:r>
    </w:p>
    <w:p w14:paraId="05F2A6B6" w14:textId="77777777" w:rsidR="00F00B15" w:rsidRPr="006C2762" w:rsidRDefault="00F00B15" w:rsidP="00F00B15">
      <w:pPr>
        <w:jc w:val="both"/>
      </w:pPr>
      <w:proofErr w:type="spellStart"/>
      <w:r w:rsidRPr="006C2762">
        <w:lastRenderedPageBreak/>
        <w:t>Syahrul</w:t>
      </w:r>
      <w:proofErr w:type="spellEnd"/>
      <w:r w:rsidRPr="006C2762">
        <w:t xml:space="preserve">, PhD (corresponding </w:t>
      </w:r>
      <w:proofErr w:type="spellStart"/>
      <w:r w:rsidRPr="006C2762">
        <w:t>autor</w:t>
      </w:r>
      <w:proofErr w:type="spellEnd"/>
      <w:r w:rsidRPr="006C2762">
        <w:t>), Department of Community and Family Nursing, Nursing Science Study Program, Faculty of Nursing, Universitas</w:t>
      </w:r>
      <w:r w:rsidRPr="006C2762">
        <w:rPr>
          <w:lang w:val="id-ID"/>
        </w:rPr>
        <w:t xml:space="preserve"> </w:t>
      </w:r>
      <w:r w:rsidRPr="006C2762">
        <w:t>Hasanuddin Makassar Indonesia</w:t>
      </w:r>
    </w:p>
    <w:p w14:paraId="48F23636" w14:textId="77777777" w:rsidR="00F00B15" w:rsidRPr="006C2762" w:rsidRDefault="00F00B15" w:rsidP="00F00B15">
      <w:pPr>
        <w:jc w:val="both"/>
      </w:pPr>
      <w:r w:rsidRPr="006C2762">
        <w:t>Tlp.085342600184, FAX (0411) 586297</w:t>
      </w:r>
    </w:p>
    <w:p w14:paraId="0F1681E6" w14:textId="77777777" w:rsidR="00F00B15" w:rsidRPr="006C2762" w:rsidRDefault="00F00B15" w:rsidP="00F00B15">
      <w:pPr>
        <w:jc w:val="both"/>
        <w:rPr>
          <w:rStyle w:val="Hyperlink"/>
        </w:rPr>
      </w:pPr>
      <w:r w:rsidRPr="006C2762">
        <w:t>E-mail: syahrulsaid@unhas.ac.id</w:t>
      </w:r>
    </w:p>
    <w:p w14:paraId="6D820495" w14:textId="77777777" w:rsidR="00F00B15" w:rsidRPr="006C2762" w:rsidRDefault="00F00B15" w:rsidP="00F00B15">
      <w:pPr>
        <w:spacing w:line="360" w:lineRule="auto"/>
        <w:jc w:val="both"/>
      </w:pPr>
    </w:p>
    <w:p w14:paraId="2FF6B287" w14:textId="77777777" w:rsidR="00F00B15" w:rsidRDefault="00F00B15">
      <w:pPr>
        <w:spacing w:after="200" w:line="276" w:lineRule="auto"/>
        <w:rPr>
          <w:b/>
          <w:lang w:val="id-ID"/>
        </w:rPr>
      </w:pPr>
      <w:r>
        <w:rPr>
          <w:b/>
          <w:lang w:val="id-ID"/>
        </w:rPr>
        <w:br w:type="page"/>
      </w:r>
    </w:p>
    <w:p w14:paraId="262BBC30" w14:textId="77777777" w:rsidR="00EC1B68" w:rsidRPr="00EC1B68" w:rsidRDefault="007148B2" w:rsidP="00C25112">
      <w:pPr>
        <w:jc w:val="both"/>
        <w:rPr>
          <w:b/>
        </w:rPr>
      </w:pPr>
      <w:r w:rsidRPr="007148B2">
        <w:rPr>
          <w:b/>
          <w:lang w:val="id-ID"/>
        </w:rPr>
        <w:lastRenderedPageBreak/>
        <w:t>Abstract</w:t>
      </w:r>
    </w:p>
    <w:p w14:paraId="76DF3A6D" w14:textId="77777777" w:rsidR="007148B2" w:rsidRPr="00E11592" w:rsidRDefault="007148B2" w:rsidP="00EC1B68">
      <w:pPr>
        <w:ind w:firstLine="709"/>
        <w:jc w:val="both"/>
        <w:rPr>
          <w:bCs/>
        </w:rPr>
      </w:pPr>
      <w:r w:rsidRPr="00E04FBB">
        <w:rPr>
          <w:b/>
          <w:i/>
        </w:rPr>
        <w:t>Background</w:t>
      </w:r>
      <w:r w:rsidR="00D32356" w:rsidRPr="00E11592">
        <w:rPr>
          <w:bCs/>
          <w:lang w:val="id-ID"/>
        </w:rPr>
        <w:t xml:space="preserve">: </w:t>
      </w:r>
      <w:r w:rsidR="00D32356" w:rsidRPr="00E11592">
        <w:rPr>
          <w:bCs/>
        </w:rPr>
        <w:t>Proper f</w:t>
      </w:r>
      <w:r w:rsidR="00D83BC9" w:rsidRPr="00E11592">
        <w:rPr>
          <w:bCs/>
          <w:lang w:val="id-ID"/>
        </w:rPr>
        <w:t xml:space="preserve">ootcare is vital </w:t>
      </w:r>
      <w:r w:rsidR="00D32356" w:rsidRPr="00E11592">
        <w:rPr>
          <w:bCs/>
        </w:rPr>
        <w:t>for minimizing</w:t>
      </w:r>
      <w:r w:rsidR="00D83BC9" w:rsidRPr="00E11592">
        <w:rPr>
          <w:bCs/>
          <w:lang w:val="id-ID"/>
        </w:rPr>
        <w:t xml:space="preserve"> the risk of wound complications in </w:t>
      </w:r>
      <w:r w:rsidR="00D32356" w:rsidRPr="00E11592">
        <w:rPr>
          <w:bCs/>
        </w:rPr>
        <w:t xml:space="preserve">diabetic </w:t>
      </w:r>
      <w:r w:rsidR="009338B0" w:rsidRPr="00E11592">
        <w:rPr>
          <w:bCs/>
          <w:lang w:val="en-AU"/>
        </w:rPr>
        <w:t>patients</w:t>
      </w:r>
      <w:r w:rsidR="00D83BC9" w:rsidRPr="00E11592">
        <w:rPr>
          <w:bCs/>
          <w:lang w:val="id-ID"/>
        </w:rPr>
        <w:t>. Until now, there has been no standardized instrument for footcare based on the application</w:t>
      </w:r>
      <w:r w:rsidR="009338B0" w:rsidRPr="00E11592">
        <w:rPr>
          <w:bCs/>
          <w:lang w:val="en-AU"/>
        </w:rPr>
        <w:t xml:space="preserve"> of</w:t>
      </w:r>
      <w:r w:rsidR="00D83BC9" w:rsidRPr="00E11592">
        <w:rPr>
          <w:bCs/>
          <w:lang w:val="id-ID"/>
        </w:rPr>
        <w:t xml:space="preserve"> the theory of planned behavior (TPB). </w:t>
      </w:r>
      <w:r w:rsidR="00800E68" w:rsidRPr="00E11592">
        <w:rPr>
          <w:bCs/>
        </w:rPr>
        <w:t>T</w:t>
      </w:r>
      <w:r w:rsidR="00EB68F6" w:rsidRPr="00E11592">
        <w:rPr>
          <w:bCs/>
          <w:lang w:val="id-ID"/>
        </w:rPr>
        <w:t xml:space="preserve">his study will develop </w:t>
      </w:r>
      <w:r w:rsidR="00EB68F6" w:rsidRPr="00E11592">
        <w:rPr>
          <w:bCs/>
        </w:rPr>
        <w:t>a</w:t>
      </w:r>
      <w:r w:rsidR="00D83BC9" w:rsidRPr="00E11592">
        <w:rPr>
          <w:bCs/>
          <w:lang w:val="id-ID"/>
        </w:rPr>
        <w:t xml:space="preserve"> scale of TPB-based diabetic patient foot care </w:t>
      </w:r>
      <w:r w:rsidR="00EB68F6" w:rsidRPr="00E11592">
        <w:rPr>
          <w:bCs/>
        </w:rPr>
        <w:t>and test its</w:t>
      </w:r>
      <w:r w:rsidR="00EB68F6" w:rsidRPr="00E11592">
        <w:rPr>
          <w:bCs/>
          <w:lang w:val="id-ID"/>
        </w:rPr>
        <w:t>validity and reliability</w:t>
      </w:r>
      <w:r w:rsidR="00D83BC9" w:rsidRPr="00E11592">
        <w:rPr>
          <w:bCs/>
          <w:lang w:val="id-ID"/>
        </w:rPr>
        <w:t xml:space="preserve">. </w:t>
      </w:r>
    </w:p>
    <w:p w14:paraId="6CD16241" w14:textId="77777777" w:rsidR="007148B2" w:rsidRPr="00E11592" w:rsidRDefault="00D83BC9" w:rsidP="00EC1B68">
      <w:pPr>
        <w:ind w:firstLine="709"/>
        <w:jc w:val="both"/>
        <w:rPr>
          <w:bCs/>
        </w:rPr>
      </w:pPr>
      <w:r w:rsidRPr="00E04FBB">
        <w:rPr>
          <w:b/>
          <w:i/>
          <w:lang w:val="id-ID"/>
        </w:rPr>
        <w:t>Method</w:t>
      </w:r>
      <w:r w:rsidRPr="00E11592">
        <w:rPr>
          <w:i/>
          <w:lang w:val="id-ID"/>
        </w:rPr>
        <w:t>s</w:t>
      </w:r>
      <w:r w:rsidR="007C084A" w:rsidRPr="00E11592">
        <w:rPr>
          <w:bCs/>
          <w:i/>
          <w:lang w:val="id-ID"/>
        </w:rPr>
        <w:t>:</w:t>
      </w:r>
      <w:r w:rsidR="007C084A" w:rsidRPr="00E11592">
        <w:rPr>
          <w:bCs/>
          <w:lang w:val="id-ID"/>
        </w:rPr>
        <w:t xml:space="preserve"> Th</w:t>
      </w:r>
      <w:r w:rsidR="007C084A" w:rsidRPr="00E11592">
        <w:rPr>
          <w:bCs/>
        </w:rPr>
        <w:t>is</w:t>
      </w:r>
      <w:r w:rsidRPr="00E11592">
        <w:rPr>
          <w:bCs/>
          <w:lang w:val="id-ID"/>
        </w:rPr>
        <w:t xml:space="preserve"> development study was </w:t>
      </w:r>
      <w:r w:rsidR="007C084A" w:rsidRPr="00E11592">
        <w:rPr>
          <w:bCs/>
        </w:rPr>
        <w:t>performed in three</w:t>
      </w:r>
      <w:r w:rsidRPr="00E11592">
        <w:rPr>
          <w:bCs/>
          <w:lang w:val="id-ID"/>
        </w:rPr>
        <w:t xml:space="preserve"> phases: the development of </w:t>
      </w:r>
      <w:r w:rsidR="007C084A" w:rsidRPr="00E11592">
        <w:rPr>
          <w:bCs/>
        </w:rPr>
        <w:t xml:space="preserve">a </w:t>
      </w:r>
      <w:r w:rsidR="007C084A" w:rsidRPr="00E11592">
        <w:rPr>
          <w:bCs/>
          <w:lang w:val="id-ID"/>
        </w:rPr>
        <w:t>foot care instrument</w:t>
      </w:r>
      <w:r w:rsidRPr="00E11592">
        <w:rPr>
          <w:bCs/>
          <w:lang w:val="id-ID"/>
        </w:rPr>
        <w:t xml:space="preserve"> based on TPB, content validity</w:t>
      </w:r>
      <w:r w:rsidR="007C084A" w:rsidRPr="00E11592">
        <w:rPr>
          <w:bCs/>
        </w:rPr>
        <w:t xml:space="preserve"> testing</w:t>
      </w:r>
      <w:r w:rsidRPr="00E11592">
        <w:rPr>
          <w:bCs/>
          <w:lang w:val="id-ID"/>
        </w:rPr>
        <w:t>, and psychometric reliability</w:t>
      </w:r>
      <w:r w:rsidR="009338B0" w:rsidRPr="00E11592">
        <w:rPr>
          <w:bCs/>
          <w:lang w:val="en-AU"/>
        </w:rPr>
        <w:t xml:space="preserve"> testing</w:t>
      </w:r>
      <w:r w:rsidR="007148B2" w:rsidRPr="00E11592">
        <w:rPr>
          <w:bCs/>
          <w:lang w:val="id-ID"/>
        </w:rPr>
        <w:t>.</w:t>
      </w:r>
    </w:p>
    <w:p w14:paraId="37B33ECA" w14:textId="77777777" w:rsidR="007148B2" w:rsidRPr="00E11592" w:rsidRDefault="00D83BC9" w:rsidP="00EC1B68">
      <w:pPr>
        <w:ind w:firstLine="709"/>
        <w:jc w:val="both"/>
        <w:rPr>
          <w:bCs/>
        </w:rPr>
      </w:pPr>
      <w:r w:rsidRPr="00E04FBB">
        <w:rPr>
          <w:b/>
          <w:i/>
          <w:lang w:val="id-ID"/>
        </w:rPr>
        <w:t>Results</w:t>
      </w:r>
      <w:r w:rsidRPr="00E04FBB">
        <w:rPr>
          <w:b/>
          <w:bCs/>
          <w:lang w:val="id-ID"/>
        </w:rPr>
        <w:t>:</w:t>
      </w:r>
      <w:r w:rsidRPr="00E11592">
        <w:rPr>
          <w:bCs/>
          <w:lang w:val="id-ID"/>
        </w:rPr>
        <w:t xml:space="preserve"> The instrument contained 40 statement items. </w:t>
      </w:r>
      <w:r w:rsidR="007C084A" w:rsidRPr="00E11592">
        <w:rPr>
          <w:bCs/>
        </w:rPr>
        <w:t xml:space="preserve">In the </w:t>
      </w:r>
      <w:r w:rsidRPr="00E11592">
        <w:rPr>
          <w:bCs/>
          <w:lang w:val="id-ID"/>
        </w:rPr>
        <w:t>I-CVI</w:t>
      </w:r>
      <w:r w:rsidR="007C084A" w:rsidRPr="00E11592">
        <w:rPr>
          <w:bCs/>
          <w:lang w:val="id-ID"/>
        </w:rPr>
        <w:t xml:space="preserve"> panel</w:t>
      </w:r>
      <w:r w:rsidR="007C084A" w:rsidRPr="00E11592">
        <w:rPr>
          <w:bCs/>
        </w:rPr>
        <w:t xml:space="preserve"> of four experts</w:t>
      </w:r>
      <w:r w:rsidRPr="00E11592">
        <w:rPr>
          <w:bCs/>
          <w:lang w:val="id-ID"/>
        </w:rPr>
        <w:t>, all items</w:t>
      </w:r>
      <w:r w:rsidR="00191AC6" w:rsidRPr="00E11592">
        <w:rPr>
          <w:bCs/>
        </w:rPr>
        <w:t xml:space="preserve"> had a value of </w:t>
      </w:r>
      <w:r w:rsidR="00191AC6" w:rsidRPr="00E11592">
        <w:rPr>
          <w:bCs/>
          <w:lang w:val="id-ID"/>
        </w:rPr>
        <w:t>&gt;</w:t>
      </w:r>
      <w:r w:rsidRPr="00E11592">
        <w:rPr>
          <w:bCs/>
          <w:lang w:val="id-ID"/>
        </w:rPr>
        <w:t>0.70. Cronbach's alpha internal consis</w:t>
      </w:r>
      <w:r w:rsidR="00191AC6" w:rsidRPr="00E11592">
        <w:rPr>
          <w:bCs/>
          <w:lang w:val="id-ID"/>
        </w:rPr>
        <w:t>tency reliability was 0.70-0.90</w:t>
      </w:r>
      <w:r w:rsidR="00191AC6" w:rsidRPr="00E11592">
        <w:rPr>
          <w:bCs/>
        </w:rPr>
        <w:t>, and</w:t>
      </w:r>
      <w:r w:rsidR="00191AC6" w:rsidRPr="00E11592">
        <w:rPr>
          <w:bCs/>
          <w:lang w:val="id-ID"/>
        </w:rPr>
        <w:t xml:space="preserve"> the test-retest</w:t>
      </w:r>
      <w:r w:rsidR="00191AC6" w:rsidRPr="00E11592">
        <w:rPr>
          <w:bCs/>
        </w:rPr>
        <w:t xml:space="preserve"> had values of</w:t>
      </w:r>
      <w:r w:rsidRPr="00E11592">
        <w:rPr>
          <w:bCs/>
          <w:lang w:val="id-ID"/>
        </w:rPr>
        <w:t xml:space="preserve"> p &lt;0.05 and r</w:t>
      </w:r>
      <w:r w:rsidR="00191AC6" w:rsidRPr="00E11592">
        <w:rPr>
          <w:bCs/>
          <w:lang w:val="id-ID"/>
        </w:rPr>
        <w:t>&gt;</w:t>
      </w:r>
      <w:r w:rsidRPr="00E11592">
        <w:rPr>
          <w:bCs/>
          <w:lang w:val="id-ID"/>
        </w:rPr>
        <w:t>0.3.</w:t>
      </w:r>
      <w:r w:rsidR="00800E68" w:rsidRPr="00E11592">
        <w:rPr>
          <w:bCs/>
        </w:rPr>
        <w:t xml:space="preserve"> </w:t>
      </w:r>
    </w:p>
    <w:p w14:paraId="727CA9DD" w14:textId="77777777" w:rsidR="00634DD3" w:rsidRPr="00E11592" w:rsidRDefault="00D83BC9" w:rsidP="00EC1B68">
      <w:pPr>
        <w:ind w:firstLine="709"/>
        <w:jc w:val="both"/>
        <w:rPr>
          <w:bCs/>
          <w:lang w:val="id-ID"/>
        </w:rPr>
      </w:pPr>
      <w:r w:rsidRPr="00E04FBB">
        <w:rPr>
          <w:b/>
          <w:i/>
          <w:lang w:val="id-ID"/>
        </w:rPr>
        <w:t>Conclusion</w:t>
      </w:r>
      <w:r w:rsidRPr="00E04FBB">
        <w:rPr>
          <w:b/>
          <w:bCs/>
          <w:lang w:val="id-ID"/>
        </w:rPr>
        <w:t>:</w:t>
      </w:r>
      <w:r w:rsidRPr="00E11592">
        <w:rPr>
          <w:bCs/>
          <w:lang w:val="id-ID"/>
        </w:rPr>
        <w:t xml:space="preserve"> The developed TPB-based foot care instrument is valid and reliable. This instrument can be used both in the clinic and for nursing</w:t>
      </w:r>
      <w:r w:rsidR="00191AC6" w:rsidRPr="00E11592">
        <w:rPr>
          <w:bCs/>
          <w:lang w:val="en-AU"/>
        </w:rPr>
        <w:t xml:space="preserve"> studies</w:t>
      </w:r>
      <w:r w:rsidRPr="00E11592">
        <w:rPr>
          <w:bCs/>
          <w:lang w:val="id-ID"/>
        </w:rPr>
        <w:t xml:space="preserve">. </w:t>
      </w:r>
    </w:p>
    <w:p w14:paraId="338D855D" w14:textId="77777777" w:rsidR="00634DD3" w:rsidRPr="00C25112" w:rsidRDefault="00634DD3" w:rsidP="00C25112">
      <w:pPr>
        <w:jc w:val="both"/>
        <w:rPr>
          <w:bCs/>
          <w:lang w:val="id-ID"/>
        </w:rPr>
      </w:pPr>
    </w:p>
    <w:p w14:paraId="574200D9" w14:textId="77777777" w:rsidR="006D7DE8" w:rsidRDefault="00D83BC9" w:rsidP="00EC1B68">
      <w:pPr>
        <w:jc w:val="both"/>
        <w:rPr>
          <w:bCs/>
        </w:rPr>
      </w:pPr>
      <w:r w:rsidRPr="007148B2">
        <w:rPr>
          <w:b/>
          <w:i/>
          <w:lang w:val="id-ID"/>
        </w:rPr>
        <w:t>Keywords</w:t>
      </w:r>
      <w:r w:rsidRPr="00C25112">
        <w:rPr>
          <w:bCs/>
          <w:lang w:val="id-ID"/>
        </w:rPr>
        <w:t xml:space="preserve">: </w:t>
      </w:r>
      <w:r w:rsidR="008E7A7C" w:rsidRPr="00C25112">
        <w:rPr>
          <w:bCs/>
          <w:lang w:val="en-AU"/>
        </w:rPr>
        <w:t>t</w:t>
      </w:r>
      <w:r w:rsidRPr="00C25112">
        <w:rPr>
          <w:bCs/>
          <w:lang w:val="id-ID"/>
        </w:rPr>
        <w:t>ype 2</w:t>
      </w:r>
      <w:r w:rsidR="00F164BB" w:rsidRPr="00C25112">
        <w:rPr>
          <w:bCs/>
          <w:lang w:val="en-AU"/>
        </w:rPr>
        <w:t xml:space="preserve"> diabetes</w:t>
      </w:r>
      <w:r w:rsidRPr="00C25112">
        <w:rPr>
          <w:bCs/>
          <w:lang w:val="id-ID"/>
        </w:rPr>
        <w:t>, diabetic foot care, theory of planned behavior, validity, and reliability</w:t>
      </w:r>
    </w:p>
    <w:p w14:paraId="1A276A4A" w14:textId="77777777" w:rsidR="00EC1B68" w:rsidRPr="00EC1B68" w:rsidRDefault="00EC1B68" w:rsidP="00EC1B68">
      <w:pPr>
        <w:jc w:val="both"/>
        <w:rPr>
          <w:bCs/>
        </w:rPr>
      </w:pPr>
    </w:p>
    <w:p w14:paraId="75254A1C" w14:textId="77777777" w:rsidR="00D4534F" w:rsidRPr="006D7DE8" w:rsidRDefault="00E11592" w:rsidP="006D7DE8">
      <w:pPr>
        <w:spacing w:after="200"/>
      </w:pPr>
      <w:r>
        <w:rPr>
          <w:rFonts w:eastAsia="Arial Unicode MS"/>
          <w:b/>
        </w:rPr>
        <w:t>Background</w:t>
      </w:r>
    </w:p>
    <w:p w14:paraId="3298FAFA" w14:textId="77777777" w:rsidR="00BD6DB8" w:rsidRPr="00C25112" w:rsidRDefault="00D83BC9" w:rsidP="00C25112">
      <w:pPr>
        <w:ind w:firstLine="720"/>
        <w:jc w:val="both"/>
        <w:rPr>
          <w:rFonts w:eastAsia="ArialUnicodeMS"/>
        </w:rPr>
      </w:pPr>
      <w:proofErr w:type="spellStart"/>
      <w:r w:rsidRPr="00C25112">
        <w:rPr>
          <w:rFonts w:eastAsia="ArialUnicodeMS"/>
        </w:rPr>
        <w:t>Globall</w:t>
      </w:r>
      <w:r w:rsidR="00986E49" w:rsidRPr="00C25112">
        <w:rPr>
          <w:rFonts w:eastAsia="ArialUnicodeMS"/>
        </w:rPr>
        <w:t>y,</w:t>
      </w:r>
      <w:r w:rsidR="00F164BB" w:rsidRPr="00C25112">
        <w:rPr>
          <w:rFonts w:eastAsia="ArialUnicodeMS"/>
        </w:rPr>
        <w:t>as</w:t>
      </w:r>
      <w:proofErr w:type="spellEnd"/>
      <w:r w:rsidR="00F164BB" w:rsidRPr="00C25112">
        <w:rPr>
          <w:rFonts w:eastAsia="ArialUnicodeMS"/>
        </w:rPr>
        <w:t xml:space="preserve"> of 2014-15, approximately</w:t>
      </w:r>
      <w:r w:rsidRPr="00C25112">
        <w:rPr>
          <w:rFonts w:eastAsia="ArialUnicodeMS"/>
        </w:rPr>
        <w:t xml:space="preserve"> 422 million people suffered from </w:t>
      </w:r>
      <w:r w:rsidR="0067514F" w:rsidRPr="00C25112">
        <w:rPr>
          <w:rFonts w:eastAsia="ArialUnicodeMS"/>
        </w:rPr>
        <w:t xml:space="preserve">diabetes mellitus (DM), </w:t>
      </w:r>
      <w:proofErr w:type="spellStart"/>
      <w:r w:rsidR="0067514F" w:rsidRPr="00C25112">
        <w:rPr>
          <w:rFonts w:eastAsia="ArialUnicodeMS"/>
        </w:rPr>
        <w:t>and</w:t>
      </w:r>
      <w:r w:rsidR="00F164BB" w:rsidRPr="00C25112">
        <w:rPr>
          <w:rFonts w:eastAsia="ArialUnicodeMS"/>
        </w:rPr>
        <w:t>approximately</w:t>
      </w:r>
      <w:proofErr w:type="spellEnd"/>
      <w:r w:rsidRPr="00C25112">
        <w:rPr>
          <w:rFonts w:eastAsia="ArialUnicodeMS"/>
        </w:rPr>
        <w:t xml:space="preserve"> 1.6 million </w:t>
      </w:r>
      <w:r w:rsidR="0067514F" w:rsidRPr="00C25112">
        <w:rPr>
          <w:rFonts w:eastAsia="ArialUnicodeMS"/>
        </w:rPr>
        <w:t xml:space="preserve">people </w:t>
      </w:r>
      <w:r w:rsidR="00F164BB" w:rsidRPr="00C25112">
        <w:rPr>
          <w:rFonts w:eastAsia="ArialUnicodeMS"/>
        </w:rPr>
        <w:t>die</w:t>
      </w:r>
      <w:r w:rsidR="0067514F" w:rsidRPr="00C25112">
        <w:rPr>
          <w:rFonts w:eastAsia="ArialUnicodeMS"/>
        </w:rPr>
        <w:t xml:space="preserve"> every year</w:t>
      </w:r>
      <w:r w:rsidR="00F164BB" w:rsidRPr="00C25112">
        <w:rPr>
          <w:rFonts w:eastAsia="ArialUnicodeMS"/>
        </w:rPr>
        <w:t xml:space="preserve"> from this disease</w:t>
      </w:r>
      <w:r w:rsidR="00FB5366" w:rsidRPr="00C25112">
        <w:rPr>
          <w:rFonts w:eastAsia="ArialUnicodeMS"/>
        </w:rPr>
        <w:t xml:space="preserve"> </w:t>
      </w:r>
      <w:r w:rsidR="00C93A45" w:rsidRPr="00C25112">
        <w:fldChar w:fldCharType="begin" w:fldLock="1"/>
      </w:r>
      <w:r w:rsidR="004250FC" w:rsidRPr="00C25112">
        <w:instrText>ADDIN CSL_CITATION { "citationItems" : [ { "id" : "ITEM-1", "itemData" : { "URL" : "http://www.who.int/mediacentre/factsheets/fs312/en/", "accessed" : { "date-parts" : [ [ "2017", "10", "3" ] ] }, "author" : [ { "dropping-particle" : "", "family" : "WHO", "given" : "", "non-dropping-particle" : "", "parse-names" : false, "suffix" : "" } ], "id" : "ITEM-1", "issued" : { "date-parts" : [ [ "2017" ] ] }, "title" : "Diabetes", "type" : "webpage" }, "uris" : [ "http://www.mendeley.com/documents/?uuid=78a7e0a9-8636-4375-a3ab-439ed171e682" ] } ], "mendeley" : { "formattedCitation" : "(1)", "plainTextFormattedCitation" : "(1)", "previouslyFormattedCitation" : "(WHO, 2017a)" }, "properties" : {  }, "schema" : "https://github.com/citation-style-language/schema/raw/master/csl-citation.json" }</w:instrText>
      </w:r>
      <w:r w:rsidR="00C93A45" w:rsidRPr="00C25112">
        <w:fldChar w:fldCharType="separate"/>
      </w:r>
      <w:r w:rsidR="004250FC" w:rsidRPr="00C25112">
        <w:rPr>
          <w:noProof/>
        </w:rPr>
        <w:t>(1)</w:t>
      </w:r>
      <w:r w:rsidR="00C93A45" w:rsidRPr="00C25112">
        <w:fldChar w:fldCharType="end"/>
      </w:r>
      <w:r w:rsidR="00A644FB" w:rsidRPr="00C25112">
        <w:t>.</w:t>
      </w:r>
      <w:r w:rsidR="00FB5366" w:rsidRPr="00C25112">
        <w:t xml:space="preserve"> </w:t>
      </w:r>
      <w:r w:rsidR="00770C64" w:rsidRPr="00C25112">
        <w:rPr>
          <w:rFonts w:eastAsia="ArialUnicodeMS"/>
        </w:rPr>
        <w:t xml:space="preserve">DM </w:t>
      </w:r>
      <w:r w:rsidRPr="00C25112">
        <w:rPr>
          <w:rFonts w:eastAsia="ArialUnicodeMS"/>
        </w:rPr>
        <w:t>is a lifelong disease</w:t>
      </w:r>
      <w:r w:rsidR="00770C64" w:rsidRPr="00C25112">
        <w:rPr>
          <w:rFonts w:eastAsia="ArialUnicodeMS"/>
        </w:rPr>
        <w:t>, and its</w:t>
      </w:r>
      <w:r w:rsidRPr="00C25112">
        <w:rPr>
          <w:rFonts w:eastAsia="ArialUnicodeMS"/>
        </w:rPr>
        <w:t xml:space="preserve"> com</w:t>
      </w:r>
      <w:r w:rsidR="00770C64" w:rsidRPr="00C25112">
        <w:rPr>
          <w:rFonts w:eastAsia="ArialUnicodeMS"/>
        </w:rPr>
        <w:t xml:space="preserve">plications include </w:t>
      </w:r>
      <w:r w:rsidRPr="00C25112">
        <w:rPr>
          <w:rFonts w:eastAsia="ArialUnicodeMS"/>
        </w:rPr>
        <w:t>diabetic foot symptoms with the classic triad of neuropathy, ischemia, and infection</w:t>
      </w:r>
      <w:r w:rsidR="00FB5366" w:rsidRPr="00C25112">
        <w:rPr>
          <w:rFonts w:eastAsia="ArialUnicodeMS"/>
        </w:rPr>
        <w:t xml:space="preserve"> </w:t>
      </w:r>
      <w:r w:rsidR="00C93A45" w:rsidRPr="00C25112">
        <w:fldChar w:fldCharType="begin" w:fldLock="1"/>
      </w:r>
      <w:r w:rsidR="004250FC" w:rsidRPr="00C25112">
        <w:instrText>ADDIN CSL_CITATION { "citationItems" : [ { "id" : "ITEM-1", "itemData" : { "DOI" : "10.4103/0973-3930.62596", "author" : [ { "dropping-particle" : "", "family" : "Pendsey", "given" : "Sharad P", "non-dropping-particle" : "", "parse-names" : false, "suffix" : "" } ], "id" : "ITEM-1", "issue" : "2", "issued" : { "date-parts" : [ [ "2010" ] ] }, "page" : "12-17", "title" : "Understanding diabetic foot", "type" : "article-journal", "volume" : "30" }, "uris" : [ "http://www.mendeley.com/documents/?uuid=5883b577-98fb-484f-812c-4cc31e1d31a2" ] } ], "mendeley" : { "formattedCitation" : "(2)", "plainTextFormattedCitation" : "(2)", "previouslyFormattedCitation" : "(Pendsey, 2010)" }, "properties" : {  }, "schema" : "https://github.com/citation-style-language/schema/raw/master/csl-citation.json" }</w:instrText>
      </w:r>
      <w:r w:rsidR="00C93A45" w:rsidRPr="00C25112">
        <w:fldChar w:fldCharType="separate"/>
      </w:r>
      <w:r w:rsidR="004250FC" w:rsidRPr="00C25112">
        <w:rPr>
          <w:noProof/>
        </w:rPr>
        <w:t>(2)</w:t>
      </w:r>
      <w:r w:rsidR="00C93A45" w:rsidRPr="00C25112">
        <w:fldChar w:fldCharType="end"/>
      </w:r>
      <w:r w:rsidR="00A644FB" w:rsidRPr="00C25112">
        <w:t xml:space="preserve">. </w:t>
      </w:r>
      <w:r w:rsidRPr="00C25112">
        <w:rPr>
          <w:rFonts w:eastAsia="ArialUnicodeMS"/>
        </w:rPr>
        <w:t xml:space="preserve">Unchecked </w:t>
      </w:r>
      <w:r w:rsidR="00770C64" w:rsidRPr="00C25112">
        <w:rPr>
          <w:rFonts w:eastAsia="ArialUnicodeMS"/>
        </w:rPr>
        <w:t xml:space="preserve">and untreated </w:t>
      </w:r>
      <w:r w:rsidRPr="00C25112">
        <w:rPr>
          <w:rFonts w:eastAsia="ArialUnicodeMS"/>
        </w:rPr>
        <w:t>diabetes can lead to decreased productivity, disability, and complications such as nerve damage in the legs (neuropathy), which can increase the incidence of diabetic sores, infections, and the need for foot amputations</w:t>
      </w:r>
      <w:r w:rsidR="00FB5366" w:rsidRPr="00C25112">
        <w:rPr>
          <w:rFonts w:eastAsia="ArialUnicodeMS"/>
        </w:rPr>
        <w:t xml:space="preserve"> </w:t>
      </w:r>
      <w:r w:rsidR="00C93A45" w:rsidRPr="00C25112">
        <w:fldChar w:fldCharType="begin" w:fldLock="1"/>
      </w:r>
      <w:r w:rsidR="004250FC" w:rsidRPr="00C25112">
        <w:instrText>ADDIN CSL_CITATION { "citationItems" : [ { "id" : "ITEM-1", "itemData" : { "author" : [ { "dropping-particle" : "", "family" : "Matheus", "given" : "Alessandra Saldanha De Mattos", "non-dropping-particle" : "", "parse-names" : false, "suffix" : "" }, { "dropping-particle" : "", "family" : "Tannus", "given" : "Lucianne Righeti Monteiro", "non-dropping-particle" : "", "parse-names" : false, "suffix" : "" }, { "dropping-particle" : "", "family" : "Cobas", "given" : "Roberta Arnoldi", "non-dropping-particle" : "", "parse-names" : false, "suffix" : "" }, { "dropping-particle" : "", "family" : "Palma", "given" : "Catia C. Sousa", "non-dropping-particle" : "", "parse-names" : false, "suffix" : "" }, { "dropping-particle" : "", "family" : "Negrato", "given" : "Carlos Antonio", "non-dropping-particle" : "", "parse-names" : false, "suffix" : "" }, { "dropping-particle" : "", "family" : "Gomes", "given" : "Marilia De Brito", "non-dropping-particle" : "", "parse-names" : false, "suffix" : "" } ], "id" : "ITEM-1", "issue" : "Cvd", "issued" : { "date-parts" : [ [ "2013" ] ] }, "title" : "Impact of Diabetes on Cardiovascular Disease : An Update", "type" : "article-journal", "volume" : "2013" }, "uris" : [ "http://www.mendeley.com/documents/?uuid=4f7d5c93-e2e4-4638-979b-7dae8ef1496f" ] } ], "mendeley" : { "formattedCitation" : "(3)", "plainTextFormattedCitation" : "(3)", "previouslyFormattedCitation" : "(Matheus et al., 2013)" }, "properties" : {  }, "schema" : "https://github.com/citation-style-language/schema/raw/master/csl-citation.json" }</w:instrText>
      </w:r>
      <w:r w:rsidR="00C93A45" w:rsidRPr="00C25112">
        <w:fldChar w:fldCharType="separate"/>
      </w:r>
      <w:r w:rsidR="004250FC" w:rsidRPr="00C25112">
        <w:rPr>
          <w:noProof/>
        </w:rPr>
        <w:t>(3)</w:t>
      </w:r>
      <w:r w:rsidR="00C93A45" w:rsidRPr="00C25112">
        <w:fldChar w:fldCharType="end"/>
      </w:r>
      <w:r w:rsidR="00A644FB" w:rsidRPr="00C25112">
        <w:t xml:space="preserve">. </w:t>
      </w:r>
      <w:r w:rsidRPr="00C25112">
        <w:rPr>
          <w:rFonts w:eastAsia="ArialUnicodeMS"/>
        </w:rPr>
        <w:t>Previous studies have shown that the main complica</w:t>
      </w:r>
      <w:r w:rsidR="005C0F59" w:rsidRPr="00C25112">
        <w:rPr>
          <w:rFonts w:eastAsia="ArialUnicodeMS"/>
        </w:rPr>
        <w:t>tions of DM are neuropathy (13%-</w:t>
      </w:r>
      <w:r w:rsidRPr="00C25112">
        <w:rPr>
          <w:rFonts w:eastAsia="ArialUnicodeMS"/>
        </w:rPr>
        <w:t>78%), microvascular complications (16%</w:t>
      </w:r>
      <w:r w:rsidR="005C0F59" w:rsidRPr="00C25112">
        <w:rPr>
          <w:rFonts w:eastAsia="ArialUnicodeMS"/>
        </w:rPr>
        <w:t>-</w:t>
      </w:r>
      <w:r w:rsidRPr="00C25112">
        <w:rPr>
          <w:rFonts w:eastAsia="ArialUnicodeMS"/>
        </w:rPr>
        <w:t>53%), an</w:t>
      </w:r>
      <w:r w:rsidR="005C0F59" w:rsidRPr="00C25112">
        <w:rPr>
          <w:rFonts w:eastAsia="ArialUnicodeMS"/>
        </w:rPr>
        <w:t>d diabetic foot injuries (7.3%-</w:t>
      </w:r>
      <w:r w:rsidRPr="00C25112">
        <w:rPr>
          <w:rFonts w:eastAsia="ArialUnicodeMS"/>
        </w:rPr>
        <w:t>24%)</w:t>
      </w:r>
      <w:r w:rsidR="00FB5366" w:rsidRPr="00C25112">
        <w:rPr>
          <w:rFonts w:eastAsia="ArialUnicodeMS"/>
        </w:rPr>
        <w:t xml:space="preserve"> </w:t>
      </w:r>
      <w:r w:rsidR="00C93A45" w:rsidRPr="00C25112">
        <w:rPr>
          <w:rFonts w:eastAsia="ArialUnicodeMS"/>
        </w:rPr>
        <w:fldChar w:fldCharType="begin" w:fldLock="1"/>
      </w:r>
      <w:r w:rsidR="004250FC" w:rsidRPr="00C25112">
        <w:rPr>
          <w:rFonts w:eastAsia="ArialUnicodeMS"/>
        </w:rPr>
        <w:instrText>ADDIN CSL_CITATION { "citationItems" : [ { "id" : "ITEM-1", "itemData" : { "author" : [ { "dropping-particle" : "", "family" : "Soewondo", "given" : "Pradana", "non-dropping-particle" : "", "parse-names" : false, "suffix" : "" }, { "dropping-particle" : "", "family" : "Ferrario", "given" : "Alessandra", "non-dropping-particle" : "", "parse-names" : false, "suffix" : "" }, { "dropping-particle" : "", "family" : "Tahapary", "given" : "Dicky Levenus", "non-dropping-particle" : "", "parse-names" : false, "suffix" : "" } ], "id" : "ITEM-1", "issued" : { "date-parts" : [ [ "2013" ] ] }, "page" : "1-17", "title" : "Challenges in diabetes management in Indonesia : a literature review", "type" : "article-journal" }, "uris" : [ "http://www.mendeley.com/documents/?uuid=fd9fd710-12a9-4a82-ba0b-e68db07e75ac" ] } ], "mendeley" : { "formattedCitation" : "(4)", "plainTextFormattedCitation" : "(4)", "previouslyFormattedCitation" : "(Soewondo et al., 2013)" }, "properties" : {  }, "schema" : "https://github.com/citation-style-language/schema/raw/master/csl-citation.json" }</w:instrText>
      </w:r>
      <w:r w:rsidR="00C93A45" w:rsidRPr="00C25112">
        <w:rPr>
          <w:rFonts w:eastAsia="ArialUnicodeMS"/>
        </w:rPr>
        <w:fldChar w:fldCharType="separate"/>
      </w:r>
      <w:r w:rsidR="004250FC" w:rsidRPr="00C25112">
        <w:rPr>
          <w:rFonts w:eastAsia="ArialUnicodeMS"/>
          <w:noProof/>
        </w:rPr>
        <w:t>(4)</w:t>
      </w:r>
      <w:r w:rsidR="00C93A45" w:rsidRPr="00C25112">
        <w:rPr>
          <w:rFonts w:eastAsia="ArialUnicodeMS"/>
        </w:rPr>
        <w:fldChar w:fldCharType="end"/>
      </w:r>
      <w:r w:rsidR="00A644FB" w:rsidRPr="00C25112">
        <w:rPr>
          <w:rFonts w:eastAsia="ArialUnicodeMS"/>
        </w:rPr>
        <w:t>.</w:t>
      </w:r>
    </w:p>
    <w:p w14:paraId="31E10464" w14:textId="77777777" w:rsidR="00BD6DB8" w:rsidRPr="00C25112" w:rsidRDefault="00D83BC9" w:rsidP="00C25112">
      <w:pPr>
        <w:ind w:firstLine="720"/>
        <w:jc w:val="both"/>
        <w:rPr>
          <w:rFonts w:eastAsia="ArialUnicodeMS"/>
        </w:rPr>
      </w:pPr>
      <w:r w:rsidRPr="00C25112">
        <w:t>An estimated15% of diabetic patients have diabetic legs</w:t>
      </w:r>
      <w:r w:rsidR="00FB5366" w:rsidRPr="00C25112">
        <w:t xml:space="preserve"> </w:t>
      </w:r>
      <w:r w:rsidR="00C93A45" w:rsidRPr="00C25112">
        <w:fldChar w:fldCharType="begin" w:fldLock="1"/>
      </w:r>
      <w:r w:rsidR="004250FC" w:rsidRPr="00C25112">
        <w:instrText>ADDIN CSL_CITATION { "citationItems" : [ { "id" : "ITEM-1", "itemData" : { "DOI" : "10.1097/01.JAA.0000464276.44117.b1", "author" : [ { "dropping-particle" : "", "family" : "Aumiller", "given" : "Wade D", "non-dropping-particle" : "", "parse-names" : false, "suffix" : "" }, { "dropping-particle" : "", "family" : "Dollahite", "given" : "Harry Anderson", "non-dropping-particle" : "", "parse-names" : false, "suffix" : "" } ], "id" : "ITEM-1", "issue" : "5", "issued" : { "date-parts" : [ [ "2015" ] ] }, "title" : "Pathogenesis and management of diabetic foot ulcers", "type" : "article-journal", "volume" : "28" }, "uris" : [ "http://www.mendeley.com/documents/?uuid=c6f4c5a8-c0e1-40a6-b3c8-d02c7dbe09c8" ] } ], "mendeley" : { "formattedCitation" : "(5)", "plainTextFormattedCitation" : "(5)", "previouslyFormattedCitation" : "(Aumiller &amp; Dollahite, 2015)" }, "properties" : {  }, "schema" : "https://github.com/citation-style-language/schema/raw/master/csl-citation.json" }</w:instrText>
      </w:r>
      <w:r w:rsidR="00C93A45" w:rsidRPr="00C25112">
        <w:fldChar w:fldCharType="separate"/>
      </w:r>
      <w:r w:rsidR="004250FC" w:rsidRPr="00C25112">
        <w:rPr>
          <w:noProof/>
        </w:rPr>
        <w:t>(5)</w:t>
      </w:r>
      <w:r w:rsidR="00C93A45" w:rsidRPr="00C25112">
        <w:fldChar w:fldCharType="end"/>
      </w:r>
      <w:r w:rsidR="002E3F11" w:rsidRPr="00C25112">
        <w:t xml:space="preserve">. </w:t>
      </w:r>
      <w:r w:rsidRPr="00C25112">
        <w:t>Diabetic foot problems, if left untreated, may potentially increase limb loss</w:t>
      </w:r>
      <w:r w:rsidR="00FB5366" w:rsidRPr="00C25112">
        <w:t xml:space="preserve"> </w:t>
      </w:r>
      <w:r w:rsidR="00C93A45" w:rsidRPr="00C25112">
        <w:fldChar w:fldCharType="begin" w:fldLock="1"/>
      </w:r>
      <w:r w:rsidR="004250FC" w:rsidRPr="00C25112">
        <w:instrText>ADDIN CSL_CITATION { "citationItems" : [ { "id" : "ITEM-1", "itemData" : { "author" : [ { "dropping-particle" : "", "family" : "Matheus", "given" : "Alessandra Saldanha De Mattos", "non-dropping-particle" : "", "parse-names" : false, "suffix" : "" }, { "dropping-particle" : "", "family" : "Tannus", "given" : "Lucianne Righeti Monteiro", "non-dropping-particle" : "", "parse-names" : false, "suffix" : "" }, { "dropping-particle" : "", "family" : "Cobas", "given" : "Roberta Arnoldi", "non-dropping-particle" : "", "parse-names" : false, "suffix" : "" }, { "dropping-particle" : "", "family" : "Palma", "given" : "Catia C. Sousa", "non-dropping-particle" : "", "parse-names" : false, "suffix" : "" }, { "dropping-particle" : "", "family" : "Negrato", "given" : "Carlos Antonio", "non-dropping-particle" : "", "parse-names" : false, "suffix" : "" }, { "dropping-particle" : "", "family" : "Gomes", "given" : "Marilia De Brito", "non-dropping-particle" : "", "parse-names" : false, "suffix" : "" } ], "id" : "ITEM-1", "issue" : "Cvd", "issued" : { "date-parts" : [ [ "2013" ] ] }, "title" : "Impact of Diabetes on Cardiovascular Disease : An Update", "type" : "article-journal", "volume" : "2013" }, "uris" : [ "http://www.mendeley.com/documents/?uuid=4f7d5c93-e2e4-4638-979b-7dae8ef1496f" ] } ], "mendeley" : { "formattedCitation" : "(3)", "plainTextFormattedCitation" : "(3)", "previouslyFormattedCitation" : "(Matheus et al., 2013)" }, "properties" : {  }, "schema" : "https://github.com/citation-style-language/schema/raw/master/csl-citation.json" }</w:instrText>
      </w:r>
      <w:r w:rsidR="00C93A45" w:rsidRPr="00C25112">
        <w:fldChar w:fldCharType="separate"/>
      </w:r>
      <w:r w:rsidR="004250FC" w:rsidRPr="00C25112">
        <w:rPr>
          <w:noProof/>
        </w:rPr>
        <w:t>(3)</w:t>
      </w:r>
      <w:r w:rsidR="00C93A45" w:rsidRPr="00C25112">
        <w:fldChar w:fldCharType="end"/>
      </w:r>
      <w:r w:rsidR="0084334E" w:rsidRPr="00C25112">
        <w:t>.</w:t>
      </w:r>
      <w:r w:rsidR="00FB5366" w:rsidRPr="00C25112">
        <w:t xml:space="preserve"> </w:t>
      </w:r>
      <w:r w:rsidR="0084334E" w:rsidRPr="00C25112">
        <w:t>I</w:t>
      </w:r>
      <w:r w:rsidRPr="00C25112">
        <w:t xml:space="preserve">n 2012, </w:t>
      </w:r>
      <w:r w:rsidR="0084334E" w:rsidRPr="00C25112">
        <w:t>DM</w:t>
      </w:r>
      <w:r w:rsidR="005C0F59" w:rsidRPr="00C25112">
        <w:t xml:space="preserve"> caused 1.5 million deaths</w:t>
      </w:r>
      <w:r w:rsidRPr="00C25112">
        <w:t xml:space="preserve"> with complications from lower limb amputation</w:t>
      </w:r>
      <w:r w:rsidR="005C0F59" w:rsidRPr="00C25112">
        <w:t>s</w:t>
      </w:r>
      <w:r w:rsidR="00FB5366" w:rsidRPr="00C25112">
        <w:t xml:space="preserve"> </w:t>
      </w:r>
      <w:r w:rsidR="00C93A45" w:rsidRPr="00C25112">
        <w:fldChar w:fldCharType="begin" w:fldLock="1"/>
      </w:r>
      <w:r w:rsidR="004250FC" w:rsidRPr="00C25112">
        <w:instrText>ADDIN CSL_CITATION { "citationItems" : [ { "id" : "ITEM-1", "itemData" : { "URL" : "http://www.who.int/diabetes/global-report/en/)", "accessed" : { "date-parts" : [ [ "2017", "10", "3" ] ] }, "author" : [ { "dropping-particle" : "", "family" : "WHO", "given" : "", "non-dropping-particle" : "", "parse-names" : false, "suffix" : "" } ], "id" : "ITEM-1", "issued" : { "date-parts" : [ [ "2017" ] ] }, "title" : "Global Report on Diabetes", "type" : "webpage" }, "uris" : [ "http://www.mendeley.com/documents/?uuid=ca1c5c39-8ff8-4b99-b10f-833b2ae3ec25" ] } ], "mendeley" : { "formattedCitation" : "(6)", "plainTextFormattedCitation" : "(6)", "previouslyFormattedCitation" : "(WHO, 2017b)" }, "properties" : {  }, "schema" : "https://github.com/citation-style-language/schema/raw/master/csl-citation.json" }</w:instrText>
      </w:r>
      <w:r w:rsidR="00C93A45" w:rsidRPr="00C25112">
        <w:fldChar w:fldCharType="separate"/>
      </w:r>
      <w:r w:rsidR="004250FC" w:rsidRPr="00C25112">
        <w:rPr>
          <w:noProof/>
        </w:rPr>
        <w:t>(6)</w:t>
      </w:r>
      <w:r w:rsidR="00C93A45" w:rsidRPr="00C25112">
        <w:fldChar w:fldCharType="end"/>
      </w:r>
      <w:r w:rsidR="00576D0F" w:rsidRPr="00C25112">
        <w:t xml:space="preserve">. </w:t>
      </w:r>
      <w:r w:rsidRPr="00C25112">
        <w:t>An increase</w:t>
      </w:r>
      <w:r w:rsidR="005C0F59" w:rsidRPr="00C25112">
        <w:t>d</w:t>
      </w:r>
      <w:r w:rsidRPr="00C25112">
        <w:t xml:space="preserve"> likelihood of amputation occurs due to diabetic foot injury accompanied by infection</w:t>
      </w:r>
      <w:r w:rsidR="00FB5366" w:rsidRPr="00C25112">
        <w:t xml:space="preserve"> </w:t>
      </w:r>
      <w:r w:rsidR="00C93A45" w:rsidRPr="00C25112">
        <w:fldChar w:fldCharType="begin" w:fldLock="1"/>
      </w:r>
      <w:r w:rsidR="004250FC" w:rsidRPr="00C25112">
        <w:instrText>ADDIN CSL_CITATION { "citationItems" : [ { "id" : "ITEM-1", "itemData" : { "DOI" : "10.1177/1071100716673985", "author" : [ { "dropping-particle" : "", "family" : "Wukich", "given" : "Dane K", "non-dropping-particle" : "", "parse-names" : false, "suffix" : "" }, { "dropping-particle" : "", "family" : "Sadoskas", "given" : "David", "non-dropping-particle" : "", "parse-names" : false, "suffix" : "" }, { "dropping-particle" : "", "family" : "Vaudreuil", "given" : "Nicholas J", "non-dropping-particle" : "", "parse-names" : false, "suffix" : "" }, { "dropping-particle" : "", "family" : "Fourman", "given" : "Mitchell", "non-dropping-particle" : "", "parse-names" : false, "suffix" : "" } ], "id" : "ITEM-1", "issued" : { "date-parts" : [ [ "2016" ] ] }, "title" : "Comparison of Diabetic Charcot Patients With and Without Foot Wounds", "type" : "article-journal" }, "uris" : [ "http://www.mendeley.com/documents/?uuid=0a567af0-9e4c-48ed-a769-a3e8d51d2c6e" ] } ], "mendeley" : { "formattedCitation" : "(7)", "plainTextFormattedCitation" : "(7)", "previouslyFormattedCitation" : "(Wukich et al., 2016)" }, "properties" : {  }, "schema" : "https://github.com/citation-style-language/schema/raw/master/csl-citation.json" }</w:instrText>
      </w:r>
      <w:r w:rsidR="00C93A45" w:rsidRPr="00C25112">
        <w:fldChar w:fldCharType="separate"/>
      </w:r>
      <w:r w:rsidR="004250FC" w:rsidRPr="00C25112">
        <w:rPr>
          <w:noProof/>
        </w:rPr>
        <w:t>(7)</w:t>
      </w:r>
      <w:r w:rsidR="00C93A45" w:rsidRPr="00C25112">
        <w:fldChar w:fldCharType="end"/>
      </w:r>
      <w:r w:rsidR="00F91C9F" w:rsidRPr="00C25112">
        <w:t xml:space="preserve">. </w:t>
      </w:r>
      <w:r w:rsidR="005C0F59" w:rsidRPr="00C25112">
        <w:t>Daily foot examinations have been reported as</w:t>
      </w:r>
      <w:r w:rsidRPr="00C25112">
        <w:t xml:space="preserve"> a predictor of injury</w:t>
      </w:r>
      <w:r w:rsidR="00FB5366" w:rsidRPr="00C25112">
        <w:t xml:space="preserve"> </w:t>
      </w:r>
      <w:r w:rsidR="00C93A45" w:rsidRPr="00C25112">
        <w:fldChar w:fldCharType="begin" w:fldLock="1"/>
      </w:r>
      <w:r w:rsidR="004250FC" w:rsidRPr="00C25112">
        <w:instrText>ADDIN CSL_CITATION { "citationItems" : [ { "id" : "ITEM-1", "itemData" : { "abstract" : "Indonesia is one of the top ten diabetes mellittus (DM) countries. However as the main complication of DM, there was lack of studies related to diabetic foot ulcer (DFU). Thus, the aim of this study was to survey the prevalence of DFU risk factors and DFU among type 2 diabetes mellitus (T2DM) patients. An epidemiological study was conducted at an outpatient endocrine clinic in a regional hospital, eastern Indonesia. All T2DM participants attending research setting that were \u2265 18 years were included. Demographic and foot care behavior were assessed using minimum data sheet (MDS). Meanwhile, presence of risk factors was evaluated by using 5.07/10 g Semmes- Weinsten Monofilament (SWM) for neuropathy and presence of angiopathy was evaluated with Ankle Brachial Index (ABI) by using a hand held Doppler (Bidop ES-100V3, Hadeco-Kawasaki, Japan) both dorsal and posterior tibialis foot. At SALDY: I deleted previous sentences:Univariate data were analyzed by \u03c72 test or Fisher exact test...", "author" : [ { "dropping-particle" : "", "family" : "Yusuf", "given" : "Saldy", "non-dropping-particle" : "", "parse-names" : false, "suffix" : "" }, { "dropping-particle" : "", "family" : "Okuwa", "given" : "Mayumi", "non-dropping-particle" : "", "parse-names" : false, "suffix" : "" }, { "dropping-particle" : "", "family" : "Irwan", "given" : "Muhammad", "non-dropping-particle" : "", "parse-names" : false, "suffix" : "" }, { "dropping-particle" : "", "family" : "Rassa", "given" : "Saipullah", "non-dropping-particle" : "", "parse-names" : false, "suffix" : "" }, { "dropping-particle" : "", "family" : "Laitung", "given" : "Baharia", "non-dropping-particle" : "", "parse-names" : false, "suffix" : "" }, { "dropping-particle" : "", "family" : "Thalib", "given" : "Abdul", "non-dropping-particle" : "", "parse-names" : false, "suffix" : "" }, { "dropping-particle" : "", "family" : "Kasim", "given" : "Sukmawati", "non-dropping-particle" : "", "parse-names" : false, "suffix" : "" }, { "dropping-particle" : "", "family" : "Sanada", "given" : "Hiromi", "non-dropping-particle" : "", "parse-names" : false, "suffix" : "" }, { "dropping-particle" : "", "family" : "Nakatani", "given" : "Toshio", "non-dropping-particle" : "", "parse-names" : false, "suffix" : "" }, { "dropping-particle" : "", "family" : "Sugama", "given" : "Junko", "non-dropping-particle" : "", "parse-names" : false, "suffix" : "" } ], "id" : "ITEM-1", "issue" : "January", "issued" : { "date-parts" : [ [ "2016" ] ] }, "page" : "1-10", "title" : "Prevalence and Risk Factor of Diabetic Foot Ulcers in a Regional Hospital, Eastern Indonesia", "type" : "article-journal" }, "uris" : [ "http://www.mendeley.com/documents/?uuid=f8caea12-3660-4d12-b461-f1c3c76d2598" ] } ], "mendeley" : { "formattedCitation" : "(8)", "plainTextFormattedCitation" : "(8)", "previouslyFormattedCitation" : "(Yusuf et al., 2016)" }, "properties" : {  }, "schema" : "https://github.com/citation-style-language/schema/raw/master/csl-citation.json" }</w:instrText>
      </w:r>
      <w:r w:rsidR="00C93A45" w:rsidRPr="00C25112">
        <w:fldChar w:fldCharType="separate"/>
      </w:r>
      <w:r w:rsidR="004250FC" w:rsidRPr="00C25112">
        <w:rPr>
          <w:noProof/>
        </w:rPr>
        <w:t>(8)</w:t>
      </w:r>
      <w:r w:rsidR="00C93A45" w:rsidRPr="00C25112">
        <w:fldChar w:fldCharType="end"/>
      </w:r>
      <w:r w:rsidR="00576D0F" w:rsidRPr="00C25112">
        <w:t xml:space="preserve">. </w:t>
      </w:r>
      <w:r w:rsidR="005C0F59" w:rsidRPr="00C25112">
        <w:t>Thus</w:t>
      </w:r>
      <w:r w:rsidRPr="00C25112">
        <w:t>, foot care through foot examination</w:t>
      </w:r>
      <w:r w:rsidR="005C0F59" w:rsidRPr="00C25112">
        <w:t>s</w:t>
      </w:r>
      <w:r w:rsidRPr="00C25112">
        <w:t xml:space="preserve"> is </w:t>
      </w:r>
      <w:r w:rsidR="005C0F59" w:rsidRPr="00C25112">
        <w:t xml:space="preserve">an early  health care </w:t>
      </w:r>
      <w:proofErr w:type="spellStart"/>
      <w:r w:rsidR="005C0F59" w:rsidRPr="00C25112">
        <w:t>service</w:t>
      </w:r>
      <w:r w:rsidR="00E91D3A" w:rsidRPr="00C25112">
        <w:t>intervention</w:t>
      </w:r>
      <w:proofErr w:type="spellEnd"/>
      <w:r w:rsidR="00E91D3A" w:rsidRPr="00C25112">
        <w:t xml:space="preserve"> that can help </w:t>
      </w:r>
      <w:r w:rsidRPr="00C25112">
        <w:t>prevent foot ulceration or minimize the risk of amputation</w:t>
      </w:r>
      <w:r w:rsidR="00FB5366" w:rsidRPr="00C25112">
        <w:t xml:space="preserve"> </w:t>
      </w:r>
      <w:r w:rsidR="00C93A45" w:rsidRPr="00C25112">
        <w:fldChar w:fldCharType="begin" w:fldLock="1"/>
      </w:r>
      <w:r w:rsidR="004250FC" w:rsidRPr="00C25112">
        <w:instrText>ADDIN CSL_CITATION { "citationItems" : [ { "id" : "ITEM-1", "itemData" : { "author" : [ { "dropping-particle" : "", "family" : "Aalaa", "given" : "M", "non-dropping-particle" : "", "parse-names" : false, "suffix" : "" }, { "dropping-particle" : "", "family" : "Malazy", "given" : "O Tabatabaei", "non-dropping-particle" : "", "parse-names" : false, "suffix" : "" }, { "dropping-particle" : "", "family" : "Sanjari", "given" : "M", "non-dropping-particle" : "", "parse-names" : false, "suffix" : "" }, { "dropping-particle" : "", "family" : "Peimani", "given" : "M", "non-dropping-particle" : "", "parse-names" : false, "suffix" : "" }, { "dropping-particle" : "", "family" : "Mohajeri-Tehrani", "given" : "MR", "non-dropping-particle" : "", "parse-names" : false, "suffix" : "" } ], "id" : "ITEM-1", "issued" : { "date-parts" : [ [ "2012" ] ] }, "page" : "1-6", "title" : "Nurses \u2019 role in diabetic foot prevention and care ; a review", "type" : "article-journal" }, "uris" : [ "http://www.mendeley.com/documents/?uuid=f2abcb03-a820-414d-ac0f-5c4aad7855be" ] }, { "id" : "ITEM-2", "itemData" : { "author" : [ { "dropping-particle" : "", "family" : "Tiwari", "given" : "Shalbha", "non-dropping-particle" : "", "parse-names" : false, "suffix" : "" }, { "dropping-particle" : "", "family" : "Pratyush", "given" : "Daliparthy D", "non-dropping-particle" : "", "parse-names" : false, "suffix" : "" }, { "dropping-particle" : "", "family" : "Dwivedi", "given" : "Awanindra", "non-dropping-particle" : "", "parse-names" : false, "suffix" : "" }, { "dropping-particle" : "", "family" : "Gupta", "given" : "Sanjiv K", "non-dropping-particle" : "", "parse-names" : false, "suffix" : "" }, { "dropping-particle" : "", "family" : "Rai", "given" : "Madhukar", "non-dropping-particle" : "", "parse-names" : false, "suffix" : "" }, { "dropping-particle" : "", "family" : "Singh", "given" : "Surya K", "non-dropping-particle" : "", "parse-names" : false, "suffix" : "" } ], "id" : "ITEM-2", "issue" : "4", "issued" : { "date-parts" : [ [ "2012" ] ] }, "page" : "2-5", "title" : "Microbiological and clinical characteristics of diabetic foot infections in northern India", "type" : "article-journal", "volume" : "6" }, "uris" : [ "http://www.mendeley.com/documents/?uuid=cc7e2d46-b4f1-4cbb-b0a4-6b7d019e5d51" ] } ], "mendeley" : { "formattedCitation" : "(9,10)", "plainTextFormattedCitation" : "(9,10)", "previouslyFormattedCitation" : "(Aalaa et al., 2012; Tiwari et al., 2012)" }, "properties" : {  }, "schema" : "https://github.com/citation-style-language/schema/raw/master/csl-citation.json" }</w:instrText>
      </w:r>
      <w:r w:rsidR="00C93A45" w:rsidRPr="00C25112">
        <w:fldChar w:fldCharType="separate"/>
      </w:r>
      <w:r w:rsidR="004250FC" w:rsidRPr="00C25112">
        <w:rPr>
          <w:noProof/>
        </w:rPr>
        <w:t>(9,10)</w:t>
      </w:r>
      <w:r w:rsidR="00C93A45" w:rsidRPr="00C25112">
        <w:fldChar w:fldCharType="end"/>
      </w:r>
      <w:r w:rsidR="00576D0F" w:rsidRPr="00C25112">
        <w:t>.</w:t>
      </w:r>
    </w:p>
    <w:p w14:paraId="20723351" w14:textId="77777777" w:rsidR="00BD6DB8" w:rsidRPr="00C25112" w:rsidRDefault="00D83BC9" w:rsidP="00C25112">
      <w:pPr>
        <w:ind w:firstLine="720"/>
        <w:jc w:val="both"/>
        <w:rPr>
          <w:rFonts w:eastAsia="ArialUnicodeMS"/>
        </w:rPr>
      </w:pPr>
      <w:r w:rsidRPr="00C25112">
        <w:t xml:space="preserve">Foot examination, including foot care, is a form of behavior in </w:t>
      </w:r>
      <w:r w:rsidR="00E4504B" w:rsidRPr="00C25112">
        <w:t xml:space="preserve">the </w:t>
      </w:r>
      <w:r w:rsidRPr="00C25112">
        <w:t>management/screening</w:t>
      </w:r>
      <w:r w:rsidR="00E91D3A" w:rsidRPr="00C25112">
        <w:t xml:space="preserve"> process</w:t>
      </w:r>
      <w:r w:rsidRPr="00C25112">
        <w:t xml:space="preserve"> to prevent the risk of complications from diabetic foot injuries </w:t>
      </w:r>
      <w:r w:rsidR="00C93A45" w:rsidRPr="00C25112">
        <w:fldChar w:fldCharType="begin" w:fldLock="1"/>
      </w:r>
      <w:r w:rsidR="004250FC" w:rsidRPr="00C25112">
        <w:instrText>ADDIN CSL_CITATION { "citationItems" : [ { "id" : "ITEM-1", "itemData" : { "URL" : "http://www.who.int/mediacentre/factsheets/fs312/en/", "accessed" : { "date-parts" : [ [ "2017", "10", "3" ] ] }, "author" : [ { "dropping-particle" : "", "family" : "WHO", "given" : "", "non-dropping-particle" : "", "parse-names" : false, "suffix" : "" } ], "id" : "ITEM-1", "issued" : { "date-parts" : [ [ "2017" ] ] }, "title" : "Diabetes", "type" : "webpage" }, "uris" : [ "http://www.mendeley.com/documents/?uuid=78a7e0a9-8636-4375-a3ab-439ed171e682" ] }, { "id" : "ITEM-2", "itemData" : { "abstract" : "Indonesia is one of the top ten diabetes mellittus (DM) countries. However as the main complication of DM, there was lack of studies related to diabetic foot ulcer (DFU). Thus, the aim of this study was to survey the prevalence of DFU risk factors and DFU among type 2 diabetes mellitus (T2DM) patients. An epidemiological study was conducted at an outpatient endocrine clinic in a regional hospital, eastern Indonesia. All T2DM participants attending research setting that were \u2265 18 years were included. Demographic and foot care behavior were assessed using minimum data sheet (MDS). Meanwhile, presence of risk factors was evaluated by using 5.07/10 g Semmes- Weinsten Monofilament (SWM) for neuropathy and presence of angiopathy was evaluated with Ankle Brachial Index (ABI) by using a hand held Doppler (Bidop ES-100V3, Hadeco-Kawasaki, Japan) both dorsal and posterior tibialis foot. At SALDY: I deleted previous sentences:Univariate data were analyzed by \u03c72 test or Fisher exact test...", "author" : [ { "dropping-particle" : "", "family" : "Yusuf", "given" : "Saldy", "non-dropping-particle" : "", "parse-names" : false, "suffix" : "" }, { "dropping-particle" : "", "family" : "Okuwa", "given" : "Mayumi", "non-dropping-particle" : "", "parse-names" : false, "suffix" : "" }, { "dropping-particle" : "", "family" : "Irwan", "given" : "Muhammad", "non-dropping-particle" : "", "parse-names" : false, "suffix" : "" }, { "dropping-particle" : "", "family" : "Rassa", "given" : "Saipullah", "non-dropping-particle" : "", "parse-names" : false, "suffix" : "" }, { "dropping-particle" : "", "family" : "Laitung", "given" : "Baharia", "non-dropping-particle" : "", "parse-names" : false, "suffix" : "" }, { "dropping-particle" : "", "family" : "Thalib", "given" : "Abdul", "non-dropping-particle" : "", "parse-names" : false, "suffix" : "" }, { "dropping-particle" : "", "family" : "Kasim", "given" : "Sukmawati", "non-dropping-particle" : "", "parse-names" : false, "suffix" : "" }, { "dropping-particle" : "", "family" : "Sanada", "given" : "Hiromi", "non-dropping-particle" : "", "parse-names" : false, "suffix" : "" }, { "dropping-particle" : "", "family" : "Nakatani", "given" : "Toshio", "non-dropping-particle" : "", "parse-names" : false, "suffix" : "" }, { "dropping-particle" : "", "family" : "Sugama", "given" : "Junko", "non-dropping-particle" : "", "parse-names" : false, "suffix" : "" } ], "id" : "ITEM-2", "issue" : "January", "issued" : { "date-parts" : [ [ "2016" ] ] }, "page" : "1-10", "title" : "Prevalence and Risk Factor of Diabetic Foot Ulcers in a Regional Hospital, Eastern Indonesia", "type" : "article-journal" }, "uris" : [ "http://www.mendeley.com/documents/?uuid=f8caea12-3660-4d12-b461-f1c3c76d2598" ] } ], "mendeley" : { "formattedCitation" : "(1,8)", "plainTextFormattedCitation" : "(1,8)", "previouslyFormattedCitation" : "(WHO, 2017a; Yusuf et al., 2016)" }, "properties" : {  }, "schema" : "https://github.com/citation-style-language/schema/raw/master/csl-citation.json" }</w:instrText>
      </w:r>
      <w:r w:rsidR="00C93A45" w:rsidRPr="00C25112">
        <w:fldChar w:fldCharType="separate"/>
      </w:r>
      <w:r w:rsidR="004250FC" w:rsidRPr="00C25112">
        <w:rPr>
          <w:noProof/>
        </w:rPr>
        <w:t>(1,8)</w:t>
      </w:r>
      <w:r w:rsidR="00C93A45" w:rsidRPr="00C25112">
        <w:fldChar w:fldCharType="end"/>
      </w:r>
      <w:r w:rsidR="00576D0F" w:rsidRPr="00C25112">
        <w:t xml:space="preserve">. </w:t>
      </w:r>
      <w:r w:rsidRPr="00C25112">
        <w:t xml:space="preserve">Patient behavior related to foot care determines </w:t>
      </w:r>
      <w:r w:rsidR="00A1018B" w:rsidRPr="00C25112">
        <w:t xml:space="preserve">the </w:t>
      </w:r>
      <w:r w:rsidRPr="00C25112">
        <w:t xml:space="preserve">success </w:t>
      </w:r>
      <w:r w:rsidR="00A1018B" w:rsidRPr="00C25112">
        <w:t>of</w:t>
      </w:r>
      <w:r w:rsidRPr="00C25112">
        <w:t xml:space="preserve"> preventi</w:t>
      </w:r>
      <w:r w:rsidR="00E91D3A" w:rsidRPr="00C25112">
        <w:t xml:space="preserve">ng the risk of </w:t>
      </w:r>
      <w:r w:rsidRPr="00C25112">
        <w:t>diabe</w:t>
      </w:r>
      <w:r w:rsidR="00E91D3A" w:rsidRPr="00C25112">
        <w:t>tic foot, which is considered</w:t>
      </w:r>
      <w:r w:rsidRPr="00C25112">
        <w:t xml:space="preserve"> the most common complication in diabetics</w:t>
      </w:r>
      <w:r w:rsidR="00CE59FD" w:rsidRPr="00C25112">
        <w:t xml:space="preserve">. </w:t>
      </w:r>
      <w:r w:rsidR="00E91D3A" w:rsidRPr="00C25112">
        <w:t xml:space="preserve">Nurses play a </w:t>
      </w:r>
      <w:proofErr w:type="spellStart"/>
      <w:r w:rsidR="00E91D3A" w:rsidRPr="00C25112">
        <w:t>role</w:t>
      </w:r>
      <w:r w:rsidR="00852A46" w:rsidRPr="00C25112">
        <w:t>in</w:t>
      </w:r>
      <w:proofErr w:type="spellEnd"/>
      <w:r w:rsidRPr="00C25112">
        <w:t xml:space="preserve"> patient education</w:t>
      </w:r>
      <w:r w:rsidR="00903180" w:rsidRPr="00C25112">
        <w:t xml:space="preserve">, specifically </w:t>
      </w:r>
      <w:proofErr w:type="spellStart"/>
      <w:r w:rsidR="00903180" w:rsidRPr="00C25112">
        <w:t>for</w:t>
      </w:r>
      <w:r w:rsidRPr="00C25112">
        <w:t>diabetic</w:t>
      </w:r>
      <w:proofErr w:type="spellEnd"/>
      <w:r w:rsidRPr="00C25112">
        <w:t xml:space="preserve"> foot prevention, foot care</w:t>
      </w:r>
      <w:r w:rsidR="00CE59FD" w:rsidRPr="00C25112">
        <w:t>,</w:t>
      </w:r>
      <w:r w:rsidRPr="00C25112">
        <w:t xml:space="preserve"> and foot injury</w:t>
      </w:r>
      <w:r w:rsidR="000224BE" w:rsidRPr="00C25112">
        <w:t xml:space="preserve"> prevention</w:t>
      </w:r>
      <w:r w:rsidRPr="00C25112">
        <w:t xml:space="preserve"> through early detection of changes in foot skin</w:t>
      </w:r>
      <w:r w:rsidR="00903180" w:rsidRPr="00C25112">
        <w:t xml:space="preserve"> </w:t>
      </w:r>
      <w:proofErr w:type="spellStart"/>
      <w:r w:rsidR="00903180" w:rsidRPr="00C25112">
        <w:t>sensations,</w:t>
      </w:r>
      <w:r w:rsidRPr="00C25112">
        <w:t>to</w:t>
      </w:r>
      <w:proofErr w:type="spellEnd"/>
      <w:r w:rsidRPr="00C25112">
        <w:t xml:space="preserve"> minimize the risk of injury </w:t>
      </w:r>
      <w:r w:rsidR="00EA7A6E" w:rsidRPr="00C25112">
        <w:t xml:space="preserve">and </w:t>
      </w:r>
      <w:r w:rsidR="00903180" w:rsidRPr="00C25112">
        <w:t xml:space="preserve">thereby </w:t>
      </w:r>
      <w:r w:rsidRPr="00C25112">
        <w:t xml:space="preserve">improve health in </w:t>
      </w:r>
      <w:r w:rsidR="005F6C47" w:rsidRPr="00C25112">
        <w:t>DM</w:t>
      </w:r>
      <w:r w:rsidR="00903180" w:rsidRPr="00C25112">
        <w:t xml:space="preserve"> patients</w:t>
      </w:r>
      <w:r w:rsidR="00FB5366" w:rsidRPr="00C25112">
        <w:t xml:space="preserve"> </w:t>
      </w:r>
      <w:r w:rsidR="00C93A45" w:rsidRPr="00C25112">
        <w:fldChar w:fldCharType="begin" w:fldLock="1"/>
      </w:r>
      <w:r w:rsidR="004250FC" w:rsidRPr="00C25112">
        <w:instrText>ADDIN CSL_CITATION { "citationItems" : [ { "id" : "ITEM-1", "itemData" : { "author" : [ { "dropping-particle" : "", "family" : "Aalaa", "given" : "M", "non-dropping-particle" : "", "parse-names" : false, "suffix" : "" }, { "dropping-particle" : "", "family" : "Malazy", "given" : "O Tabatabaei", "non-dropping-particle" : "", "parse-names" : false, "suffix" : "" }, { "dropping-particle" : "", "family" : "Sanjari", "given" : "M", "non-dropping-particle" : "", "parse-names" : false, "suffix" : "" }, { "dropping-particle" : "", "family" : "Peimani", "given" : "M", "non-dropping-particle" : "", "parse-names" : false, "suffix" : "" }, { "dropping-particle" : "", "family" : "Mohajeri-Tehrani", "given" : "MR", "non-dropping-particle" : "", "parse-names" : false, "suffix" : "" } ], "id" : "ITEM-1", "issued" : { "date-parts" : [ [ "2012" ] ] }, "page" : "1-6", "title" : "Nurses \u2019 role in diabetic foot prevention and care ; a review", "type" : "article-journal" }, "uris" : [ "http://www.mendeley.com/documents/?uuid=f2abcb03-a820-414d-ac0f-5c4aad7855be" ] } ], "mendeley" : { "formattedCitation" : "(9)", "plainTextFormattedCitation" : "(9)", "previouslyFormattedCitation" : "(Aalaa et al., 2012)" }, "properties" : {  }, "schema" : "https://github.com/citation-style-language/schema/raw/master/csl-citation.json" }</w:instrText>
      </w:r>
      <w:r w:rsidR="00C93A45" w:rsidRPr="00C25112">
        <w:fldChar w:fldCharType="separate"/>
      </w:r>
      <w:r w:rsidR="004250FC" w:rsidRPr="00C25112">
        <w:rPr>
          <w:noProof/>
        </w:rPr>
        <w:t>(9)</w:t>
      </w:r>
      <w:r w:rsidR="00C93A45" w:rsidRPr="00C25112">
        <w:fldChar w:fldCharType="end"/>
      </w:r>
      <w:r w:rsidR="005E3977" w:rsidRPr="00C25112">
        <w:t xml:space="preserve">. </w:t>
      </w:r>
      <w:r w:rsidRPr="00C25112">
        <w:t>However, for nurses (health workers) in general</w:t>
      </w:r>
      <w:r w:rsidR="00FE3064" w:rsidRPr="00C25112">
        <w:t xml:space="preserve">, </w:t>
      </w:r>
      <w:proofErr w:type="spellStart"/>
      <w:r w:rsidRPr="00C25112">
        <w:t>understand</w:t>
      </w:r>
      <w:r w:rsidR="007E0E12" w:rsidRPr="00C25112">
        <w:t>ingdiabetic</w:t>
      </w:r>
      <w:proofErr w:type="spellEnd"/>
      <w:r w:rsidR="007E0E12" w:rsidRPr="00C25112">
        <w:t xml:space="preserve"> patients’ </w:t>
      </w:r>
      <w:r w:rsidRPr="00C25112">
        <w:t>behavior related to their role in patient education on the importance of foot care</w:t>
      </w:r>
      <w:r w:rsidR="007E0E12" w:rsidRPr="00C25112">
        <w:t xml:space="preserve"> is complicated because no scale measures diabetics’</w:t>
      </w:r>
      <w:r w:rsidRPr="00C25112">
        <w:t xml:space="preserve"> behavior </w:t>
      </w:r>
      <w:r w:rsidR="007E0E12" w:rsidRPr="00C25112">
        <w:t xml:space="preserve">when </w:t>
      </w:r>
      <w:r w:rsidRPr="00C25112">
        <w:t>caring for their feet. Therefore</w:t>
      </w:r>
      <w:r w:rsidR="00FE3064" w:rsidRPr="00C25112">
        <w:t>,</w:t>
      </w:r>
      <w:r w:rsidRPr="00C25112">
        <w:t xml:space="preserve"> this study </w:t>
      </w:r>
      <w:r w:rsidR="006923E6" w:rsidRPr="00C25112">
        <w:t>aimed to</w:t>
      </w:r>
      <w:r w:rsidRPr="00C25112">
        <w:t xml:space="preserve"> develop a foot care scale based on</w:t>
      </w:r>
      <w:r w:rsidR="007E0E12" w:rsidRPr="00C25112">
        <w:t xml:space="preserve"> the theory of planned behavior (</w:t>
      </w:r>
      <w:r w:rsidRPr="00C25112">
        <w:t>TPB</w:t>
      </w:r>
      <w:r w:rsidR="007E0E12" w:rsidRPr="00C25112">
        <w:t>)</w:t>
      </w:r>
      <w:r w:rsidRPr="00C25112">
        <w:t>, according to the International Working Group on Diabetic Foot</w:t>
      </w:r>
      <w:r w:rsidR="00FE3064" w:rsidRPr="00C25112">
        <w:t xml:space="preserve"> (IWGD</w:t>
      </w:r>
      <w:r w:rsidR="000501F6" w:rsidRPr="00C25112">
        <w:t>F</w:t>
      </w:r>
      <w:r w:rsidR="00FE3064" w:rsidRPr="00C25112">
        <w:t>)</w:t>
      </w:r>
      <w:r w:rsidRPr="00C25112">
        <w:t xml:space="preserve"> guidelines.</w:t>
      </w:r>
    </w:p>
    <w:p w14:paraId="58276CBC" w14:textId="77777777" w:rsidR="003109D2" w:rsidRPr="00C25112" w:rsidRDefault="007E0E12" w:rsidP="00C25112">
      <w:pPr>
        <w:ind w:firstLine="720"/>
        <w:jc w:val="both"/>
        <w:rPr>
          <w:rFonts w:eastAsia="ArialUnicodeMS"/>
        </w:rPr>
      </w:pPr>
      <w:r w:rsidRPr="00C25112">
        <w:t>The TPB</w:t>
      </w:r>
      <w:r w:rsidR="00D83BC9" w:rsidRPr="00C25112">
        <w:t xml:space="preserve"> is a robust and predictiv</w:t>
      </w:r>
      <w:r w:rsidR="002E6487" w:rsidRPr="00C25112">
        <w:t xml:space="preserve">e model to explain behavior. Several previous studies have applied this theory, </w:t>
      </w:r>
      <w:proofErr w:type="spellStart"/>
      <w:r w:rsidR="002E6487" w:rsidRPr="00C25112">
        <w:t>particulary</w:t>
      </w:r>
      <w:r w:rsidR="00D83BC9" w:rsidRPr="00C25112">
        <w:t>in</w:t>
      </w:r>
      <w:proofErr w:type="spellEnd"/>
      <w:r w:rsidR="00D83BC9" w:rsidRPr="00C25112">
        <w:t xml:space="preserve"> </w:t>
      </w:r>
      <w:r w:rsidR="006923E6" w:rsidRPr="00C25112">
        <w:t>public</w:t>
      </w:r>
      <w:r w:rsidR="00D83BC9" w:rsidRPr="00C25112">
        <w:t xml:space="preserve"> health</w:t>
      </w:r>
      <w:r w:rsidR="002E6487" w:rsidRPr="00C25112">
        <w:t xml:space="preserve">; this theory </w:t>
      </w:r>
      <w:r w:rsidR="00D83BC9" w:rsidRPr="00C25112">
        <w:t>is efficacious in predicting behavior, including predictors of adherence to</w:t>
      </w:r>
      <w:r w:rsidR="006D06AA" w:rsidRPr="00C25112">
        <w:t xml:space="preserve"> treatments for</w:t>
      </w:r>
      <w:r w:rsidR="00D83BC9" w:rsidRPr="00C25112">
        <w:t xml:space="preserve"> chronic diseases </w:t>
      </w:r>
      <w:r w:rsidR="00C93A45" w:rsidRPr="00C25112">
        <w:fldChar w:fldCharType="begin" w:fldLock="1"/>
      </w:r>
      <w:r w:rsidR="004250FC" w:rsidRPr="00C25112">
        <w:instrText>ADDIN CSL_CITATION { "citationItems" : [ { "id" : "ITEM-1", "itemData" : { "DOI" : "10.3389/fpsyg.2015.01114", "author" : [ { "dropping-particle" : "", "family" : "Vo", "given" : "Phuong T.", "non-dropping-particle" : "", "parse-names" : false, "suffix" : "" }, { "dropping-particle" : "", "family" : "Bogg", "given" : "Tim", "non-dropping-particle" : "", "parse-names" : false, "suffix" : "" } ], "id" : "ITEM-1", "issued" : { "date-parts" : [ [ "2015" ] ] }, "page" : "1-13", "title" : "Testing Theory of Planned Behavior and Neo-Socioanalytic Theory models of trait activity , industriousness , exercise social cognitions , exercise intentions , and physical activity in a representative U.S. sample", "type" : "article-journal", "volume" : "6" }, "uris" : [ "http://www.mendeley.com/documents/?uuid=df3fb01a-9826-46ef-bc9d-2faa65233ded" ] }, { "id" : "ITEM-2", "itemData" : { "DOI" : "10.17795/jjcdc-30622", "author" : [ { "dropping-particle" : "", "family" : "Beiranvand", "given" : "Samira", "non-dropping-particle" : "", "parse-names" : false, "suffix" : "" }, { "dropping-particle" : "", "family" : "Asadizaker", "given" : "Marzieh", "non-dropping-particle" : "", "parse-names" : false, "suffix" : "" }, { "dropping-particle" : "", "family" : "Fayazi", "given" : "Sedigheh", "non-dropping-particle" : "", "parse-names" : false, "suffix" : "" }, { "dropping-particle" : "", "family" : "Yaralizadeh", "given" : "Masoumeh", "non-dropping-particle" : "", "parse-names" : false, "suffix" : "" } ], "id" : "ITEM-2", "issue" : "1", "issued" : { "date-parts" : [ [ "2016" ] ] }, "title" : "Efficacy of an Intervention Based on the Theory of Planned Behavior on Foot Care Performance in Type II Diabetic Patients", "type" : "article-journal", "volume" : "5" }, "uris" : [ "http://www.mendeley.com/documents/?uuid=39464c99-5f19-4614-817f-040cf4a04452" ] } ], "mendeley" : { "formattedCitation" : "(11,12)", "plainTextFormattedCitation" : "(11,12)", "previouslyFormattedCitation" : "(Beiranvand et al., 2016; Vo &amp; Bogg, 2015)" }, "properties" : {  }, "schema" : "https://github.com/citation-style-language/schema/raw/master/csl-citation.json" }</w:instrText>
      </w:r>
      <w:r w:rsidR="00C93A45" w:rsidRPr="00C25112">
        <w:fldChar w:fldCharType="separate"/>
      </w:r>
      <w:r w:rsidR="004250FC" w:rsidRPr="00C25112">
        <w:rPr>
          <w:noProof/>
        </w:rPr>
        <w:t>(11,12)</w:t>
      </w:r>
      <w:r w:rsidR="00C93A45" w:rsidRPr="00C25112">
        <w:fldChar w:fldCharType="end"/>
      </w:r>
      <w:r w:rsidR="00FF1754" w:rsidRPr="00C25112">
        <w:t>.</w:t>
      </w:r>
      <w:r w:rsidR="00FB5366" w:rsidRPr="00C25112">
        <w:t xml:space="preserve"> </w:t>
      </w:r>
      <w:r w:rsidR="00D83BC9" w:rsidRPr="00C25112">
        <w:t>In</w:t>
      </w:r>
      <w:r w:rsidR="00FB5366" w:rsidRPr="00C25112">
        <w:t xml:space="preserve"> </w:t>
      </w:r>
      <w:r w:rsidR="006D06AA" w:rsidRPr="00C25112">
        <w:t>diabetic</w:t>
      </w:r>
      <w:r w:rsidR="00C13EEC" w:rsidRPr="00C25112">
        <w:t xml:space="preserve"> </w:t>
      </w:r>
      <w:r w:rsidR="00C13EEC" w:rsidRPr="00C25112">
        <w:lastRenderedPageBreak/>
        <w:t>patients</w:t>
      </w:r>
      <w:r w:rsidR="006D06AA" w:rsidRPr="00C25112">
        <w:t>, studies using</w:t>
      </w:r>
      <w:r w:rsidR="00D83BC9" w:rsidRPr="00C25112">
        <w:t xml:space="preserve"> this theory have been </w:t>
      </w:r>
      <w:r w:rsidR="006D06AA" w:rsidRPr="00C25112">
        <w:t xml:space="preserve">performed  regarding physical activity </w:t>
      </w:r>
      <w:r w:rsidR="00D83BC9" w:rsidRPr="00C25112">
        <w:t>and eating behavior</w:t>
      </w:r>
      <w:r w:rsidR="006D06AA" w:rsidRPr="00C25112">
        <w:t>s</w:t>
      </w:r>
      <w:r w:rsidR="00D83BC9" w:rsidRPr="00C25112">
        <w:t xml:space="preserve">, including self-care management </w:t>
      </w:r>
      <w:r w:rsidR="00C93A45" w:rsidRPr="00C25112">
        <w:rPr>
          <w:i/>
        </w:rPr>
        <w:fldChar w:fldCharType="begin" w:fldLock="1"/>
      </w:r>
      <w:r w:rsidR="004250FC" w:rsidRPr="00C25112">
        <w:rPr>
          <w:i/>
        </w:rPr>
        <w:instrText>ADDIN CSL_CITATION { "citationItems" : [ { "id" : "ITEM-1", "itemData" : { "DOI" : "10.1007/s12529-013-9380-4", "author" : [ { "dropping-particle" : "", "family" : "Boudreau", "given" : "Fran\u00e7ois", "non-dropping-particle" : "", "parse-names" : false, "suffix" : "" }, { "dropping-particle" : "", "family" : "Godin", "given" : "Gaston", "non-dropping-particle" : "", "parse-names" : false, "suffix" : "" } ], "id" : "ITEM-1", "issued" : { "date-parts" : [ [ "2014" ] ] }, "title" : "Participation in Regular Leisure-Time Physical Activity Among Individuals with Type 2 Diabetes Not Meeting Canadian Guidelines: the Influence of Intention, Perceived Behavioral Control, and Moral Norm", "type" : "article-journal" }, "uris" : [ "http://www.mendeley.com/documents/?uuid=30e3d07f-77b0-49c2-aa02-05f3f64e53c8" ] }, { "id" : "ITEM-2", "itemData" : { "author" : [ { "dropping-particle" : "", "family" : "Rahmati-najarkolaei", "given" : "Fatemeh", "non-dropping-particle" : "", "parse-names" : false, "suffix" : "" }, { "dropping-particle" : "", "family" : "Pakpour", "given" : "Amir H", "non-dropping-particle" : "", "parse-names" : false, "suffix" : "" }, { "dropping-particle" : "", "family" : "Saffari", "given" : "Mohsen", "non-dropping-particle" : "", "parse-names" : false, "suffix" : "" }, { "dropping-particle" : "", "family" : "Hosseini", "given" : "Mahboobeh Sadat", "non-dropping-particle" : "", "parse-names" : false, "suffix" : "" }, { "dropping-particle" : "", "family" : "Hajizadeh", "given" : "Fereshteh", "non-dropping-particle" : "", "parse-names" : false, "suffix" : "" }, { "dropping-particle" : "", "family" : "Chen", "given" : "Hui", "non-dropping-particle" : "", "parse-names" : false, "suffix" : "" }, { "dropping-particle" : "", "family" : "Yekaninejad", "given" : "Mir Saeed", "non-dropping-particle" : "", "parse-names" : false, "suffix" : "" } ], "id" : "ITEM-2", "issue" : "4", "issued" : { "date-parts" : [ [ "2017" ] ] }, "page" : "198-204", "title" : "Determinants of Lifestyle Behavior in Iranian Adults with Prediabetes : Applying the Theory of Planned Behavior", "type" : "article-journal", "volume" : "20" }, "uris" : [ "http://www.mendeley.com/documents/?uuid=fb079723-f399-478d-a800-7e4ffac73798" ] } ], "mendeley" : { "formattedCitation" : "(13,14)", "plainTextFormattedCitation" : "(13,14)", "previouslyFormattedCitation" : "(Boudreau &amp; Godin, 2014; Rahmati-najarkolaei et al., 2017)" }, "properties" : {  }, "schema" : "https://github.com/citation-style-language/schema/raw/master/csl-citation.json" }</w:instrText>
      </w:r>
      <w:r w:rsidR="00C93A45" w:rsidRPr="00C25112">
        <w:rPr>
          <w:i/>
        </w:rPr>
        <w:fldChar w:fldCharType="separate"/>
      </w:r>
      <w:r w:rsidR="004250FC" w:rsidRPr="00C25112">
        <w:rPr>
          <w:noProof/>
        </w:rPr>
        <w:t>(13,14)</w:t>
      </w:r>
      <w:r w:rsidR="00C93A45" w:rsidRPr="00C25112">
        <w:rPr>
          <w:i/>
        </w:rPr>
        <w:fldChar w:fldCharType="end"/>
      </w:r>
      <w:r w:rsidR="00FF1754" w:rsidRPr="00C25112">
        <w:rPr>
          <w:i/>
        </w:rPr>
        <w:t xml:space="preserve">. </w:t>
      </w:r>
      <w:r w:rsidR="00D83BC9" w:rsidRPr="00C25112">
        <w:t xml:space="preserve">However, </w:t>
      </w:r>
      <w:r w:rsidR="00E079FE" w:rsidRPr="00C25112">
        <w:t>studies</w:t>
      </w:r>
      <w:r w:rsidR="00D83BC9" w:rsidRPr="00C25112">
        <w:t xml:space="preserve"> to predict foot care behavior </w:t>
      </w:r>
      <w:r w:rsidR="006D06AA" w:rsidRPr="00C25112">
        <w:t>remain limited, specifically studies that include</w:t>
      </w:r>
      <w:r w:rsidR="00D83BC9" w:rsidRPr="00C25112">
        <w:t xml:space="preserve"> standardized measurement scales that have been tested for validity </w:t>
      </w:r>
      <w:r w:rsidR="006D06AA" w:rsidRPr="00C25112">
        <w:t xml:space="preserve">and reliability. </w:t>
      </w:r>
      <w:proofErr w:type="spellStart"/>
      <w:r w:rsidR="006D06AA" w:rsidRPr="00C25112">
        <w:t>Threfore</w:t>
      </w:r>
      <w:proofErr w:type="spellEnd"/>
      <w:r w:rsidR="00D83BC9" w:rsidRPr="00C25112">
        <w:t xml:space="preserve">, this study </w:t>
      </w:r>
      <w:r w:rsidR="00E079FE" w:rsidRPr="00C25112">
        <w:t>aimed</w:t>
      </w:r>
      <w:r w:rsidR="00D83BC9" w:rsidRPr="00C25112">
        <w:t xml:space="preserve"> to develop a foot care scale in type 2 DM </w:t>
      </w:r>
      <w:r w:rsidR="006D06AA" w:rsidRPr="00C25112">
        <w:t xml:space="preserve">patients based on TPB and test </w:t>
      </w:r>
      <w:proofErr w:type="spellStart"/>
      <w:r w:rsidR="006D06AA" w:rsidRPr="00C25112">
        <w:t>itsvalidity</w:t>
      </w:r>
      <w:proofErr w:type="spellEnd"/>
      <w:r w:rsidR="006D06AA" w:rsidRPr="00C25112">
        <w:t xml:space="preserve"> and reliability</w:t>
      </w:r>
      <w:r w:rsidR="00D83BC9" w:rsidRPr="00C25112">
        <w:t xml:space="preserve">. </w:t>
      </w:r>
    </w:p>
    <w:p w14:paraId="7B835EFB" w14:textId="77777777" w:rsidR="003109D2" w:rsidRPr="00C25112" w:rsidRDefault="003109D2" w:rsidP="00C25112">
      <w:pPr>
        <w:ind w:firstLine="709"/>
        <w:jc w:val="both"/>
      </w:pPr>
    </w:p>
    <w:p w14:paraId="79DFB898" w14:textId="77777777" w:rsidR="006E5428" w:rsidRPr="00C25112" w:rsidRDefault="000529F5" w:rsidP="00C25112">
      <w:pPr>
        <w:jc w:val="both"/>
        <w:rPr>
          <w:b/>
        </w:rPr>
      </w:pPr>
      <w:r w:rsidRPr="00C25112">
        <w:rPr>
          <w:b/>
        </w:rPr>
        <w:t>Theoretical Framework</w:t>
      </w:r>
    </w:p>
    <w:p w14:paraId="16B99156" w14:textId="77777777" w:rsidR="00BD6DB8" w:rsidRPr="00C25112" w:rsidRDefault="00D83BC9" w:rsidP="00C25112">
      <w:pPr>
        <w:ind w:firstLine="720"/>
        <w:jc w:val="both"/>
      </w:pPr>
      <w:r w:rsidRPr="00C25112">
        <w:t xml:space="preserve">The </w:t>
      </w:r>
      <w:r w:rsidR="00D87DE1" w:rsidRPr="00C25112">
        <w:t>TPB is a theory</w:t>
      </w:r>
      <w:r w:rsidRPr="00C25112">
        <w:t xml:space="preserve"> of individual health promotion behavior models in nursing </w:t>
      </w:r>
      <w:r w:rsidR="00E079FE" w:rsidRPr="00C25112">
        <w:t>in which</w:t>
      </w:r>
      <w:r w:rsidRPr="00C25112">
        <w:t xml:space="preserve"> cognitive and affective factors as determinants of proximal behavior can be changed and used as a basis for health promotion interventions</w:t>
      </w:r>
      <w:r w:rsidR="00FB5366" w:rsidRPr="00C25112">
        <w:t xml:space="preserve"> </w:t>
      </w:r>
      <w:r w:rsidR="00C93A45" w:rsidRPr="00C25112">
        <w:fldChar w:fldCharType="begin" w:fldLock="1"/>
      </w:r>
      <w:r w:rsidR="004250FC" w:rsidRPr="00C25112">
        <w:instrText>ADDIN CSL_CITATION { "citationItems" : [ { "id" : "ITEM-1", "itemData" : { "ISBN" : "9780133108767", "author" : [ { "dropping-particle" : "", "family" : "Pender", "given" : "Nola J", "non-dropping-particle" : "", "parse-names" : false, "suffix" : "" }, { "dropping-particle" : "", "family" : "Murdaugh", "given" : "Carolyn L", "non-dropping-particle" : "", "parse-names" : false, "suffix" : "" }, { "dropping-particle" : "", "family" : "Parsons", "given" : "Mary Ann", "non-dropping-particle" : "", "parse-names" : false, "suffix" : "" } ], "editor" : [ { "dropping-particle" : "", "family" : "7", "given" : "", "non-dropping-particle" : "", "parse-names" : false, "suffix" : "" } ], "id" : "ITEM-1", "issued" : { "date-parts" : [ [ "2015" ] ] }, "publisher" : "Pearson Education Inc.", "publisher-place" : "United States of America", "title" : "Health Promotion in Nursing Practice", "type" : "book" }, "uris" : [ "http://www.mendeley.com/documents/?uuid=d636be5c-9b47-4876-a9e7-349fcba6bdfb" ] } ], "mendeley" : { "formattedCitation" : "(15)", "plainTextFormattedCitation" : "(15)", "previouslyFormattedCitation" : "(Pender et al., 2015)" }, "properties" : {  }, "schema" : "https://github.com/citation-style-language/schema/raw/master/csl-citation.json" }</w:instrText>
      </w:r>
      <w:r w:rsidR="00C93A45" w:rsidRPr="00C25112">
        <w:fldChar w:fldCharType="separate"/>
      </w:r>
      <w:r w:rsidR="004250FC" w:rsidRPr="00C25112">
        <w:rPr>
          <w:noProof/>
        </w:rPr>
        <w:t>(15)</w:t>
      </w:r>
      <w:r w:rsidR="00C93A45" w:rsidRPr="00C25112">
        <w:fldChar w:fldCharType="end"/>
      </w:r>
      <w:r w:rsidR="00F562AE" w:rsidRPr="00C25112">
        <w:t xml:space="preserve">. </w:t>
      </w:r>
      <w:r w:rsidR="00D87DE1" w:rsidRPr="00C25112">
        <w:t xml:space="preserve">The </w:t>
      </w:r>
      <w:r w:rsidRPr="00C25112">
        <w:t>theory states that</w:t>
      </w:r>
      <w:r w:rsidR="00D87DE1" w:rsidRPr="00C25112">
        <w:t xml:space="preserve"> behavior</w:t>
      </w:r>
      <w:r w:rsidRPr="00C25112">
        <w:t xml:space="preserve"> attainment depends on motivation (intention) and ability</w:t>
      </w:r>
      <w:r w:rsidR="00FB5366" w:rsidRPr="00C25112">
        <w:t xml:space="preserve"> </w:t>
      </w:r>
      <w:r w:rsidR="00C93A45" w:rsidRPr="00C25112">
        <w:fldChar w:fldCharType="begin" w:fldLock="1"/>
      </w:r>
      <w:r w:rsidR="004250FC" w:rsidRPr="00C25112">
        <w:instrText>ADDIN CSL_CITATION { "citationItems" : [ { "id" : "ITEM-1", "itemData" : { "URL" : "http://sphweb.bumc.bu.edu/otlt/MPH-Modules/SB/BehavioralChangeTheories/BehavioralChangeTheories3.html", "accessed" : { "date-parts" : [ [ "2019", "8", "6" ] ] }, "author" : [ { "dropping-particle" : "", "family" : "LaMorte", "given" : "Wayne W", "non-dropping-particle" : "", "parse-names" : false, "suffix" : "" } ], "id" : "ITEM-1", "issued" : { "date-parts" : [ [ "2016" ] ] }, "title" : "The Theory of Planned Bahavior", "type" : "webpage" }, "uris" : [ "http://www.mendeley.com/documents/?uuid=6956d071-9a5e-4494-b8d2-626337d04a15" ] } ], "mendeley" : { "formattedCitation" : "(16)", "plainTextFormattedCitation" : "(16)", "previouslyFormattedCitation" : "(LaMorte, 2016)" }, "properties" : {  }, "schema" : "https://github.com/citation-style-language/schema/raw/master/csl-citation.json" }</w:instrText>
      </w:r>
      <w:r w:rsidR="00C93A45" w:rsidRPr="00C25112">
        <w:fldChar w:fldCharType="separate"/>
      </w:r>
      <w:r w:rsidR="004250FC" w:rsidRPr="00C25112">
        <w:rPr>
          <w:noProof/>
        </w:rPr>
        <w:t>(16)</w:t>
      </w:r>
      <w:r w:rsidR="00C93A45" w:rsidRPr="00C25112">
        <w:fldChar w:fldCharType="end"/>
      </w:r>
      <w:r w:rsidR="004E1AFF" w:rsidRPr="00C25112">
        <w:t xml:space="preserve">. </w:t>
      </w:r>
      <w:r w:rsidR="00AD1890" w:rsidRPr="00C25112">
        <w:t>Thus,</w:t>
      </w:r>
      <w:r w:rsidRPr="00C25112">
        <w:t xml:space="preserve"> intention is a significant factor of TPB that can influence </w:t>
      </w:r>
      <w:proofErr w:type="spellStart"/>
      <w:r w:rsidRPr="00C25112">
        <w:t>behavior</w:t>
      </w:r>
      <w:r w:rsidR="00AD1890" w:rsidRPr="00C25112">
        <w:t>.I</w:t>
      </w:r>
      <w:r w:rsidRPr="00C25112">
        <w:t>n</w:t>
      </w:r>
      <w:proofErr w:type="spellEnd"/>
      <w:r w:rsidRPr="00C25112">
        <w:t xml:space="preserve"> other words, the stronger the intention to engage in</w:t>
      </w:r>
      <w:r w:rsidR="00D87DE1" w:rsidRPr="00C25112">
        <w:t xml:space="preserve"> the behavior, the more likely its</w:t>
      </w:r>
      <w:r w:rsidRPr="00C25112">
        <w:t xml:space="preserve"> performance is</w:t>
      </w:r>
      <w:r w:rsidR="0026445F" w:rsidRPr="00C25112">
        <w:t xml:space="preserve"> shown</w:t>
      </w:r>
      <w:r w:rsidR="00FB5366" w:rsidRPr="00C25112">
        <w:t xml:space="preserve"> </w:t>
      </w:r>
      <w:r w:rsidR="00C93A45" w:rsidRPr="00C25112">
        <w:fldChar w:fldCharType="begin" w:fldLock="1"/>
      </w:r>
      <w:r w:rsidR="004250FC" w:rsidRPr="00C25112">
        <w:instrText>ADDIN CSL_CITATION { "citationItems" : [ { "id" : "ITEM-1", "itemData" : { "author" : [ { "dropping-particle" : "", "family" : "Ajzen", "given" : "Icek", "non-dropping-particle" : "", "parse-names" : false, "suffix" : "" } ], "id" : "ITEM-1", "issued" : { "date-parts" : [ [ "1991" ] ] }, "page" : "179-211", "title" : "The Theory of Planned Behavior", "type" : "article-journal" }, "uris" : [ "http://www.mendeley.com/documents/?uuid=803d6c3f-4626-4053-9fcd-246c4093bf63" ] } ], "mendeley" : { "formattedCitation" : "(17)", "plainTextFormattedCitation" : "(17)", "previouslyFormattedCitation" : "(Ajzen, 1991)" }, "properties" : {  }, "schema" : "https://github.com/citation-style-language/schema/raw/master/csl-citation.json" }</w:instrText>
      </w:r>
      <w:r w:rsidR="00C93A45" w:rsidRPr="00C25112">
        <w:fldChar w:fldCharType="separate"/>
      </w:r>
      <w:r w:rsidR="004250FC" w:rsidRPr="00C25112">
        <w:rPr>
          <w:noProof/>
        </w:rPr>
        <w:t>(17)</w:t>
      </w:r>
      <w:r w:rsidR="00C93A45" w:rsidRPr="00C25112">
        <w:fldChar w:fldCharType="end"/>
      </w:r>
      <w:r w:rsidR="004E1AFF" w:rsidRPr="00C25112">
        <w:t xml:space="preserve">. </w:t>
      </w:r>
      <w:r w:rsidRPr="00C25112">
        <w:t>This statement means that</w:t>
      </w:r>
      <w:r w:rsidR="00D87DE1" w:rsidRPr="00C25112">
        <w:t>,</w:t>
      </w:r>
      <w:r w:rsidRPr="00C25112">
        <w:t xml:space="preserve"> to prevent complications from diabetic foot injuries, </w:t>
      </w:r>
      <w:r w:rsidR="00D87DE1" w:rsidRPr="00C25112">
        <w:t xml:space="preserve">diabetics must </w:t>
      </w:r>
      <w:r w:rsidRPr="00C25112">
        <w:t xml:space="preserve">be motivated (have a firm intention) to take care </w:t>
      </w:r>
      <w:r w:rsidR="00A94E57" w:rsidRPr="00C25112">
        <w:t xml:space="preserve">of </w:t>
      </w:r>
      <w:proofErr w:type="spellStart"/>
      <w:r w:rsidR="00A94E57" w:rsidRPr="00C25112">
        <w:t>their</w:t>
      </w:r>
      <w:r w:rsidRPr="00C25112">
        <w:t>feet</w:t>
      </w:r>
      <w:proofErr w:type="spellEnd"/>
      <w:r w:rsidRPr="00C25112">
        <w:t xml:space="preserve"> to prevent injuries that will lead to the loss of a limb (amputation) if not treated as early as possible.</w:t>
      </w:r>
    </w:p>
    <w:p w14:paraId="68095C4B" w14:textId="77777777" w:rsidR="00D4534F" w:rsidRDefault="00D83BC9" w:rsidP="00E73352">
      <w:pPr>
        <w:ind w:firstLine="720"/>
        <w:jc w:val="both"/>
        <w:rPr>
          <w:lang w:val="id-ID"/>
        </w:rPr>
      </w:pPr>
      <w:r w:rsidRPr="00C25112">
        <w:rPr>
          <w:lang w:val="id-ID"/>
        </w:rPr>
        <w:t>Patient participation in foot care begins with the emergence of self-management</w:t>
      </w:r>
      <w:r w:rsidR="00D87DE1" w:rsidRPr="00C25112">
        <w:t xml:space="preserve"> motivation</w:t>
      </w:r>
      <w:r w:rsidRPr="00C25112">
        <w:rPr>
          <w:lang w:val="id-ID"/>
        </w:rPr>
        <w:t xml:space="preserve"> to minimize the risk of a diabetic foot injury. Av</w:t>
      </w:r>
      <w:r w:rsidR="00D87DE1" w:rsidRPr="00C25112">
        <w:rPr>
          <w:lang w:val="id-ID"/>
        </w:rPr>
        <w:t xml:space="preserve">ery, Flynn, Wersch, Sniehotta, </w:t>
      </w:r>
      <w:r w:rsidR="00D87DE1" w:rsidRPr="00C25112">
        <w:t>and</w:t>
      </w:r>
      <w:r w:rsidR="00FC65F5" w:rsidRPr="00C25112">
        <w:rPr>
          <w:lang w:val="id-ID"/>
        </w:rPr>
        <w:t xml:space="preserve"> Trenell (2012</w:t>
      </w:r>
      <w:r w:rsidR="00FC65F5" w:rsidRPr="00C25112">
        <w:t xml:space="preserve">) </w:t>
      </w:r>
      <w:r w:rsidR="00FC65F5" w:rsidRPr="00C25112">
        <w:rPr>
          <w:lang w:val="id-ID"/>
        </w:rPr>
        <w:t xml:space="preserve">stated that treatment </w:t>
      </w:r>
      <w:r w:rsidRPr="00C25112">
        <w:rPr>
          <w:lang w:val="id-ID"/>
        </w:rPr>
        <w:t>strategies could improve health services. Intervention features, such as specific behavioral change</w:t>
      </w:r>
      <w:r w:rsidR="00FC65F5" w:rsidRPr="00C25112">
        <w:t>s,</w:t>
      </w:r>
      <w:r w:rsidRPr="00C25112">
        <w:rPr>
          <w:lang w:val="id-ID"/>
        </w:rPr>
        <w:t xml:space="preserve"> are supported by theories/models of behavior change</w:t>
      </w:r>
      <w:r w:rsidR="00FB5366" w:rsidRPr="00C25112">
        <w:t xml:space="preserve"> </w:t>
      </w:r>
      <w:r w:rsidR="00C93A45" w:rsidRPr="00C25112">
        <w:fldChar w:fldCharType="begin" w:fldLock="1"/>
      </w:r>
      <w:r w:rsidR="004250FC" w:rsidRPr="00C25112">
        <w:instrText>ADDIN CSL_CITATION { "citationItems" : [ { "id" : "ITEM-1", "itemData" : { "DOI" : "10.2337/dc11-2452", "author" : [ { "dropping-particle" : "", "family" : "Avery", "given" : "Leah", "non-dropping-particle" : "", "parse-names" : false, "suffix" : "" }, { "dropping-particle" : "", "family" : "Flynn", "given" : "Darren", "non-dropping-particle" : "", "parse-names" : false, "suffix" : "" }, { "dropping-particle" : "Van", "family" : "Wersch", "given" : "Anna", "non-dropping-particle" : "", "parse-names" : false, "suffix" : "" }, { "dropping-particle" : "", "family" : "Sniehotta", "given" : "Falko F", "non-dropping-particle" : "", "parse-names" : false, "suffix" : "" }, { "dropping-particle" : "", "family" : "Trenell", "given" : "Michael I", "non-dropping-particle" : "", "parse-names" : false, "suffix" : "" } ], "id" : "ITEM-1", "issued" : { "date-parts" : [ [ "2012" ] ] }, "title" : "Changing Physical Activity Behavior in Type 2 diabetes", "type" : "article-journal", "volume" : "35" }, "uris" : [ "http://www.mendeley.com/documents/?uuid=75ddb385-e12f-4df9-8e5e-ee2d22c2a7bf" ] } ], "mendeley" : { "formattedCitation" : "(18)", "plainTextFormattedCitation" : "(18)", "previouslyFormattedCitation" : "(Avery et al., 2012)" }, "properties" : {  }, "schema" : "https://github.com/citation-style-language/schema/raw/master/csl-citation.json" }</w:instrText>
      </w:r>
      <w:r w:rsidR="00C93A45" w:rsidRPr="00C25112">
        <w:fldChar w:fldCharType="separate"/>
      </w:r>
      <w:r w:rsidR="004250FC" w:rsidRPr="00C25112">
        <w:rPr>
          <w:noProof/>
        </w:rPr>
        <w:t>(18)</w:t>
      </w:r>
      <w:r w:rsidR="00C93A45" w:rsidRPr="00C25112">
        <w:fldChar w:fldCharType="end"/>
      </w:r>
      <w:r w:rsidR="006624CC" w:rsidRPr="00C25112">
        <w:t xml:space="preserve">. </w:t>
      </w:r>
      <w:r w:rsidRPr="00C25112">
        <w:rPr>
          <w:lang w:val="id-ID"/>
        </w:rPr>
        <w:t xml:space="preserve">Therefore, </w:t>
      </w:r>
      <w:r w:rsidR="00FC65F5" w:rsidRPr="00C25112">
        <w:t xml:space="preserve">the </w:t>
      </w:r>
      <w:r w:rsidRPr="00C25112">
        <w:rPr>
          <w:lang w:val="id-ID"/>
        </w:rPr>
        <w:t xml:space="preserve">TPB can be used to predict and explain various behaviors such as diabetic foot care to reduce the risk of a diabetic foot injury. </w:t>
      </w:r>
      <w:r w:rsidR="004E3589" w:rsidRPr="00C25112">
        <w:rPr>
          <w:lang w:val="en-AU"/>
        </w:rPr>
        <w:t>The</w:t>
      </w:r>
      <w:r w:rsidRPr="00C25112">
        <w:rPr>
          <w:lang w:val="id-ID"/>
        </w:rPr>
        <w:t xml:space="preserve"> concept of TBP</w:t>
      </w:r>
      <w:r w:rsidR="004E3589" w:rsidRPr="00C25112">
        <w:rPr>
          <w:lang w:val="en-AU"/>
        </w:rPr>
        <w:t xml:space="preserve"> states</w:t>
      </w:r>
      <w:r w:rsidR="00FC65F5" w:rsidRPr="00C25112">
        <w:rPr>
          <w:lang w:val="id-ID"/>
        </w:rPr>
        <w:t xml:space="preserve"> that behavior change</w:t>
      </w:r>
      <w:r w:rsidR="00FC65F5" w:rsidRPr="00C25112">
        <w:t xml:space="preserve"> begins with </w:t>
      </w:r>
      <w:r w:rsidRPr="00C25112">
        <w:rPr>
          <w:lang w:val="id-ID"/>
        </w:rPr>
        <w:t>someone's intention to change</w:t>
      </w:r>
      <w:r w:rsidR="004E3589" w:rsidRPr="00C25112">
        <w:rPr>
          <w:lang w:val="en-AU"/>
        </w:rPr>
        <w:t xml:space="preserve">, </w:t>
      </w:r>
      <w:r w:rsidRPr="00C25112">
        <w:rPr>
          <w:lang w:val="id-ID"/>
        </w:rPr>
        <w:t>and intention is predicted by several TPB variables (attitudes, subjective norms, and behavioral control)</w:t>
      </w:r>
      <w:r w:rsidR="00FB5366" w:rsidRPr="00C25112">
        <w:t xml:space="preserve"> </w:t>
      </w:r>
      <w:r w:rsidR="00C93A45" w:rsidRPr="00C25112">
        <w:fldChar w:fldCharType="begin" w:fldLock="1"/>
      </w:r>
      <w:r w:rsidR="004250FC" w:rsidRPr="00C25112">
        <w:instrText>ADDIN CSL_CITATION { "citationItems" : [ { "id" : "ITEM-1", "itemData" : { "ISBN" : "9780787996147", "author" : [ { "dropping-particle" : "", "family" : "Glanz", "given" : "Karen", "non-dropping-particle" : "", "parse-names" : false, "suffix" : "" }, { "dropping-particle" : "", "family" : "Rimer", "given" : "Barbara K.", "non-dropping-particle" : "", "parse-names" : false, "suffix" : "" }, { "dropping-particle" : "", "family" : "Viswanath", "given" : "K.", "non-dropping-particle" : "", "parse-names" : false, "suffix" : "" } ], "edition" : "4", "id" : "ITEM-1", "issued" : { "date-parts" : [ [ "2008" ] ] }, "publisher" : "Jossey-Bass A Wiley Imprint", "publisher-place" : "United States of America", "title" : "Health Behavior and Health Education: Theory, Research, and Practice", "type" : "book" }, "uris" : [ "http://www.mendeley.com/documents/?uuid=69c42b30-8f9a-4621-8ed9-bec41e2cbea1" ] } ], "mendeley" : { "formattedCitation" : "(19)", "plainTextFormattedCitation" : "(19)", "previouslyFormattedCitation" : "(Glanz et al., 2008)" }, "properties" : {  }, "schema" : "https://github.com/citation-style-language/schema/raw/master/csl-citation.json" }</w:instrText>
      </w:r>
      <w:r w:rsidR="00C93A45" w:rsidRPr="00C25112">
        <w:fldChar w:fldCharType="separate"/>
      </w:r>
      <w:r w:rsidR="004250FC" w:rsidRPr="00C25112">
        <w:rPr>
          <w:noProof/>
        </w:rPr>
        <w:t>(19)</w:t>
      </w:r>
      <w:r w:rsidR="00C93A45" w:rsidRPr="00C25112">
        <w:fldChar w:fldCharType="end"/>
      </w:r>
      <w:r w:rsidR="00870EE9" w:rsidRPr="00C25112">
        <w:t xml:space="preserve">. </w:t>
      </w:r>
      <w:r w:rsidRPr="00C25112">
        <w:rPr>
          <w:lang w:val="id-ID"/>
        </w:rPr>
        <w:t xml:space="preserve">The concept of the TPB on foot care </w:t>
      </w:r>
      <w:r w:rsidR="0039207F" w:rsidRPr="00C25112">
        <w:rPr>
          <w:lang w:val="en-AU"/>
        </w:rPr>
        <w:t>is</w:t>
      </w:r>
      <w:r w:rsidRPr="00C25112">
        <w:rPr>
          <w:lang w:val="id-ID"/>
        </w:rPr>
        <w:t xml:space="preserve"> illustrated in Figure 1.</w:t>
      </w:r>
    </w:p>
    <w:p w14:paraId="4A269119" w14:textId="77777777" w:rsidR="00677880" w:rsidRDefault="00677880" w:rsidP="00E73352">
      <w:pPr>
        <w:ind w:firstLine="720"/>
        <w:jc w:val="both"/>
        <w:rPr>
          <w:lang w:val="id-ID"/>
        </w:rPr>
      </w:pPr>
    </w:p>
    <w:p w14:paraId="44993C7B" w14:textId="77777777" w:rsidR="00F00B15" w:rsidRDefault="00000000" w:rsidP="00F00B15">
      <w:pPr>
        <w:ind w:left="6480" w:firstLine="720"/>
        <w:jc w:val="both"/>
      </w:pPr>
      <w:r>
        <w:rPr>
          <w:noProof/>
        </w:rPr>
        <w:pict w14:anchorId="6D28E36E">
          <v:oval id="Oval 39" o:spid="_x0000_s1030" style="position:absolute;left:0;text-align:left;margin-left:357.3pt;margin-top:-.9pt;width:107.15pt;height:7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" filled="f" strokeweight=".5pt"/>
        </w:pict>
      </w:r>
      <w:r>
        <w:rPr>
          <w:noProof/>
        </w:rPr>
        <w:pict w14:anchorId="54A9D7BD">
          <v:shapetype id="_x0000_t202" coordsize="21600,21600" o:spt="202" path="m,l,21600r21600,l21600,xe">
            <v:stroke joinstyle="miter"/>
            <v:path gradientshapeok="t" o:connecttype="rect"/>
          </v:shapetype>
          <v:shape id="Text Box 8" o:spid="_x0000_s1029" type="#_x0000_t202" style="position:absolute;left:0;text-align:left;margin-left:265.2pt;margin-top:9.4pt;width:66.9pt;height:4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" fillcolor="white [3201]" strokeweight=".5pt">
            <v:path arrowok="t"/>
            <v:textbox>
              <w:txbxContent>
                <w:p w14:paraId="238B71B9" w14:textId="77777777" w:rsidR="00F00B15" w:rsidRPr="003E0F3C" w:rsidRDefault="00F00B15" w:rsidP="00F00B15">
                  <w:pPr>
                    <w:jc w:val="center"/>
                    <w:rPr>
                      <w:rFonts w:ascii="Arial" w:hAnsi="Arial" w:cs="Arial"/>
                      <w:sz w:val="22"/>
                      <w:szCs w:val="22"/>
                    </w:rPr>
                  </w:pPr>
                </w:p>
                <w:p w14:paraId="37969C27" w14:textId="77777777" w:rsidR="00F00B15" w:rsidRPr="00D4534F" w:rsidRDefault="00F00B15" w:rsidP="00F00B15">
                  <w:pPr>
                    <w:jc w:val="center"/>
                    <w:rPr>
                      <w:sz w:val="20"/>
                      <w:szCs w:val="20"/>
                    </w:rPr>
                  </w:pPr>
                  <w:r w:rsidRPr="00D4534F">
                    <w:rPr>
                      <w:sz w:val="20"/>
                      <w:szCs w:val="20"/>
                    </w:rPr>
                    <w:t>Intention</w:t>
                  </w:r>
                </w:p>
              </w:txbxContent>
            </v:textbox>
          </v:shape>
        </w:pict>
      </w:r>
      <w:r>
        <w:rPr>
          <w:noProof/>
        </w:rPr>
        <w:pict w14:anchorId="12C65357">
          <v:shape id="Text Box 38" o:spid="_x0000_s1028" type="#_x0000_t202" style="position:absolute;left:0;text-align:left;margin-left:1.75pt;margin-top:4.4pt;width:235.5pt;height:61.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" fillcolor="white [3201]" strokeweight=".5pt">
            <v:path arrowok="t"/>
            <v:textbox>
              <w:txbxContent>
                <w:p w14:paraId="715A0847" w14:textId="77777777" w:rsidR="00F00B15" w:rsidRPr="00D4534F" w:rsidRDefault="00F00B15" w:rsidP="00F00B15">
                  <w:pPr>
                    <w:rPr>
                      <w:sz w:val="20"/>
                      <w:szCs w:val="20"/>
                    </w:rPr>
                  </w:pPr>
                  <w:r w:rsidRPr="00D4534F">
                    <w:rPr>
                      <w:sz w:val="20"/>
                      <w:szCs w:val="20"/>
                    </w:rPr>
                    <w:t xml:space="preserve">Theory </w:t>
                  </w:r>
                  <w:proofErr w:type="gramStart"/>
                  <w:r w:rsidRPr="00D4534F">
                    <w:rPr>
                      <w:sz w:val="20"/>
                      <w:szCs w:val="20"/>
                    </w:rPr>
                    <w:t xml:space="preserve">of </w:t>
                  </w:r>
                  <w:r>
                    <w:rPr>
                      <w:sz w:val="20"/>
                      <w:szCs w:val="20"/>
                    </w:rPr>
                    <w:t xml:space="preserve"> </w:t>
                  </w:r>
                  <w:r w:rsidRPr="00D4534F">
                    <w:rPr>
                      <w:sz w:val="20"/>
                      <w:szCs w:val="20"/>
                    </w:rPr>
                    <w:t>planned</w:t>
                  </w:r>
                  <w:proofErr w:type="gramEnd"/>
                  <w:r w:rsidRPr="00D4534F">
                    <w:rPr>
                      <w:sz w:val="20"/>
                      <w:szCs w:val="20"/>
                    </w:rPr>
                    <w:t xml:space="preserve"> </w:t>
                  </w:r>
                  <w:proofErr w:type="spellStart"/>
                  <w:r w:rsidRPr="00D4534F">
                    <w:rPr>
                      <w:sz w:val="20"/>
                      <w:szCs w:val="20"/>
                    </w:rPr>
                    <w:t>behavioural</w:t>
                  </w:r>
                  <w:proofErr w:type="spellEnd"/>
                  <w:r>
                    <w:rPr>
                      <w:sz w:val="20"/>
                      <w:szCs w:val="20"/>
                    </w:rPr>
                    <w:t xml:space="preserve"> </w:t>
                  </w:r>
                  <w:r w:rsidRPr="00D4534F">
                    <w:rPr>
                      <w:sz w:val="20"/>
                      <w:szCs w:val="20"/>
                    </w:rPr>
                    <w:t xml:space="preserve">(TPB) </w:t>
                  </w:r>
                  <w:proofErr w:type="gramStart"/>
                  <w:r w:rsidRPr="00D4534F">
                    <w:rPr>
                      <w:sz w:val="20"/>
                      <w:szCs w:val="20"/>
                    </w:rPr>
                    <w:t>component :</w:t>
                  </w:r>
                  <w:proofErr w:type="gramEnd"/>
                </w:p>
                <w:p w14:paraId="25FC6DBA" w14:textId="77777777" w:rsidR="00F00B15" w:rsidRPr="00D4534F" w:rsidRDefault="00F00B15" w:rsidP="00F00B15">
                  <w:pPr>
                    <w:pStyle w:val="ListParagraph"/>
                    <w:numPr>
                      <w:ilvl w:val="0"/>
                      <w:numId w:val="1"/>
                    </w:numPr>
                    <w:spacing w:line="276" w:lineRule="auto"/>
                    <w:ind w:left="360"/>
                    <w:rPr>
                      <w:sz w:val="20"/>
                      <w:szCs w:val="20"/>
                    </w:rPr>
                  </w:pPr>
                  <w:r w:rsidRPr="00D4534F">
                    <w:rPr>
                      <w:sz w:val="20"/>
                      <w:szCs w:val="20"/>
                    </w:rPr>
                    <w:t>Attitudinal</w:t>
                  </w:r>
                </w:p>
                <w:p w14:paraId="600A3BA1" w14:textId="77777777" w:rsidR="00F00B15" w:rsidRPr="00D4534F" w:rsidRDefault="00F00B15" w:rsidP="00F00B15">
                  <w:pPr>
                    <w:pStyle w:val="ListParagraph"/>
                    <w:numPr>
                      <w:ilvl w:val="0"/>
                      <w:numId w:val="1"/>
                    </w:numPr>
                    <w:spacing w:line="276" w:lineRule="auto"/>
                    <w:ind w:left="360"/>
                    <w:rPr>
                      <w:sz w:val="20"/>
                      <w:szCs w:val="20"/>
                    </w:rPr>
                  </w:pPr>
                  <w:r w:rsidRPr="00D4534F">
                    <w:rPr>
                      <w:sz w:val="20"/>
                      <w:szCs w:val="20"/>
                    </w:rPr>
                    <w:t>Social Norm</w:t>
                  </w:r>
                </w:p>
                <w:p w14:paraId="039E7F23" w14:textId="77777777" w:rsidR="00F00B15" w:rsidRPr="00D4534F" w:rsidRDefault="00F00B15" w:rsidP="00F00B15">
                  <w:pPr>
                    <w:pStyle w:val="ListParagraph"/>
                    <w:numPr>
                      <w:ilvl w:val="0"/>
                      <w:numId w:val="1"/>
                    </w:numPr>
                    <w:spacing w:line="276" w:lineRule="auto"/>
                    <w:ind w:left="360"/>
                    <w:rPr>
                      <w:sz w:val="20"/>
                      <w:szCs w:val="20"/>
                    </w:rPr>
                  </w:pPr>
                  <w:r w:rsidRPr="00D4534F">
                    <w:rPr>
                      <w:sz w:val="20"/>
                      <w:szCs w:val="20"/>
                    </w:rPr>
                    <w:t xml:space="preserve">Perceived </w:t>
                  </w:r>
                  <w:proofErr w:type="spellStart"/>
                  <w:r w:rsidRPr="00D4534F">
                    <w:rPr>
                      <w:sz w:val="20"/>
                      <w:szCs w:val="20"/>
                    </w:rPr>
                    <w:t>Behavioural</w:t>
                  </w:r>
                  <w:proofErr w:type="spellEnd"/>
                  <w:r w:rsidRPr="00D4534F">
                    <w:rPr>
                      <w:sz w:val="20"/>
                      <w:szCs w:val="20"/>
                    </w:rPr>
                    <w:t xml:space="preserve"> Control</w:t>
                  </w:r>
                </w:p>
              </w:txbxContent>
            </v:textbox>
          </v:shape>
        </w:pict>
      </w:r>
      <w:r w:rsidR="00F00B15">
        <w:t xml:space="preserve">     </w:t>
      </w:r>
    </w:p>
    <w:p w14:paraId="45B210B4" w14:textId="77777777" w:rsidR="00F00B15" w:rsidRDefault="00F00B15" w:rsidP="00F00B15">
      <w:pPr>
        <w:ind w:left="6480" w:firstLine="720"/>
        <w:jc w:val="both"/>
      </w:pPr>
    </w:p>
    <w:p w14:paraId="5B3790F2" w14:textId="77777777" w:rsidR="00F00B15" w:rsidRPr="00C25112" w:rsidRDefault="00000000" w:rsidP="00F00B15">
      <w:pPr>
        <w:ind w:left="6480" w:firstLine="720"/>
        <w:jc w:val="both"/>
      </w:pPr>
      <w:r>
        <w:rPr>
          <w:noProof/>
        </w:rPr>
        <w:pict w14:anchorId="5D77F6BD">
          <v:shapetype id="_x0000_t32" coordsize="21600,21600" o:spt="32" o:oned="t" path="m,l21600,21600e" filled="f">
            <v:path arrowok="t" fillok="f" o:connecttype="none"/>
            <o:lock v:ext="edit" shapetype="t"/>
          </v:shapetype>
          <v:shape id="Straight Arrow Connector 2" o:spid="_x0000_s1027" type="#_x0000_t32" style="position:absolute;left:0;text-align:left;margin-left:238.2pt;margin-top:6.95pt;width:26.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">
            <v:stroke endarrow="block"/>
          </v:shape>
        </w:pict>
      </w:r>
      <w:r>
        <w:rPr>
          <w:noProof/>
        </w:rPr>
        <w:pict w14:anchorId="5E418B19">
          <v:shape id="Straight Arrow Connector 1" o:spid="_x0000_s1026" type="#_x0000_t32" style="position:absolute;left:0;text-align:left;margin-left:333.8pt;margin-top:6.95pt;width:22.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">
            <v:stroke endarrow="block"/>
          </v:shape>
        </w:pict>
      </w:r>
      <w:r w:rsidR="00F00B15">
        <w:t xml:space="preserve">      </w:t>
      </w:r>
      <w:proofErr w:type="spellStart"/>
      <w:r w:rsidR="00F00B15" w:rsidRPr="00C25112">
        <w:t>Behavioural</w:t>
      </w:r>
      <w:proofErr w:type="spellEnd"/>
    </w:p>
    <w:p w14:paraId="7DC07FA8" w14:textId="77777777" w:rsidR="00F00B15" w:rsidRPr="00E95228" w:rsidRDefault="00F00B15" w:rsidP="00F00B15">
      <w:pPr>
        <w:pStyle w:val="ListParagraph"/>
        <w:spacing w:line="276" w:lineRule="auto"/>
        <w:ind w:left="426" w:firstLine="708"/>
        <w:jc w:val="both"/>
        <w:rPr>
          <w:sz w:val="22"/>
          <w:szCs w:val="22"/>
        </w:rPr>
      </w:pPr>
    </w:p>
    <w:p w14:paraId="5CEE57E0" w14:textId="77777777" w:rsidR="00F00B15" w:rsidRPr="00434900" w:rsidRDefault="00F00B15" w:rsidP="00F00B15">
      <w:pPr>
        <w:spacing w:line="276" w:lineRule="auto"/>
        <w:jc w:val="both"/>
        <w:rPr>
          <w:sz w:val="20"/>
          <w:szCs w:val="20"/>
        </w:rPr>
      </w:pPr>
      <w:r w:rsidRPr="00E95228">
        <w:rPr>
          <w:sz w:val="20"/>
          <w:szCs w:val="20"/>
        </w:rPr>
        <w:tab/>
      </w:r>
      <w:r w:rsidRPr="00E95228">
        <w:rPr>
          <w:sz w:val="20"/>
          <w:szCs w:val="20"/>
        </w:rPr>
        <w:tab/>
      </w:r>
      <w:r w:rsidRPr="00E95228">
        <w:rPr>
          <w:sz w:val="20"/>
          <w:szCs w:val="20"/>
        </w:rPr>
        <w:tab/>
      </w:r>
      <w:r w:rsidRPr="00E95228">
        <w:rPr>
          <w:sz w:val="20"/>
          <w:szCs w:val="20"/>
        </w:rPr>
        <w:tab/>
      </w:r>
      <w:r w:rsidRPr="00E95228">
        <w:rPr>
          <w:sz w:val="20"/>
          <w:szCs w:val="20"/>
        </w:rPr>
        <w:tab/>
      </w:r>
      <w:r w:rsidRPr="00E95228">
        <w:rPr>
          <w:sz w:val="20"/>
          <w:szCs w:val="20"/>
        </w:rPr>
        <w:tab/>
      </w:r>
      <w:r w:rsidRPr="00C25112">
        <w:tab/>
      </w:r>
      <w:r w:rsidRPr="00C25112">
        <w:tab/>
      </w:r>
      <w:r w:rsidRPr="00C25112">
        <w:tab/>
      </w:r>
      <w:r w:rsidRPr="00C25112">
        <w:tab/>
      </w:r>
    </w:p>
    <w:p w14:paraId="3EAE125A" w14:textId="77777777" w:rsidR="00F00B15" w:rsidRPr="00C25112" w:rsidRDefault="00F00B15" w:rsidP="00F00B15">
      <w:pPr>
        <w:rPr>
          <w:b/>
          <w:lang w:val="en-AU"/>
        </w:rPr>
      </w:pPr>
    </w:p>
    <w:p w14:paraId="3702E8B4" w14:textId="77777777" w:rsidR="00F00B15" w:rsidRPr="00C25112" w:rsidRDefault="00F00B15" w:rsidP="00F00B15">
      <w:pPr>
        <w:jc w:val="center"/>
      </w:pPr>
      <w:r w:rsidRPr="00C25112">
        <w:rPr>
          <w:b/>
          <w:lang w:val="en-AU"/>
        </w:rPr>
        <w:t>Figure</w:t>
      </w:r>
      <w:r w:rsidRPr="00C25112">
        <w:rPr>
          <w:b/>
          <w:lang w:val="id-ID"/>
        </w:rPr>
        <w:t xml:space="preserve"> 1</w:t>
      </w:r>
      <w:r w:rsidRPr="00C25112">
        <w:rPr>
          <w:b/>
        </w:rPr>
        <w:t xml:space="preserve">: </w:t>
      </w:r>
      <w:r w:rsidRPr="00C25112">
        <w:rPr>
          <w:lang w:val="en-AU"/>
        </w:rPr>
        <w:t>Conceptual framework of theory of planned behavioural (TPB)</w:t>
      </w:r>
    </w:p>
    <w:p w14:paraId="05A60B59" w14:textId="77777777" w:rsidR="00F00B15" w:rsidRPr="00E73352" w:rsidRDefault="00F00B15" w:rsidP="00E73352">
      <w:pPr>
        <w:ind w:firstLine="720"/>
        <w:jc w:val="both"/>
      </w:pPr>
    </w:p>
    <w:p w14:paraId="4E0E1386" w14:textId="77777777" w:rsidR="00D7686B" w:rsidRDefault="00D83BC9" w:rsidP="00511DCB">
      <w:pPr>
        <w:ind w:firstLine="720"/>
        <w:jc w:val="both"/>
      </w:pPr>
      <w:r w:rsidRPr="00C25112">
        <w:t>The conceptual framework (</w:t>
      </w:r>
      <w:r w:rsidR="0039207F" w:rsidRPr="00C25112">
        <w:t>F</w:t>
      </w:r>
      <w:r w:rsidRPr="00C25112">
        <w:t>igure 1)</w:t>
      </w:r>
      <w:r w:rsidR="0039207F" w:rsidRPr="00C25112">
        <w:t xml:space="preserve"> shows</w:t>
      </w:r>
      <w:r w:rsidRPr="00C25112">
        <w:t xml:space="preserve"> that the comb</w:t>
      </w:r>
      <w:r w:rsidR="00FC65F5" w:rsidRPr="00C25112">
        <w:t>ination of attitudes toward</w:t>
      </w:r>
      <w:r w:rsidRPr="00C25112">
        <w:t xml:space="preserve"> behavior, subjective norms, and behavior control will lead to the formation of behavioral intentions. The better</w:t>
      </w:r>
      <w:r w:rsidR="00FC65F5" w:rsidRPr="00C25112">
        <w:t xml:space="preserve"> the</w:t>
      </w:r>
      <w:r w:rsidRPr="00C25112">
        <w:t xml:space="preserve"> subjective attitudes and norms, and the higher the perceived control, the stronger a person's desire to perform the behavior in question</w:t>
      </w:r>
      <w:r w:rsidR="00FB5366" w:rsidRPr="00C25112">
        <w:t xml:space="preserve"> </w:t>
      </w:r>
      <w:r w:rsidR="00C93A45" w:rsidRPr="00C25112">
        <w:fldChar w:fldCharType="begin" w:fldLock="1"/>
      </w:r>
      <w:r w:rsidR="004250FC" w:rsidRPr="00C25112">
        <w:instrText>ADDIN CSL_CITATION { "citationItems" : [ { "id" : "ITEM-1", "itemData" : { "DOI" : "10.1093/her/cyg113", "author" : [ { "dropping-particle" : "", "family" : "Noar", "given" : "Seth M", "non-dropping-particle" : "", "parse-names" : false, "suffix" : "" }, { "dropping-particle" : "", "family" : "Zimmerman", "given" : "Rick S", "non-dropping-particle" : "", "parse-names" : false, "suffix" : "" } ], "id" : "ITEM-1", "issue" : "3", "issued" : { "date-parts" : [ [ "2005" ] ] }, "page" : "275-290", "title" : "Health Behavior Theory and cumulative knowledge regarding health behaviors : are we moving in the right direction?", "type" : "article-journal", "volume" : "20" }, "uris" : [ "http://www.mendeley.com/documents/?uuid=823175e8-b126-4c6f-80f1-58b696dfcf13" ] } ], "mendeley" : { "formattedCitation" : "(20)", "plainTextFormattedCitation" : "(20)", "previouslyFormattedCitation" : "(Noar &amp; Zimmerman, 2005)" }, "properties" : {  }, "schema" : "https://github.com/citation-style-language/schema/raw/master/csl-citation.json" }</w:instrText>
      </w:r>
      <w:r w:rsidR="00C93A45" w:rsidRPr="00C25112">
        <w:fldChar w:fldCharType="separate"/>
      </w:r>
      <w:r w:rsidR="004250FC" w:rsidRPr="00C25112">
        <w:rPr>
          <w:noProof/>
        </w:rPr>
        <w:t>(20)</w:t>
      </w:r>
      <w:r w:rsidR="00C93A45" w:rsidRPr="00C25112">
        <w:fldChar w:fldCharType="end"/>
      </w:r>
      <w:r w:rsidR="005C36C4" w:rsidRPr="00C25112">
        <w:t xml:space="preserve">. </w:t>
      </w:r>
      <w:r w:rsidRPr="00C25112">
        <w:t>In other words, a person with DM who is at risk for diabetic foot injury will have the motivation (intention) to perform foot care through predictor variables to minimize diabetic foot injury.</w:t>
      </w:r>
    </w:p>
    <w:p w14:paraId="0D0FCC62" w14:textId="77777777" w:rsidR="005E7AFA" w:rsidRPr="00511DCB" w:rsidRDefault="005E7AFA" w:rsidP="00511DCB">
      <w:pPr>
        <w:ind w:firstLine="720"/>
        <w:jc w:val="both"/>
      </w:pPr>
    </w:p>
    <w:p w14:paraId="322070C4" w14:textId="77777777" w:rsidR="00BD6DB8" w:rsidRPr="00C25112" w:rsidRDefault="00962C4E" w:rsidP="00C25112">
      <w:pPr>
        <w:jc w:val="both"/>
        <w:rPr>
          <w:b/>
        </w:rPr>
      </w:pPr>
      <w:r w:rsidRPr="00C25112">
        <w:rPr>
          <w:b/>
          <w:lang w:val="id-ID"/>
        </w:rPr>
        <w:t xml:space="preserve">Methods </w:t>
      </w:r>
    </w:p>
    <w:p w14:paraId="2192ECA4" w14:textId="77777777" w:rsidR="009F7B39" w:rsidRPr="00C25112" w:rsidRDefault="009F7B39" w:rsidP="00C25112">
      <w:pPr>
        <w:pStyle w:val="ListParagraph"/>
        <w:ind w:left="360"/>
        <w:jc w:val="both"/>
        <w:rPr>
          <w:b/>
        </w:rPr>
      </w:pPr>
    </w:p>
    <w:p w14:paraId="1C8D1676" w14:textId="77777777" w:rsidR="009F7B39" w:rsidRPr="006D7DE8" w:rsidRDefault="00D83BC9" w:rsidP="006D7DE8">
      <w:pPr>
        <w:jc w:val="both"/>
        <w:rPr>
          <w:b/>
          <w:i/>
        </w:rPr>
      </w:pPr>
      <w:r w:rsidRPr="00C25112">
        <w:rPr>
          <w:b/>
          <w:i/>
        </w:rPr>
        <w:t>Study Design</w:t>
      </w:r>
    </w:p>
    <w:p w14:paraId="6BA38043" w14:textId="77777777" w:rsidR="000529F5" w:rsidRDefault="00D83BC9" w:rsidP="005E7AFA">
      <w:pPr>
        <w:ind w:firstLine="709"/>
        <w:jc w:val="both"/>
      </w:pPr>
      <w:r w:rsidRPr="00C25112">
        <w:t>This n</w:t>
      </w:r>
      <w:r w:rsidR="004C42CA" w:rsidRPr="00C25112">
        <w:t xml:space="preserve">on-experimental quantitative </w:t>
      </w:r>
      <w:r w:rsidR="001602F7" w:rsidRPr="00C25112">
        <w:t xml:space="preserve">research </w:t>
      </w:r>
      <w:r w:rsidR="00FC65F5" w:rsidRPr="00C25112">
        <w:t xml:space="preserve">study was conducted to develop </w:t>
      </w:r>
      <w:proofErr w:type="gramStart"/>
      <w:r w:rsidR="00FC65F5" w:rsidRPr="00C25112">
        <w:t xml:space="preserve">an </w:t>
      </w:r>
      <w:r w:rsidR="004C42CA" w:rsidRPr="00C25112">
        <w:t xml:space="preserve"> </w:t>
      </w:r>
      <w:proofErr w:type="spellStart"/>
      <w:r w:rsidR="004C42CA" w:rsidRPr="00C25112">
        <w:t>instrument</w:t>
      </w:r>
      <w:r w:rsidR="00FC65F5" w:rsidRPr="00C25112">
        <w:t>and</w:t>
      </w:r>
      <w:proofErr w:type="spellEnd"/>
      <w:proofErr w:type="gramEnd"/>
      <w:r w:rsidR="00FC65F5" w:rsidRPr="00C25112">
        <w:t xml:space="preserve"> test its validity and reliability</w:t>
      </w:r>
      <w:r w:rsidR="004C42CA" w:rsidRPr="00C25112">
        <w:t>. This desi</w:t>
      </w:r>
      <w:r w:rsidR="001602F7" w:rsidRPr="00C25112">
        <w:t>gn was used to</w:t>
      </w:r>
      <w:r w:rsidR="004C42CA" w:rsidRPr="00C25112">
        <w:t xml:space="preserve"> assess the validity and </w:t>
      </w:r>
      <w:r w:rsidR="004C42CA" w:rsidRPr="00C25112">
        <w:lastRenderedPageBreak/>
        <w:t xml:space="preserve">reliability of the scale of foot care behavior in patients with type 2 </w:t>
      </w:r>
      <w:r w:rsidR="00FC65F5" w:rsidRPr="00C25112">
        <w:t>DM</w:t>
      </w:r>
      <w:r w:rsidR="004C42CA" w:rsidRPr="00C25112">
        <w:t xml:space="preserve"> based on the </w:t>
      </w:r>
      <w:r w:rsidR="001602F7" w:rsidRPr="00C25112">
        <w:t xml:space="preserve">TPB, </w:t>
      </w:r>
      <w:r w:rsidR="004C42CA" w:rsidRPr="00C25112">
        <w:t xml:space="preserve">which </w:t>
      </w:r>
      <w:r w:rsidR="001602F7" w:rsidRPr="00C25112">
        <w:t>wa</w:t>
      </w:r>
      <w:r w:rsidR="004C42CA" w:rsidRPr="00C25112">
        <w:t xml:space="preserve">s </w:t>
      </w:r>
      <w:r w:rsidR="00FC65F5" w:rsidRPr="00C25112">
        <w:t>performed in three</w:t>
      </w:r>
      <w:r w:rsidR="004C42CA" w:rsidRPr="00C25112">
        <w:t xml:space="preserve"> phases</w:t>
      </w:r>
      <w:r w:rsidR="001602F7" w:rsidRPr="00C25112">
        <w:t>.</w:t>
      </w:r>
    </w:p>
    <w:p w14:paraId="7A7C6A8B" w14:textId="77777777" w:rsidR="00EC1B68" w:rsidRPr="00677880" w:rsidRDefault="00EC1B68" w:rsidP="00677880">
      <w:pPr>
        <w:jc w:val="both"/>
        <w:rPr>
          <w:lang w:val="id-ID"/>
        </w:rPr>
      </w:pPr>
    </w:p>
    <w:p w14:paraId="12105F65" w14:textId="77777777" w:rsidR="00BC7A8D" w:rsidRPr="00C25112" w:rsidRDefault="00D83BC9" w:rsidP="00C25112">
      <w:pPr>
        <w:jc w:val="both"/>
        <w:rPr>
          <w:i/>
        </w:rPr>
      </w:pPr>
      <w:r w:rsidRPr="00C25112">
        <w:rPr>
          <w:i/>
        </w:rPr>
        <w:t xml:space="preserve">Phase I (Development of </w:t>
      </w:r>
      <w:r w:rsidR="00FC65F5" w:rsidRPr="00C25112">
        <w:rPr>
          <w:i/>
        </w:rPr>
        <w:t>a TPB-based foot care instrument</w:t>
      </w:r>
      <w:r w:rsidRPr="00C25112">
        <w:rPr>
          <w:i/>
        </w:rPr>
        <w:t>)</w:t>
      </w:r>
    </w:p>
    <w:p w14:paraId="192853C6" w14:textId="77777777" w:rsidR="005E0A3D" w:rsidRPr="00C25112" w:rsidRDefault="00D83BC9" w:rsidP="00C25112">
      <w:pPr>
        <w:ind w:firstLine="720"/>
        <w:jc w:val="both"/>
      </w:pPr>
      <w:r w:rsidRPr="00C25112">
        <w:t>In this phase, the researchers conducted a literature review on foot care and the devel</w:t>
      </w:r>
      <w:r w:rsidR="00FC65F5" w:rsidRPr="00C25112">
        <w:t xml:space="preserve">opment of TPB-based foot care. The literature review on foot care in </w:t>
      </w:r>
      <w:r w:rsidRPr="00C25112">
        <w:t>type 2</w:t>
      </w:r>
      <w:r w:rsidR="00FC65F5" w:rsidRPr="00C25112">
        <w:t xml:space="preserve"> DM</w:t>
      </w:r>
      <w:r w:rsidRPr="00C25112">
        <w:t xml:space="preserve"> patients refers to the 2015 IWGDF Diabetic Foot guidelines. The guideline</w:t>
      </w:r>
      <w:r w:rsidR="00F42430" w:rsidRPr="00C25112">
        <w:t>s consist of five</w:t>
      </w:r>
      <w:r w:rsidR="00D67EB6" w:rsidRPr="00C25112">
        <w:t xml:space="preserve"> items </w:t>
      </w:r>
      <w:proofErr w:type="spellStart"/>
      <w:r w:rsidR="00D67EB6" w:rsidRPr="00C25112">
        <w:t>describing</w:t>
      </w:r>
      <w:r w:rsidR="007B66A8" w:rsidRPr="00C25112">
        <w:t>key</w:t>
      </w:r>
      <w:proofErr w:type="spellEnd"/>
      <w:r w:rsidRPr="00C25112">
        <w:t xml:space="preserve"> elements that support </w:t>
      </w:r>
      <w:r w:rsidR="00D67EB6" w:rsidRPr="00C25112">
        <w:t>preventi</w:t>
      </w:r>
      <w:r w:rsidRPr="00C25112">
        <w:t>n</w:t>
      </w:r>
      <w:r w:rsidR="00D67EB6" w:rsidRPr="00C25112">
        <w:t xml:space="preserve">g </w:t>
      </w:r>
      <w:r w:rsidRPr="00C25112">
        <w:t>foot problems</w:t>
      </w:r>
      <w:r w:rsidR="00D67EB6" w:rsidRPr="00C25112">
        <w:t xml:space="preserve"> </w:t>
      </w:r>
      <w:proofErr w:type="spellStart"/>
      <w:r w:rsidR="00D67EB6" w:rsidRPr="00C25112">
        <w:t>andreducing</w:t>
      </w:r>
      <w:proofErr w:type="spellEnd"/>
      <w:r w:rsidRPr="00C25112">
        <w:t xml:space="preserve"> the risk of diabetic foot injury</w:t>
      </w:r>
      <w:r w:rsidR="00D67EB6" w:rsidRPr="00C25112">
        <w:t xml:space="preserve">, i.e., </w:t>
      </w:r>
      <w:r w:rsidR="007B66A8" w:rsidRPr="00C25112">
        <w:t>r</w:t>
      </w:r>
      <w:r w:rsidRPr="00C25112">
        <w:t>isk identification (through annual foot monitor</w:t>
      </w:r>
      <w:r w:rsidR="00D67EB6" w:rsidRPr="00C25112">
        <w:t>ing of neuropathy symptoms);</w:t>
      </w:r>
      <w:r w:rsidR="007B66A8" w:rsidRPr="00C25112">
        <w:t>r</w:t>
      </w:r>
      <w:r w:rsidRPr="00C25112">
        <w:t>outine examination (through examination of foot disorders, signs of ulcers, examination of shoe</w:t>
      </w:r>
      <w:r w:rsidR="00D67EB6" w:rsidRPr="00C25112">
        <w:t>s including socks, bony bones/joints protruding, toenail shape);</w:t>
      </w:r>
      <w:r w:rsidRPr="00C25112">
        <w:t xml:space="preserve"> education of patients, families</w:t>
      </w:r>
      <w:r w:rsidR="00CC30E4" w:rsidRPr="00C25112">
        <w:t>,</w:t>
      </w:r>
      <w:r w:rsidRPr="00C25112">
        <w:t xml:space="preserve"> and health workers (such as ho</w:t>
      </w:r>
      <w:r w:rsidR="00CC30E4" w:rsidRPr="00C25112">
        <w:t>w to cut nails properly;</w:t>
      </w:r>
      <w:r w:rsidRPr="00C25112">
        <w:t xml:space="preserve"> if</w:t>
      </w:r>
      <w:r w:rsidR="00CC30E4" w:rsidRPr="00C25112">
        <w:t xml:space="preserve"> there is visual impairment, </w:t>
      </w:r>
      <w:r w:rsidRPr="00C25112">
        <w:t xml:space="preserve">the family/health </w:t>
      </w:r>
      <w:r w:rsidR="00CC30E4" w:rsidRPr="00C25112">
        <w:t xml:space="preserve">worker has the right to help perform a foot examination, cut </w:t>
      </w:r>
      <w:proofErr w:type="spellStart"/>
      <w:r w:rsidR="00CC30E4" w:rsidRPr="00C25112">
        <w:t>toenails</w:t>
      </w:r>
      <w:r w:rsidR="005A3725" w:rsidRPr="00C25112">
        <w:t>in</w:t>
      </w:r>
      <w:proofErr w:type="spellEnd"/>
      <w:r w:rsidR="00CC30E4" w:rsidRPr="00C25112">
        <w:t xml:space="preserve"> a</w:t>
      </w:r>
      <w:r w:rsidR="005A3725" w:rsidRPr="00C25112">
        <w:t xml:space="preserve"> straight shape</w:t>
      </w:r>
      <w:r w:rsidRPr="00C25112">
        <w:t xml:space="preserve">, use a moisturizing cream on the feet but not between the toes, wash the feet every day with warm water, </w:t>
      </w:r>
      <w:proofErr w:type="spellStart"/>
      <w:r w:rsidR="00605597" w:rsidRPr="00C25112">
        <w:t>avoidnarrro</w:t>
      </w:r>
      <w:r w:rsidR="00CC30E4" w:rsidRPr="00C25112">
        <w:t>w</w:t>
      </w:r>
      <w:proofErr w:type="spellEnd"/>
      <w:r w:rsidR="00605597" w:rsidRPr="00C25112">
        <w:t xml:space="preserve">/tight </w:t>
      </w:r>
      <w:r w:rsidRPr="00C25112">
        <w:t>footwear</w:t>
      </w:r>
      <w:r w:rsidR="00CC30E4" w:rsidRPr="00C25112">
        <w:t>,</w:t>
      </w:r>
      <w:r w:rsidRPr="00C25112">
        <w:t xml:space="preserve"> including</w:t>
      </w:r>
      <w:r w:rsidR="00CC30E4" w:rsidRPr="00C25112">
        <w:t xml:space="preserve"> socks, avoid walking barefoot);</w:t>
      </w:r>
      <w:r w:rsidR="00E3378F" w:rsidRPr="00C25112">
        <w:t>u</w:t>
      </w:r>
      <w:r w:rsidRPr="00C25112">
        <w:t>s</w:t>
      </w:r>
      <w:r w:rsidR="00E3378F" w:rsidRPr="00C25112">
        <w:t>e</w:t>
      </w:r>
      <w:r w:rsidRPr="00C25112">
        <w:t xml:space="preserve"> appropriate foot</w:t>
      </w:r>
      <w:r w:rsidR="00E3378F" w:rsidRPr="00C25112">
        <w:t>wear</w:t>
      </w:r>
      <w:r w:rsidRPr="00C25112">
        <w:t xml:space="preserve"> (the patient must always be motivated to wear footwear that is appr</w:t>
      </w:r>
      <w:r w:rsidR="00CC30E4" w:rsidRPr="00C25112">
        <w:t>opriate to the size of the foot/</w:t>
      </w:r>
      <w:r w:rsidRPr="00C25112">
        <w:t xml:space="preserve">not too tight or loose </w:t>
      </w:r>
      <w:r w:rsidR="00CC30E4" w:rsidRPr="00C25112">
        <w:t xml:space="preserve">and worn </w:t>
      </w:r>
      <w:r w:rsidRPr="00C25112">
        <w:t>at all times both inside and outside the h</w:t>
      </w:r>
      <w:r w:rsidR="00453FB5" w:rsidRPr="00C25112">
        <w:t>ouse</w:t>
      </w:r>
      <w:r w:rsidR="00CC30E4" w:rsidRPr="00C25112">
        <w:t>); and</w:t>
      </w:r>
      <w:r w:rsidRPr="00C25112">
        <w:t xml:space="preserve"> treatment of ulcerative signs (through abund</w:t>
      </w:r>
      <w:r w:rsidR="00CC30E4" w:rsidRPr="00C25112">
        <w:t>ant callus trimming of the feet and</w:t>
      </w:r>
      <w:r w:rsidRPr="00C25112">
        <w:t xml:space="preserve"> treatment </w:t>
      </w:r>
      <w:r w:rsidR="00453FB5" w:rsidRPr="00C25112">
        <w:t xml:space="preserve">of </w:t>
      </w:r>
      <w:r w:rsidRPr="00C25112">
        <w:t xml:space="preserve">ingrown and thickened </w:t>
      </w:r>
      <w:r w:rsidR="00CC30E4" w:rsidRPr="00C25112">
        <w:t xml:space="preserve">toenails, </w:t>
      </w:r>
      <w:r w:rsidRPr="00C25112">
        <w:t xml:space="preserve">which should be </w:t>
      </w:r>
      <w:r w:rsidR="00EC01AB" w:rsidRPr="00C25112">
        <w:t>conducted</w:t>
      </w:r>
      <w:r w:rsidRPr="00C25112">
        <w:t xml:space="preserve"> by a trained wound care nurse specialist)</w:t>
      </w:r>
      <w:r w:rsidR="00FB5366" w:rsidRPr="00C25112">
        <w:t xml:space="preserve"> </w:t>
      </w:r>
      <w:r w:rsidR="00C93A45" w:rsidRPr="00C25112">
        <w:fldChar w:fldCharType="begin" w:fldLock="1"/>
      </w:r>
      <w:r w:rsidR="004250FC" w:rsidRPr="00C25112">
        <w:instrText>ADDIN CSL_CITATION { "citationItems" : [ { "id" : "ITEM-1", "itemData" : { "DOI" : "10.1002/dmrr", "author" : [ { "dropping-particle" : "", "family" : "Schaper", "given" : "N C", "non-dropping-particle" : "", "parse-names" : false, "suffix" : "" }, { "dropping-particle" : "Van", "family" : "Netten", "given" : "J J", "non-dropping-particle" : "", "parse-names" : false, "suffix" : "" }, { "dropping-particle" : "", "family" : "Apelqvist", "given" : "J", "non-dropping-particle" : "", "parse-names" : false, "suffix" : "" }, { "dropping-particle" : "", "family" : "Lipsky", "given" : "B A", "non-dropping-particle" : "", "parse-names" : false, "suffix" : "" }, { "dropping-particle" : "", "family" : "Bakker", "given" : "K", "non-dropping-particle" : "", "parse-names" : false, "suffix" : "" } ], "id" : "ITEM-1", "issued" : { "date-parts" : [ [ "2016" ] ] }, "page" : "7-15", "title" : "Prevention and management of foot problems in diabetes : a Summary Guidance for Daily Practice 2015 , based on the IWGDF Guidance Documents", "type" : "article-journal", "volume" : "32" }, "uris" : [ "http://www.mendeley.com/documents/?uuid=864d6aef-0aee-4436-aabc-4d087a5a4f7f" ] } ], "mendeley" : { "formattedCitation" : "(21)", "plainTextFormattedCitation" : "(21)", "previouslyFormattedCitation" : "(Schaper et al., 2016)" }, "properties" : {  }, "schema" : "https://github.com/citation-style-language/schema/raw/master/csl-citation.json" }</w:instrText>
      </w:r>
      <w:r w:rsidR="00C93A45" w:rsidRPr="00C25112">
        <w:fldChar w:fldCharType="separate"/>
      </w:r>
      <w:r w:rsidR="004250FC" w:rsidRPr="00C25112">
        <w:rPr>
          <w:noProof/>
        </w:rPr>
        <w:t>(21)</w:t>
      </w:r>
      <w:r w:rsidR="00C93A45" w:rsidRPr="00C25112">
        <w:fldChar w:fldCharType="end"/>
      </w:r>
      <w:r w:rsidR="00A800BB" w:rsidRPr="00C25112">
        <w:t>.</w:t>
      </w:r>
    </w:p>
    <w:p w14:paraId="3B22A19B" w14:textId="77777777" w:rsidR="00462DF4" w:rsidRPr="00C25112" w:rsidRDefault="00CC30E4" w:rsidP="00C25112">
      <w:pPr>
        <w:ind w:firstLine="709"/>
        <w:jc w:val="both"/>
        <w:rPr>
          <w:bCs/>
        </w:rPr>
      </w:pPr>
      <w:r w:rsidRPr="00C25112">
        <w:rPr>
          <w:bCs/>
        </w:rPr>
        <w:t>A</w:t>
      </w:r>
      <w:r w:rsidR="00D83BC9" w:rsidRPr="00C25112">
        <w:rPr>
          <w:bCs/>
        </w:rPr>
        <w:t xml:space="preserve"> diabetic foot care application </w:t>
      </w:r>
      <w:r w:rsidRPr="00C25112">
        <w:rPr>
          <w:bCs/>
        </w:rPr>
        <w:t>instrument, based on the</w:t>
      </w:r>
      <w:r w:rsidR="00D83BC9" w:rsidRPr="00C25112">
        <w:rPr>
          <w:bCs/>
        </w:rPr>
        <w:t xml:space="preserve"> TPB</w:t>
      </w:r>
      <w:r w:rsidRPr="00C25112">
        <w:rPr>
          <w:bCs/>
        </w:rPr>
        <w:t>,</w:t>
      </w:r>
      <w:r w:rsidR="00D83BC9" w:rsidRPr="00C25112">
        <w:rPr>
          <w:bCs/>
        </w:rPr>
        <w:t xml:space="preserve"> was developed and compiled </w:t>
      </w:r>
      <w:r w:rsidR="000E5DAF" w:rsidRPr="00C25112">
        <w:rPr>
          <w:bCs/>
        </w:rPr>
        <w:t>in accordance with</w:t>
      </w:r>
      <w:r w:rsidR="00D83BC9" w:rsidRPr="00C25112">
        <w:rPr>
          <w:bCs/>
        </w:rPr>
        <w:t xml:space="preserve"> the guidance </w:t>
      </w:r>
      <w:r w:rsidR="000E5DAF" w:rsidRPr="00C25112">
        <w:rPr>
          <w:bCs/>
        </w:rPr>
        <w:t xml:space="preserve">on making TPB-based instruments. This instrument included </w:t>
      </w:r>
      <w:r w:rsidR="00D83BC9" w:rsidRPr="00C25112">
        <w:rPr>
          <w:bCs/>
        </w:rPr>
        <w:t>40 statement items</w:t>
      </w:r>
      <w:r w:rsidR="000E5DAF" w:rsidRPr="00C25112">
        <w:rPr>
          <w:bCs/>
        </w:rPr>
        <w:t>,</w:t>
      </w:r>
      <w:r w:rsidR="00D83BC9" w:rsidRPr="00C25112">
        <w:rPr>
          <w:bCs/>
        </w:rPr>
        <w:t xml:space="preserve"> consisting of intention and predictor variables (attitudes, subjective norms, and behavior control</w:t>
      </w:r>
      <w:r w:rsidR="00FB5366" w:rsidRPr="00C25112">
        <w:rPr>
          <w:bCs/>
        </w:rPr>
        <w:t xml:space="preserve"> </w:t>
      </w:r>
      <w:r w:rsidR="00C93A45" w:rsidRPr="00C25112">
        <w:fldChar w:fldCharType="begin" w:fldLock="1"/>
      </w:r>
      <w:r w:rsidR="004250FC" w:rsidRPr="00C25112">
        <w:instrText>ADDIN CSL_CITATION { "citationItems" : [ { "id" : "ITEM-1", "itemData" : { "ISBN" : "0954016157", "URL" : "http://openaccess.city.ac.uk/1735/", "accessed" : { "date-parts" : [ [ "2017", "10", "3" ] ] }, "author" : [ { "dropping-particle" : "", "family" : "Francis", "given" : "Jill", "non-dropping-particle" : "", "parse-names" : false, "suffix" : "" }, { "dropping-particle" : "", "family" : "Eccles", "given" : "Martin", "non-dropping-particle" : "", "parse-names" : false, "suffix" : "" }, { "dropping-particle" : "", "family" : "Johnston", "given" : "Marie", "non-dropping-particle" : "", "parse-names" : false, "suffix" : "" }, { "dropping-particle" : "", "family" : "Walker", "given" : "Anne", "non-dropping-particle" : "", "parse-names" : false, "suffix" : "" }, { "dropping-particle" : "", "family" : "Grimshaw", "given" : "Jeremy", "non-dropping-particle" : "", "parse-names" : false, "suffix" : "" }, { "dropping-particle" : "", "family" : "Foy", "given" : "Robbie", "non-dropping-particle" : "", "parse-names" : false, "suffix" : "" }, { "dropping-particle" : "", "family" : "Kaner", "given" : "Eileen", "non-dropping-particle" : "", "parse-names" : false, "suffix" : "" }, { "dropping-particle" : "", "family" : "Smith", "given" : "Liz", "non-dropping-particle" : "", "parse-names" : false, "suffix" : "" }, { "dropping-particle" : "", "family" : "Bonetti", "given" : "Debbie", "non-dropping-particle" : "", "parse-names" : false, "suffix" : "" } ], "id" : "ITEM-1", "issued" : { "date-parts" : [ [ "2004" ] ] }, "title" : "Constructing Questionnaires Based osn the Theory of Planned Behaviour a Manual for Health Services Researchers", "type" : "webpage" }, "uris" : [ "http://www.mendeley.com/documents/?uuid=2f35a418-e6f7-4ae0-ad38-e0ad1f17dc5b" ] } ], "mendeley" : { "formattedCitation" : "(22)", "plainTextFormattedCitation" : "(22)", "previouslyFormattedCitation" : "(Francis et al., 2004)" }, "properties" : {  }, "schema" : "https://github.com/citation-style-language/schema/raw/master/csl-citation.json" }</w:instrText>
      </w:r>
      <w:r w:rsidR="00C93A45" w:rsidRPr="00C25112">
        <w:fldChar w:fldCharType="separate"/>
      </w:r>
      <w:r w:rsidR="004250FC" w:rsidRPr="00C25112">
        <w:rPr>
          <w:noProof/>
        </w:rPr>
        <w:t>(22)</w:t>
      </w:r>
      <w:r w:rsidR="00C93A45" w:rsidRPr="00C25112">
        <w:fldChar w:fldCharType="end"/>
      </w:r>
      <w:r w:rsidR="00A800BB" w:rsidRPr="00C25112">
        <w:t xml:space="preserve">. </w:t>
      </w:r>
      <w:r w:rsidR="000E5DAF" w:rsidRPr="00C25112">
        <w:rPr>
          <w:bCs/>
        </w:rPr>
        <w:t xml:space="preserve">Researchers compiled </w:t>
      </w:r>
      <w:r w:rsidR="00D83BC9" w:rsidRPr="00C25112">
        <w:rPr>
          <w:bCs/>
        </w:rPr>
        <w:t>variables for the TPB component (attitudes, subjective norms, behavioral control) and intentions about diabetic foot care through a literature review on foot care in diabetic patients</w:t>
      </w:r>
      <w:r w:rsidR="0066434E" w:rsidRPr="00C25112">
        <w:rPr>
          <w:bCs/>
        </w:rPr>
        <w:t xml:space="preserve"> </w:t>
      </w:r>
      <w:proofErr w:type="spellStart"/>
      <w:r w:rsidR="0066434E" w:rsidRPr="00C25112">
        <w:rPr>
          <w:bCs/>
        </w:rPr>
        <w:t>referring</w:t>
      </w:r>
      <w:r w:rsidR="00D83BC9" w:rsidRPr="00C25112">
        <w:rPr>
          <w:bCs/>
        </w:rPr>
        <w:t>to</w:t>
      </w:r>
      <w:proofErr w:type="spellEnd"/>
      <w:r w:rsidR="00D83BC9" w:rsidRPr="00C25112">
        <w:rPr>
          <w:bCs/>
        </w:rPr>
        <w:t xml:space="preserve"> the 2015 IWGDF Diabetic Foot guidelines.</w:t>
      </w:r>
    </w:p>
    <w:p w14:paraId="3A9E8682" w14:textId="77777777" w:rsidR="000529F5" w:rsidRPr="00C25112" w:rsidRDefault="000529F5" w:rsidP="00C25112">
      <w:pPr>
        <w:ind w:firstLine="709"/>
        <w:jc w:val="both"/>
        <w:rPr>
          <w:bCs/>
        </w:rPr>
      </w:pPr>
    </w:p>
    <w:p w14:paraId="6E9B02D7" w14:textId="77777777" w:rsidR="00884D0D" w:rsidRPr="00C25112" w:rsidRDefault="0066434E" w:rsidP="00C25112">
      <w:pPr>
        <w:jc w:val="both"/>
        <w:rPr>
          <w:i/>
        </w:rPr>
      </w:pPr>
      <w:r w:rsidRPr="00C25112">
        <w:rPr>
          <w:i/>
        </w:rPr>
        <w:t>Phase II (content validity i</w:t>
      </w:r>
      <w:r w:rsidR="00D83BC9" w:rsidRPr="00C25112">
        <w:rPr>
          <w:i/>
        </w:rPr>
        <w:t>ndex)</w:t>
      </w:r>
    </w:p>
    <w:p w14:paraId="4BC8D53C" w14:textId="77777777" w:rsidR="000B4703" w:rsidRPr="00C25112" w:rsidRDefault="00D83BC9" w:rsidP="00C25112">
      <w:pPr>
        <w:ind w:firstLine="709"/>
        <w:jc w:val="both"/>
        <w:rPr>
          <w:bCs/>
        </w:rPr>
      </w:pPr>
      <w:r w:rsidRPr="00C25112">
        <w:rPr>
          <w:bCs/>
        </w:rPr>
        <w:t xml:space="preserve">Content validity refers to the adequacy of the questionnaire </w:t>
      </w:r>
      <w:r w:rsidR="00203B0E" w:rsidRPr="00C25112">
        <w:rPr>
          <w:bCs/>
        </w:rPr>
        <w:t xml:space="preserve">items </w:t>
      </w:r>
      <w:r w:rsidRPr="00C25112">
        <w:rPr>
          <w:bCs/>
        </w:rPr>
        <w:t xml:space="preserve">concerning </w:t>
      </w:r>
      <w:r w:rsidR="00203B0E" w:rsidRPr="00C25112">
        <w:rPr>
          <w:bCs/>
        </w:rPr>
        <w:t xml:space="preserve">how well </w:t>
      </w:r>
      <w:r w:rsidRPr="00C25112">
        <w:rPr>
          <w:bCs/>
        </w:rPr>
        <w:t xml:space="preserve">the </w:t>
      </w:r>
      <w:r w:rsidR="00203B0E" w:rsidRPr="00C25112">
        <w:rPr>
          <w:bCs/>
        </w:rPr>
        <w:t xml:space="preserve">designed </w:t>
      </w:r>
      <w:r w:rsidRPr="00C25112">
        <w:rPr>
          <w:bCs/>
        </w:rPr>
        <w:t xml:space="preserve">instrument </w:t>
      </w:r>
      <w:r w:rsidR="00203B0E" w:rsidRPr="00C25112">
        <w:rPr>
          <w:bCs/>
        </w:rPr>
        <w:t xml:space="preserve">measures TPB components. </w:t>
      </w:r>
      <w:r w:rsidRPr="00C25112">
        <w:rPr>
          <w:bCs/>
        </w:rPr>
        <w:t xml:space="preserve">This instrument </w:t>
      </w:r>
      <w:r w:rsidR="00EB2C83" w:rsidRPr="00C25112">
        <w:rPr>
          <w:bCs/>
        </w:rPr>
        <w:t xml:space="preserve">was judged by </w:t>
      </w:r>
      <w:r w:rsidRPr="00C25112">
        <w:rPr>
          <w:bCs/>
        </w:rPr>
        <w:t xml:space="preserve">experts </w:t>
      </w:r>
      <w:r w:rsidR="00EB2C83" w:rsidRPr="00C25112">
        <w:rPr>
          <w:bCs/>
        </w:rPr>
        <w:t xml:space="preserve">according to the content validity index (CVI), in which the experts </w:t>
      </w:r>
      <w:r w:rsidR="00423CC1" w:rsidRPr="00C25112">
        <w:rPr>
          <w:bCs/>
        </w:rPr>
        <w:t>were asked</w:t>
      </w:r>
      <w:r w:rsidRPr="00C25112">
        <w:rPr>
          <w:bCs/>
        </w:rPr>
        <w:t xml:space="preserve"> to rate each item</w:t>
      </w:r>
      <w:r w:rsidR="00423CC1" w:rsidRPr="00C25112">
        <w:rPr>
          <w:bCs/>
        </w:rPr>
        <w:t xml:space="preserve"> on a four</w:t>
      </w:r>
      <w:r w:rsidRPr="00C25112">
        <w:rPr>
          <w:bCs/>
        </w:rPr>
        <w:t>-point ordinal scale (score</w:t>
      </w:r>
      <w:r w:rsidR="00423CC1" w:rsidRPr="00C25112">
        <w:rPr>
          <w:bCs/>
        </w:rPr>
        <w:t xml:space="preserve"> of</w:t>
      </w:r>
      <w:r w:rsidRPr="00C25112">
        <w:rPr>
          <w:bCs/>
        </w:rPr>
        <w:t xml:space="preserve"> 1 if not relevant and score </w:t>
      </w:r>
      <w:r w:rsidR="00423CC1" w:rsidRPr="00C25112">
        <w:rPr>
          <w:bCs/>
        </w:rPr>
        <w:t xml:space="preserve">of </w:t>
      </w:r>
      <w:r w:rsidRPr="00C25112">
        <w:rPr>
          <w:bCs/>
        </w:rPr>
        <w:t>4 if very relevant). The CVI for the total instrument is the propo</w:t>
      </w:r>
      <w:r w:rsidR="00423CC1" w:rsidRPr="00C25112">
        <w:rPr>
          <w:bCs/>
        </w:rPr>
        <w:t>rtion of items rated 3 or 4. A</w:t>
      </w:r>
      <w:r w:rsidRPr="00C25112">
        <w:rPr>
          <w:bCs/>
        </w:rPr>
        <w:t xml:space="preserve"> CVI score of ≥0.80 show</w:t>
      </w:r>
      <w:r w:rsidR="001B3B5A" w:rsidRPr="00C25112">
        <w:rPr>
          <w:bCs/>
        </w:rPr>
        <w:t>s</w:t>
      </w:r>
      <w:r w:rsidRPr="00C25112">
        <w:rPr>
          <w:bCs/>
        </w:rPr>
        <w:t xml:space="preserve"> excellent content validity</w:t>
      </w:r>
      <w:r w:rsidR="00C93A45" w:rsidRPr="00C25112">
        <w:rPr>
          <w:bCs/>
        </w:rPr>
        <w:fldChar w:fldCharType="begin" w:fldLock="1"/>
      </w:r>
      <w:r w:rsidR="004250FC" w:rsidRPr="00C25112">
        <w:rPr>
          <w:bCs/>
        </w:rPr>
        <w:instrText>ADDIN CSL_CITATION { "citationItems" : [ { "id" : "ITEM-1", "itemData" : { "ISBN" : "9780803614895", "author" : [ { "dropping-particle" : "", "family" : "Fawcett", "given" : "Jacqueline", "non-dropping-particle" : "", "parse-names" : false, "suffix" : "" }, { "dropping-particle" : "", "family" : "Garity", "given" : "Joan", "non-dropping-particle" : "", "parse-names" : false, "suffix" : "" } ], "id" : "ITEM-1", "issued" : { "date-parts" : [ [ "2009" ] ] }, "publisher" : "F.A. Davis Company", "publisher-place" : "Philadelphia", "title" : "Evaluating Research for Evidence-Based Nursing Practice", "type" : "book" }, "uris" : [ "http://www.mendeley.com/documents/?uuid=d2c738ff-0c77-4927-bcd6-6ddfabcb7cc5" ] } ], "mendeley" : { "formattedCitation" : "(23)", "plainTextFormattedCitation" : "(23)", "previouslyFormattedCitation" : "(Fawcett &amp; Garity, 2009)" }, "properties" : {  }, "schema" : "https://github.com/citation-style-language/schema/raw/master/csl-citation.json" }</w:instrText>
      </w:r>
      <w:r w:rsidR="00C93A45" w:rsidRPr="00C25112">
        <w:rPr>
          <w:bCs/>
        </w:rPr>
        <w:fldChar w:fldCharType="separate"/>
      </w:r>
      <w:r w:rsidR="004250FC" w:rsidRPr="00C25112">
        <w:rPr>
          <w:bCs/>
          <w:noProof/>
        </w:rPr>
        <w:t>(23)</w:t>
      </w:r>
      <w:r w:rsidR="00C93A45" w:rsidRPr="00C25112">
        <w:rPr>
          <w:bCs/>
        </w:rPr>
        <w:fldChar w:fldCharType="end"/>
      </w:r>
      <w:r w:rsidR="00423CC1" w:rsidRPr="00C25112">
        <w:rPr>
          <w:bCs/>
        </w:rPr>
        <w:t>, and a CVI score of 0.70 is</w:t>
      </w:r>
      <w:r w:rsidRPr="00C25112">
        <w:rPr>
          <w:bCs/>
        </w:rPr>
        <w:t xml:space="preserve"> the minimum acceptable score</w:t>
      </w:r>
      <w:r w:rsidR="00FB5366" w:rsidRPr="00C25112">
        <w:rPr>
          <w:bCs/>
        </w:rPr>
        <w:t xml:space="preserve"> </w:t>
      </w:r>
      <w:r w:rsidR="00C93A45" w:rsidRPr="00C25112">
        <w:rPr>
          <w:bCs/>
        </w:rPr>
        <w:fldChar w:fldCharType="begin" w:fldLock="1"/>
      </w:r>
      <w:r w:rsidR="004250FC" w:rsidRPr="00C25112">
        <w:rPr>
          <w:bCs/>
        </w:rPr>
        <w:instrText>ADDIN CSL_CITATION { "citationItems" : [ { "id" : "ITEM-1", "itemData" : { "DOI" : "10.1016/j.shaw.2017.07.010", "ISSN" : "2093-7911", "author" : [ { "dropping-particle" : "", "family" : "Shirali", "given" : "Gholamabbas", "non-dropping-particle" : "", "parse-names" : false, "suffix" : "" }, { "dropping-particle" : "", "family" : "Shekari", "given" : "Mohammad", "non-dropping-particle" : "", "parse-names" : false, "suffix" : "" }, { "dropping-particle" : "", "family" : "Angali", "given" : "Kambiz Ahmadi", "non-dropping-particle" : "", "parse-names" : false, "suffix" : "" } ], "container-title" : "Safety and Health at Work", "id" : "ITEM-1", "issued" : { "date-parts" : [ [ "2017" ] ] }, "publisher" : "Elsevier Ltd", "title" : "Assessing Reliability and Validity of an Instrument for Measuring Resilience Safety Culture in Sociotechnical Systems", "type" : "article-journal" }, "uris" : [ "http://www.mendeley.com/documents/?uuid=0c4c2e81-60f8-4c9a-bc68-df8d7e2abca4" ] } ], "mendeley" : { "formattedCitation" : "(24)", "plainTextFormattedCitation" : "(24)", "previouslyFormattedCitation" : "(Shirali et al., 2017)" }, "properties" : {  }, "schema" : "https://github.com/citation-style-language/schema/raw/master/csl-citation.json" }</w:instrText>
      </w:r>
      <w:r w:rsidR="00C93A45" w:rsidRPr="00C25112">
        <w:rPr>
          <w:bCs/>
        </w:rPr>
        <w:fldChar w:fldCharType="separate"/>
      </w:r>
      <w:r w:rsidR="004250FC" w:rsidRPr="00C25112">
        <w:rPr>
          <w:bCs/>
          <w:noProof/>
        </w:rPr>
        <w:t>(24)</w:t>
      </w:r>
      <w:r w:rsidR="00C93A45" w:rsidRPr="00C25112">
        <w:rPr>
          <w:bCs/>
        </w:rPr>
        <w:fldChar w:fldCharType="end"/>
      </w:r>
      <w:r w:rsidR="00A800BB" w:rsidRPr="00C25112">
        <w:rPr>
          <w:bCs/>
        </w:rPr>
        <w:t xml:space="preserve">. </w:t>
      </w:r>
    </w:p>
    <w:p w14:paraId="72A9449F" w14:textId="77777777" w:rsidR="00D93B67" w:rsidRPr="00C25112" w:rsidRDefault="00423CC1" w:rsidP="00C25112">
      <w:pPr>
        <w:ind w:firstLine="709"/>
        <w:jc w:val="both"/>
      </w:pPr>
      <w:r w:rsidRPr="00C25112">
        <w:t>Burns and</w:t>
      </w:r>
      <w:r w:rsidR="00D83BC9" w:rsidRPr="00C25112">
        <w:t xml:space="preserve"> Grove (2001) </w:t>
      </w:r>
      <w:proofErr w:type="spellStart"/>
      <w:r w:rsidRPr="00C25112">
        <w:t>stated</w:t>
      </w:r>
      <w:r w:rsidR="00D83BC9" w:rsidRPr="00C25112">
        <w:t>that</w:t>
      </w:r>
      <w:proofErr w:type="spellEnd"/>
      <w:r w:rsidRPr="00C25112">
        <w:t xml:space="preserve"> assessing</w:t>
      </w:r>
      <w:r w:rsidR="009004A4" w:rsidRPr="00C25112">
        <w:t xml:space="preserve"> the validity of an instrument’s</w:t>
      </w:r>
      <w:r w:rsidR="00D83BC9" w:rsidRPr="00C25112">
        <w:t xml:space="preserve"> contents </w:t>
      </w:r>
      <w:r w:rsidR="009004A4" w:rsidRPr="00C25112">
        <w:t xml:space="preserve">can be completed </w:t>
      </w:r>
      <w:r w:rsidR="003947A7" w:rsidRPr="00C25112">
        <w:t>to an expert panel, who will</w:t>
      </w:r>
      <w:r w:rsidR="00D83BC9" w:rsidRPr="00C25112">
        <w:t xml:space="preserve"> validate conformity, accuracy, and representation. </w:t>
      </w:r>
      <w:r w:rsidR="00560B1E" w:rsidRPr="00C25112">
        <w:t xml:space="preserve">The experts consist of at least three people </w:t>
      </w:r>
      <w:r w:rsidR="00D83BC9" w:rsidRPr="00C25112">
        <w:t>who have knowledge about the</w:t>
      </w:r>
      <w:r w:rsidR="003947A7" w:rsidRPr="00C25112">
        <w:t xml:space="preserve"> instrument’s</w:t>
      </w:r>
      <w:r w:rsidR="00D83BC9" w:rsidRPr="00C25112">
        <w:t xml:space="preserve"> contents </w:t>
      </w:r>
      <w:r w:rsidR="003947A7" w:rsidRPr="00C25112">
        <w:t>and have clinical expertiz</w:t>
      </w:r>
      <w:r w:rsidR="00D83BC9" w:rsidRPr="00C25112">
        <w:t xml:space="preserve">e </w:t>
      </w:r>
      <w:r w:rsidR="005177E9" w:rsidRPr="00C25112">
        <w:t xml:space="preserve">according to their scientific fields </w:t>
      </w:r>
      <w:r w:rsidR="00C93A45" w:rsidRPr="00C25112">
        <w:fldChar w:fldCharType="begin" w:fldLock="1"/>
      </w:r>
      <w:r w:rsidR="004250FC" w:rsidRPr="00C25112">
        <w:instrText>ADDIN CSL_CITATION { "citationItems" : [ { "id" : "ITEM-1", "itemData" : { "author" : [ { "dropping-particle" : "", "family" : "Burns", "given" : "Nancy", "non-dropping-particle" : "", "parse-names" : false, "suffix" : "" }, { "dropping-particle" : "", "family" : "Grove", "given" : "Susan K.", "non-dropping-particle" : "", "parse-names" : false, "suffix" : "" } ], "edition" : "4", "id" : "ITEM-1", "issued" : { "date-parts" : [ [ "2001" ] ] }, "publisher" : "W.B. Saunders Company", "publisher-place" : "Philadelphia", "title" : "The Practice of Nursing Research : Conduct, Critique, &amp; Utilization", "type" : "book" }, "uris" : [ "http://www.mendeley.com/documents/?uuid=62643fd9-ff6b-4c16-99b2-eb0f02e111d6" ] } ], "mendeley" : { "formattedCitation" : "(25)", "plainTextFormattedCitation" : "(25)", "previouslyFormattedCitation" : "(Burns &amp; Grove, 2001)" }, "properties" : {  }, "schema" : "https://github.com/citation-style-language/schema/raw/master/csl-citation.json" }</w:instrText>
      </w:r>
      <w:r w:rsidR="00C93A45" w:rsidRPr="00C25112">
        <w:fldChar w:fldCharType="separate"/>
      </w:r>
      <w:r w:rsidR="004250FC" w:rsidRPr="00C25112">
        <w:rPr>
          <w:noProof/>
        </w:rPr>
        <w:t>(25)</w:t>
      </w:r>
      <w:r w:rsidR="00C93A45" w:rsidRPr="00C25112">
        <w:fldChar w:fldCharType="end"/>
      </w:r>
      <w:r w:rsidR="000B4703" w:rsidRPr="00C25112">
        <w:t xml:space="preserve">. </w:t>
      </w:r>
      <w:r w:rsidR="00D83BC9" w:rsidRPr="00C25112">
        <w:t xml:space="preserve">This study </w:t>
      </w:r>
      <w:proofErr w:type="spellStart"/>
      <w:r w:rsidR="007E37BC" w:rsidRPr="00C25112">
        <w:t>involvedfour</w:t>
      </w:r>
      <w:proofErr w:type="spellEnd"/>
      <w:r w:rsidR="003947A7" w:rsidRPr="00C25112">
        <w:t xml:space="preserve"> DM</w:t>
      </w:r>
      <w:r w:rsidR="00D83BC9" w:rsidRPr="00C25112">
        <w:t xml:space="preserve"> experts with the</w:t>
      </w:r>
      <w:r w:rsidR="003947A7" w:rsidRPr="00C25112">
        <w:t xml:space="preserve"> following</w:t>
      </w:r>
      <w:r w:rsidR="00D83BC9" w:rsidRPr="00C25112">
        <w:t xml:space="preserve"> criteria: nurses</w:t>
      </w:r>
      <w:r w:rsidR="003947A7" w:rsidRPr="00C25112">
        <w:t>,</w:t>
      </w:r>
      <w:r w:rsidR="00D83BC9" w:rsidRPr="00C25112">
        <w:t xml:space="preserve"> including specialists in the field of diabetic foot injuries</w:t>
      </w:r>
      <w:r w:rsidR="003947A7" w:rsidRPr="00C25112">
        <w:t>,</w:t>
      </w:r>
      <w:r w:rsidR="00D83BC9" w:rsidRPr="00C25112">
        <w:t xml:space="preserve"> who are </w:t>
      </w:r>
      <w:r w:rsidR="005177E9" w:rsidRPr="00C25112">
        <w:t>enterostomy therapy nurse (</w:t>
      </w:r>
      <w:r w:rsidR="00D83BC9" w:rsidRPr="00C25112">
        <w:t>ETN</w:t>
      </w:r>
      <w:r w:rsidR="00515B7C" w:rsidRPr="00C25112">
        <w:t>)-</w:t>
      </w:r>
      <w:r w:rsidR="00D83BC9" w:rsidRPr="00C25112">
        <w:t>certified, have</w:t>
      </w:r>
      <w:r w:rsidR="00515B7C" w:rsidRPr="00C25112">
        <w:t>&gt;5 year of</w:t>
      </w:r>
      <w:r w:rsidR="00D83BC9" w:rsidRPr="00C25112">
        <w:t xml:space="preserve"> work experience in hospi</w:t>
      </w:r>
      <w:r w:rsidR="00515B7C" w:rsidRPr="00C25112">
        <w:t>tals/clinics related to diabetic</w:t>
      </w:r>
      <w:r w:rsidR="00D83BC9" w:rsidRPr="00C25112">
        <w:t xml:space="preserve"> wounds</w:t>
      </w:r>
      <w:r w:rsidR="00515B7C" w:rsidRPr="00C25112">
        <w:t>,</w:t>
      </w:r>
      <w:r w:rsidR="00D83BC9" w:rsidRPr="00C25112">
        <w:t xml:space="preserve"> including treatment</w:t>
      </w:r>
      <w:r w:rsidR="00515B7C" w:rsidRPr="00C25112">
        <w:t>,</w:t>
      </w:r>
      <w:r w:rsidR="00D83BC9" w:rsidRPr="00C25112">
        <w:t xml:space="preserve"> and</w:t>
      </w:r>
      <w:r w:rsidR="00515B7C" w:rsidRPr="00C25112">
        <w:t xml:space="preserve"> who are</w:t>
      </w:r>
      <w:r w:rsidR="00D83BC9" w:rsidRPr="00C25112">
        <w:t xml:space="preserve"> familiar with the concept </w:t>
      </w:r>
      <w:r w:rsidR="005177E9" w:rsidRPr="00C25112">
        <w:t>of di</w:t>
      </w:r>
      <w:r w:rsidR="00515B7C" w:rsidRPr="00C25112">
        <w:t>abetic</w:t>
      </w:r>
      <w:r w:rsidR="00CB1AD4" w:rsidRPr="00C25112">
        <w:t xml:space="preserve"> foot care.</w:t>
      </w:r>
    </w:p>
    <w:p w14:paraId="62BA8231" w14:textId="77777777" w:rsidR="00884D0D" w:rsidRPr="00C25112" w:rsidRDefault="00884D0D" w:rsidP="00C25112">
      <w:pPr>
        <w:ind w:firstLine="709"/>
        <w:jc w:val="both"/>
      </w:pPr>
    </w:p>
    <w:p w14:paraId="28218A83" w14:textId="77777777" w:rsidR="0064492D" w:rsidRPr="00C25112" w:rsidRDefault="00D83BC9" w:rsidP="00C25112">
      <w:pPr>
        <w:jc w:val="both"/>
        <w:rPr>
          <w:i/>
        </w:rPr>
      </w:pPr>
      <w:r w:rsidRPr="00C25112">
        <w:rPr>
          <w:i/>
        </w:rPr>
        <w:t>Phase III (Reliability)</w:t>
      </w:r>
    </w:p>
    <w:p w14:paraId="29CB8EF8" w14:textId="77777777" w:rsidR="0064492D" w:rsidRPr="00C25112" w:rsidRDefault="00D83BC9" w:rsidP="00C25112">
      <w:pPr>
        <w:ind w:firstLine="709"/>
        <w:jc w:val="both"/>
        <w:rPr>
          <w:bCs/>
        </w:rPr>
      </w:pPr>
      <w:r w:rsidRPr="00C25112">
        <w:rPr>
          <w:bCs/>
        </w:rPr>
        <w:lastRenderedPageBreak/>
        <w:t>The instrument</w:t>
      </w:r>
      <w:r w:rsidR="00515B7C" w:rsidRPr="00C25112">
        <w:rPr>
          <w:bCs/>
        </w:rPr>
        <w:t>’s</w:t>
      </w:r>
      <w:r w:rsidR="00CB1AD4" w:rsidRPr="00C25112">
        <w:rPr>
          <w:bCs/>
        </w:rPr>
        <w:t xml:space="preserve"> </w:t>
      </w:r>
      <w:proofErr w:type="spellStart"/>
      <w:r w:rsidR="00CB1AD4" w:rsidRPr="00C25112">
        <w:rPr>
          <w:bCs/>
        </w:rPr>
        <w:t>reliabilitywas</w:t>
      </w:r>
      <w:proofErr w:type="spellEnd"/>
      <w:r w:rsidR="00CB1AD4" w:rsidRPr="00C25112">
        <w:rPr>
          <w:bCs/>
        </w:rPr>
        <w:t xml:space="preserve"> assessed using </w:t>
      </w:r>
      <w:r w:rsidRPr="00C25112">
        <w:rPr>
          <w:bCs/>
        </w:rPr>
        <w:t>two methods</w:t>
      </w:r>
      <w:r w:rsidR="001C221A" w:rsidRPr="00C25112">
        <w:rPr>
          <w:bCs/>
        </w:rPr>
        <w:t>:</w:t>
      </w:r>
      <w:r w:rsidRPr="00C25112">
        <w:rPr>
          <w:bCs/>
        </w:rPr>
        <w:t xml:space="preserve"> internal consistency and reliability test</w:t>
      </w:r>
      <w:r w:rsidR="001C221A" w:rsidRPr="00C25112">
        <w:rPr>
          <w:bCs/>
        </w:rPr>
        <w:t>s</w:t>
      </w:r>
      <w:r w:rsidRPr="00C25112">
        <w:rPr>
          <w:bCs/>
        </w:rPr>
        <w:t xml:space="preserve">. Internal consistency refers to the extent to which the statement items </w:t>
      </w:r>
      <w:proofErr w:type="gramStart"/>
      <w:r w:rsidR="005062DA" w:rsidRPr="00C25112">
        <w:rPr>
          <w:bCs/>
        </w:rPr>
        <w:t xml:space="preserve">comprising  </w:t>
      </w:r>
      <w:proofErr w:type="spellStart"/>
      <w:r w:rsidR="005062DA" w:rsidRPr="00C25112">
        <w:rPr>
          <w:bCs/>
        </w:rPr>
        <w:t>the</w:t>
      </w:r>
      <w:r w:rsidRPr="00C25112">
        <w:rPr>
          <w:bCs/>
        </w:rPr>
        <w:t>question</w:t>
      </w:r>
      <w:r w:rsidR="005062DA" w:rsidRPr="00C25112">
        <w:rPr>
          <w:bCs/>
        </w:rPr>
        <w:t>naire</w:t>
      </w:r>
      <w:proofErr w:type="spellEnd"/>
      <w:proofErr w:type="gramEnd"/>
      <w:r w:rsidR="005062DA" w:rsidRPr="00C25112">
        <w:rPr>
          <w:bCs/>
        </w:rPr>
        <w:t xml:space="preserve"> measure the same concept. Internal </w:t>
      </w:r>
      <w:r w:rsidRPr="00C25112">
        <w:rPr>
          <w:bCs/>
        </w:rPr>
        <w:t xml:space="preserve">consistency </w:t>
      </w:r>
      <w:r w:rsidR="00307EF3" w:rsidRPr="00C25112">
        <w:rPr>
          <w:bCs/>
        </w:rPr>
        <w:t>is</w:t>
      </w:r>
      <w:r w:rsidR="005062DA" w:rsidRPr="00C25112">
        <w:rPr>
          <w:bCs/>
        </w:rPr>
        <w:t xml:space="preserve"> estimated</w:t>
      </w:r>
      <w:r w:rsidR="00307EF3" w:rsidRPr="00C25112">
        <w:rPr>
          <w:bCs/>
        </w:rPr>
        <w:t xml:space="preserve"> based on</w:t>
      </w:r>
      <w:r w:rsidR="00FB5366" w:rsidRPr="00C25112">
        <w:rPr>
          <w:bCs/>
        </w:rPr>
        <w:t xml:space="preserve"> </w:t>
      </w:r>
      <w:r w:rsidR="005062DA" w:rsidRPr="00C25112">
        <w:rPr>
          <w:bCs/>
        </w:rPr>
        <w:t>Cronbach's alpha coefficient</w:t>
      </w:r>
      <w:r w:rsidR="00FB5366" w:rsidRPr="00C25112">
        <w:rPr>
          <w:bCs/>
        </w:rPr>
        <w:t xml:space="preserve"> </w:t>
      </w:r>
      <w:r w:rsidR="00C93A45" w:rsidRPr="00C25112">
        <w:fldChar w:fldCharType="begin" w:fldLock="1"/>
      </w:r>
      <w:r w:rsidR="004250FC" w:rsidRPr="00C25112">
        <w:instrText>ADDIN CSL_CITATION { "citationItems" : [ { "id" : "ITEM-1", "itemData" : { "ISBN" : "9780803614895", "author" : [ { "dropping-particle" : "", "family" : "Fawcett", "given" : "Jacqueline", "non-dropping-particle" : "", "parse-names" : false, "suffix" : "" }, { "dropping-particle" : "", "family" : "Garity", "given" : "Joan", "non-dropping-particle" : "", "parse-names" : false, "suffix" : "" } ], "id" : "ITEM-1", "issued" : { "date-parts" : [ [ "2009" ] ] }, "publisher" : "F.A. Davis Company", "publisher-place" : "Philadelphia", "title" : "Evaluating Research for Evidence-Based Nursing Practice", "type" : "book" }, "uris" : [ "http://www.mendeley.com/documents/?uuid=d2c738ff-0c77-4927-bcd6-6ddfabcb7cc5" ] } ], "mendeley" : { "formattedCitation" : "(23)", "plainTextFormattedCitation" : "(23)", "previouslyFormattedCitation" : "(Fawcett &amp; Garity, 2009)" }, "properties" : {  }, "schema" : "https://github.com/citation-style-language/schema/raw/master/csl-citation.json" }</w:instrText>
      </w:r>
      <w:r w:rsidR="00C93A45" w:rsidRPr="00C25112">
        <w:fldChar w:fldCharType="separate"/>
      </w:r>
      <w:r w:rsidR="004250FC" w:rsidRPr="00C25112">
        <w:rPr>
          <w:noProof/>
        </w:rPr>
        <w:t>(23)</w:t>
      </w:r>
      <w:r w:rsidR="00C93A45" w:rsidRPr="00C25112">
        <w:fldChar w:fldCharType="end"/>
      </w:r>
      <w:r w:rsidR="00A800BB" w:rsidRPr="00C25112">
        <w:t xml:space="preserve">. </w:t>
      </w:r>
      <w:r w:rsidRPr="00C25112">
        <w:rPr>
          <w:bCs/>
        </w:rPr>
        <w:t>The alpha reliability coefficient ranges from 0 to 1 (0 represents an unreliable questionnaire, and 1 represent</w:t>
      </w:r>
      <w:r w:rsidR="005062DA" w:rsidRPr="00C25112">
        <w:rPr>
          <w:bCs/>
        </w:rPr>
        <w:t>s a reliable questionnaire). An</w:t>
      </w:r>
      <w:r w:rsidRPr="00C25112">
        <w:rPr>
          <w:bCs/>
        </w:rPr>
        <w:t xml:space="preserve"> alpha reliability coefficient ≥0.70 is c</w:t>
      </w:r>
      <w:r w:rsidR="00DC65F0" w:rsidRPr="00C25112">
        <w:rPr>
          <w:bCs/>
        </w:rPr>
        <w:t>onsidered acceptable</w:t>
      </w:r>
      <w:r w:rsidR="00FB5366" w:rsidRPr="00C25112">
        <w:rPr>
          <w:bCs/>
        </w:rPr>
        <w:t xml:space="preserve"> </w:t>
      </w:r>
      <w:r w:rsidR="00C93A45" w:rsidRPr="00C25112">
        <w:rPr>
          <w:bCs/>
        </w:rPr>
        <w:fldChar w:fldCharType="begin" w:fldLock="1"/>
      </w:r>
      <w:r w:rsidR="004250FC" w:rsidRPr="00C25112">
        <w:rPr>
          <w:bCs/>
        </w:rPr>
        <w:instrText>ADDIN CSL_CITATION { "citationItems" : [ { "id" : "ITEM-1", "itemData" : { "DOI" : "10.4103/1117-1936.173959", "author" : [ { "dropping-particle" : "", "family" : "Bolarinwa", "given" : "Oladimeji Akeem", "non-dropping-particle" : "", "parse-names" : false, "suffix" : "" } ], "id" : "ITEM-1", "issued" : { "date-parts" : [ [ "2015" ] ] }, "page" : "195-201", "title" : "Principles and Methods of Validity and Reliability Testing of Questionnaires Used in Social and health Science Researches", "type" : "article-journal" }, "uris" : [ "http://www.mendeley.com/documents/?uuid=c470a1ab-7ba2-431b-8c83-04aa24738b12" ] } ], "mendeley" : { "formattedCitation" : "(26)", "plainTextFormattedCitation" : "(26)", "previouslyFormattedCitation" : "(Bolarinwa, 2015)" }, "properties" : {  }, "schema" : "https://github.com/citation-style-language/schema/raw/master/csl-citation.json" }</w:instrText>
      </w:r>
      <w:r w:rsidR="00C93A45" w:rsidRPr="00C25112">
        <w:rPr>
          <w:bCs/>
        </w:rPr>
        <w:fldChar w:fldCharType="separate"/>
      </w:r>
      <w:r w:rsidR="004250FC" w:rsidRPr="00C25112">
        <w:rPr>
          <w:bCs/>
          <w:noProof/>
        </w:rPr>
        <w:t>(26)</w:t>
      </w:r>
      <w:r w:rsidR="00C93A45" w:rsidRPr="00C25112">
        <w:rPr>
          <w:bCs/>
        </w:rPr>
        <w:fldChar w:fldCharType="end"/>
      </w:r>
      <w:r w:rsidR="004A737A" w:rsidRPr="00C25112">
        <w:rPr>
          <w:bCs/>
        </w:rPr>
        <w:t>.</w:t>
      </w:r>
    </w:p>
    <w:p w14:paraId="01388F99" w14:textId="77777777" w:rsidR="00382F0D" w:rsidRPr="00C25112" w:rsidRDefault="00DC65F0" w:rsidP="00C25112">
      <w:pPr>
        <w:ind w:firstLine="709"/>
        <w:jc w:val="both"/>
        <w:rPr>
          <w:bCs/>
        </w:rPr>
      </w:pPr>
      <w:r w:rsidRPr="00C25112">
        <w:rPr>
          <w:bCs/>
        </w:rPr>
        <w:t>Then, a</w:t>
      </w:r>
      <w:r w:rsidR="00D83BC9" w:rsidRPr="00C25112">
        <w:rPr>
          <w:bCs/>
        </w:rPr>
        <w:t xml:space="preserve"> test-retest </w:t>
      </w:r>
      <w:r w:rsidR="00307EF3" w:rsidRPr="00C25112">
        <w:rPr>
          <w:bCs/>
        </w:rPr>
        <w:t>was conducted</w:t>
      </w:r>
      <w:r w:rsidR="00D83BC9" w:rsidRPr="00C25112">
        <w:rPr>
          <w:bCs/>
        </w:rPr>
        <w:t xml:space="preserve"> by giving the same questionnaire to the study participants</w:t>
      </w:r>
      <w:r w:rsidRPr="00C25112">
        <w:rPr>
          <w:bCs/>
        </w:rPr>
        <w:t xml:space="preserve"> at two different times. The </w:t>
      </w:r>
      <w:r w:rsidR="00D83BC9" w:rsidRPr="00C25112">
        <w:rPr>
          <w:bCs/>
        </w:rPr>
        <w:t xml:space="preserve">scores obtained </w:t>
      </w:r>
      <w:r w:rsidR="00335BC9" w:rsidRPr="00C25112">
        <w:rPr>
          <w:bCs/>
        </w:rPr>
        <w:t>we</w:t>
      </w:r>
      <w:r w:rsidR="00D83BC9" w:rsidRPr="00C25112">
        <w:rPr>
          <w:bCs/>
        </w:rPr>
        <w:t xml:space="preserve">re compared by calculating the correlation </w:t>
      </w:r>
      <w:r w:rsidR="00FB5366" w:rsidRPr="00C25112">
        <w:rPr>
          <w:bCs/>
        </w:rPr>
        <w:t xml:space="preserve">coefficient </w:t>
      </w:r>
      <w:r w:rsidR="00C93A45" w:rsidRPr="00C25112">
        <w:rPr>
          <w:bCs/>
        </w:rPr>
        <w:fldChar w:fldCharType="begin" w:fldLock="1"/>
      </w:r>
      <w:r w:rsidR="004250FC" w:rsidRPr="00C25112">
        <w:rPr>
          <w:bCs/>
        </w:rPr>
        <w:instrText>ADDIN CSL_CITATION { "citationItems" : [ { "id" : "ITEM-1", "itemData" : { "ISBN" : "9780803614895", "author" : [ { "dropping-particle" : "", "family" : "Fawcett", "given" : "Jacqueline", "non-dropping-particle" : "", "parse-names" : false, "suffix" : "" }, { "dropping-particle" : "", "family" : "Garity", "given" : "Joan", "non-dropping-particle" : "", "parse-names" : false, "suffix" : "" } ], "id" : "ITEM-1", "issued" : { "date-parts" : [ [ "2009" ] ] }, "publisher" : "F.A. Davis Company", "publisher-place" : "Philadelphia", "title" : "Evaluating Research for Evidence-Based Nursing Practice", "type" : "book" }, "uris" : [ "http://www.mendeley.com/documents/?uuid=d2c738ff-0c77-4927-bcd6-6ddfabcb7cc5" ] } ], "mendeley" : { "formattedCitation" : "(23)", "plainTextFormattedCitation" : "(23)", "previouslyFormattedCitation" : "(Fawcett &amp; Garity, 2009)" }, "properties" : {  }, "schema" : "https://github.com/citation-style-language/schema/raw/master/csl-citation.json" }</w:instrText>
      </w:r>
      <w:r w:rsidR="00C93A45" w:rsidRPr="00C25112">
        <w:rPr>
          <w:bCs/>
        </w:rPr>
        <w:fldChar w:fldCharType="separate"/>
      </w:r>
      <w:r w:rsidR="004250FC" w:rsidRPr="00C25112">
        <w:rPr>
          <w:bCs/>
          <w:noProof/>
        </w:rPr>
        <w:t>(23)</w:t>
      </w:r>
      <w:r w:rsidR="00C93A45" w:rsidRPr="00C25112">
        <w:rPr>
          <w:bCs/>
        </w:rPr>
        <w:fldChar w:fldCharType="end"/>
      </w:r>
      <w:r w:rsidR="009226E9" w:rsidRPr="00C25112">
        <w:rPr>
          <w:bCs/>
        </w:rPr>
        <w:t xml:space="preserve">. </w:t>
      </w:r>
      <w:r w:rsidR="00D83BC9" w:rsidRPr="00C25112">
        <w:rPr>
          <w:bCs/>
        </w:rPr>
        <w:t>Pearson</w:t>
      </w:r>
      <w:r w:rsidRPr="00C25112">
        <w:rPr>
          <w:bCs/>
        </w:rPr>
        <w:t>’s</w:t>
      </w:r>
      <w:r w:rsidR="00D83BC9" w:rsidRPr="00C25112">
        <w:rPr>
          <w:bCs/>
        </w:rPr>
        <w:t xml:space="preserve"> or Spearman</w:t>
      </w:r>
      <w:r w:rsidRPr="00C25112">
        <w:rPr>
          <w:bCs/>
        </w:rPr>
        <w:t>’s</w:t>
      </w:r>
      <w:r w:rsidR="00D83BC9" w:rsidRPr="00C25112">
        <w:rPr>
          <w:bCs/>
        </w:rPr>
        <w:t xml:space="preserve"> correlatio</w:t>
      </w:r>
      <w:r w:rsidRPr="00C25112">
        <w:rPr>
          <w:bCs/>
        </w:rPr>
        <w:t xml:space="preserve">n </w:t>
      </w:r>
      <w:r w:rsidR="00335BC9" w:rsidRPr="00C25112">
        <w:rPr>
          <w:bCs/>
        </w:rPr>
        <w:t>was</w:t>
      </w:r>
      <w:r w:rsidRPr="00C25112">
        <w:rPr>
          <w:bCs/>
        </w:rPr>
        <w:t xml:space="preserve"> calculated to measure</w:t>
      </w:r>
      <w:r w:rsidR="00D83BC9" w:rsidRPr="00C25112">
        <w:rPr>
          <w:bCs/>
        </w:rPr>
        <w:t xml:space="preserve"> the correlation between the two questionnaires. The parameters </w:t>
      </w:r>
      <w:proofErr w:type="spellStart"/>
      <w:r w:rsidR="00D83BC9" w:rsidRPr="00C25112">
        <w:rPr>
          <w:bCs/>
        </w:rPr>
        <w:t>used</w:t>
      </w:r>
      <w:r w:rsidRPr="00C25112">
        <w:rPr>
          <w:bCs/>
        </w:rPr>
        <w:t>wareobserved</w:t>
      </w:r>
      <w:proofErr w:type="spellEnd"/>
      <w:r w:rsidRPr="00C25112">
        <w:rPr>
          <w:bCs/>
        </w:rPr>
        <w:t xml:space="preserve"> through the p-value (p &lt;0.05)</w:t>
      </w:r>
      <w:r w:rsidR="00D83BC9" w:rsidRPr="00C25112">
        <w:rPr>
          <w:bCs/>
        </w:rPr>
        <w:t xml:space="preserve"> and the value of the correlation coefficient (r) (r &lt;0.3</w:t>
      </w:r>
      <w:r w:rsidR="0060239F" w:rsidRPr="00C25112">
        <w:rPr>
          <w:bCs/>
        </w:rPr>
        <w:t xml:space="preserve"> =</w:t>
      </w:r>
      <w:r w:rsidRPr="00C25112">
        <w:rPr>
          <w:bCs/>
        </w:rPr>
        <w:t xml:space="preserve"> weak, 0.3 to </w:t>
      </w:r>
      <w:r w:rsidR="00D83BC9" w:rsidRPr="00C25112">
        <w:rPr>
          <w:bCs/>
        </w:rPr>
        <w:t xml:space="preserve">0.5 </w:t>
      </w:r>
      <w:r w:rsidR="0060239F" w:rsidRPr="00C25112">
        <w:rPr>
          <w:bCs/>
        </w:rPr>
        <w:t>=</w:t>
      </w:r>
      <w:r w:rsidR="005030FA" w:rsidRPr="00C25112">
        <w:rPr>
          <w:bCs/>
        </w:rPr>
        <w:t xml:space="preserve"> moderate, &gt;</w:t>
      </w:r>
      <w:r w:rsidR="00D83BC9" w:rsidRPr="00C25112">
        <w:rPr>
          <w:bCs/>
        </w:rPr>
        <w:t xml:space="preserve">0.5 </w:t>
      </w:r>
      <w:r w:rsidR="0060239F" w:rsidRPr="00C25112">
        <w:rPr>
          <w:bCs/>
        </w:rPr>
        <w:t xml:space="preserve">= </w:t>
      </w:r>
      <w:r w:rsidR="00D83BC9" w:rsidRPr="00C25112">
        <w:rPr>
          <w:bCs/>
        </w:rPr>
        <w:t>strong</w:t>
      </w:r>
      <w:r w:rsidR="005030FA" w:rsidRPr="00C25112">
        <w:rPr>
          <w:bCs/>
        </w:rPr>
        <w:t xml:space="preserve">) </w:t>
      </w:r>
      <w:r w:rsidR="00C93A45" w:rsidRPr="00C25112">
        <w:rPr>
          <w:bCs/>
        </w:rPr>
        <w:fldChar w:fldCharType="begin" w:fldLock="1"/>
      </w:r>
      <w:r w:rsidR="004250FC" w:rsidRPr="00C25112">
        <w:rPr>
          <w:bCs/>
        </w:rPr>
        <w:instrText>ADDIN CSL_CITATION { "citationItems" : [ { "id" : "ITEM-1", "itemData" : { "author" : [ { "dropping-particle" : "", "family" : "Grove", "given" : "Susan K.", "non-dropping-particle" : "", "parse-names" : false, "suffix" : "" }, { "dropping-particle" : "", "family" : "Burns", "given" : "Nancy", "non-dropping-particle" : "", "parse-names" : false, "suffix" : "" }, { "dropping-particle" : "", "family" : "Gray", "given" : "Jennifer R", "non-dropping-particle" : "", "parse-names" : false, "suffix" : "" } ], "edition" : "7", "id" : "ITEM-1", "issued" : { "date-parts" : [ [ "2013" ] ] }, "publisher" : "Elsevier Saunders", "publisher-place" : "St. Louis", "title" : "The Practice of Nursing Research : Appraisal, Synthesis, and Generation of Evidence", "type" : "book" }, "uris" : [ "http://www.mendeley.com/documents/?uuid=8a268227-37da-411f-816b-3844cd872672" ] } ], "mendeley" : { "formattedCitation" : "(27)", "plainTextFormattedCitation" : "(27)", "previouslyFormattedCitation" : "(Grove et al., 2013)" }, "properties" : {  }, "schema" : "https://github.com/citation-style-language/schema/raw/master/csl-citation.json" }</w:instrText>
      </w:r>
      <w:r w:rsidR="00C93A45" w:rsidRPr="00C25112">
        <w:rPr>
          <w:bCs/>
        </w:rPr>
        <w:fldChar w:fldCharType="separate"/>
      </w:r>
      <w:r w:rsidR="004250FC" w:rsidRPr="00C25112">
        <w:rPr>
          <w:bCs/>
          <w:noProof/>
        </w:rPr>
        <w:t>(27)</w:t>
      </w:r>
      <w:r w:rsidR="00C93A45" w:rsidRPr="00C25112">
        <w:rPr>
          <w:bCs/>
        </w:rPr>
        <w:fldChar w:fldCharType="end"/>
      </w:r>
      <w:r w:rsidR="009226E9" w:rsidRPr="00C25112">
        <w:rPr>
          <w:bCs/>
        </w:rPr>
        <w:t xml:space="preserve">. </w:t>
      </w:r>
      <w:r w:rsidR="00071FE1" w:rsidRPr="00C25112">
        <w:rPr>
          <w:bCs/>
        </w:rPr>
        <w:t>In t</w:t>
      </w:r>
      <w:r w:rsidR="005030FA" w:rsidRPr="00C25112">
        <w:rPr>
          <w:bCs/>
        </w:rPr>
        <w:t>his study</w:t>
      </w:r>
      <w:r w:rsidR="00071FE1" w:rsidRPr="00C25112">
        <w:rPr>
          <w:bCs/>
        </w:rPr>
        <w:t>,</w:t>
      </w:r>
      <w:r w:rsidR="00D83BC9" w:rsidRPr="00C25112">
        <w:rPr>
          <w:bCs/>
        </w:rPr>
        <w:t xml:space="preserve"> the test-retest of the instrument was </w:t>
      </w:r>
      <w:r w:rsidR="005030FA" w:rsidRPr="00C25112">
        <w:rPr>
          <w:bCs/>
        </w:rPr>
        <w:t xml:space="preserve">assessed by </w:t>
      </w:r>
      <w:r w:rsidR="00D83BC9" w:rsidRPr="00C25112">
        <w:rPr>
          <w:bCs/>
        </w:rPr>
        <w:t xml:space="preserve">the same </w:t>
      </w:r>
      <w:r w:rsidR="005E257C" w:rsidRPr="00C25112">
        <w:rPr>
          <w:bCs/>
        </w:rPr>
        <w:t xml:space="preserve">participants, who completed the </w:t>
      </w:r>
      <w:proofErr w:type="spellStart"/>
      <w:r w:rsidR="005E257C" w:rsidRPr="00C25112">
        <w:rPr>
          <w:bCs/>
        </w:rPr>
        <w:t>questio</w:t>
      </w:r>
      <w:r w:rsidR="00336926" w:rsidRPr="00C25112">
        <w:rPr>
          <w:bCs/>
        </w:rPr>
        <w:t>n</w:t>
      </w:r>
      <w:r w:rsidR="005E257C" w:rsidRPr="00C25112">
        <w:rPr>
          <w:bCs/>
        </w:rPr>
        <w:t>nare</w:t>
      </w:r>
      <w:proofErr w:type="spellEnd"/>
      <w:r w:rsidR="005E257C" w:rsidRPr="00C25112">
        <w:rPr>
          <w:bCs/>
        </w:rPr>
        <w:t xml:space="preserve"> twice </w:t>
      </w:r>
      <w:r w:rsidR="00D83BC9" w:rsidRPr="00C25112">
        <w:rPr>
          <w:bCs/>
        </w:rPr>
        <w:t xml:space="preserve">an average </w:t>
      </w:r>
      <w:r w:rsidR="005E257C" w:rsidRPr="00C25112">
        <w:rPr>
          <w:bCs/>
        </w:rPr>
        <w:t>of three to seven days apart.</w:t>
      </w:r>
    </w:p>
    <w:p w14:paraId="71E98957" w14:textId="77777777" w:rsidR="00D7686B" w:rsidRPr="00C25112" w:rsidRDefault="00D7686B" w:rsidP="00C25112">
      <w:pPr>
        <w:ind w:firstLine="709"/>
        <w:jc w:val="both"/>
        <w:rPr>
          <w:bCs/>
        </w:rPr>
      </w:pPr>
    </w:p>
    <w:p w14:paraId="2746C79E" w14:textId="77777777" w:rsidR="009F7B39" w:rsidRPr="006D7DE8" w:rsidRDefault="00D83BC9" w:rsidP="006D7DE8">
      <w:pPr>
        <w:jc w:val="both"/>
        <w:rPr>
          <w:b/>
          <w:i/>
        </w:rPr>
      </w:pPr>
      <w:r w:rsidRPr="00C25112">
        <w:rPr>
          <w:b/>
          <w:i/>
        </w:rPr>
        <w:t>Sample Recruitment Method</w:t>
      </w:r>
    </w:p>
    <w:p w14:paraId="6164C4E6" w14:textId="77777777" w:rsidR="00CF09A5" w:rsidRPr="00C25112" w:rsidRDefault="00D83BC9" w:rsidP="00C25112">
      <w:pPr>
        <w:ind w:firstLine="720"/>
        <w:jc w:val="both"/>
      </w:pPr>
      <w:r w:rsidRPr="00C25112">
        <w:rPr>
          <w:rFonts w:eastAsiaTheme="minorEastAsia"/>
        </w:rPr>
        <w:t>Th</w:t>
      </w:r>
      <w:r w:rsidR="00FB580D" w:rsidRPr="00C25112">
        <w:rPr>
          <w:rFonts w:eastAsiaTheme="minorEastAsia"/>
        </w:rPr>
        <w:t>e participants</w:t>
      </w:r>
      <w:r w:rsidRPr="00C25112">
        <w:rPr>
          <w:rFonts w:eastAsiaTheme="minorEastAsia"/>
        </w:rPr>
        <w:t xml:space="preserve"> w</w:t>
      </w:r>
      <w:r w:rsidR="00FB580D" w:rsidRPr="00C25112">
        <w:rPr>
          <w:rFonts w:eastAsiaTheme="minorEastAsia"/>
        </w:rPr>
        <w:t>ere</w:t>
      </w:r>
      <w:r w:rsidRPr="00C25112">
        <w:rPr>
          <w:rFonts w:eastAsiaTheme="minorEastAsia"/>
        </w:rPr>
        <w:t xml:space="preserve"> recruited </w:t>
      </w:r>
      <w:r w:rsidR="008B74EE" w:rsidRPr="00C25112">
        <w:rPr>
          <w:rFonts w:eastAsiaTheme="minorEastAsia"/>
        </w:rPr>
        <w:t>by a</w:t>
      </w:r>
      <w:r w:rsidRPr="00C25112">
        <w:rPr>
          <w:rFonts w:eastAsiaTheme="minorEastAsia"/>
        </w:rPr>
        <w:t xml:space="preserve"> proportional stratified random sampling </w:t>
      </w:r>
      <w:r w:rsidR="008B74EE" w:rsidRPr="00C25112">
        <w:rPr>
          <w:rFonts w:eastAsiaTheme="minorEastAsia"/>
        </w:rPr>
        <w:t xml:space="preserve">method </w:t>
      </w:r>
      <w:r w:rsidRPr="00C25112">
        <w:rPr>
          <w:rFonts w:eastAsiaTheme="minorEastAsia"/>
        </w:rPr>
        <w:t>from patients diag</w:t>
      </w:r>
      <w:r w:rsidR="008B74EE" w:rsidRPr="00C25112">
        <w:rPr>
          <w:rFonts w:eastAsiaTheme="minorEastAsia"/>
        </w:rPr>
        <w:t xml:space="preserve">nosed with type 2 DM by doctors; </w:t>
      </w:r>
      <w:r w:rsidRPr="00C25112">
        <w:rPr>
          <w:rFonts w:eastAsiaTheme="minorEastAsia"/>
        </w:rPr>
        <w:t>an est</w:t>
      </w:r>
      <w:r w:rsidR="008B74EE" w:rsidRPr="00C25112">
        <w:rPr>
          <w:rFonts w:eastAsiaTheme="minorEastAsia"/>
        </w:rPr>
        <w:t>imated sample size of 93 people was obtained.</w:t>
      </w:r>
      <w:r w:rsidR="00FB5366" w:rsidRPr="00C25112">
        <w:rPr>
          <w:rFonts w:eastAsiaTheme="minorEastAsia"/>
        </w:rPr>
        <w:t xml:space="preserve"> </w:t>
      </w:r>
      <w:r w:rsidR="0000350F" w:rsidRPr="00C25112">
        <w:rPr>
          <w:rFonts w:eastAsiaTheme="minorEastAsia"/>
        </w:rPr>
        <w:t>The inclusion c</w:t>
      </w:r>
      <w:r w:rsidR="008175D8" w:rsidRPr="00C25112">
        <w:rPr>
          <w:rFonts w:eastAsiaTheme="minorEastAsia"/>
        </w:rPr>
        <w:t xml:space="preserve">riteria </w:t>
      </w:r>
      <w:r w:rsidRPr="00C25112">
        <w:rPr>
          <w:rFonts w:eastAsiaTheme="minorEastAsia"/>
        </w:rPr>
        <w:t xml:space="preserve">were DM patients </w:t>
      </w:r>
      <w:r w:rsidR="008B74EE" w:rsidRPr="00C25112">
        <w:rPr>
          <w:rFonts w:eastAsiaTheme="minorEastAsia"/>
        </w:rPr>
        <w:t>with FPG ≥126 mg/</w:t>
      </w:r>
      <w:r w:rsidRPr="00C25112">
        <w:rPr>
          <w:rFonts w:eastAsiaTheme="minorEastAsia"/>
        </w:rPr>
        <w:t>dL or 2-h PG ≥</w:t>
      </w:r>
      <w:r w:rsidR="00BA5D6F" w:rsidRPr="00C25112">
        <w:rPr>
          <w:rFonts w:eastAsiaTheme="minorEastAsia"/>
        </w:rPr>
        <w:t xml:space="preserve"> 200 mg/</w:t>
      </w:r>
      <w:r w:rsidRPr="00C25112">
        <w:rPr>
          <w:rFonts w:eastAsiaTheme="minorEastAsia"/>
        </w:rPr>
        <w:t xml:space="preserve">dL, age&gt; 20 years, </w:t>
      </w:r>
      <w:r w:rsidR="00BA5D6F" w:rsidRPr="00C25112">
        <w:rPr>
          <w:rFonts w:eastAsiaTheme="minorEastAsia"/>
        </w:rPr>
        <w:t>and</w:t>
      </w:r>
      <w:r w:rsidRPr="00C25112">
        <w:rPr>
          <w:rFonts w:eastAsiaTheme="minorEastAsia"/>
        </w:rPr>
        <w:t xml:space="preserve"> patients with a ris</w:t>
      </w:r>
      <w:r w:rsidR="00BA5D6F" w:rsidRPr="00C25112">
        <w:rPr>
          <w:rFonts w:eastAsiaTheme="minorEastAsia"/>
        </w:rPr>
        <w:t xml:space="preserve">k of foot complications categories 0, </w:t>
      </w:r>
      <w:r w:rsidRPr="00C25112">
        <w:rPr>
          <w:rFonts w:eastAsiaTheme="minorEastAsia"/>
        </w:rPr>
        <w:t xml:space="preserve">1, and 2 </w:t>
      </w:r>
      <w:r w:rsidR="00BA5D6F" w:rsidRPr="00C25112">
        <w:rPr>
          <w:rFonts w:eastAsiaTheme="minorEastAsia"/>
        </w:rPr>
        <w:t xml:space="preserve">according to </w:t>
      </w:r>
      <w:r w:rsidRPr="00C25112">
        <w:rPr>
          <w:rFonts w:eastAsiaTheme="minorEastAsia"/>
        </w:rPr>
        <w:t xml:space="preserve">the IWGDF </w:t>
      </w:r>
      <w:r w:rsidR="008175D8" w:rsidRPr="00C25112">
        <w:rPr>
          <w:rFonts w:eastAsiaTheme="minorEastAsia"/>
        </w:rPr>
        <w:t>(</w:t>
      </w:r>
      <w:r w:rsidRPr="00C25112">
        <w:rPr>
          <w:rFonts w:eastAsiaTheme="minorEastAsia"/>
        </w:rPr>
        <w:t>category 0: no peripheral neuropathy and no</w:t>
      </w:r>
      <w:r w:rsidR="00E8202C" w:rsidRPr="00C25112">
        <w:rPr>
          <w:rFonts w:eastAsiaTheme="minorEastAsia"/>
        </w:rPr>
        <w:t xml:space="preserve"> peripheral a</w:t>
      </w:r>
      <w:r w:rsidR="00BA5D6F" w:rsidRPr="00C25112">
        <w:rPr>
          <w:rFonts w:eastAsiaTheme="minorEastAsia"/>
        </w:rPr>
        <w:t>rterial occlusive disease (PAOD);</w:t>
      </w:r>
      <w:r w:rsidRPr="00C25112">
        <w:rPr>
          <w:rFonts w:eastAsiaTheme="minorEastAsia"/>
        </w:rPr>
        <w:t xml:space="preserve"> category 1: peripheral neuropathy, no PAOD and no deformity</w:t>
      </w:r>
      <w:r w:rsidR="00BA5D6F" w:rsidRPr="00C25112">
        <w:rPr>
          <w:rFonts w:eastAsiaTheme="minorEastAsia"/>
        </w:rPr>
        <w:t>;</w:t>
      </w:r>
      <w:r w:rsidRPr="00C25112">
        <w:rPr>
          <w:rFonts w:eastAsiaTheme="minorEastAsia"/>
        </w:rPr>
        <w:t xml:space="preserve"> and category 2: peripheral neuropathy, deformity, PA</w:t>
      </w:r>
      <w:r w:rsidR="00F57822" w:rsidRPr="00C25112">
        <w:rPr>
          <w:rFonts w:eastAsiaTheme="minorEastAsia"/>
        </w:rPr>
        <w:t>O</w:t>
      </w:r>
      <w:r w:rsidRPr="00C25112">
        <w:rPr>
          <w:rFonts w:eastAsiaTheme="minorEastAsia"/>
        </w:rPr>
        <w:t>D</w:t>
      </w:r>
      <w:r w:rsidR="00BA5D6F" w:rsidRPr="00C25112">
        <w:rPr>
          <w:rFonts w:eastAsiaTheme="minorEastAsia"/>
        </w:rPr>
        <w:t>, and/</w:t>
      </w:r>
      <w:r w:rsidRPr="00C25112">
        <w:rPr>
          <w:rFonts w:eastAsiaTheme="minorEastAsia"/>
        </w:rPr>
        <w:t>or deformity (category 2A: peripheral neuropathy and deformity, and catego</w:t>
      </w:r>
      <w:r w:rsidR="00BA5D6F" w:rsidRPr="00C25112">
        <w:rPr>
          <w:rFonts w:eastAsiaTheme="minorEastAsia"/>
        </w:rPr>
        <w:t>ry 2B: category 2A + PAOD)</w:t>
      </w:r>
      <w:r w:rsidR="00FB5366" w:rsidRPr="00C25112">
        <w:rPr>
          <w:rFonts w:eastAsiaTheme="minorEastAsia"/>
        </w:rPr>
        <w:t xml:space="preserve"> </w:t>
      </w:r>
      <w:r w:rsidR="00C93A45" w:rsidRPr="00C25112">
        <w:fldChar w:fldCharType="begin" w:fldLock="1"/>
      </w:r>
      <w:r w:rsidR="004250FC" w:rsidRPr="00C25112">
        <w:instrText>ADDIN CSL_CITATION { "citationItems" : [ { "id" : "ITEM-1", "itemData" : { "DOI" : "10.1002/dmrr", "author" : [ { "dropping-particle" : "", "family" : "Schaper", "given" : "N C", "non-dropping-particle" : "", "parse-names" : false, "suffix" : "" }, { "dropping-particle" : "Van", "family" : "Netten", "given" : "J J", "non-dropping-particle" : "", "parse-names" : false, "suffix" : "" }, { "dropping-particle" : "", "family" : "Apelqvist", "given" : "J", "non-dropping-particle" : "", "parse-names" : false, "suffix" : "" }, { "dropping-particle" : "", "family" : "Lipsky", "given" : "B A", "non-dropping-particle" : "", "parse-names" : false, "suffix" : "" }, { "dropping-particle" : "", "family" : "Bakker", "given" : "K", "non-dropping-particle" : "", "parse-names" : false, "suffix" : "" } ], "id" : "ITEM-1", "issued" : { "date-parts" : [ [ "2016" ] ] }, "page" : "7-15", "title" : "Prevention and management of foot problems in diabetes : a Summary Guidance for Daily Practice 2015 , based on the IWGDF Guidance Documents", "type" : "article-journal", "volume" : "32" }, "uris" : [ "http://www.mendeley.com/documents/?uuid=864d6aef-0aee-4436-aabc-4d087a5a4f7f" ] } ], "mendeley" : { "formattedCitation" : "(21)", "plainTextFormattedCitation" : "(21)", "previouslyFormattedCitation" : "(Schaper et al., 2016)" }, "properties" : {  }, "schema" : "https://github.com/citation-style-language/schema/raw/master/csl-citation.json" }</w:instrText>
      </w:r>
      <w:r w:rsidR="00C93A45" w:rsidRPr="00C25112">
        <w:fldChar w:fldCharType="separate"/>
      </w:r>
      <w:r w:rsidR="004250FC" w:rsidRPr="00C25112">
        <w:rPr>
          <w:noProof/>
        </w:rPr>
        <w:t>(21)</w:t>
      </w:r>
      <w:r w:rsidR="00C93A45" w:rsidRPr="00C25112">
        <w:fldChar w:fldCharType="end"/>
      </w:r>
      <w:r w:rsidR="009226E9" w:rsidRPr="00C25112">
        <w:t xml:space="preserve">. </w:t>
      </w:r>
    </w:p>
    <w:p w14:paraId="71E296D9" w14:textId="77777777" w:rsidR="009F7B39" w:rsidRPr="00C25112" w:rsidRDefault="009F7B39" w:rsidP="00C25112">
      <w:pPr>
        <w:ind w:firstLine="720"/>
        <w:jc w:val="both"/>
      </w:pPr>
    </w:p>
    <w:p w14:paraId="1CC2073C" w14:textId="77777777" w:rsidR="009F7B39" w:rsidRPr="006D7DE8" w:rsidRDefault="00D83BC9" w:rsidP="006D7DE8">
      <w:pPr>
        <w:jc w:val="both"/>
        <w:rPr>
          <w:b/>
          <w:i/>
          <w:lang w:val="en-AU"/>
        </w:rPr>
      </w:pPr>
      <w:r w:rsidRPr="00C25112">
        <w:rPr>
          <w:b/>
          <w:i/>
          <w:lang w:val="en-AU"/>
        </w:rPr>
        <w:t>Data Collection</w:t>
      </w:r>
    </w:p>
    <w:p w14:paraId="5A9C3AC6" w14:textId="77777777" w:rsidR="00B077B6" w:rsidRPr="00C25112" w:rsidRDefault="00D83BC9" w:rsidP="00C25112">
      <w:pPr>
        <w:ind w:firstLine="709"/>
        <w:jc w:val="both"/>
      </w:pPr>
      <w:r w:rsidRPr="00C25112">
        <w:t xml:space="preserve">The first data collection was </w:t>
      </w:r>
      <w:r w:rsidR="00BA5D6F" w:rsidRPr="00C25112">
        <w:t>performed on a weekly basis</w:t>
      </w:r>
      <w:r w:rsidRPr="00C25112">
        <w:t xml:space="preserve"> through chronic disease management program activities </w:t>
      </w:r>
      <w:r w:rsidR="000B2209" w:rsidRPr="00C25112">
        <w:t>and</w:t>
      </w:r>
      <w:r w:rsidRPr="00C25112">
        <w:t xml:space="preserve"> integrated coaching center activities and visits </w:t>
      </w:r>
      <w:r w:rsidR="00B46011" w:rsidRPr="00C25112">
        <w:t xml:space="preserve">at </w:t>
      </w:r>
      <w:r w:rsidR="00773916" w:rsidRPr="00C25112">
        <w:t>nine</w:t>
      </w:r>
      <w:r w:rsidRPr="00C25112">
        <w:t xml:space="preserve"> community health center</w:t>
      </w:r>
      <w:r w:rsidR="00773916" w:rsidRPr="00C25112">
        <w:t>s</w:t>
      </w:r>
      <w:r w:rsidRPr="00C25112">
        <w:t xml:space="preserve"> in Kendari (Nambo, Abeli, </w:t>
      </w:r>
      <w:proofErr w:type="spellStart"/>
      <w:r w:rsidRPr="00C25112">
        <w:t>Poasis</w:t>
      </w:r>
      <w:proofErr w:type="spellEnd"/>
      <w:r w:rsidRPr="00C25112">
        <w:t xml:space="preserve">, </w:t>
      </w:r>
      <w:proofErr w:type="spellStart"/>
      <w:r w:rsidRPr="00C25112">
        <w:t>Mokoau</w:t>
      </w:r>
      <w:proofErr w:type="spellEnd"/>
      <w:r w:rsidRPr="00C25112">
        <w:t xml:space="preserve">, Jati Raya, Lepo-Lepo, </w:t>
      </w:r>
      <w:proofErr w:type="spellStart"/>
      <w:r w:rsidRPr="00C25112">
        <w:t>Wua-Wua</w:t>
      </w:r>
      <w:proofErr w:type="spellEnd"/>
      <w:r w:rsidRPr="00C25112">
        <w:t xml:space="preserve">, </w:t>
      </w:r>
      <w:proofErr w:type="spellStart"/>
      <w:r w:rsidRPr="00C25112">
        <w:t>Mekar</w:t>
      </w:r>
      <w:proofErr w:type="spellEnd"/>
      <w:r w:rsidR="000B2209" w:rsidRPr="00C25112">
        <w:t>,</w:t>
      </w:r>
      <w:r w:rsidRPr="00C25112">
        <w:t xml:space="preserve"> and </w:t>
      </w:r>
      <w:proofErr w:type="spellStart"/>
      <w:r w:rsidRPr="00C25112">
        <w:t>Puuwatu</w:t>
      </w:r>
      <w:proofErr w:type="spellEnd"/>
      <w:r w:rsidRPr="00C25112">
        <w:t>) from April to May 2018. First, the researchers identified patients based on</w:t>
      </w:r>
      <w:r w:rsidR="000B2209" w:rsidRPr="00C25112">
        <w:t xml:space="preserve"> the age criteria who were</w:t>
      </w:r>
      <w:r w:rsidRPr="00C25112">
        <w:t xml:space="preserve"> diagnosed with DM </w:t>
      </w:r>
      <w:r w:rsidR="000B2209" w:rsidRPr="00C25112">
        <w:t xml:space="preserve">according to the local health center’s medical records. </w:t>
      </w:r>
      <w:r w:rsidRPr="00C25112">
        <w:t xml:space="preserve">They conducted </w:t>
      </w:r>
      <w:r w:rsidR="000B2209" w:rsidRPr="00C25112">
        <w:t>a</w:t>
      </w:r>
      <w:r w:rsidRPr="00C25112">
        <w:t xml:space="preserve"> diabetic foot</w:t>
      </w:r>
      <w:r w:rsidR="000B2209" w:rsidRPr="00C25112">
        <w:t xml:space="preserve"> risk assessment. Next, they asked</w:t>
      </w:r>
      <w:r w:rsidRPr="00C25112">
        <w:t xml:space="preserve"> the respondents for approval for research purposes by distributing questionnaires about TPB-based diabetic foot car</w:t>
      </w:r>
      <w:r w:rsidR="00B46011" w:rsidRPr="00C25112">
        <w:t>e</w:t>
      </w:r>
      <w:r w:rsidRPr="00C25112">
        <w:t xml:space="preserve">. </w:t>
      </w:r>
      <w:r w:rsidR="000B2209" w:rsidRPr="00C25112">
        <w:t xml:space="preserve">To </w:t>
      </w:r>
      <w:r w:rsidR="000B0BD8" w:rsidRPr="00C25112">
        <w:t>retrieve the</w:t>
      </w:r>
      <w:r w:rsidR="00665810" w:rsidRPr="00C25112">
        <w:t xml:space="preserve"> data</w:t>
      </w:r>
      <w:r w:rsidRPr="00C25112">
        <w:t>, the tw</w:t>
      </w:r>
      <w:r w:rsidR="00665810" w:rsidRPr="00C25112">
        <w:t xml:space="preserve">o researchers conducted </w:t>
      </w:r>
      <w:proofErr w:type="spellStart"/>
      <w:r w:rsidR="00665810" w:rsidRPr="00C25112">
        <w:t>homevisits</w:t>
      </w:r>
      <w:proofErr w:type="spellEnd"/>
      <w:r w:rsidR="00665810" w:rsidRPr="00C25112">
        <w:t xml:space="preserve"> for </w:t>
      </w:r>
      <w:r w:rsidRPr="00C25112">
        <w:t xml:space="preserve">the </w:t>
      </w:r>
      <w:r w:rsidR="00665810" w:rsidRPr="00C25112">
        <w:t xml:space="preserve">desired </w:t>
      </w:r>
      <w:r w:rsidRPr="00C25112">
        <w:t xml:space="preserve">number of </w:t>
      </w:r>
      <w:r w:rsidR="00B46011" w:rsidRPr="00C25112">
        <w:t>participants</w:t>
      </w:r>
      <w:r w:rsidR="00557B7E" w:rsidRPr="00C25112">
        <w:t>.</w:t>
      </w:r>
    </w:p>
    <w:p w14:paraId="36879DB0" w14:textId="77777777" w:rsidR="00382F0D" w:rsidRPr="00C25112" w:rsidRDefault="00382F0D" w:rsidP="00C25112">
      <w:pPr>
        <w:ind w:firstLine="709"/>
        <w:jc w:val="both"/>
      </w:pPr>
    </w:p>
    <w:p w14:paraId="0BB94806" w14:textId="77777777" w:rsidR="009F7B39" w:rsidRPr="006D7DE8" w:rsidRDefault="00D83BC9" w:rsidP="006D7DE8">
      <w:pPr>
        <w:jc w:val="both"/>
        <w:rPr>
          <w:b/>
          <w:i/>
          <w:lang w:val="en-AU"/>
        </w:rPr>
      </w:pPr>
      <w:r w:rsidRPr="00C25112">
        <w:rPr>
          <w:b/>
          <w:i/>
          <w:lang w:val="en-AU"/>
        </w:rPr>
        <w:t>Data Analysis</w:t>
      </w:r>
    </w:p>
    <w:p w14:paraId="5E0CD4E9" w14:textId="77777777" w:rsidR="00160BDA" w:rsidRPr="00C25112" w:rsidRDefault="00D83BC9" w:rsidP="00C25112">
      <w:pPr>
        <w:ind w:firstLine="709"/>
        <w:jc w:val="both"/>
      </w:pPr>
      <w:r w:rsidRPr="00C25112">
        <w:t>A</w:t>
      </w:r>
      <w:r w:rsidR="004C42CA" w:rsidRPr="00C25112">
        <w:t xml:space="preserve">ll collected </w:t>
      </w:r>
      <w:r w:rsidR="00C215E2" w:rsidRPr="00C25112">
        <w:t>data were</w:t>
      </w:r>
      <w:r w:rsidR="004C42CA" w:rsidRPr="00C25112">
        <w:t xml:space="preserve"> a</w:t>
      </w:r>
      <w:r w:rsidR="00C215E2" w:rsidRPr="00C25112">
        <w:t>nalyzed using SPSS version 23. The r</w:t>
      </w:r>
      <w:r w:rsidR="004C42CA" w:rsidRPr="00C25112">
        <w:t>eliability analysis</w:t>
      </w:r>
      <w:r w:rsidR="00C215E2" w:rsidRPr="00C25112">
        <w:t xml:space="preserve">, with internal consistency, was assessed using the </w:t>
      </w:r>
      <w:r w:rsidR="004C42CA" w:rsidRPr="00C25112">
        <w:t>alpha reliability coefficient (Cronbach's alpha)</w:t>
      </w:r>
      <w:r w:rsidR="00C215E2" w:rsidRPr="00C25112">
        <w:t xml:space="preserve">. The </w:t>
      </w:r>
      <w:r w:rsidR="004C42CA" w:rsidRPr="00C25112">
        <w:t xml:space="preserve">test-retest </w:t>
      </w:r>
      <w:r w:rsidR="00C215E2" w:rsidRPr="00C25112">
        <w:t xml:space="preserve">was analyzed </w:t>
      </w:r>
      <w:r w:rsidR="004C42CA" w:rsidRPr="00C25112">
        <w:t>using Spearman</w:t>
      </w:r>
      <w:r w:rsidR="00175A77" w:rsidRPr="00C25112">
        <w:t>’s</w:t>
      </w:r>
      <w:r w:rsidR="004C42CA" w:rsidRPr="00C25112">
        <w:t xml:space="preserve"> correlation analysis by </w:t>
      </w:r>
      <w:r w:rsidR="00175A77" w:rsidRPr="00C25112">
        <w:t>evaluating</w:t>
      </w:r>
      <w:r w:rsidR="004C42CA" w:rsidRPr="00C25112">
        <w:t xml:space="preserve"> the p</w:t>
      </w:r>
      <w:r w:rsidR="00C4605D" w:rsidRPr="00C25112">
        <w:t>-</w:t>
      </w:r>
      <w:proofErr w:type="gramStart"/>
      <w:r w:rsidR="00C4605D" w:rsidRPr="00C25112">
        <w:t xml:space="preserve">value </w:t>
      </w:r>
      <w:r w:rsidR="004C42CA" w:rsidRPr="00C25112">
        <w:t xml:space="preserve"> and</w:t>
      </w:r>
      <w:proofErr w:type="gramEnd"/>
      <w:r w:rsidR="004C42CA" w:rsidRPr="00C25112">
        <w:t xml:space="preserve"> r correlation </w:t>
      </w:r>
      <w:r w:rsidR="00C4605D" w:rsidRPr="00C25112">
        <w:t>for</w:t>
      </w:r>
      <w:r w:rsidR="004C42CA" w:rsidRPr="00C25112">
        <w:t xml:space="preserve"> each item and subscale</w:t>
      </w:r>
      <w:r w:rsidR="00C4605D" w:rsidRPr="00C25112">
        <w:t xml:space="preserve"> the</w:t>
      </w:r>
      <w:r w:rsidR="004C42CA" w:rsidRPr="00C25112">
        <w:t xml:space="preserve"> TPB measured.</w:t>
      </w:r>
    </w:p>
    <w:p w14:paraId="2D50DA78" w14:textId="77777777" w:rsidR="00511DCB" w:rsidRPr="00C25112" w:rsidRDefault="00511DCB" w:rsidP="00C25112">
      <w:pPr>
        <w:jc w:val="both"/>
        <w:rPr>
          <w:b/>
        </w:rPr>
      </w:pPr>
    </w:p>
    <w:p w14:paraId="11D9EFAF" w14:textId="77777777" w:rsidR="006D6126" w:rsidRPr="00C25112" w:rsidRDefault="0058262C" w:rsidP="00C25112">
      <w:pPr>
        <w:jc w:val="both"/>
        <w:rPr>
          <w:b/>
        </w:rPr>
      </w:pPr>
      <w:r w:rsidRPr="00C25112">
        <w:rPr>
          <w:b/>
        </w:rPr>
        <w:t>R</w:t>
      </w:r>
      <w:r w:rsidRPr="00C25112">
        <w:rPr>
          <w:b/>
          <w:lang w:val="id-ID"/>
        </w:rPr>
        <w:t>esults</w:t>
      </w:r>
    </w:p>
    <w:p w14:paraId="70CCC7FD" w14:textId="77777777" w:rsidR="004D6A7A" w:rsidRPr="00C25112" w:rsidRDefault="004D6A7A" w:rsidP="00C25112">
      <w:pPr>
        <w:jc w:val="both"/>
        <w:rPr>
          <w:b/>
        </w:rPr>
      </w:pPr>
    </w:p>
    <w:p w14:paraId="7B2136AF" w14:textId="77777777" w:rsidR="009F7B39" w:rsidRPr="006D7DE8" w:rsidRDefault="00D83BC9" w:rsidP="006D7DE8">
      <w:pPr>
        <w:jc w:val="both"/>
        <w:rPr>
          <w:b/>
          <w:i/>
          <w:lang w:val="en-AU"/>
        </w:rPr>
      </w:pPr>
      <w:r w:rsidRPr="00C25112">
        <w:rPr>
          <w:b/>
          <w:i/>
          <w:lang w:val="en-AU"/>
        </w:rPr>
        <w:t>General Characteristics</w:t>
      </w:r>
    </w:p>
    <w:p w14:paraId="443BC87E" w14:textId="77777777" w:rsidR="000529F5" w:rsidRDefault="00D83BC9" w:rsidP="005E7AFA">
      <w:pPr>
        <w:ind w:firstLine="709"/>
        <w:jc w:val="both"/>
        <w:rPr>
          <w:lang w:val="id-ID"/>
        </w:rPr>
      </w:pPr>
      <w:r w:rsidRPr="00C25112">
        <w:t xml:space="preserve">This study was conducted in </w:t>
      </w:r>
      <w:proofErr w:type="spellStart"/>
      <w:r w:rsidR="00BD164E" w:rsidRPr="00C25112">
        <w:t>ninecommunity</w:t>
      </w:r>
      <w:proofErr w:type="spellEnd"/>
      <w:r w:rsidR="00BD164E" w:rsidRPr="00C25112">
        <w:t xml:space="preserve"> </w:t>
      </w:r>
      <w:r w:rsidRPr="00C25112">
        <w:t>health centers i</w:t>
      </w:r>
      <w:r w:rsidR="00BD164E" w:rsidRPr="00C25112">
        <w:t>n Kendari</w:t>
      </w:r>
      <w:r w:rsidRPr="00C25112">
        <w:t xml:space="preserve"> from March to May 2018</w:t>
      </w:r>
      <w:r w:rsidR="00BD164E" w:rsidRPr="00C25112">
        <w:t xml:space="preserve">. </w:t>
      </w:r>
      <w:r w:rsidR="00D663DE" w:rsidRPr="00C25112">
        <w:t xml:space="preserve">Ninety-three </w:t>
      </w:r>
      <w:r w:rsidRPr="00C25112">
        <w:t>patients diagnosed with DM type 2</w:t>
      </w:r>
      <w:r w:rsidR="00D663DE" w:rsidRPr="00C25112">
        <w:t xml:space="preserve"> were included. As shown in Table</w:t>
      </w:r>
      <w:r w:rsidRPr="00C25112">
        <w:t xml:space="preserve"> 1</w:t>
      </w:r>
      <w:r w:rsidR="006662D3" w:rsidRPr="00C25112">
        <w:t>,</w:t>
      </w:r>
      <w:r w:rsidRPr="00C25112">
        <w:t xml:space="preserve"> </w:t>
      </w:r>
      <w:r w:rsidRPr="00C25112">
        <w:lastRenderedPageBreak/>
        <w:t>the</w:t>
      </w:r>
      <w:r w:rsidR="00D663DE" w:rsidRPr="00C25112">
        <w:t xml:space="preserve"> respondents’</w:t>
      </w:r>
      <w:r w:rsidRPr="00C25112">
        <w:t xml:space="preserve"> average age </w:t>
      </w:r>
      <w:r w:rsidR="00D663DE" w:rsidRPr="00C25112">
        <w:t xml:space="preserve">was 53.05 </w:t>
      </w:r>
      <w:r w:rsidRPr="00C25112">
        <w:t>± 8</w:t>
      </w:r>
      <w:r w:rsidR="002D156A" w:rsidRPr="00C25112">
        <w:t>.</w:t>
      </w:r>
      <w:r w:rsidRPr="00C25112">
        <w:t xml:space="preserve">047 years </w:t>
      </w:r>
      <w:r w:rsidR="00D663DE" w:rsidRPr="00C25112">
        <w:t xml:space="preserve">which is categorized as </w:t>
      </w:r>
      <w:r w:rsidRPr="00C25112">
        <w:t>early elderly</w:t>
      </w:r>
      <w:r w:rsidR="00D663DE" w:rsidRPr="00C25112">
        <w:t xml:space="preserve"> moreover, the respondents were </w:t>
      </w:r>
      <w:proofErr w:type="spellStart"/>
      <w:r w:rsidR="00D663DE" w:rsidRPr="00C25112">
        <w:t>predominately</w:t>
      </w:r>
      <w:r w:rsidRPr="00C25112">
        <w:t>female</w:t>
      </w:r>
      <w:proofErr w:type="spellEnd"/>
      <w:r w:rsidR="002D156A" w:rsidRPr="00C25112">
        <w:t>(</w:t>
      </w:r>
      <w:r w:rsidRPr="00C25112">
        <w:t>73.1%</w:t>
      </w:r>
      <w:r w:rsidR="002D156A" w:rsidRPr="00C25112">
        <w:t>)</w:t>
      </w:r>
      <w:r w:rsidRPr="00C25112">
        <w:t>, higher education</w:t>
      </w:r>
      <w:r w:rsidR="006662D3" w:rsidRPr="00C25112">
        <w:t xml:space="preserve"> graduates </w:t>
      </w:r>
      <w:r w:rsidR="00B928FE" w:rsidRPr="00C25112">
        <w:t>(</w:t>
      </w:r>
      <w:r w:rsidRPr="00C25112">
        <w:t>36.6%</w:t>
      </w:r>
      <w:r w:rsidR="00B928FE" w:rsidRPr="00C25112">
        <w:t>)</w:t>
      </w:r>
      <w:r w:rsidRPr="00C25112">
        <w:t xml:space="preserve">, housewives </w:t>
      </w:r>
      <w:r w:rsidR="00B928FE" w:rsidRPr="00C25112">
        <w:t>(</w:t>
      </w:r>
      <w:r w:rsidRPr="00C25112">
        <w:t>41.9%</w:t>
      </w:r>
      <w:r w:rsidR="00B928FE" w:rsidRPr="00C25112">
        <w:t>)</w:t>
      </w:r>
      <w:r w:rsidRPr="00C25112">
        <w:t xml:space="preserve">, </w:t>
      </w:r>
      <w:r w:rsidR="006662D3" w:rsidRPr="00C25112">
        <w:t>married (</w:t>
      </w:r>
      <w:r w:rsidRPr="00C25112">
        <w:t>86.0%</w:t>
      </w:r>
      <w:r w:rsidR="006662D3" w:rsidRPr="00C25112">
        <w:t>)</w:t>
      </w:r>
      <w:r w:rsidRPr="00C25112">
        <w:t>, &lt;5 years</w:t>
      </w:r>
      <w:r w:rsidR="006662D3" w:rsidRPr="00C25112">
        <w:t xml:space="preserve"> of DM</w:t>
      </w:r>
      <w:r w:rsidR="006D7DE8">
        <w:t xml:space="preserve"> </w:t>
      </w:r>
      <w:r w:rsidR="006662D3" w:rsidRPr="00C25112">
        <w:t>(</w:t>
      </w:r>
      <w:r w:rsidRPr="00C25112">
        <w:t>63.4%</w:t>
      </w:r>
      <w:r w:rsidR="006662D3" w:rsidRPr="00C25112">
        <w:t>),</w:t>
      </w:r>
      <w:r w:rsidRPr="00C25112">
        <w:t xml:space="preserve"> and risk category 0 (no neuropathy) </w:t>
      </w:r>
      <w:r w:rsidR="006662D3" w:rsidRPr="00C25112">
        <w:t>(</w:t>
      </w:r>
      <w:r w:rsidRPr="00C25112">
        <w:t>43.0%</w:t>
      </w:r>
      <w:r w:rsidR="006662D3" w:rsidRPr="00C25112">
        <w:t>)</w:t>
      </w:r>
      <w:r w:rsidRPr="00C25112">
        <w:t>.</w:t>
      </w:r>
    </w:p>
    <w:p w14:paraId="4487596C" w14:textId="77777777" w:rsidR="00F00B15" w:rsidRPr="00F00B15" w:rsidRDefault="00F00B15" w:rsidP="005E7AFA">
      <w:pPr>
        <w:ind w:firstLine="709"/>
        <w:jc w:val="both"/>
        <w:rPr>
          <w:lang w:val="id-ID"/>
        </w:rPr>
      </w:pPr>
    </w:p>
    <w:p w14:paraId="177E614C" w14:textId="77777777" w:rsidR="00F00B15" w:rsidRPr="00C25112" w:rsidRDefault="00F00B15" w:rsidP="00F00B15">
      <w:pPr>
        <w:tabs>
          <w:tab w:val="left" w:pos="1843"/>
        </w:tabs>
        <w:ind w:left="360"/>
        <w:jc w:val="both"/>
      </w:pPr>
      <w:r w:rsidRPr="00C25112">
        <w:rPr>
          <w:b/>
        </w:rPr>
        <w:t xml:space="preserve">Table 1: </w:t>
      </w:r>
      <w:r w:rsidRPr="00C25112">
        <w:t>Frequency Distribution based on Participant Characteristics</w:t>
      </w:r>
      <w:r>
        <w:t xml:space="preserve"> </w:t>
      </w:r>
      <w:r w:rsidRPr="00C25112">
        <w:t>(n=93)</w:t>
      </w:r>
    </w:p>
    <w:tbl>
      <w:tblPr>
        <w:tblStyle w:val="TableGrid"/>
        <w:tblW w:w="7937" w:type="dxa"/>
        <w:tblInd w:w="534" w:type="dxa"/>
        <w:tblBorders>
          <w:left w:val="none" w:sz="0" w:space="0" w:color="auto"/>
          <w:right w:val="none" w:sz="0" w:space="0" w:color="auto"/>
          <w:insideV w:val="none" w:sz="0" w:space="0" w:color="auto"/>
        </w:tblBorders>
        <w:tblLook w:val="04A0" w:firstRow="1" w:lastRow="0" w:firstColumn="1" w:lastColumn="0" w:noHBand="0" w:noVBand="1"/>
      </w:tblPr>
      <w:tblGrid>
        <w:gridCol w:w="4536"/>
        <w:gridCol w:w="1417"/>
        <w:gridCol w:w="1984"/>
      </w:tblGrid>
      <w:tr w:rsidR="00F00B15" w:rsidRPr="00C25112" w14:paraId="009E62B2" w14:textId="77777777" w:rsidTr="00725E6F">
        <w:tc>
          <w:tcPr>
            <w:tcW w:w="4536" w:type="dxa"/>
            <w:vMerge w:val="restart"/>
            <w:vAlign w:val="center"/>
          </w:tcPr>
          <w:p w14:paraId="66676B03" w14:textId="77777777" w:rsidR="00F00B15" w:rsidRPr="00C25112" w:rsidRDefault="00F00B15" w:rsidP="00725E6F">
            <w:pPr>
              <w:pStyle w:val="ListParagraph"/>
              <w:ind w:left="0"/>
              <w:jc w:val="center"/>
              <w:rPr>
                <w:b/>
                <w:lang w:val="en-US"/>
              </w:rPr>
            </w:pPr>
            <w:r w:rsidRPr="00C25112">
              <w:rPr>
                <w:b/>
                <w:lang w:val="en-US"/>
              </w:rPr>
              <w:t>Variable</w:t>
            </w:r>
          </w:p>
        </w:tc>
        <w:tc>
          <w:tcPr>
            <w:tcW w:w="3401" w:type="dxa"/>
            <w:gridSpan w:val="2"/>
          </w:tcPr>
          <w:p w14:paraId="28813A18" w14:textId="77777777" w:rsidR="00F00B15" w:rsidRPr="00C25112" w:rsidRDefault="00F00B15" w:rsidP="00725E6F">
            <w:pPr>
              <w:pStyle w:val="ListParagraph"/>
              <w:ind w:left="0"/>
              <w:jc w:val="center"/>
              <w:rPr>
                <w:b/>
                <w:lang w:val="en-US"/>
              </w:rPr>
            </w:pPr>
            <w:r w:rsidRPr="00C25112">
              <w:rPr>
                <w:b/>
                <w:lang w:val="en-US"/>
              </w:rPr>
              <w:t>Total</w:t>
            </w:r>
          </w:p>
        </w:tc>
      </w:tr>
      <w:tr w:rsidR="00F00B15" w:rsidRPr="00C25112" w14:paraId="782F99DE" w14:textId="77777777" w:rsidTr="00725E6F">
        <w:tc>
          <w:tcPr>
            <w:tcW w:w="4536" w:type="dxa"/>
            <w:vMerge/>
          </w:tcPr>
          <w:p w14:paraId="573CEE13" w14:textId="77777777" w:rsidR="00F00B15" w:rsidRPr="00C25112" w:rsidRDefault="00F00B15" w:rsidP="00725E6F">
            <w:pPr>
              <w:pStyle w:val="ListParagraph"/>
              <w:ind w:left="0"/>
              <w:jc w:val="center"/>
              <w:rPr>
                <w:b/>
                <w:lang w:val="en-US"/>
              </w:rPr>
            </w:pPr>
          </w:p>
        </w:tc>
        <w:tc>
          <w:tcPr>
            <w:tcW w:w="1417" w:type="dxa"/>
          </w:tcPr>
          <w:p w14:paraId="57863D92" w14:textId="77777777" w:rsidR="00F00B15" w:rsidRPr="00C25112" w:rsidRDefault="00F00B15" w:rsidP="00725E6F">
            <w:pPr>
              <w:pStyle w:val="ListParagraph"/>
              <w:ind w:left="0" w:hanging="108"/>
              <w:jc w:val="center"/>
              <w:rPr>
                <w:b/>
                <w:lang w:val="en-US"/>
              </w:rPr>
            </w:pPr>
            <w:r w:rsidRPr="00C25112">
              <w:rPr>
                <w:b/>
                <w:lang w:val="en-US"/>
              </w:rPr>
              <w:t>n (%)</w:t>
            </w:r>
          </w:p>
        </w:tc>
        <w:tc>
          <w:tcPr>
            <w:tcW w:w="1984" w:type="dxa"/>
          </w:tcPr>
          <w:p w14:paraId="53F4FA35" w14:textId="77777777" w:rsidR="00F00B15" w:rsidRPr="00C25112" w:rsidRDefault="00F00B15" w:rsidP="00725E6F">
            <w:pPr>
              <w:pStyle w:val="ListParagraph"/>
              <w:ind w:left="0"/>
              <w:jc w:val="center"/>
              <w:rPr>
                <w:b/>
                <w:lang w:val="en-US"/>
              </w:rPr>
            </w:pPr>
            <w:r>
              <w:rPr>
                <w:lang w:val="en-US"/>
              </w:rPr>
              <w:t>M</w:t>
            </w:r>
            <w:r w:rsidRPr="00C25112">
              <w:rPr>
                <w:lang w:val="en-US"/>
              </w:rPr>
              <w:t>ean ± SD</w:t>
            </w:r>
          </w:p>
        </w:tc>
      </w:tr>
      <w:tr w:rsidR="00F00B15" w:rsidRPr="00C25112" w14:paraId="48188B98" w14:textId="77777777" w:rsidTr="00725E6F">
        <w:tc>
          <w:tcPr>
            <w:tcW w:w="4536" w:type="dxa"/>
          </w:tcPr>
          <w:p w14:paraId="552ED8F3" w14:textId="77777777" w:rsidR="00F00B15" w:rsidRPr="00C25112" w:rsidRDefault="00F00B15" w:rsidP="00725E6F">
            <w:pPr>
              <w:pStyle w:val="ListParagraph"/>
              <w:ind w:left="0"/>
              <w:jc w:val="both"/>
              <w:rPr>
                <w:lang w:val="en-US"/>
              </w:rPr>
            </w:pPr>
            <w:r>
              <w:rPr>
                <w:lang w:val="en-US"/>
              </w:rPr>
              <w:t>Age (year)</w:t>
            </w:r>
          </w:p>
          <w:p w14:paraId="0145D380" w14:textId="77777777" w:rsidR="00F00B15" w:rsidRPr="00C25112" w:rsidRDefault="00F00B15" w:rsidP="00725E6F">
            <w:pPr>
              <w:pStyle w:val="ListParagraph"/>
              <w:ind w:left="0"/>
              <w:jc w:val="both"/>
              <w:rPr>
                <w:lang w:val="en-US"/>
              </w:rPr>
            </w:pPr>
            <w:r>
              <w:rPr>
                <w:lang w:val="en-US"/>
              </w:rPr>
              <w:t xml:space="preserve">      </w:t>
            </w:r>
            <w:r w:rsidRPr="00C25112">
              <w:rPr>
                <w:lang w:val="en-US"/>
              </w:rPr>
              <w:t>Early and late adult (26-45 years)</w:t>
            </w:r>
          </w:p>
          <w:p w14:paraId="6ECF7438" w14:textId="77777777" w:rsidR="00F00B15" w:rsidRPr="00C25112" w:rsidRDefault="00F00B15" w:rsidP="00725E6F">
            <w:pPr>
              <w:pStyle w:val="ListParagraph"/>
              <w:ind w:left="0"/>
              <w:jc w:val="both"/>
              <w:rPr>
                <w:lang w:val="en-US"/>
              </w:rPr>
            </w:pPr>
            <w:r>
              <w:rPr>
                <w:lang w:val="en-US"/>
              </w:rPr>
              <w:t xml:space="preserve">      </w:t>
            </w:r>
            <w:r w:rsidRPr="00C25112">
              <w:rPr>
                <w:lang w:val="en-US"/>
              </w:rPr>
              <w:t>Early old adult (46-55 years)</w:t>
            </w:r>
          </w:p>
          <w:p w14:paraId="27AA7452" w14:textId="77777777" w:rsidR="00F00B15" w:rsidRPr="00C25112" w:rsidRDefault="00F00B15" w:rsidP="00725E6F">
            <w:pPr>
              <w:pStyle w:val="ListParagraph"/>
              <w:ind w:left="0"/>
              <w:jc w:val="both"/>
              <w:rPr>
                <w:lang w:val="en-US"/>
              </w:rPr>
            </w:pPr>
            <w:r>
              <w:rPr>
                <w:lang w:val="en-US"/>
              </w:rPr>
              <w:t xml:space="preserve">      </w:t>
            </w:r>
            <w:r w:rsidRPr="00C25112">
              <w:rPr>
                <w:lang w:val="en-US"/>
              </w:rPr>
              <w:t>Late old adult (&gt;56 years)</w:t>
            </w:r>
          </w:p>
        </w:tc>
        <w:tc>
          <w:tcPr>
            <w:tcW w:w="1417" w:type="dxa"/>
          </w:tcPr>
          <w:p w14:paraId="513D2310" w14:textId="77777777" w:rsidR="00F00B15" w:rsidRPr="00C25112" w:rsidRDefault="00F00B15" w:rsidP="00725E6F">
            <w:pPr>
              <w:pStyle w:val="ListParagraph"/>
              <w:ind w:left="0"/>
              <w:rPr>
                <w:lang w:val="en-US"/>
              </w:rPr>
            </w:pPr>
          </w:p>
          <w:p w14:paraId="3176FC46" w14:textId="77777777" w:rsidR="00F00B15" w:rsidRPr="00C25112" w:rsidRDefault="00F00B15" w:rsidP="00725E6F">
            <w:pPr>
              <w:pStyle w:val="ListParagraph"/>
              <w:ind w:left="0"/>
              <w:jc w:val="center"/>
              <w:rPr>
                <w:lang w:val="en-US"/>
              </w:rPr>
            </w:pPr>
            <w:r w:rsidRPr="00C25112">
              <w:rPr>
                <w:lang w:val="en-US"/>
              </w:rPr>
              <w:t>14 (15.1)</w:t>
            </w:r>
          </w:p>
          <w:p w14:paraId="3CB8CCA4" w14:textId="77777777" w:rsidR="00F00B15" w:rsidRPr="00C25112" w:rsidRDefault="00F00B15" w:rsidP="00725E6F">
            <w:pPr>
              <w:pStyle w:val="ListParagraph"/>
              <w:ind w:left="0"/>
              <w:jc w:val="center"/>
              <w:rPr>
                <w:lang w:val="en-US"/>
              </w:rPr>
            </w:pPr>
            <w:r w:rsidRPr="00C25112">
              <w:rPr>
                <w:lang w:val="en-US"/>
              </w:rPr>
              <w:t>41 (44.1)</w:t>
            </w:r>
          </w:p>
          <w:p w14:paraId="188F86CC" w14:textId="77777777" w:rsidR="00F00B15" w:rsidRPr="00C25112" w:rsidRDefault="00F00B15" w:rsidP="00725E6F">
            <w:pPr>
              <w:pStyle w:val="ListParagraph"/>
              <w:ind w:left="0"/>
              <w:jc w:val="center"/>
              <w:rPr>
                <w:lang w:val="en-US"/>
              </w:rPr>
            </w:pPr>
            <w:r w:rsidRPr="00C25112">
              <w:rPr>
                <w:lang w:val="en-US"/>
              </w:rPr>
              <w:t>38 (40.9)</w:t>
            </w:r>
          </w:p>
        </w:tc>
        <w:tc>
          <w:tcPr>
            <w:tcW w:w="1984" w:type="dxa"/>
          </w:tcPr>
          <w:p w14:paraId="55330412" w14:textId="77777777" w:rsidR="00F00B15" w:rsidRPr="00C25112" w:rsidRDefault="00F00B15" w:rsidP="00725E6F">
            <w:pPr>
              <w:pStyle w:val="ListParagraph"/>
              <w:ind w:left="0"/>
              <w:jc w:val="center"/>
              <w:rPr>
                <w:lang w:val="en-US"/>
              </w:rPr>
            </w:pPr>
            <w:r w:rsidRPr="00C25112">
              <w:rPr>
                <w:lang w:val="en-US"/>
              </w:rPr>
              <w:t>53.05 ±8.047</w:t>
            </w:r>
          </w:p>
          <w:p w14:paraId="212FF6B7" w14:textId="77777777" w:rsidR="00F00B15" w:rsidRPr="00C25112" w:rsidRDefault="00F00B15" w:rsidP="00725E6F">
            <w:pPr>
              <w:pStyle w:val="ListParagraph"/>
              <w:ind w:left="0"/>
              <w:jc w:val="center"/>
              <w:rPr>
                <w:lang w:val="en-US"/>
              </w:rPr>
            </w:pPr>
          </w:p>
        </w:tc>
      </w:tr>
      <w:tr w:rsidR="00F00B15" w:rsidRPr="00C25112" w14:paraId="547C6C22" w14:textId="77777777" w:rsidTr="00725E6F">
        <w:tc>
          <w:tcPr>
            <w:tcW w:w="4536" w:type="dxa"/>
          </w:tcPr>
          <w:p w14:paraId="70B01A23" w14:textId="77777777" w:rsidR="00F00B15" w:rsidRPr="00C25112" w:rsidRDefault="00F00B15" w:rsidP="00725E6F">
            <w:pPr>
              <w:pStyle w:val="ListParagraph"/>
              <w:ind w:left="0"/>
              <w:jc w:val="both"/>
              <w:rPr>
                <w:lang w:val="en-US"/>
              </w:rPr>
            </w:pPr>
            <w:r w:rsidRPr="00C25112">
              <w:rPr>
                <w:lang w:val="en-US"/>
              </w:rPr>
              <w:t>Gender</w:t>
            </w:r>
          </w:p>
          <w:p w14:paraId="2EE79B57" w14:textId="77777777" w:rsidR="00F00B15" w:rsidRPr="00C25112" w:rsidRDefault="00F00B15" w:rsidP="00725E6F">
            <w:pPr>
              <w:pStyle w:val="ListParagraph"/>
              <w:ind w:left="0"/>
              <w:jc w:val="both"/>
              <w:rPr>
                <w:lang w:val="en-US"/>
              </w:rPr>
            </w:pPr>
            <w:r>
              <w:rPr>
                <w:lang w:val="en-US"/>
              </w:rPr>
              <w:t xml:space="preserve">      </w:t>
            </w:r>
            <w:r w:rsidRPr="00C25112">
              <w:rPr>
                <w:lang w:val="en-US"/>
              </w:rPr>
              <w:t>Male</w:t>
            </w:r>
          </w:p>
          <w:p w14:paraId="063F1E5E" w14:textId="77777777" w:rsidR="00F00B15" w:rsidRPr="00C25112" w:rsidRDefault="00F00B15" w:rsidP="00725E6F">
            <w:pPr>
              <w:pStyle w:val="ListParagraph"/>
              <w:ind w:left="0"/>
              <w:jc w:val="both"/>
              <w:rPr>
                <w:lang w:val="en-US"/>
              </w:rPr>
            </w:pPr>
            <w:r>
              <w:rPr>
                <w:lang w:val="en-US"/>
              </w:rPr>
              <w:t xml:space="preserve">      </w:t>
            </w:r>
            <w:r w:rsidRPr="00C25112">
              <w:rPr>
                <w:lang w:val="en-US"/>
              </w:rPr>
              <w:t>Female</w:t>
            </w:r>
          </w:p>
        </w:tc>
        <w:tc>
          <w:tcPr>
            <w:tcW w:w="1417" w:type="dxa"/>
          </w:tcPr>
          <w:p w14:paraId="3E7CB3BF" w14:textId="77777777" w:rsidR="00F00B15" w:rsidRPr="00C25112" w:rsidRDefault="00F00B15" w:rsidP="00725E6F">
            <w:pPr>
              <w:pStyle w:val="ListParagraph"/>
              <w:ind w:left="0"/>
              <w:jc w:val="center"/>
              <w:rPr>
                <w:lang w:val="en-US"/>
              </w:rPr>
            </w:pPr>
          </w:p>
          <w:p w14:paraId="510877AF" w14:textId="77777777" w:rsidR="00F00B15" w:rsidRPr="00C25112" w:rsidRDefault="00F00B15" w:rsidP="00725E6F">
            <w:pPr>
              <w:pStyle w:val="ListParagraph"/>
              <w:ind w:left="0"/>
              <w:jc w:val="center"/>
              <w:rPr>
                <w:lang w:val="en-US"/>
              </w:rPr>
            </w:pPr>
            <w:r w:rsidRPr="00C25112">
              <w:rPr>
                <w:lang w:val="en-US"/>
              </w:rPr>
              <w:t>25 (26.9)</w:t>
            </w:r>
          </w:p>
          <w:p w14:paraId="4CE4517C" w14:textId="77777777" w:rsidR="00F00B15" w:rsidRPr="00C25112" w:rsidRDefault="00F00B15" w:rsidP="00725E6F">
            <w:pPr>
              <w:pStyle w:val="ListParagraph"/>
              <w:ind w:left="0"/>
              <w:jc w:val="center"/>
              <w:rPr>
                <w:lang w:val="en-US"/>
              </w:rPr>
            </w:pPr>
            <w:r w:rsidRPr="00C25112">
              <w:rPr>
                <w:lang w:val="en-US"/>
              </w:rPr>
              <w:t>68 (73.1)</w:t>
            </w:r>
          </w:p>
        </w:tc>
        <w:tc>
          <w:tcPr>
            <w:tcW w:w="1984" w:type="dxa"/>
          </w:tcPr>
          <w:p w14:paraId="6E16E4E0" w14:textId="77777777" w:rsidR="00F00B15" w:rsidRPr="00C25112" w:rsidRDefault="00F00B15" w:rsidP="00725E6F">
            <w:pPr>
              <w:pStyle w:val="ListParagraph"/>
              <w:ind w:left="0"/>
              <w:jc w:val="center"/>
              <w:rPr>
                <w:lang w:val="en-US"/>
              </w:rPr>
            </w:pPr>
          </w:p>
          <w:p w14:paraId="7F57559D" w14:textId="77777777" w:rsidR="00F00B15" w:rsidRPr="00C25112" w:rsidRDefault="00F00B15" w:rsidP="00725E6F">
            <w:pPr>
              <w:pStyle w:val="ListParagraph"/>
              <w:ind w:left="0"/>
              <w:jc w:val="center"/>
              <w:rPr>
                <w:lang w:val="en-US"/>
              </w:rPr>
            </w:pPr>
          </w:p>
        </w:tc>
      </w:tr>
      <w:tr w:rsidR="00F00B15" w:rsidRPr="00C25112" w14:paraId="12EF9EAA" w14:textId="77777777" w:rsidTr="00725E6F">
        <w:tc>
          <w:tcPr>
            <w:tcW w:w="4536" w:type="dxa"/>
          </w:tcPr>
          <w:p w14:paraId="444D372F" w14:textId="77777777" w:rsidR="00F00B15" w:rsidRPr="00C25112" w:rsidRDefault="00F00B15" w:rsidP="00725E6F">
            <w:pPr>
              <w:pStyle w:val="ListParagraph"/>
              <w:ind w:left="0"/>
              <w:jc w:val="both"/>
              <w:rPr>
                <w:lang w:val="en-US"/>
              </w:rPr>
            </w:pPr>
            <w:r w:rsidRPr="00C25112">
              <w:rPr>
                <w:lang w:val="en-US"/>
              </w:rPr>
              <w:t>Education</w:t>
            </w:r>
          </w:p>
          <w:p w14:paraId="614ACFF4" w14:textId="77777777" w:rsidR="00F00B15" w:rsidRPr="00C25112" w:rsidRDefault="00F00B15" w:rsidP="00725E6F">
            <w:pPr>
              <w:pStyle w:val="ListParagraph"/>
              <w:ind w:left="0"/>
              <w:jc w:val="both"/>
              <w:rPr>
                <w:lang w:val="en-US"/>
              </w:rPr>
            </w:pPr>
            <w:r>
              <w:rPr>
                <w:lang w:val="en-US"/>
              </w:rPr>
              <w:t xml:space="preserve">     </w:t>
            </w:r>
            <w:r w:rsidRPr="00C25112">
              <w:rPr>
                <w:lang w:val="en-US"/>
              </w:rPr>
              <w:t>Junior high school or less</w:t>
            </w:r>
          </w:p>
          <w:p w14:paraId="0E18A13B" w14:textId="77777777" w:rsidR="00F00B15" w:rsidRPr="00C25112" w:rsidRDefault="00F00B15" w:rsidP="00725E6F">
            <w:pPr>
              <w:pStyle w:val="ListParagraph"/>
              <w:ind w:left="0"/>
              <w:jc w:val="both"/>
              <w:rPr>
                <w:lang w:val="en-US"/>
              </w:rPr>
            </w:pPr>
            <w:r>
              <w:rPr>
                <w:lang w:val="en-US"/>
              </w:rPr>
              <w:t xml:space="preserve">     </w:t>
            </w:r>
            <w:r w:rsidRPr="00C25112">
              <w:rPr>
                <w:lang w:val="en-US"/>
              </w:rPr>
              <w:t>Senior high school</w:t>
            </w:r>
          </w:p>
          <w:p w14:paraId="61EE02E3" w14:textId="77777777" w:rsidR="00F00B15" w:rsidRPr="00C25112" w:rsidRDefault="00F00B15" w:rsidP="00725E6F">
            <w:pPr>
              <w:pStyle w:val="ListParagraph"/>
              <w:ind w:left="0"/>
              <w:jc w:val="both"/>
              <w:rPr>
                <w:lang w:val="en-US"/>
              </w:rPr>
            </w:pPr>
            <w:r>
              <w:rPr>
                <w:lang w:val="en-US"/>
              </w:rPr>
              <w:t xml:space="preserve">     </w:t>
            </w:r>
            <w:r w:rsidRPr="00C25112">
              <w:rPr>
                <w:lang w:val="en-US"/>
              </w:rPr>
              <w:t>Higher education</w:t>
            </w:r>
          </w:p>
        </w:tc>
        <w:tc>
          <w:tcPr>
            <w:tcW w:w="1417" w:type="dxa"/>
          </w:tcPr>
          <w:p w14:paraId="02F1AFFC" w14:textId="77777777" w:rsidR="00F00B15" w:rsidRPr="00C25112" w:rsidRDefault="00F00B15" w:rsidP="00725E6F">
            <w:pPr>
              <w:pStyle w:val="ListParagraph"/>
              <w:ind w:left="0"/>
              <w:jc w:val="center"/>
              <w:rPr>
                <w:lang w:val="en-US"/>
              </w:rPr>
            </w:pPr>
          </w:p>
          <w:p w14:paraId="0CF91125" w14:textId="77777777" w:rsidR="00F00B15" w:rsidRPr="00C25112" w:rsidRDefault="00F00B15" w:rsidP="00725E6F">
            <w:pPr>
              <w:pStyle w:val="ListParagraph"/>
              <w:ind w:left="0"/>
              <w:jc w:val="center"/>
              <w:rPr>
                <w:lang w:val="en-US"/>
              </w:rPr>
            </w:pPr>
            <w:r w:rsidRPr="00C25112">
              <w:rPr>
                <w:lang w:val="en-US"/>
              </w:rPr>
              <w:t>29 (31.2)</w:t>
            </w:r>
          </w:p>
          <w:p w14:paraId="4A136D91" w14:textId="77777777" w:rsidR="00F00B15" w:rsidRPr="00C25112" w:rsidRDefault="00F00B15" w:rsidP="00725E6F">
            <w:pPr>
              <w:pStyle w:val="ListParagraph"/>
              <w:ind w:left="0"/>
              <w:jc w:val="center"/>
              <w:rPr>
                <w:lang w:val="en-US"/>
              </w:rPr>
            </w:pPr>
            <w:r w:rsidRPr="00C25112">
              <w:rPr>
                <w:lang w:val="en-US"/>
              </w:rPr>
              <w:t>30 (32.3)</w:t>
            </w:r>
          </w:p>
          <w:p w14:paraId="665F3C30" w14:textId="77777777" w:rsidR="00F00B15" w:rsidRPr="00C25112" w:rsidRDefault="00F00B15" w:rsidP="00725E6F">
            <w:pPr>
              <w:pStyle w:val="ListParagraph"/>
              <w:ind w:left="0"/>
              <w:jc w:val="center"/>
              <w:rPr>
                <w:lang w:val="en-US"/>
              </w:rPr>
            </w:pPr>
            <w:r w:rsidRPr="00C25112">
              <w:rPr>
                <w:lang w:val="en-US"/>
              </w:rPr>
              <w:t>34 (36.6)</w:t>
            </w:r>
          </w:p>
        </w:tc>
        <w:tc>
          <w:tcPr>
            <w:tcW w:w="1984" w:type="dxa"/>
          </w:tcPr>
          <w:p w14:paraId="6E94FD43" w14:textId="77777777" w:rsidR="00F00B15" w:rsidRPr="00C25112" w:rsidRDefault="00F00B15" w:rsidP="00725E6F">
            <w:pPr>
              <w:pStyle w:val="ListParagraph"/>
              <w:ind w:left="0"/>
              <w:jc w:val="center"/>
              <w:rPr>
                <w:lang w:val="en-US"/>
              </w:rPr>
            </w:pPr>
          </w:p>
          <w:p w14:paraId="64C4EEE5" w14:textId="77777777" w:rsidR="00F00B15" w:rsidRPr="00C25112" w:rsidRDefault="00F00B15" w:rsidP="00725E6F">
            <w:pPr>
              <w:pStyle w:val="ListParagraph"/>
              <w:ind w:left="0"/>
              <w:jc w:val="center"/>
              <w:rPr>
                <w:lang w:val="en-US"/>
              </w:rPr>
            </w:pPr>
          </w:p>
          <w:p w14:paraId="720DB542" w14:textId="77777777" w:rsidR="00F00B15" w:rsidRPr="00C25112" w:rsidRDefault="00F00B15" w:rsidP="00725E6F">
            <w:pPr>
              <w:pStyle w:val="ListParagraph"/>
              <w:ind w:left="0"/>
              <w:jc w:val="center"/>
              <w:rPr>
                <w:lang w:val="en-US"/>
              </w:rPr>
            </w:pPr>
          </w:p>
        </w:tc>
      </w:tr>
      <w:tr w:rsidR="00F00B15" w:rsidRPr="00C25112" w14:paraId="54572FD1" w14:textId="77777777" w:rsidTr="00725E6F">
        <w:tc>
          <w:tcPr>
            <w:tcW w:w="4536" w:type="dxa"/>
          </w:tcPr>
          <w:p w14:paraId="0DA692A3" w14:textId="77777777" w:rsidR="00F00B15" w:rsidRPr="00C25112" w:rsidRDefault="00F00B15" w:rsidP="00725E6F">
            <w:pPr>
              <w:pStyle w:val="ListParagraph"/>
              <w:ind w:left="0"/>
              <w:jc w:val="both"/>
              <w:rPr>
                <w:lang w:val="en-US"/>
              </w:rPr>
            </w:pPr>
            <w:r w:rsidRPr="00C25112">
              <w:rPr>
                <w:lang w:val="en-US"/>
              </w:rPr>
              <w:t>Job</w:t>
            </w:r>
          </w:p>
          <w:p w14:paraId="4A543781" w14:textId="77777777" w:rsidR="00F00B15" w:rsidRPr="00C25112" w:rsidRDefault="00F00B15" w:rsidP="00725E6F">
            <w:pPr>
              <w:pStyle w:val="ListParagraph"/>
              <w:ind w:left="0"/>
              <w:jc w:val="both"/>
              <w:rPr>
                <w:lang w:val="en-US"/>
              </w:rPr>
            </w:pPr>
            <w:r>
              <w:rPr>
                <w:lang w:val="en-US"/>
              </w:rPr>
              <w:t xml:space="preserve">    </w:t>
            </w:r>
            <w:r w:rsidRPr="00C25112">
              <w:rPr>
                <w:lang w:val="en-US"/>
              </w:rPr>
              <w:t>Housewife</w:t>
            </w:r>
          </w:p>
          <w:p w14:paraId="1BE223DC" w14:textId="77777777" w:rsidR="00F00B15" w:rsidRPr="00C25112" w:rsidRDefault="00F00B15" w:rsidP="00725E6F">
            <w:pPr>
              <w:pStyle w:val="ListParagraph"/>
              <w:ind w:left="0"/>
              <w:jc w:val="both"/>
              <w:rPr>
                <w:lang w:val="en-US"/>
              </w:rPr>
            </w:pPr>
            <w:r w:rsidRPr="00C25112">
              <w:rPr>
                <w:lang w:val="en-US"/>
              </w:rPr>
              <w:t xml:space="preserve">    Public servant</w:t>
            </w:r>
          </w:p>
          <w:p w14:paraId="4D867A26" w14:textId="77777777" w:rsidR="00F00B15" w:rsidRPr="00C25112" w:rsidRDefault="00F00B15" w:rsidP="00725E6F">
            <w:pPr>
              <w:pStyle w:val="ListParagraph"/>
              <w:ind w:left="0"/>
              <w:jc w:val="both"/>
              <w:rPr>
                <w:lang w:val="en-US"/>
              </w:rPr>
            </w:pPr>
            <w:r>
              <w:rPr>
                <w:lang w:val="en-US"/>
              </w:rPr>
              <w:t xml:space="preserve">    </w:t>
            </w:r>
            <w:proofErr w:type="spellStart"/>
            <w:r w:rsidRPr="00C25112">
              <w:rPr>
                <w:lang w:val="en-US"/>
              </w:rPr>
              <w:t>Entrepeneur</w:t>
            </w:r>
            <w:proofErr w:type="spellEnd"/>
          </w:p>
          <w:p w14:paraId="3B08EBBB" w14:textId="77777777" w:rsidR="00F00B15" w:rsidRPr="00C25112" w:rsidRDefault="00F00B15" w:rsidP="00725E6F">
            <w:pPr>
              <w:pStyle w:val="ListParagraph"/>
              <w:ind w:left="0"/>
              <w:jc w:val="both"/>
              <w:rPr>
                <w:lang w:val="en-US"/>
              </w:rPr>
            </w:pPr>
            <w:r>
              <w:rPr>
                <w:lang w:val="en-US"/>
              </w:rPr>
              <w:t xml:space="preserve">    </w:t>
            </w:r>
            <w:r w:rsidRPr="00C25112">
              <w:rPr>
                <w:lang w:val="en-US"/>
              </w:rPr>
              <w:t>Farmer</w:t>
            </w:r>
          </w:p>
          <w:p w14:paraId="60483C4C" w14:textId="77777777" w:rsidR="00F00B15" w:rsidRPr="00C25112" w:rsidRDefault="00F00B15" w:rsidP="00725E6F">
            <w:pPr>
              <w:pStyle w:val="ListParagraph"/>
              <w:ind w:left="0"/>
              <w:jc w:val="both"/>
              <w:rPr>
                <w:lang w:val="en-US"/>
              </w:rPr>
            </w:pPr>
            <w:r>
              <w:rPr>
                <w:lang w:val="en-US"/>
              </w:rPr>
              <w:t xml:space="preserve">    </w:t>
            </w:r>
            <w:r w:rsidRPr="00C25112">
              <w:rPr>
                <w:lang w:val="en-US"/>
              </w:rPr>
              <w:t>Army/Police</w:t>
            </w:r>
          </w:p>
        </w:tc>
        <w:tc>
          <w:tcPr>
            <w:tcW w:w="1417" w:type="dxa"/>
          </w:tcPr>
          <w:p w14:paraId="4E3E27DE" w14:textId="77777777" w:rsidR="00F00B15" w:rsidRPr="00C25112" w:rsidRDefault="00F00B15" w:rsidP="00725E6F">
            <w:pPr>
              <w:pStyle w:val="ListParagraph"/>
              <w:ind w:left="0"/>
              <w:jc w:val="center"/>
              <w:rPr>
                <w:lang w:val="en-US"/>
              </w:rPr>
            </w:pPr>
          </w:p>
          <w:p w14:paraId="418C5DF1" w14:textId="77777777" w:rsidR="00F00B15" w:rsidRPr="00C25112" w:rsidRDefault="00F00B15" w:rsidP="00725E6F">
            <w:pPr>
              <w:pStyle w:val="ListParagraph"/>
              <w:ind w:left="0"/>
              <w:jc w:val="center"/>
              <w:rPr>
                <w:lang w:val="en-US"/>
              </w:rPr>
            </w:pPr>
            <w:r w:rsidRPr="00C25112">
              <w:rPr>
                <w:lang w:val="en-US"/>
              </w:rPr>
              <w:t>39 (41.9)</w:t>
            </w:r>
          </w:p>
          <w:p w14:paraId="40FCCEC7" w14:textId="77777777" w:rsidR="00F00B15" w:rsidRPr="00C25112" w:rsidRDefault="00F00B15" w:rsidP="00725E6F">
            <w:pPr>
              <w:pStyle w:val="ListParagraph"/>
              <w:ind w:left="0"/>
              <w:jc w:val="center"/>
              <w:rPr>
                <w:lang w:val="en-US"/>
              </w:rPr>
            </w:pPr>
            <w:r w:rsidRPr="00C25112">
              <w:rPr>
                <w:lang w:val="en-US"/>
              </w:rPr>
              <w:t>37 (39.8)</w:t>
            </w:r>
          </w:p>
          <w:p w14:paraId="3D95752B" w14:textId="77777777" w:rsidR="00F00B15" w:rsidRPr="00C25112" w:rsidRDefault="00F00B15" w:rsidP="00725E6F">
            <w:pPr>
              <w:pStyle w:val="ListParagraph"/>
              <w:ind w:left="0"/>
              <w:jc w:val="center"/>
              <w:rPr>
                <w:lang w:val="en-US"/>
              </w:rPr>
            </w:pPr>
            <w:r w:rsidRPr="00C25112">
              <w:rPr>
                <w:lang w:val="en-US"/>
              </w:rPr>
              <w:t>14 (15.1)</w:t>
            </w:r>
          </w:p>
          <w:p w14:paraId="29BCDA66" w14:textId="77777777" w:rsidR="00F00B15" w:rsidRPr="00C25112" w:rsidRDefault="00F00B15" w:rsidP="00725E6F">
            <w:pPr>
              <w:pStyle w:val="ListParagraph"/>
              <w:ind w:left="0"/>
              <w:jc w:val="center"/>
              <w:rPr>
                <w:lang w:val="en-US"/>
              </w:rPr>
            </w:pPr>
            <w:r w:rsidRPr="00C25112">
              <w:rPr>
                <w:lang w:val="en-US"/>
              </w:rPr>
              <w:t>2 (2.2)</w:t>
            </w:r>
          </w:p>
          <w:p w14:paraId="4D13447C" w14:textId="77777777" w:rsidR="00F00B15" w:rsidRPr="00C25112" w:rsidRDefault="00F00B15" w:rsidP="00725E6F">
            <w:pPr>
              <w:pStyle w:val="ListParagraph"/>
              <w:ind w:left="0"/>
              <w:jc w:val="center"/>
              <w:rPr>
                <w:lang w:val="en-US"/>
              </w:rPr>
            </w:pPr>
            <w:r w:rsidRPr="00C25112">
              <w:rPr>
                <w:lang w:val="en-US"/>
              </w:rPr>
              <w:t>1 (1.1)</w:t>
            </w:r>
          </w:p>
        </w:tc>
        <w:tc>
          <w:tcPr>
            <w:tcW w:w="1984" w:type="dxa"/>
          </w:tcPr>
          <w:p w14:paraId="7737232F" w14:textId="77777777" w:rsidR="00F00B15" w:rsidRPr="00C25112" w:rsidRDefault="00F00B15" w:rsidP="00725E6F">
            <w:pPr>
              <w:pStyle w:val="ListParagraph"/>
              <w:ind w:left="0"/>
              <w:jc w:val="center"/>
              <w:rPr>
                <w:lang w:val="en-US"/>
              </w:rPr>
            </w:pPr>
          </w:p>
          <w:p w14:paraId="194DAF9F" w14:textId="77777777" w:rsidR="00F00B15" w:rsidRPr="00C25112" w:rsidRDefault="00F00B15" w:rsidP="00725E6F">
            <w:pPr>
              <w:pStyle w:val="ListParagraph"/>
              <w:ind w:left="0"/>
              <w:jc w:val="center"/>
              <w:rPr>
                <w:lang w:val="en-US"/>
              </w:rPr>
            </w:pPr>
          </w:p>
        </w:tc>
      </w:tr>
      <w:tr w:rsidR="00F00B15" w:rsidRPr="00C25112" w14:paraId="4EDF6574" w14:textId="77777777" w:rsidTr="00725E6F">
        <w:tc>
          <w:tcPr>
            <w:tcW w:w="4536" w:type="dxa"/>
          </w:tcPr>
          <w:p w14:paraId="2FD24296" w14:textId="77777777" w:rsidR="00F00B15" w:rsidRPr="00C25112" w:rsidRDefault="00F00B15" w:rsidP="00725E6F">
            <w:pPr>
              <w:pStyle w:val="ListParagraph"/>
              <w:ind w:left="0"/>
              <w:jc w:val="both"/>
              <w:rPr>
                <w:lang w:val="en-US"/>
              </w:rPr>
            </w:pPr>
            <w:r w:rsidRPr="00C25112">
              <w:rPr>
                <w:lang w:val="en-US"/>
              </w:rPr>
              <w:t>Marriage</w:t>
            </w:r>
          </w:p>
          <w:p w14:paraId="30515048" w14:textId="77777777" w:rsidR="00F00B15" w:rsidRPr="00C25112" w:rsidRDefault="00F00B15" w:rsidP="00725E6F">
            <w:pPr>
              <w:pStyle w:val="ListParagraph"/>
              <w:ind w:left="0"/>
              <w:jc w:val="both"/>
              <w:rPr>
                <w:lang w:val="en-US"/>
              </w:rPr>
            </w:pPr>
            <w:r>
              <w:rPr>
                <w:lang w:val="en-US"/>
              </w:rPr>
              <w:t xml:space="preserve">     </w:t>
            </w:r>
            <w:r w:rsidRPr="00C25112">
              <w:rPr>
                <w:lang w:val="en-US"/>
              </w:rPr>
              <w:t>Married</w:t>
            </w:r>
          </w:p>
          <w:p w14:paraId="3A81A130" w14:textId="77777777" w:rsidR="00F00B15" w:rsidRPr="00C25112" w:rsidRDefault="00F00B15" w:rsidP="00725E6F">
            <w:pPr>
              <w:pStyle w:val="ListParagraph"/>
              <w:ind w:left="0"/>
              <w:jc w:val="both"/>
              <w:rPr>
                <w:lang w:val="en-US"/>
              </w:rPr>
            </w:pPr>
            <w:r>
              <w:rPr>
                <w:lang w:val="en-US"/>
              </w:rPr>
              <w:t xml:space="preserve">     </w:t>
            </w:r>
            <w:r w:rsidRPr="00C25112">
              <w:rPr>
                <w:lang w:val="en-US"/>
              </w:rPr>
              <w:t>Unmarried, widowed</w:t>
            </w:r>
          </w:p>
        </w:tc>
        <w:tc>
          <w:tcPr>
            <w:tcW w:w="1417" w:type="dxa"/>
          </w:tcPr>
          <w:p w14:paraId="1A118FC6" w14:textId="77777777" w:rsidR="00F00B15" w:rsidRPr="00C25112" w:rsidRDefault="00F00B15" w:rsidP="00725E6F">
            <w:pPr>
              <w:pStyle w:val="ListParagraph"/>
              <w:ind w:left="0"/>
              <w:jc w:val="center"/>
              <w:rPr>
                <w:lang w:val="en-US"/>
              </w:rPr>
            </w:pPr>
          </w:p>
          <w:p w14:paraId="2EC55089" w14:textId="77777777" w:rsidR="00F00B15" w:rsidRPr="00C25112" w:rsidRDefault="00F00B15" w:rsidP="00725E6F">
            <w:pPr>
              <w:pStyle w:val="ListParagraph"/>
              <w:ind w:left="0"/>
              <w:jc w:val="center"/>
              <w:rPr>
                <w:lang w:val="en-US"/>
              </w:rPr>
            </w:pPr>
            <w:r w:rsidRPr="00C25112">
              <w:rPr>
                <w:lang w:val="en-US"/>
              </w:rPr>
              <w:t>80 (86.0)</w:t>
            </w:r>
          </w:p>
          <w:p w14:paraId="62AF54AF" w14:textId="77777777" w:rsidR="00F00B15" w:rsidRPr="00C25112" w:rsidRDefault="00F00B15" w:rsidP="00725E6F">
            <w:pPr>
              <w:pStyle w:val="ListParagraph"/>
              <w:ind w:left="0"/>
              <w:jc w:val="center"/>
              <w:rPr>
                <w:lang w:val="en-US"/>
              </w:rPr>
            </w:pPr>
            <w:r w:rsidRPr="00C25112">
              <w:rPr>
                <w:lang w:val="en-US"/>
              </w:rPr>
              <w:t>13 (14.0)</w:t>
            </w:r>
          </w:p>
        </w:tc>
        <w:tc>
          <w:tcPr>
            <w:tcW w:w="1984" w:type="dxa"/>
          </w:tcPr>
          <w:p w14:paraId="7B50B143" w14:textId="77777777" w:rsidR="00F00B15" w:rsidRPr="00C25112" w:rsidRDefault="00F00B15" w:rsidP="00725E6F">
            <w:pPr>
              <w:pStyle w:val="ListParagraph"/>
              <w:ind w:left="0"/>
              <w:jc w:val="center"/>
              <w:rPr>
                <w:lang w:val="en-US"/>
              </w:rPr>
            </w:pPr>
          </w:p>
          <w:p w14:paraId="61AD428F" w14:textId="77777777" w:rsidR="00F00B15" w:rsidRPr="00C25112" w:rsidRDefault="00F00B15" w:rsidP="00725E6F">
            <w:pPr>
              <w:pStyle w:val="ListParagraph"/>
              <w:ind w:left="0"/>
              <w:jc w:val="center"/>
              <w:rPr>
                <w:lang w:val="en-US"/>
              </w:rPr>
            </w:pPr>
          </w:p>
        </w:tc>
      </w:tr>
      <w:tr w:rsidR="00F00B15" w:rsidRPr="00C25112" w14:paraId="0D2456C3" w14:textId="77777777" w:rsidTr="00725E6F">
        <w:tc>
          <w:tcPr>
            <w:tcW w:w="4536" w:type="dxa"/>
          </w:tcPr>
          <w:p w14:paraId="6B43F67E" w14:textId="77777777" w:rsidR="00F00B15" w:rsidRPr="00C25112" w:rsidRDefault="00F00B15" w:rsidP="00725E6F">
            <w:pPr>
              <w:pStyle w:val="ListParagraph"/>
              <w:ind w:left="0"/>
              <w:jc w:val="both"/>
              <w:rPr>
                <w:lang w:val="en-US"/>
              </w:rPr>
            </w:pPr>
            <w:r w:rsidRPr="00C25112">
              <w:rPr>
                <w:lang w:val="en-US"/>
              </w:rPr>
              <w:t xml:space="preserve">Duration of </w:t>
            </w:r>
            <w:r w:rsidRPr="00C25112">
              <w:rPr>
                <w:rFonts w:eastAsia="ArialUnicodeMS"/>
              </w:rPr>
              <w:t>diabetes mellitus</w:t>
            </w:r>
            <w:r>
              <w:rPr>
                <w:rFonts w:eastAsia="ArialUnicodeMS"/>
                <w:lang w:val="en-US"/>
              </w:rPr>
              <w:t xml:space="preserve"> </w:t>
            </w:r>
            <w:r w:rsidRPr="00C25112">
              <w:rPr>
                <w:lang w:val="en-US"/>
              </w:rPr>
              <w:t>DM</w:t>
            </w:r>
            <w:r>
              <w:rPr>
                <w:lang w:val="en-US"/>
              </w:rPr>
              <w:t xml:space="preserve"> </w:t>
            </w:r>
            <w:r w:rsidRPr="00C25112">
              <w:rPr>
                <w:lang w:val="en-US"/>
              </w:rPr>
              <w:t>(year)</w:t>
            </w:r>
          </w:p>
          <w:p w14:paraId="29543A6F" w14:textId="77777777" w:rsidR="00F00B15" w:rsidRPr="00C25112" w:rsidRDefault="00F00B15" w:rsidP="00725E6F">
            <w:pPr>
              <w:pStyle w:val="ListParagraph"/>
              <w:ind w:left="0"/>
              <w:jc w:val="both"/>
              <w:rPr>
                <w:lang w:val="en-US"/>
              </w:rPr>
            </w:pPr>
            <w:r>
              <w:rPr>
                <w:lang w:val="en-US"/>
              </w:rPr>
              <w:t xml:space="preserve">     </w:t>
            </w:r>
            <w:r w:rsidRPr="00C25112">
              <w:rPr>
                <w:lang w:val="en-US"/>
              </w:rPr>
              <w:t>&lt;5 years</w:t>
            </w:r>
          </w:p>
          <w:p w14:paraId="1F527524" w14:textId="77777777" w:rsidR="00F00B15" w:rsidRPr="00C25112" w:rsidRDefault="00F00B15" w:rsidP="00725E6F">
            <w:pPr>
              <w:pStyle w:val="ListParagraph"/>
              <w:ind w:left="0"/>
              <w:jc w:val="both"/>
              <w:rPr>
                <w:lang w:val="en-US"/>
              </w:rPr>
            </w:pPr>
            <w:r w:rsidRPr="00C25112">
              <w:rPr>
                <w:lang w:val="en-US"/>
              </w:rPr>
              <w:t xml:space="preserve">     ≥5 years</w:t>
            </w:r>
          </w:p>
        </w:tc>
        <w:tc>
          <w:tcPr>
            <w:tcW w:w="1417" w:type="dxa"/>
          </w:tcPr>
          <w:p w14:paraId="39649E20" w14:textId="77777777" w:rsidR="00F00B15" w:rsidRPr="00C25112" w:rsidRDefault="00F00B15" w:rsidP="00725E6F">
            <w:pPr>
              <w:pStyle w:val="ListParagraph"/>
              <w:ind w:left="0"/>
              <w:jc w:val="center"/>
              <w:rPr>
                <w:lang w:val="en-US"/>
              </w:rPr>
            </w:pPr>
          </w:p>
          <w:p w14:paraId="6413065E" w14:textId="77777777" w:rsidR="00F00B15" w:rsidRPr="00C25112" w:rsidRDefault="00F00B15" w:rsidP="00725E6F">
            <w:pPr>
              <w:pStyle w:val="ListParagraph"/>
              <w:ind w:left="0"/>
              <w:jc w:val="center"/>
              <w:rPr>
                <w:lang w:val="en-US"/>
              </w:rPr>
            </w:pPr>
            <w:r w:rsidRPr="00C25112">
              <w:rPr>
                <w:lang w:val="en-US"/>
              </w:rPr>
              <w:t>59 (63.4)</w:t>
            </w:r>
          </w:p>
          <w:p w14:paraId="48E82EB2" w14:textId="77777777" w:rsidR="00F00B15" w:rsidRPr="00C25112" w:rsidRDefault="00F00B15" w:rsidP="00725E6F">
            <w:pPr>
              <w:pStyle w:val="ListParagraph"/>
              <w:ind w:left="0"/>
              <w:jc w:val="center"/>
              <w:rPr>
                <w:lang w:val="en-US"/>
              </w:rPr>
            </w:pPr>
            <w:r w:rsidRPr="00C25112">
              <w:rPr>
                <w:lang w:val="en-US"/>
              </w:rPr>
              <w:t>34 (36.6)</w:t>
            </w:r>
          </w:p>
        </w:tc>
        <w:tc>
          <w:tcPr>
            <w:tcW w:w="1984" w:type="dxa"/>
          </w:tcPr>
          <w:p w14:paraId="0E5447BF" w14:textId="77777777" w:rsidR="00F00B15" w:rsidRPr="00C25112" w:rsidRDefault="00F00B15" w:rsidP="00725E6F">
            <w:pPr>
              <w:pStyle w:val="ListParagraph"/>
              <w:ind w:left="0"/>
              <w:jc w:val="center"/>
              <w:rPr>
                <w:lang w:val="en-US"/>
              </w:rPr>
            </w:pPr>
          </w:p>
          <w:p w14:paraId="52511F23" w14:textId="77777777" w:rsidR="00F00B15" w:rsidRPr="00C25112" w:rsidRDefault="00F00B15" w:rsidP="00725E6F">
            <w:pPr>
              <w:pStyle w:val="ListParagraph"/>
              <w:ind w:left="0"/>
              <w:jc w:val="center"/>
              <w:rPr>
                <w:lang w:val="en-US"/>
              </w:rPr>
            </w:pPr>
          </w:p>
        </w:tc>
      </w:tr>
      <w:tr w:rsidR="00F00B15" w:rsidRPr="00C25112" w14:paraId="5E5A3827" w14:textId="77777777" w:rsidTr="00725E6F">
        <w:tc>
          <w:tcPr>
            <w:tcW w:w="4536" w:type="dxa"/>
          </w:tcPr>
          <w:p w14:paraId="46213089" w14:textId="77777777" w:rsidR="00F00B15" w:rsidRPr="00C25112" w:rsidRDefault="00F00B15" w:rsidP="00725E6F">
            <w:pPr>
              <w:pStyle w:val="ListParagraph"/>
              <w:ind w:left="0"/>
              <w:jc w:val="both"/>
              <w:rPr>
                <w:vertAlign w:val="superscript"/>
                <w:lang w:val="en-US"/>
              </w:rPr>
            </w:pPr>
            <w:r w:rsidRPr="00C25112">
              <w:rPr>
                <w:lang w:val="en-US"/>
              </w:rPr>
              <w:t>Diabetic foot ulcer risk category</w:t>
            </w:r>
            <w:r w:rsidRPr="00C25112">
              <w:rPr>
                <w:vertAlign w:val="superscript"/>
                <w:lang w:val="en-US"/>
              </w:rPr>
              <w:t>*</w:t>
            </w:r>
          </w:p>
          <w:p w14:paraId="024FCC5E" w14:textId="77777777" w:rsidR="00F00B15" w:rsidRPr="00C25112" w:rsidRDefault="00F00B15" w:rsidP="00725E6F">
            <w:pPr>
              <w:pStyle w:val="ListParagraph"/>
              <w:ind w:left="0"/>
              <w:jc w:val="both"/>
              <w:rPr>
                <w:lang w:val="en-US"/>
              </w:rPr>
            </w:pPr>
            <w:r w:rsidRPr="00C25112">
              <w:rPr>
                <w:lang w:val="en-US"/>
              </w:rPr>
              <w:t xml:space="preserve">      0</w:t>
            </w:r>
          </w:p>
          <w:p w14:paraId="4A5FE865" w14:textId="77777777" w:rsidR="00F00B15" w:rsidRPr="00C25112" w:rsidRDefault="00F00B15" w:rsidP="00725E6F">
            <w:pPr>
              <w:pStyle w:val="ListParagraph"/>
              <w:ind w:left="0"/>
              <w:jc w:val="both"/>
              <w:rPr>
                <w:lang w:val="en-US"/>
              </w:rPr>
            </w:pPr>
            <w:r w:rsidRPr="00C25112">
              <w:rPr>
                <w:lang w:val="en-US"/>
              </w:rPr>
              <w:t xml:space="preserve">      1</w:t>
            </w:r>
          </w:p>
          <w:p w14:paraId="5C635803" w14:textId="77777777" w:rsidR="00F00B15" w:rsidRPr="00C25112" w:rsidRDefault="00F00B15" w:rsidP="00725E6F">
            <w:pPr>
              <w:pStyle w:val="ListParagraph"/>
              <w:ind w:left="0"/>
              <w:jc w:val="both"/>
              <w:rPr>
                <w:lang w:val="en-US"/>
              </w:rPr>
            </w:pPr>
            <w:r w:rsidRPr="00C25112">
              <w:rPr>
                <w:lang w:val="en-US"/>
              </w:rPr>
              <w:t xml:space="preserve">      2A</w:t>
            </w:r>
          </w:p>
          <w:p w14:paraId="6A345C74" w14:textId="77777777" w:rsidR="00F00B15" w:rsidRPr="00C25112" w:rsidRDefault="00F00B15" w:rsidP="00725E6F">
            <w:pPr>
              <w:pStyle w:val="ListParagraph"/>
              <w:ind w:left="0"/>
              <w:jc w:val="both"/>
              <w:rPr>
                <w:lang w:val="en-US"/>
              </w:rPr>
            </w:pPr>
            <w:r w:rsidRPr="00C25112">
              <w:rPr>
                <w:lang w:val="en-US"/>
              </w:rPr>
              <w:t xml:space="preserve">      2B</w:t>
            </w:r>
          </w:p>
        </w:tc>
        <w:tc>
          <w:tcPr>
            <w:tcW w:w="1417" w:type="dxa"/>
          </w:tcPr>
          <w:p w14:paraId="75CBC786" w14:textId="77777777" w:rsidR="00F00B15" w:rsidRPr="00C25112" w:rsidRDefault="00F00B15" w:rsidP="00725E6F">
            <w:pPr>
              <w:pStyle w:val="ListParagraph"/>
              <w:ind w:left="0"/>
              <w:jc w:val="center"/>
              <w:rPr>
                <w:lang w:val="en-US"/>
              </w:rPr>
            </w:pPr>
          </w:p>
          <w:p w14:paraId="25B24369" w14:textId="77777777" w:rsidR="00F00B15" w:rsidRPr="00C25112" w:rsidRDefault="00F00B15" w:rsidP="00725E6F">
            <w:pPr>
              <w:pStyle w:val="ListParagraph"/>
              <w:ind w:left="0"/>
              <w:jc w:val="center"/>
              <w:rPr>
                <w:lang w:val="en-US"/>
              </w:rPr>
            </w:pPr>
            <w:r w:rsidRPr="00C25112">
              <w:rPr>
                <w:lang w:val="en-US"/>
              </w:rPr>
              <w:t>40 (43.0)</w:t>
            </w:r>
          </w:p>
          <w:p w14:paraId="42D0E3FE" w14:textId="77777777" w:rsidR="00F00B15" w:rsidRPr="00C25112" w:rsidRDefault="00F00B15" w:rsidP="00725E6F">
            <w:pPr>
              <w:pStyle w:val="ListParagraph"/>
              <w:ind w:left="0"/>
              <w:jc w:val="center"/>
              <w:rPr>
                <w:lang w:val="en-US"/>
              </w:rPr>
            </w:pPr>
            <w:r w:rsidRPr="00C25112">
              <w:rPr>
                <w:lang w:val="en-US"/>
              </w:rPr>
              <w:t>24 (25.8)</w:t>
            </w:r>
          </w:p>
          <w:p w14:paraId="62C760BC" w14:textId="77777777" w:rsidR="00F00B15" w:rsidRPr="00C25112" w:rsidRDefault="00F00B15" w:rsidP="00725E6F">
            <w:pPr>
              <w:pStyle w:val="ListParagraph"/>
              <w:ind w:left="0"/>
              <w:jc w:val="center"/>
              <w:rPr>
                <w:lang w:val="en-US"/>
              </w:rPr>
            </w:pPr>
            <w:r w:rsidRPr="00C25112">
              <w:rPr>
                <w:lang w:val="en-US"/>
              </w:rPr>
              <w:t>10 (10.8)</w:t>
            </w:r>
          </w:p>
          <w:p w14:paraId="15D707DB" w14:textId="77777777" w:rsidR="00F00B15" w:rsidRPr="00C25112" w:rsidRDefault="00F00B15" w:rsidP="00725E6F">
            <w:pPr>
              <w:pStyle w:val="ListParagraph"/>
              <w:ind w:left="0"/>
              <w:jc w:val="center"/>
              <w:rPr>
                <w:lang w:val="en-US"/>
              </w:rPr>
            </w:pPr>
            <w:r w:rsidRPr="00C25112">
              <w:rPr>
                <w:lang w:val="en-US"/>
              </w:rPr>
              <w:t>19 (20.4)</w:t>
            </w:r>
          </w:p>
        </w:tc>
        <w:tc>
          <w:tcPr>
            <w:tcW w:w="1984" w:type="dxa"/>
          </w:tcPr>
          <w:p w14:paraId="75552430" w14:textId="77777777" w:rsidR="00F00B15" w:rsidRPr="00C25112" w:rsidRDefault="00F00B15" w:rsidP="00725E6F">
            <w:pPr>
              <w:pStyle w:val="ListParagraph"/>
              <w:ind w:left="0"/>
              <w:jc w:val="center"/>
              <w:rPr>
                <w:lang w:val="en-US"/>
              </w:rPr>
            </w:pPr>
          </w:p>
        </w:tc>
      </w:tr>
    </w:tbl>
    <w:p w14:paraId="46290D9A" w14:textId="77777777" w:rsidR="00F00B15" w:rsidRPr="00EC1B68" w:rsidRDefault="00F00B15" w:rsidP="00F00B15">
      <w:pPr>
        <w:pStyle w:val="ListParagraph"/>
        <w:ind w:left="426" w:right="1422"/>
        <w:jc w:val="both"/>
        <w:rPr>
          <w:sz w:val="20"/>
          <w:szCs w:val="20"/>
        </w:rPr>
      </w:pPr>
      <w:r w:rsidRPr="00EC1B68">
        <w:rPr>
          <w:sz w:val="20"/>
          <w:szCs w:val="20"/>
          <w:vertAlign w:val="superscript"/>
        </w:rPr>
        <w:t>*</w:t>
      </w:r>
      <w:r w:rsidRPr="00EC1B68">
        <w:rPr>
          <w:sz w:val="20"/>
          <w:szCs w:val="20"/>
        </w:rPr>
        <w:t xml:space="preserve">The rate for diabetic foot ulcer risk category was developed by </w:t>
      </w:r>
      <w:proofErr w:type="spellStart"/>
      <w:r w:rsidRPr="00EC1B68">
        <w:rPr>
          <w:sz w:val="20"/>
          <w:szCs w:val="20"/>
        </w:rPr>
        <w:t>theInternational</w:t>
      </w:r>
      <w:proofErr w:type="spellEnd"/>
      <w:r w:rsidRPr="00EC1B68">
        <w:rPr>
          <w:sz w:val="20"/>
          <w:szCs w:val="20"/>
        </w:rPr>
        <w:t xml:space="preserve"> Working Group on Diabetic Foot (IWGDF)</w:t>
      </w:r>
    </w:p>
    <w:p w14:paraId="2FFBBA31" w14:textId="77777777" w:rsidR="00F00B15" w:rsidRPr="00F00B15" w:rsidRDefault="00F00B15" w:rsidP="00F00B15">
      <w:pPr>
        <w:spacing w:after="200" w:line="276" w:lineRule="auto"/>
        <w:rPr>
          <w:b/>
          <w:lang w:val="id-ID"/>
        </w:rPr>
      </w:pPr>
      <w:r>
        <w:rPr>
          <w:b/>
        </w:rPr>
        <w:br w:type="page"/>
      </w:r>
    </w:p>
    <w:p w14:paraId="6722BD32" w14:textId="77777777" w:rsidR="009F7B39" w:rsidRPr="006D7DE8" w:rsidRDefault="00D83BC9" w:rsidP="006D7DE8">
      <w:pPr>
        <w:jc w:val="both"/>
        <w:rPr>
          <w:b/>
          <w:i/>
        </w:rPr>
      </w:pPr>
      <w:r w:rsidRPr="00C25112">
        <w:rPr>
          <w:b/>
          <w:i/>
        </w:rPr>
        <w:lastRenderedPageBreak/>
        <w:t>Instrument Development</w:t>
      </w:r>
    </w:p>
    <w:p w14:paraId="3AC1075F" w14:textId="77777777" w:rsidR="00D44FF6" w:rsidRPr="00C25112" w:rsidRDefault="00D83BC9" w:rsidP="00C25112">
      <w:pPr>
        <w:ind w:firstLine="709"/>
        <w:jc w:val="both"/>
      </w:pPr>
      <w:r w:rsidRPr="00C25112">
        <w:t xml:space="preserve">The instrument that </w:t>
      </w:r>
      <w:r w:rsidR="00D663DE" w:rsidRPr="00C25112">
        <w:t xml:space="preserve">the </w:t>
      </w:r>
      <w:r w:rsidRPr="00C25112">
        <w:t xml:space="preserve">researchers </w:t>
      </w:r>
      <w:r w:rsidR="00A07D9A" w:rsidRPr="00C25112">
        <w:t xml:space="preserve">have </w:t>
      </w:r>
      <w:r w:rsidRPr="00C25112">
        <w:t xml:space="preserve">developed regarding diabetic foot care application from </w:t>
      </w:r>
      <w:r w:rsidR="00D663DE" w:rsidRPr="00C25112">
        <w:t xml:space="preserve">the </w:t>
      </w:r>
      <w:r w:rsidR="00302D88" w:rsidRPr="00C25112">
        <w:t>TPB</w:t>
      </w:r>
      <w:r w:rsidRPr="00C25112">
        <w:t xml:space="preserve"> is based on the guidelines for making TPB-based instruments. </w:t>
      </w:r>
      <w:r w:rsidR="00302D88" w:rsidRPr="00C25112">
        <w:t xml:space="preserve">The </w:t>
      </w:r>
      <w:r w:rsidRPr="00C25112">
        <w:t xml:space="preserve">researchers' behavioral measures of foot care use the 2015 </w:t>
      </w:r>
      <w:r w:rsidR="00302D88" w:rsidRPr="00C25112">
        <w:t>IWGDF</w:t>
      </w:r>
      <w:r w:rsidR="00A07D9A" w:rsidRPr="00C25112">
        <w:t xml:space="preserve"> guidelines that</w:t>
      </w:r>
      <w:r w:rsidRPr="00C25112">
        <w:t xml:space="preserve"> support th</w:t>
      </w:r>
      <w:r w:rsidR="00A07D9A" w:rsidRPr="00C25112">
        <w:t>e prevention of foot problems; these guidelines can generally be performed</w:t>
      </w:r>
      <w:r w:rsidRPr="00C25112">
        <w:t xml:space="preserve"> independently by </w:t>
      </w:r>
      <w:r w:rsidR="00A07D9A" w:rsidRPr="00C25112">
        <w:t>diabetics</w:t>
      </w:r>
      <w:r w:rsidRPr="00C25112">
        <w:t>.</w:t>
      </w:r>
    </w:p>
    <w:p w14:paraId="1A44AA0C" w14:textId="77777777" w:rsidR="00EF12A7" w:rsidRPr="00C25112" w:rsidRDefault="00D83BC9" w:rsidP="00C25112">
      <w:pPr>
        <w:ind w:firstLine="709"/>
        <w:jc w:val="both"/>
      </w:pPr>
      <w:r w:rsidRPr="00C25112">
        <w:t xml:space="preserve">The </w:t>
      </w:r>
      <w:r w:rsidR="00302D88" w:rsidRPr="00C25112">
        <w:t xml:space="preserve">compiled </w:t>
      </w:r>
      <w:r w:rsidRPr="00C25112">
        <w:t xml:space="preserve">instrument </w:t>
      </w:r>
      <w:r w:rsidR="00A07D9A" w:rsidRPr="00C25112">
        <w:t>includes 40 statement items, of which 6 represent Intentions, 12 represent a</w:t>
      </w:r>
      <w:r w:rsidRPr="00C25112">
        <w:t xml:space="preserve">ttitudes, 11 </w:t>
      </w:r>
      <w:r w:rsidR="00A07D9A" w:rsidRPr="00C25112">
        <w:t>represent subjective n</w:t>
      </w:r>
      <w:r w:rsidRPr="00C25112">
        <w:t>orms, and 1</w:t>
      </w:r>
      <w:r w:rsidR="00A07D9A" w:rsidRPr="00C25112">
        <w:t xml:space="preserve">1 represent behavioral control. The </w:t>
      </w:r>
      <w:r w:rsidRPr="00C25112">
        <w:t>three predictor var</w:t>
      </w:r>
      <w:r w:rsidR="00A07D9A" w:rsidRPr="00C25112">
        <w:t>iables that predict intention (attitude, subjective norms, and behavioral c</w:t>
      </w:r>
      <w:r w:rsidRPr="00C25112">
        <w:t>ontrol)</w:t>
      </w:r>
      <w:r w:rsidR="00A07D9A" w:rsidRPr="00C25112">
        <w:t xml:space="preserve"> were </w:t>
      </w:r>
      <w:r w:rsidRPr="00C25112">
        <w:t>measured directly and indirectly. Furthermore, the researcher consulted experts</w:t>
      </w:r>
      <w:r w:rsidR="00A07D9A" w:rsidRPr="00C25112">
        <w:t xml:space="preserve"> to determine the</w:t>
      </w:r>
      <w:r w:rsidR="00280BC4" w:rsidRPr="00C25112">
        <w:t xml:space="preserve"> </w:t>
      </w:r>
      <w:proofErr w:type="spellStart"/>
      <w:r w:rsidR="00280BC4" w:rsidRPr="00C25112">
        <w:t>statements</w:t>
      </w:r>
      <w:r w:rsidR="00A07D9A" w:rsidRPr="00C25112">
        <w:t>to</w:t>
      </w:r>
      <w:proofErr w:type="spellEnd"/>
      <w:r w:rsidR="00A07D9A" w:rsidRPr="00C25112">
        <w:t xml:space="preserve"> be included in the instrument were assessed for validity</w:t>
      </w:r>
      <w:r w:rsidRPr="00C25112">
        <w:t>.</w:t>
      </w:r>
    </w:p>
    <w:p w14:paraId="573C3C5D" w14:textId="77777777" w:rsidR="009F7B39" w:rsidRPr="00C25112" w:rsidRDefault="009F7B39" w:rsidP="00C25112">
      <w:pPr>
        <w:ind w:firstLine="709"/>
        <w:jc w:val="both"/>
      </w:pPr>
    </w:p>
    <w:p w14:paraId="3CE4A9DB" w14:textId="77777777" w:rsidR="009F7B39" w:rsidRPr="00B05FB2" w:rsidRDefault="00D83BC9" w:rsidP="00B05FB2">
      <w:pPr>
        <w:jc w:val="both"/>
        <w:rPr>
          <w:i/>
        </w:rPr>
      </w:pPr>
      <w:r w:rsidRPr="00C25112">
        <w:rPr>
          <w:i/>
        </w:rPr>
        <w:t>Content Validity Index</w:t>
      </w:r>
    </w:p>
    <w:p w14:paraId="2B5509E1" w14:textId="77777777" w:rsidR="002F0838" w:rsidRPr="00C25112" w:rsidRDefault="00D83BC9" w:rsidP="00C25112">
      <w:pPr>
        <w:ind w:firstLine="709"/>
        <w:jc w:val="both"/>
      </w:pPr>
      <w:r w:rsidRPr="00C25112">
        <w:t>All</w:t>
      </w:r>
      <w:r w:rsidR="00B9685B" w:rsidRPr="00C25112">
        <w:t xml:space="preserve"> the</w:t>
      </w:r>
      <w:r w:rsidRPr="00C25112">
        <w:t xml:space="preserve"> items </w:t>
      </w:r>
      <w:r w:rsidR="00BA4A1B" w:rsidRPr="00C25112">
        <w:t>concerning</w:t>
      </w:r>
      <w:r w:rsidRPr="00C25112">
        <w:t xml:space="preserve"> foot care in </w:t>
      </w:r>
      <w:r w:rsidR="00BA4A1B" w:rsidRPr="00C25112">
        <w:t xml:space="preserve">type 2 DM patients, which were created </w:t>
      </w:r>
      <w:proofErr w:type="spellStart"/>
      <w:r w:rsidR="00BA4A1B" w:rsidRPr="00C25112">
        <w:t>by</w:t>
      </w:r>
      <w:r w:rsidR="00CE6576" w:rsidRPr="00C25112">
        <w:t>four</w:t>
      </w:r>
      <w:proofErr w:type="spellEnd"/>
      <w:r w:rsidRPr="00C25112">
        <w:t xml:space="preserve"> experts in the field of diabetes foot injuries</w:t>
      </w:r>
      <w:r w:rsidR="00BA4A1B" w:rsidRPr="00C25112">
        <w:t xml:space="preserve"> according to the IWGDF based on the TPB, had a CVI score of 0.75-</w:t>
      </w:r>
      <w:r w:rsidRPr="00C25112">
        <w:t xml:space="preserve">1.0. Shirali et al. (2017) </w:t>
      </w:r>
      <w:r w:rsidR="00BA4A1B" w:rsidRPr="00C25112">
        <w:t xml:space="preserve">reported </w:t>
      </w:r>
      <w:r w:rsidRPr="00C25112">
        <w:t>that a CVI score of 0.70 is an acceptable minimum score</w:t>
      </w:r>
      <w:r w:rsidR="00FB5366" w:rsidRPr="00C25112">
        <w:t xml:space="preserve"> </w:t>
      </w:r>
      <w:r w:rsidR="00C93A45" w:rsidRPr="00C25112">
        <w:rPr>
          <w:bCs/>
        </w:rPr>
        <w:fldChar w:fldCharType="begin" w:fldLock="1"/>
      </w:r>
      <w:r w:rsidR="004250FC" w:rsidRPr="00C25112">
        <w:rPr>
          <w:bCs/>
        </w:rPr>
        <w:instrText>ADDIN CSL_CITATION { "citationItems" : [ { "id" : "ITEM-1", "itemData" : { "DOI" : "10.1016/j.shaw.2017.07.010", "ISSN" : "2093-7911", "author" : [ { "dropping-particle" : "", "family" : "Shirali", "given" : "Gholamabbas", "non-dropping-particle" : "", "parse-names" : false, "suffix" : "" }, { "dropping-particle" : "", "family" : "Shekari", "given" : "Mohammad", "non-dropping-particle" : "", "parse-names" : false, "suffix" : "" }, { "dropping-particle" : "", "family" : "Angali", "given" : "Kambiz Ahmadi", "non-dropping-particle" : "", "parse-names" : false, "suffix" : "" } ], "container-title" : "Safety and Health at Work", "id" : "ITEM-1", "issued" : { "date-parts" : [ [ "2017" ] ] }, "publisher" : "Elsevier Ltd", "title" : "Assessing Reliability and Validity of an Instrument for Measuring Resilience Safety Culture in Sociotechnical Systems", "type" : "article-journal" }, "uris" : [ "http://www.mendeley.com/documents/?uuid=0c4c2e81-60f8-4c9a-bc68-df8d7e2abca4" ] } ], "mendeley" : { "formattedCitation" : "(24)", "plainTextFormattedCitation" : "(24)", "previouslyFormattedCitation" : "(Shirali et al., 2017)" }, "properties" : {  }, "schema" : "https://github.com/citation-style-language/schema/raw/master/csl-citation.json" }</w:instrText>
      </w:r>
      <w:r w:rsidR="00C93A45" w:rsidRPr="00C25112">
        <w:rPr>
          <w:bCs/>
        </w:rPr>
        <w:fldChar w:fldCharType="separate"/>
      </w:r>
      <w:r w:rsidR="004250FC" w:rsidRPr="00C25112">
        <w:rPr>
          <w:bCs/>
          <w:noProof/>
        </w:rPr>
        <w:t>(24)</w:t>
      </w:r>
      <w:r w:rsidR="00C93A45" w:rsidRPr="00C25112">
        <w:rPr>
          <w:bCs/>
        </w:rPr>
        <w:fldChar w:fldCharType="end"/>
      </w:r>
      <w:r w:rsidR="00CD5102" w:rsidRPr="00C25112">
        <w:t xml:space="preserve">. </w:t>
      </w:r>
      <w:r w:rsidRPr="00C25112">
        <w:t>The average CV</w:t>
      </w:r>
      <w:r w:rsidR="00BA4A1B" w:rsidRPr="00C25112">
        <w:t xml:space="preserve">I score of all statement items </w:t>
      </w:r>
      <w:proofErr w:type="spellStart"/>
      <w:r w:rsidR="00BA4A1B" w:rsidRPr="00C25112">
        <w:t>ws</w:t>
      </w:r>
      <w:r w:rsidRPr="00C25112">
        <w:t>s</w:t>
      </w:r>
      <w:proofErr w:type="spellEnd"/>
      <w:r w:rsidRPr="00C25112">
        <w:t xml:space="preserve"> 0.9</w:t>
      </w:r>
      <w:r w:rsidR="00BA4A1B" w:rsidRPr="00C25112">
        <w:t>.</w:t>
      </w:r>
    </w:p>
    <w:p w14:paraId="7868D5FA" w14:textId="77777777" w:rsidR="009F7B39" w:rsidRPr="00C25112" w:rsidRDefault="009F7B39" w:rsidP="00C25112">
      <w:pPr>
        <w:ind w:firstLine="709"/>
        <w:jc w:val="both"/>
      </w:pPr>
    </w:p>
    <w:p w14:paraId="68E5BE78" w14:textId="77777777" w:rsidR="009F7B39" w:rsidRPr="00B05FB2" w:rsidRDefault="00631FC3" w:rsidP="00B05FB2">
      <w:pPr>
        <w:jc w:val="both"/>
        <w:rPr>
          <w:i/>
        </w:rPr>
      </w:pPr>
      <w:r w:rsidRPr="00C25112">
        <w:rPr>
          <w:i/>
        </w:rPr>
        <w:t>Reliability R</w:t>
      </w:r>
      <w:r w:rsidR="00D83BC9" w:rsidRPr="00C25112">
        <w:rPr>
          <w:i/>
        </w:rPr>
        <w:t>esult</w:t>
      </w:r>
    </w:p>
    <w:p w14:paraId="50C8FC1A" w14:textId="77777777" w:rsidR="00FB347F" w:rsidRPr="00C25112" w:rsidRDefault="00D83BC9" w:rsidP="00C25112">
      <w:pPr>
        <w:jc w:val="both"/>
        <w:rPr>
          <w:i/>
        </w:rPr>
      </w:pPr>
      <w:r w:rsidRPr="00C25112">
        <w:rPr>
          <w:i/>
        </w:rPr>
        <w:t>Internal Consistency</w:t>
      </w:r>
    </w:p>
    <w:p w14:paraId="497C4A9C" w14:textId="77777777" w:rsidR="000529F5" w:rsidRPr="00C25112" w:rsidRDefault="00631FC3" w:rsidP="00C25112">
      <w:pPr>
        <w:ind w:firstLine="709"/>
        <w:jc w:val="both"/>
      </w:pPr>
      <w:r w:rsidRPr="00C25112">
        <w:t>The Cronbach’s a</w:t>
      </w:r>
      <w:r w:rsidR="00D83BC9" w:rsidRPr="00C25112">
        <w:t>lph</w:t>
      </w:r>
      <w:r w:rsidRPr="00C25112">
        <w:t>a value of some TPB subscales was &gt;</w:t>
      </w:r>
      <w:r w:rsidR="00D83BC9" w:rsidRPr="00C25112">
        <w:t xml:space="preserve">0.70 (Table 2). A study by Bolarinwa (2015) </w:t>
      </w:r>
      <w:proofErr w:type="spellStart"/>
      <w:r w:rsidRPr="00C25112">
        <w:t>stated</w:t>
      </w:r>
      <w:r w:rsidR="00D83BC9" w:rsidRPr="00C25112">
        <w:t>that</w:t>
      </w:r>
      <w:r w:rsidRPr="00C25112">
        <w:t>,</w:t>
      </w:r>
      <w:r w:rsidR="00CE6576" w:rsidRPr="00C25112">
        <w:t>if</w:t>
      </w:r>
      <w:proofErr w:type="spellEnd"/>
      <w:r w:rsidR="00CE6576" w:rsidRPr="00C25112">
        <w:t xml:space="preserve"> </w:t>
      </w:r>
      <w:r w:rsidR="00D83BC9" w:rsidRPr="00C25112">
        <w:t xml:space="preserve">the default alpha coefficient </w:t>
      </w:r>
      <w:r w:rsidRPr="00C25112">
        <w:t xml:space="preserve">is </w:t>
      </w:r>
      <w:r w:rsidR="00D83BC9" w:rsidRPr="00C25112">
        <w:t xml:space="preserve">≥0.70, the results are acceptable </w:t>
      </w:r>
      <w:r w:rsidR="00C93A45" w:rsidRPr="00C25112">
        <w:rPr>
          <w:bCs/>
        </w:rPr>
        <w:fldChar w:fldCharType="begin" w:fldLock="1"/>
      </w:r>
      <w:r w:rsidR="004250FC" w:rsidRPr="00C25112">
        <w:rPr>
          <w:bCs/>
        </w:rPr>
        <w:instrText>ADDIN CSL_CITATION { "citationItems" : [ { "id" : "ITEM-1", "itemData" : { "DOI" : "10.4103/1117-1936.173959", "author" : [ { "dropping-particle" : "", "family" : "Bolarinwa", "given" : "Oladimeji Akeem", "non-dropping-particle" : "", "parse-names" : false, "suffix" : "" } ], "id" : "ITEM-1", "issued" : { "date-parts" : [ [ "2015" ] ] }, "page" : "195-201", "title" : "Principles and Methods of Validity and Reliability Testing of Questionnaires Used in Social and health Science Researches", "type" : "article-journal" }, "uris" : [ "http://www.mendeley.com/documents/?uuid=c470a1ab-7ba2-431b-8c83-04aa24738b12" ] } ], "mendeley" : { "formattedCitation" : "(26)", "plainTextFormattedCitation" : "(26)", "previouslyFormattedCitation" : "(Bolarinwa, 2015)" }, "properties" : {  }, "schema" : "https://github.com/citation-style-language/schema/raw/master/csl-citation.json" }</w:instrText>
      </w:r>
      <w:r w:rsidR="00C93A45" w:rsidRPr="00C25112">
        <w:rPr>
          <w:bCs/>
        </w:rPr>
        <w:fldChar w:fldCharType="separate"/>
      </w:r>
      <w:r w:rsidR="004250FC" w:rsidRPr="00C25112">
        <w:rPr>
          <w:bCs/>
          <w:noProof/>
        </w:rPr>
        <w:t>(26)</w:t>
      </w:r>
      <w:r w:rsidR="00C93A45" w:rsidRPr="00C25112">
        <w:rPr>
          <w:bCs/>
        </w:rPr>
        <w:fldChar w:fldCharType="end"/>
      </w:r>
      <w:r w:rsidR="00D24FE4" w:rsidRPr="00C25112">
        <w:rPr>
          <w:bCs/>
        </w:rPr>
        <w:t>.</w:t>
      </w:r>
      <w:r w:rsidR="00D83BC9" w:rsidRPr="00C25112">
        <w:t xml:space="preserve">The </w:t>
      </w:r>
      <w:r w:rsidRPr="00C25112">
        <w:t>results for</w:t>
      </w:r>
      <w:r w:rsidR="00D83BC9" w:rsidRPr="00C25112">
        <w:t xml:space="preserve"> each subscale </w:t>
      </w:r>
      <w:r w:rsidRPr="00C25112">
        <w:t xml:space="preserve">have </w:t>
      </w:r>
      <w:proofErr w:type="spellStart"/>
      <w:r w:rsidRPr="00C25112">
        <w:t>a</w:t>
      </w:r>
      <w:r w:rsidR="00D83BC9" w:rsidRPr="00C25112">
        <w:t>Cronbach's</w:t>
      </w:r>
      <w:proofErr w:type="spellEnd"/>
      <w:r w:rsidRPr="00C25112">
        <w:t xml:space="preserve"> </w:t>
      </w:r>
      <w:proofErr w:type="spellStart"/>
      <w:r w:rsidRPr="00C25112">
        <w:t>alpharanging</w:t>
      </w:r>
      <w:proofErr w:type="spellEnd"/>
      <w:r w:rsidRPr="00C25112">
        <w:t xml:space="preserve"> from 0.70 to 0.82, and overall,</w:t>
      </w:r>
      <w:r w:rsidR="00D83BC9" w:rsidRPr="00C25112">
        <w:t xml:space="preserve"> the 40 statement items show a total </w:t>
      </w:r>
      <w:r w:rsidR="00656E9C" w:rsidRPr="00C25112">
        <w:t>Cronbach's a</w:t>
      </w:r>
      <w:r w:rsidR="00D83BC9" w:rsidRPr="00C25112">
        <w:t>lpha of 0.88, which is a</w:t>
      </w:r>
      <w:r w:rsidR="00656E9C" w:rsidRPr="00C25112">
        <w:t xml:space="preserve"> sufficiently</w:t>
      </w:r>
      <w:r w:rsidR="00D83BC9" w:rsidRPr="00C25112">
        <w:t xml:space="preserve"> high </w:t>
      </w:r>
      <w:r w:rsidR="00656E9C" w:rsidRPr="00C25112">
        <w:t xml:space="preserve">value. Therefore, </w:t>
      </w:r>
      <w:r w:rsidR="00D83BC9" w:rsidRPr="00C25112">
        <w:t>all statement items are reliable</w:t>
      </w:r>
      <w:r w:rsidR="004D6A7A" w:rsidRPr="00C25112">
        <w:t>.</w:t>
      </w:r>
    </w:p>
    <w:p w14:paraId="4047225B" w14:textId="77777777" w:rsidR="004D6A7A" w:rsidRPr="00C25112" w:rsidRDefault="004D6A7A" w:rsidP="00C25112">
      <w:pPr>
        <w:ind w:firstLine="709"/>
        <w:jc w:val="both"/>
      </w:pPr>
    </w:p>
    <w:p w14:paraId="03FDD52E" w14:textId="77777777" w:rsidR="00CD5102" w:rsidRPr="00C25112" w:rsidRDefault="00D83BC9" w:rsidP="00C25112">
      <w:pPr>
        <w:jc w:val="both"/>
        <w:rPr>
          <w:i/>
        </w:rPr>
      </w:pPr>
      <w:r w:rsidRPr="00C25112">
        <w:rPr>
          <w:i/>
        </w:rPr>
        <w:t>Test-retest</w:t>
      </w:r>
    </w:p>
    <w:p w14:paraId="3BE7EA34" w14:textId="77777777" w:rsidR="005E7AFA" w:rsidRDefault="00656E9C" w:rsidP="005E7AFA">
      <w:pPr>
        <w:ind w:firstLine="709"/>
        <w:jc w:val="both"/>
        <w:rPr>
          <w:bCs/>
          <w:lang w:val="id-ID"/>
        </w:rPr>
      </w:pPr>
      <w:r w:rsidRPr="00C25112">
        <w:rPr>
          <w:bCs/>
        </w:rPr>
        <w:t>The tests were</w:t>
      </w:r>
      <w:r w:rsidR="00D83BC9" w:rsidRPr="00C25112">
        <w:rPr>
          <w:bCs/>
        </w:rPr>
        <w:t xml:space="preserve"> conducted </w:t>
      </w:r>
      <w:r w:rsidRPr="00C25112">
        <w:rPr>
          <w:bCs/>
        </w:rPr>
        <w:t>twice within a time</w:t>
      </w:r>
      <w:r w:rsidR="00D83BC9" w:rsidRPr="00C25112">
        <w:rPr>
          <w:bCs/>
        </w:rPr>
        <w:t xml:space="preserve"> span of </w:t>
      </w:r>
      <w:r w:rsidRPr="00C25112">
        <w:rPr>
          <w:bCs/>
        </w:rPr>
        <w:t xml:space="preserve">three to seven days. The </w:t>
      </w:r>
      <w:r w:rsidR="00D83BC9" w:rsidRPr="00C25112">
        <w:rPr>
          <w:bCs/>
        </w:rPr>
        <w:t>correl</w:t>
      </w:r>
      <w:r w:rsidRPr="00C25112">
        <w:rPr>
          <w:bCs/>
        </w:rPr>
        <w:t xml:space="preserve">ation between the </w:t>
      </w:r>
      <w:r w:rsidR="00D83BC9" w:rsidRPr="00C25112">
        <w:rPr>
          <w:bCs/>
        </w:rPr>
        <w:t xml:space="preserve">scores of </w:t>
      </w:r>
      <w:r w:rsidRPr="00C25112">
        <w:rPr>
          <w:bCs/>
        </w:rPr>
        <w:t>the two test results were calculated using s</w:t>
      </w:r>
      <w:r w:rsidR="00D83BC9" w:rsidRPr="00C25112">
        <w:rPr>
          <w:bCs/>
        </w:rPr>
        <w:t>pearman</w:t>
      </w:r>
      <w:r w:rsidRPr="00C25112">
        <w:rPr>
          <w:bCs/>
        </w:rPr>
        <w:t xml:space="preserve">’s correlation coefficient. Only two </w:t>
      </w:r>
      <w:r w:rsidR="00D83BC9" w:rsidRPr="00C25112">
        <w:rPr>
          <w:bCs/>
        </w:rPr>
        <w:t>subscales of</w:t>
      </w:r>
      <w:r w:rsidRPr="00C25112">
        <w:rPr>
          <w:bCs/>
        </w:rPr>
        <w:t xml:space="preserve"> the</w:t>
      </w:r>
      <w:r w:rsidR="00D83BC9" w:rsidRPr="00C25112">
        <w:rPr>
          <w:bCs/>
        </w:rPr>
        <w:t xml:space="preserve"> TPB had a p-value </w:t>
      </w:r>
      <w:r w:rsidRPr="00C25112">
        <w:rPr>
          <w:bCs/>
        </w:rPr>
        <w:t xml:space="preserve">that was not significant; the rest had </w:t>
      </w:r>
      <w:r w:rsidR="00D83BC9" w:rsidRPr="00C25112">
        <w:rPr>
          <w:bCs/>
        </w:rPr>
        <w:t>p</w:t>
      </w:r>
      <w:r w:rsidRPr="00C25112">
        <w:rPr>
          <w:bCs/>
        </w:rPr>
        <w:t xml:space="preserve"> values &lt;0.05, indicating that the correlation was significant</w:t>
      </w:r>
      <w:r w:rsidR="00894007" w:rsidRPr="00C25112">
        <w:rPr>
          <w:bCs/>
        </w:rPr>
        <w:t xml:space="preserve"> (Table 2)</w:t>
      </w:r>
      <w:r w:rsidRPr="00C25112">
        <w:rPr>
          <w:bCs/>
        </w:rPr>
        <w:t>. The correlation coefficient (r) ranged</w:t>
      </w:r>
      <w:r w:rsidR="00B22A9B" w:rsidRPr="00C25112">
        <w:rPr>
          <w:bCs/>
        </w:rPr>
        <w:t xml:space="preserve"> between 0.3 and</w:t>
      </w:r>
      <w:r w:rsidR="005E7AFA">
        <w:rPr>
          <w:bCs/>
        </w:rPr>
        <w:t xml:space="preserve"> </w:t>
      </w:r>
      <w:r w:rsidR="00D83BC9" w:rsidRPr="00C25112">
        <w:rPr>
          <w:bCs/>
        </w:rPr>
        <w:t xml:space="preserve">&lt;0.8, </w:t>
      </w:r>
      <w:r w:rsidR="00B22A9B" w:rsidRPr="00C25112">
        <w:rPr>
          <w:bCs/>
        </w:rPr>
        <w:t xml:space="preserve">indicating </w:t>
      </w:r>
      <w:r w:rsidR="00D83BC9" w:rsidRPr="00C25112">
        <w:rPr>
          <w:bCs/>
        </w:rPr>
        <w:t>the</w:t>
      </w:r>
      <w:r w:rsidR="00B22A9B" w:rsidRPr="00C25112">
        <w:rPr>
          <w:bCs/>
        </w:rPr>
        <w:t xml:space="preserve"> correlation’s</w:t>
      </w:r>
      <w:r w:rsidR="00D83BC9" w:rsidRPr="00C25112">
        <w:rPr>
          <w:bCs/>
        </w:rPr>
        <w:t xml:space="preserve"> strength </w:t>
      </w:r>
      <w:r w:rsidR="00B22A9B" w:rsidRPr="00C25112">
        <w:rPr>
          <w:bCs/>
        </w:rPr>
        <w:t xml:space="preserve">was </w:t>
      </w:r>
      <w:r w:rsidR="00894007" w:rsidRPr="00C25112">
        <w:rPr>
          <w:bCs/>
        </w:rPr>
        <w:t>moderate to strong.</w:t>
      </w:r>
    </w:p>
    <w:p w14:paraId="4B1091F9" w14:textId="77777777" w:rsidR="00F00B15" w:rsidRPr="00F00B15" w:rsidRDefault="00F00B15" w:rsidP="005E7AFA">
      <w:pPr>
        <w:ind w:firstLine="709"/>
        <w:jc w:val="both"/>
        <w:rPr>
          <w:bCs/>
          <w:lang w:val="id-ID"/>
        </w:rPr>
      </w:pPr>
    </w:p>
    <w:p w14:paraId="55BCE96D" w14:textId="77777777" w:rsidR="00F00B15" w:rsidRPr="00C25112" w:rsidRDefault="00F00B15" w:rsidP="00F00B15">
      <w:r w:rsidRPr="00C25112">
        <w:rPr>
          <w:b/>
        </w:rPr>
        <w:t xml:space="preserve">Table 2: </w:t>
      </w:r>
      <w:r w:rsidRPr="00C25112">
        <w:t>Cronbach's Alpha, Item-total Correlation and Spearman Correlation Coefficient of TPB-Based Foot Care Scale (n = 93)</w:t>
      </w:r>
    </w:p>
    <w:tbl>
      <w:tblPr>
        <w:tblStyle w:val="TableGrid"/>
        <w:tblW w:w="9556" w:type="dxa"/>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67"/>
        <w:gridCol w:w="2694"/>
        <w:gridCol w:w="1417"/>
        <w:gridCol w:w="626"/>
        <w:gridCol w:w="1440"/>
        <w:gridCol w:w="1440"/>
        <w:gridCol w:w="720"/>
        <w:gridCol w:w="652"/>
      </w:tblGrid>
      <w:tr w:rsidR="00F00B15" w:rsidRPr="00C25112" w14:paraId="51F814E7" w14:textId="77777777" w:rsidTr="00725E6F">
        <w:tc>
          <w:tcPr>
            <w:tcW w:w="567" w:type="dxa"/>
            <w:vMerge w:val="restart"/>
            <w:vAlign w:val="center"/>
          </w:tcPr>
          <w:p w14:paraId="4B53F0FC" w14:textId="77777777" w:rsidR="00F00B15" w:rsidRPr="00B05FB2" w:rsidRDefault="00F00B15" w:rsidP="00725E6F">
            <w:pPr>
              <w:pStyle w:val="ListParagraph"/>
              <w:ind w:left="0"/>
              <w:jc w:val="center"/>
              <w:rPr>
                <w:b/>
                <w:sz w:val="20"/>
                <w:szCs w:val="20"/>
                <w:lang w:val="en-US"/>
              </w:rPr>
            </w:pPr>
            <w:r w:rsidRPr="00B05FB2">
              <w:rPr>
                <w:b/>
                <w:sz w:val="20"/>
                <w:szCs w:val="20"/>
                <w:lang w:val="en-US"/>
              </w:rPr>
              <w:t>No.</w:t>
            </w:r>
          </w:p>
        </w:tc>
        <w:tc>
          <w:tcPr>
            <w:tcW w:w="2694" w:type="dxa"/>
            <w:vMerge w:val="restart"/>
            <w:vAlign w:val="center"/>
          </w:tcPr>
          <w:p w14:paraId="6E50CD15" w14:textId="77777777" w:rsidR="00F00B15" w:rsidRPr="00B05FB2" w:rsidRDefault="00F00B15" w:rsidP="00725E6F">
            <w:pPr>
              <w:pStyle w:val="ListParagraph"/>
              <w:ind w:left="0"/>
              <w:jc w:val="center"/>
              <w:rPr>
                <w:b/>
                <w:sz w:val="20"/>
                <w:szCs w:val="20"/>
                <w:lang w:val="en-US"/>
              </w:rPr>
            </w:pPr>
            <w:r w:rsidRPr="00B05FB2">
              <w:rPr>
                <w:b/>
                <w:sz w:val="20"/>
                <w:szCs w:val="20"/>
                <w:lang w:val="en-US"/>
              </w:rPr>
              <w:t>Statements</w:t>
            </w:r>
          </w:p>
        </w:tc>
        <w:tc>
          <w:tcPr>
            <w:tcW w:w="1417" w:type="dxa"/>
            <w:vMerge w:val="restart"/>
          </w:tcPr>
          <w:p w14:paraId="2CD8A128" w14:textId="77777777" w:rsidR="00F00B15" w:rsidRPr="00B05FB2" w:rsidRDefault="00F00B15" w:rsidP="00725E6F">
            <w:pPr>
              <w:pStyle w:val="ListParagraph"/>
              <w:ind w:left="0"/>
              <w:jc w:val="center"/>
              <w:rPr>
                <w:b/>
                <w:i/>
                <w:sz w:val="20"/>
                <w:szCs w:val="20"/>
              </w:rPr>
            </w:pPr>
            <w:r w:rsidRPr="00B05FB2">
              <w:rPr>
                <w:b/>
                <w:i/>
                <w:sz w:val="20"/>
                <w:szCs w:val="20"/>
              </w:rPr>
              <w:t>Item-Total Correlation</w:t>
            </w:r>
          </w:p>
        </w:tc>
        <w:tc>
          <w:tcPr>
            <w:tcW w:w="626" w:type="dxa"/>
            <w:vMerge w:val="restart"/>
          </w:tcPr>
          <w:p w14:paraId="0DAB3F32" w14:textId="77777777" w:rsidR="00F00B15" w:rsidRPr="00B05FB2" w:rsidRDefault="00F00B15" w:rsidP="00725E6F">
            <w:pPr>
              <w:pStyle w:val="ListParagraph"/>
              <w:ind w:left="0"/>
              <w:jc w:val="center"/>
              <w:rPr>
                <w:b/>
                <w:i/>
                <w:sz w:val="20"/>
                <w:szCs w:val="20"/>
              </w:rPr>
            </w:pPr>
            <w:r w:rsidRPr="00B05FB2">
              <w:rPr>
                <w:b/>
                <w:i/>
                <w:sz w:val="20"/>
                <w:szCs w:val="20"/>
              </w:rPr>
              <w:t>α</w:t>
            </w:r>
          </w:p>
        </w:tc>
        <w:tc>
          <w:tcPr>
            <w:tcW w:w="2880" w:type="dxa"/>
            <w:gridSpan w:val="2"/>
            <w:tcBorders>
              <w:bottom w:val="single" w:sz="4" w:space="0" w:color="auto"/>
            </w:tcBorders>
          </w:tcPr>
          <w:p w14:paraId="7DA41576" w14:textId="77777777" w:rsidR="00F00B15" w:rsidRPr="00B05FB2" w:rsidRDefault="00F00B15" w:rsidP="00725E6F">
            <w:pPr>
              <w:pStyle w:val="ListParagraph"/>
              <w:ind w:left="0"/>
              <w:jc w:val="center"/>
              <w:rPr>
                <w:b/>
                <w:sz w:val="20"/>
                <w:szCs w:val="20"/>
                <w:lang w:val="en-US"/>
              </w:rPr>
            </w:pPr>
            <w:r w:rsidRPr="00B05FB2">
              <w:rPr>
                <w:b/>
                <w:i/>
                <w:sz w:val="20"/>
                <w:szCs w:val="20"/>
                <w:lang w:val="en-US"/>
              </w:rPr>
              <w:t>Mean ±SD</w:t>
            </w:r>
          </w:p>
        </w:tc>
        <w:tc>
          <w:tcPr>
            <w:tcW w:w="720" w:type="dxa"/>
            <w:vMerge w:val="restart"/>
            <w:vAlign w:val="center"/>
          </w:tcPr>
          <w:p w14:paraId="1AD847D4" w14:textId="77777777" w:rsidR="00F00B15" w:rsidRPr="00B05FB2" w:rsidRDefault="00F00B15" w:rsidP="00725E6F">
            <w:pPr>
              <w:pStyle w:val="ListParagraph"/>
              <w:ind w:left="0"/>
              <w:jc w:val="center"/>
              <w:rPr>
                <w:b/>
                <w:sz w:val="20"/>
                <w:szCs w:val="20"/>
              </w:rPr>
            </w:pPr>
            <w:r w:rsidRPr="00B05FB2">
              <w:rPr>
                <w:b/>
                <w:i/>
                <w:sz w:val="20"/>
                <w:szCs w:val="20"/>
                <w:lang w:val="en-US"/>
              </w:rPr>
              <w:t>p</w:t>
            </w:r>
          </w:p>
        </w:tc>
        <w:tc>
          <w:tcPr>
            <w:tcW w:w="652" w:type="dxa"/>
            <w:vMerge w:val="restart"/>
            <w:vAlign w:val="center"/>
          </w:tcPr>
          <w:p w14:paraId="76486282" w14:textId="77777777" w:rsidR="00F00B15" w:rsidRPr="00B05FB2" w:rsidRDefault="00F00B15" w:rsidP="00725E6F">
            <w:pPr>
              <w:pStyle w:val="ListParagraph"/>
              <w:ind w:left="0"/>
              <w:jc w:val="center"/>
              <w:rPr>
                <w:b/>
                <w:sz w:val="20"/>
                <w:szCs w:val="20"/>
              </w:rPr>
            </w:pPr>
            <w:r w:rsidRPr="00B05FB2">
              <w:rPr>
                <w:b/>
                <w:i/>
                <w:sz w:val="20"/>
                <w:szCs w:val="20"/>
                <w:lang w:val="en-US"/>
              </w:rPr>
              <w:t>r</w:t>
            </w:r>
          </w:p>
        </w:tc>
      </w:tr>
      <w:tr w:rsidR="00F00B15" w:rsidRPr="00C25112" w14:paraId="51389E55" w14:textId="77777777" w:rsidTr="00725E6F">
        <w:tc>
          <w:tcPr>
            <w:tcW w:w="567" w:type="dxa"/>
            <w:vMerge/>
            <w:tcBorders>
              <w:bottom w:val="single" w:sz="4" w:space="0" w:color="auto"/>
            </w:tcBorders>
          </w:tcPr>
          <w:p w14:paraId="3546CF8A" w14:textId="77777777" w:rsidR="00F00B15" w:rsidRPr="00B05FB2" w:rsidRDefault="00F00B15" w:rsidP="00725E6F">
            <w:pPr>
              <w:pStyle w:val="ListParagraph"/>
              <w:ind w:left="0"/>
              <w:jc w:val="center"/>
              <w:rPr>
                <w:b/>
                <w:sz w:val="20"/>
                <w:szCs w:val="20"/>
              </w:rPr>
            </w:pPr>
          </w:p>
        </w:tc>
        <w:tc>
          <w:tcPr>
            <w:tcW w:w="2694" w:type="dxa"/>
            <w:vMerge/>
            <w:tcBorders>
              <w:bottom w:val="single" w:sz="4" w:space="0" w:color="auto"/>
            </w:tcBorders>
          </w:tcPr>
          <w:p w14:paraId="7894B101" w14:textId="77777777" w:rsidR="00F00B15" w:rsidRPr="00B05FB2" w:rsidRDefault="00F00B15" w:rsidP="00725E6F">
            <w:pPr>
              <w:pStyle w:val="ListParagraph"/>
              <w:ind w:left="0"/>
              <w:jc w:val="center"/>
              <w:rPr>
                <w:b/>
                <w:sz w:val="20"/>
                <w:szCs w:val="20"/>
              </w:rPr>
            </w:pPr>
          </w:p>
        </w:tc>
        <w:tc>
          <w:tcPr>
            <w:tcW w:w="1417" w:type="dxa"/>
            <w:vMerge/>
            <w:tcBorders>
              <w:bottom w:val="single" w:sz="4" w:space="0" w:color="auto"/>
            </w:tcBorders>
          </w:tcPr>
          <w:p w14:paraId="7B576553" w14:textId="77777777" w:rsidR="00F00B15" w:rsidRPr="00B05FB2" w:rsidRDefault="00F00B15" w:rsidP="00725E6F">
            <w:pPr>
              <w:pStyle w:val="ListParagraph"/>
              <w:ind w:left="0"/>
              <w:jc w:val="center"/>
              <w:rPr>
                <w:b/>
                <w:sz w:val="20"/>
                <w:szCs w:val="20"/>
              </w:rPr>
            </w:pPr>
          </w:p>
        </w:tc>
        <w:tc>
          <w:tcPr>
            <w:tcW w:w="626" w:type="dxa"/>
            <w:vMerge/>
            <w:tcBorders>
              <w:bottom w:val="single" w:sz="4" w:space="0" w:color="auto"/>
            </w:tcBorders>
          </w:tcPr>
          <w:p w14:paraId="62D72BFE" w14:textId="77777777" w:rsidR="00F00B15" w:rsidRPr="00B05FB2" w:rsidRDefault="00F00B15" w:rsidP="00725E6F">
            <w:pPr>
              <w:pStyle w:val="ListParagraph"/>
              <w:ind w:left="0"/>
              <w:jc w:val="center"/>
              <w:rPr>
                <w:b/>
                <w:sz w:val="20"/>
                <w:szCs w:val="20"/>
              </w:rPr>
            </w:pPr>
          </w:p>
        </w:tc>
        <w:tc>
          <w:tcPr>
            <w:tcW w:w="1440" w:type="dxa"/>
            <w:tcBorders>
              <w:bottom w:val="single" w:sz="4" w:space="0" w:color="auto"/>
            </w:tcBorders>
          </w:tcPr>
          <w:p w14:paraId="73BF9F70" w14:textId="77777777" w:rsidR="00F00B15" w:rsidRPr="00B05FB2" w:rsidRDefault="00F00B15" w:rsidP="00725E6F">
            <w:pPr>
              <w:pStyle w:val="ListParagraph"/>
              <w:ind w:left="0"/>
              <w:jc w:val="center"/>
              <w:rPr>
                <w:b/>
                <w:sz w:val="20"/>
                <w:szCs w:val="20"/>
                <w:lang w:val="en-US"/>
              </w:rPr>
            </w:pPr>
            <w:r w:rsidRPr="00B05FB2">
              <w:rPr>
                <w:b/>
                <w:sz w:val="20"/>
                <w:szCs w:val="20"/>
                <w:lang w:val="en-US"/>
              </w:rPr>
              <w:t>Test 1</w:t>
            </w:r>
          </w:p>
        </w:tc>
        <w:tc>
          <w:tcPr>
            <w:tcW w:w="1440" w:type="dxa"/>
            <w:tcBorders>
              <w:bottom w:val="single" w:sz="4" w:space="0" w:color="auto"/>
            </w:tcBorders>
          </w:tcPr>
          <w:p w14:paraId="195488AC" w14:textId="77777777" w:rsidR="00F00B15" w:rsidRPr="00B05FB2" w:rsidRDefault="00F00B15" w:rsidP="00725E6F">
            <w:pPr>
              <w:pStyle w:val="ListParagraph"/>
              <w:ind w:left="0"/>
              <w:jc w:val="center"/>
              <w:rPr>
                <w:b/>
                <w:sz w:val="20"/>
                <w:szCs w:val="20"/>
                <w:lang w:val="en-US"/>
              </w:rPr>
            </w:pPr>
            <w:r w:rsidRPr="00B05FB2">
              <w:rPr>
                <w:b/>
                <w:sz w:val="20"/>
                <w:szCs w:val="20"/>
                <w:lang w:val="en-US"/>
              </w:rPr>
              <w:t>Test 2</w:t>
            </w:r>
          </w:p>
        </w:tc>
        <w:tc>
          <w:tcPr>
            <w:tcW w:w="720" w:type="dxa"/>
            <w:vMerge/>
            <w:tcBorders>
              <w:bottom w:val="single" w:sz="4" w:space="0" w:color="auto"/>
            </w:tcBorders>
          </w:tcPr>
          <w:p w14:paraId="5B0BE10F" w14:textId="77777777" w:rsidR="00F00B15" w:rsidRPr="00B05FB2" w:rsidRDefault="00F00B15" w:rsidP="00725E6F">
            <w:pPr>
              <w:pStyle w:val="ListParagraph"/>
              <w:ind w:left="0"/>
              <w:jc w:val="center"/>
              <w:rPr>
                <w:b/>
                <w:i/>
                <w:sz w:val="20"/>
                <w:szCs w:val="20"/>
              </w:rPr>
            </w:pPr>
          </w:p>
        </w:tc>
        <w:tc>
          <w:tcPr>
            <w:tcW w:w="652" w:type="dxa"/>
            <w:vMerge/>
            <w:tcBorders>
              <w:bottom w:val="single" w:sz="4" w:space="0" w:color="auto"/>
            </w:tcBorders>
          </w:tcPr>
          <w:p w14:paraId="71C5ED97" w14:textId="77777777" w:rsidR="00F00B15" w:rsidRPr="00B05FB2" w:rsidRDefault="00F00B15" w:rsidP="00725E6F">
            <w:pPr>
              <w:pStyle w:val="ListParagraph"/>
              <w:ind w:left="0"/>
              <w:jc w:val="center"/>
              <w:rPr>
                <w:b/>
                <w:i/>
                <w:sz w:val="20"/>
                <w:szCs w:val="20"/>
              </w:rPr>
            </w:pPr>
          </w:p>
        </w:tc>
      </w:tr>
      <w:tr w:rsidR="00F00B15" w:rsidRPr="00EC1B68" w14:paraId="382022A3" w14:textId="77777777" w:rsidTr="00725E6F">
        <w:tc>
          <w:tcPr>
            <w:tcW w:w="567" w:type="dxa"/>
            <w:tcBorders>
              <w:top w:val="single" w:sz="4" w:space="0" w:color="auto"/>
              <w:bottom w:val="nil"/>
            </w:tcBorders>
          </w:tcPr>
          <w:p w14:paraId="041F130D" w14:textId="77777777"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14:paraId="372A89FA" w14:textId="77777777" w:rsidR="00F00B15" w:rsidRPr="00EC1B68" w:rsidRDefault="00F00B15" w:rsidP="00725E6F">
            <w:pPr>
              <w:pStyle w:val="ListParagraph"/>
              <w:ind w:left="0"/>
              <w:jc w:val="both"/>
              <w:rPr>
                <w:sz w:val="20"/>
                <w:szCs w:val="20"/>
                <w:lang w:val="en-US"/>
              </w:rPr>
            </w:pPr>
            <w:r w:rsidRPr="00EC1B68">
              <w:rPr>
                <w:sz w:val="20"/>
                <w:szCs w:val="20"/>
                <w:lang w:val="en-US"/>
              </w:rPr>
              <w:t>TPB-Based Foot Care Scale</w:t>
            </w:r>
          </w:p>
        </w:tc>
        <w:tc>
          <w:tcPr>
            <w:tcW w:w="1417" w:type="dxa"/>
            <w:tcBorders>
              <w:top w:val="single" w:sz="4" w:space="0" w:color="auto"/>
              <w:bottom w:val="nil"/>
            </w:tcBorders>
          </w:tcPr>
          <w:p w14:paraId="75FC14C2" w14:textId="77777777" w:rsidR="00F00B15" w:rsidRPr="00EC1B68" w:rsidRDefault="00F00B15" w:rsidP="00725E6F">
            <w:pPr>
              <w:pStyle w:val="ListParagraph"/>
              <w:ind w:left="0"/>
              <w:jc w:val="center"/>
              <w:rPr>
                <w:sz w:val="20"/>
                <w:szCs w:val="20"/>
                <w:lang w:val="en-US"/>
              </w:rPr>
            </w:pPr>
            <w:r w:rsidRPr="00EC1B68">
              <w:rPr>
                <w:sz w:val="20"/>
                <w:szCs w:val="20"/>
                <w:lang w:val="en-US"/>
              </w:rPr>
              <w:t>0.55</w:t>
            </w:r>
          </w:p>
        </w:tc>
        <w:tc>
          <w:tcPr>
            <w:tcW w:w="626" w:type="dxa"/>
            <w:tcBorders>
              <w:top w:val="single" w:sz="4" w:space="0" w:color="auto"/>
              <w:bottom w:val="nil"/>
            </w:tcBorders>
          </w:tcPr>
          <w:p w14:paraId="62B5479E" w14:textId="77777777" w:rsidR="00F00B15" w:rsidRPr="00EC1B68" w:rsidRDefault="00F00B15" w:rsidP="00725E6F">
            <w:pPr>
              <w:pStyle w:val="ListParagraph"/>
              <w:ind w:left="0"/>
              <w:jc w:val="center"/>
              <w:rPr>
                <w:sz w:val="20"/>
                <w:szCs w:val="20"/>
                <w:lang w:val="en-US"/>
              </w:rPr>
            </w:pPr>
            <w:r w:rsidRPr="00EC1B68">
              <w:rPr>
                <w:sz w:val="20"/>
                <w:szCs w:val="20"/>
                <w:lang w:val="en-US"/>
              </w:rPr>
              <w:t>0.88</w:t>
            </w:r>
          </w:p>
        </w:tc>
        <w:tc>
          <w:tcPr>
            <w:tcW w:w="1440" w:type="dxa"/>
            <w:tcBorders>
              <w:top w:val="single" w:sz="4" w:space="0" w:color="auto"/>
              <w:bottom w:val="nil"/>
            </w:tcBorders>
          </w:tcPr>
          <w:p w14:paraId="5F895D07" w14:textId="77777777" w:rsidR="00F00B15" w:rsidRPr="00EC1B68" w:rsidRDefault="00F00B15" w:rsidP="00725E6F">
            <w:pPr>
              <w:pStyle w:val="ListParagraph"/>
              <w:ind w:left="0"/>
              <w:rPr>
                <w:sz w:val="20"/>
                <w:szCs w:val="20"/>
                <w:lang w:val="en-US"/>
              </w:rPr>
            </w:pPr>
            <w:r w:rsidRPr="00EC1B68">
              <w:rPr>
                <w:sz w:val="20"/>
                <w:szCs w:val="20"/>
                <w:lang w:val="en-US"/>
              </w:rPr>
              <w:t>199.55 ±90.03</w:t>
            </w:r>
          </w:p>
        </w:tc>
        <w:tc>
          <w:tcPr>
            <w:tcW w:w="1440" w:type="dxa"/>
            <w:tcBorders>
              <w:top w:val="single" w:sz="4" w:space="0" w:color="auto"/>
              <w:bottom w:val="nil"/>
            </w:tcBorders>
          </w:tcPr>
          <w:p w14:paraId="33C2AD36" w14:textId="77777777" w:rsidR="00F00B15" w:rsidRPr="00EC1B68" w:rsidRDefault="00F00B15" w:rsidP="00725E6F">
            <w:pPr>
              <w:pStyle w:val="ListParagraph"/>
              <w:ind w:left="0"/>
              <w:rPr>
                <w:sz w:val="20"/>
                <w:szCs w:val="20"/>
                <w:lang w:val="en-US"/>
              </w:rPr>
            </w:pPr>
            <w:r w:rsidRPr="00EC1B68">
              <w:rPr>
                <w:sz w:val="20"/>
                <w:szCs w:val="20"/>
                <w:lang w:val="en-US"/>
              </w:rPr>
              <w:t>179.09 ±90.74</w:t>
            </w:r>
          </w:p>
        </w:tc>
        <w:tc>
          <w:tcPr>
            <w:tcW w:w="720" w:type="dxa"/>
            <w:tcBorders>
              <w:top w:val="single" w:sz="4" w:space="0" w:color="auto"/>
              <w:bottom w:val="nil"/>
            </w:tcBorders>
          </w:tcPr>
          <w:p w14:paraId="4E7BB806" w14:textId="77777777" w:rsidR="00F00B15" w:rsidRPr="00EC1B68" w:rsidRDefault="00F00B15" w:rsidP="00725E6F">
            <w:pPr>
              <w:pStyle w:val="ListParagraph"/>
              <w:ind w:left="0"/>
              <w:rPr>
                <w:sz w:val="20"/>
                <w:szCs w:val="20"/>
              </w:rPr>
            </w:pPr>
            <w:r w:rsidRPr="00EC1B68">
              <w:rPr>
                <w:sz w:val="20"/>
                <w:szCs w:val="20"/>
              </w:rPr>
              <w:t>0.001</w:t>
            </w:r>
          </w:p>
        </w:tc>
        <w:tc>
          <w:tcPr>
            <w:tcW w:w="652" w:type="dxa"/>
            <w:tcBorders>
              <w:top w:val="single" w:sz="4" w:space="0" w:color="auto"/>
              <w:bottom w:val="nil"/>
            </w:tcBorders>
          </w:tcPr>
          <w:p w14:paraId="7B4F9BFD" w14:textId="77777777" w:rsidR="00F00B15" w:rsidRPr="00EC1B68" w:rsidRDefault="00F00B15" w:rsidP="00725E6F">
            <w:pPr>
              <w:pStyle w:val="ListParagraph"/>
              <w:ind w:left="0"/>
              <w:rPr>
                <w:sz w:val="20"/>
                <w:szCs w:val="20"/>
              </w:rPr>
            </w:pPr>
            <w:r w:rsidRPr="00EC1B68">
              <w:rPr>
                <w:sz w:val="20"/>
                <w:szCs w:val="20"/>
              </w:rPr>
              <w:t>0.82</w:t>
            </w:r>
          </w:p>
        </w:tc>
      </w:tr>
      <w:tr w:rsidR="00F00B15" w:rsidRPr="00EC1B68" w14:paraId="098BB704" w14:textId="77777777" w:rsidTr="00725E6F">
        <w:tc>
          <w:tcPr>
            <w:tcW w:w="567" w:type="dxa"/>
            <w:tcBorders>
              <w:top w:val="nil"/>
              <w:bottom w:val="nil"/>
            </w:tcBorders>
          </w:tcPr>
          <w:p w14:paraId="43DD8614" w14:textId="77777777" w:rsidR="00F00B15" w:rsidRPr="00EC1B68" w:rsidRDefault="00F00B15" w:rsidP="00725E6F">
            <w:pPr>
              <w:pStyle w:val="ListParagraph"/>
              <w:ind w:left="0"/>
              <w:jc w:val="center"/>
              <w:rPr>
                <w:sz w:val="20"/>
                <w:szCs w:val="20"/>
              </w:rPr>
            </w:pPr>
          </w:p>
        </w:tc>
        <w:tc>
          <w:tcPr>
            <w:tcW w:w="2694" w:type="dxa"/>
            <w:tcBorders>
              <w:top w:val="nil"/>
              <w:bottom w:val="nil"/>
            </w:tcBorders>
          </w:tcPr>
          <w:p w14:paraId="246D9651" w14:textId="77777777" w:rsidR="00F00B15" w:rsidRPr="00EC1B68" w:rsidRDefault="00F00B15" w:rsidP="00725E6F">
            <w:pPr>
              <w:pStyle w:val="ListParagraph"/>
              <w:ind w:left="0"/>
              <w:jc w:val="both"/>
              <w:rPr>
                <w:sz w:val="20"/>
                <w:szCs w:val="20"/>
                <w:lang w:val="en-US"/>
              </w:rPr>
            </w:pPr>
            <w:r w:rsidRPr="00EC1B68">
              <w:rPr>
                <w:sz w:val="20"/>
                <w:szCs w:val="20"/>
                <w:lang w:val="en-US"/>
              </w:rPr>
              <w:t>Intention</w:t>
            </w:r>
          </w:p>
        </w:tc>
        <w:tc>
          <w:tcPr>
            <w:tcW w:w="1417" w:type="dxa"/>
            <w:tcBorders>
              <w:top w:val="nil"/>
              <w:bottom w:val="nil"/>
            </w:tcBorders>
          </w:tcPr>
          <w:p w14:paraId="1B2C6E3B" w14:textId="77777777" w:rsidR="00F00B15" w:rsidRPr="00EC1B68" w:rsidRDefault="00F00B15" w:rsidP="00725E6F">
            <w:pPr>
              <w:pStyle w:val="ListParagraph"/>
              <w:ind w:left="0"/>
              <w:jc w:val="center"/>
              <w:rPr>
                <w:sz w:val="20"/>
                <w:szCs w:val="20"/>
              </w:rPr>
            </w:pPr>
          </w:p>
        </w:tc>
        <w:tc>
          <w:tcPr>
            <w:tcW w:w="626" w:type="dxa"/>
            <w:tcBorders>
              <w:top w:val="nil"/>
              <w:bottom w:val="nil"/>
            </w:tcBorders>
          </w:tcPr>
          <w:p w14:paraId="128D87E1" w14:textId="77777777" w:rsidR="00F00B15" w:rsidRPr="00EC1B68" w:rsidRDefault="00F00B15" w:rsidP="00725E6F">
            <w:pPr>
              <w:pStyle w:val="ListParagraph"/>
              <w:ind w:left="0"/>
              <w:jc w:val="center"/>
              <w:rPr>
                <w:sz w:val="20"/>
                <w:szCs w:val="20"/>
                <w:lang w:val="en-US"/>
              </w:rPr>
            </w:pPr>
            <w:r w:rsidRPr="00EC1B68">
              <w:rPr>
                <w:sz w:val="20"/>
                <w:szCs w:val="20"/>
                <w:lang w:val="en-US"/>
              </w:rPr>
              <w:t>0.82</w:t>
            </w:r>
          </w:p>
        </w:tc>
        <w:tc>
          <w:tcPr>
            <w:tcW w:w="1440" w:type="dxa"/>
            <w:tcBorders>
              <w:top w:val="nil"/>
              <w:bottom w:val="nil"/>
            </w:tcBorders>
          </w:tcPr>
          <w:p w14:paraId="5AA2904A" w14:textId="77777777" w:rsidR="00F00B15" w:rsidRPr="00EC1B68" w:rsidRDefault="00F00B15" w:rsidP="00725E6F">
            <w:pPr>
              <w:pStyle w:val="ListParagraph"/>
              <w:ind w:left="0"/>
              <w:rPr>
                <w:sz w:val="20"/>
                <w:szCs w:val="20"/>
                <w:lang w:val="en-US"/>
              </w:rPr>
            </w:pPr>
            <w:r w:rsidRPr="00EC1B68">
              <w:rPr>
                <w:sz w:val="20"/>
                <w:szCs w:val="20"/>
                <w:lang w:val="en-US"/>
              </w:rPr>
              <w:t>35.06 ±7.71</w:t>
            </w:r>
          </w:p>
        </w:tc>
        <w:tc>
          <w:tcPr>
            <w:tcW w:w="1440" w:type="dxa"/>
            <w:tcBorders>
              <w:top w:val="nil"/>
              <w:bottom w:val="nil"/>
            </w:tcBorders>
          </w:tcPr>
          <w:p w14:paraId="298640A6" w14:textId="77777777" w:rsidR="00F00B15" w:rsidRPr="00EC1B68" w:rsidRDefault="00F00B15" w:rsidP="00725E6F">
            <w:pPr>
              <w:pStyle w:val="ListParagraph"/>
              <w:ind w:left="0"/>
              <w:rPr>
                <w:sz w:val="20"/>
                <w:szCs w:val="20"/>
                <w:lang w:val="en-US"/>
              </w:rPr>
            </w:pPr>
            <w:r w:rsidRPr="00EC1B68">
              <w:rPr>
                <w:sz w:val="20"/>
                <w:szCs w:val="20"/>
                <w:lang w:val="en-US"/>
              </w:rPr>
              <w:t>36.02 ±8.55</w:t>
            </w:r>
          </w:p>
        </w:tc>
        <w:tc>
          <w:tcPr>
            <w:tcW w:w="720" w:type="dxa"/>
            <w:tcBorders>
              <w:top w:val="nil"/>
              <w:bottom w:val="nil"/>
            </w:tcBorders>
          </w:tcPr>
          <w:p w14:paraId="1E6AEB03" w14:textId="77777777" w:rsidR="00F00B15" w:rsidRPr="00EC1B68" w:rsidRDefault="00F00B15" w:rsidP="00725E6F">
            <w:pPr>
              <w:pStyle w:val="ListParagraph"/>
              <w:ind w:left="0"/>
              <w:rPr>
                <w:sz w:val="20"/>
                <w:szCs w:val="20"/>
                <w:lang w:val="en-US"/>
              </w:rPr>
            </w:pPr>
            <w:r w:rsidRPr="00EC1B68">
              <w:rPr>
                <w:sz w:val="20"/>
                <w:szCs w:val="20"/>
                <w:lang w:val="en-US"/>
              </w:rPr>
              <w:t>0.001</w:t>
            </w:r>
          </w:p>
        </w:tc>
        <w:tc>
          <w:tcPr>
            <w:tcW w:w="652" w:type="dxa"/>
            <w:tcBorders>
              <w:top w:val="nil"/>
              <w:bottom w:val="nil"/>
            </w:tcBorders>
          </w:tcPr>
          <w:p w14:paraId="06C6893E" w14:textId="77777777" w:rsidR="00F00B15" w:rsidRPr="00EC1B68" w:rsidRDefault="00F00B15" w:rsidP="00725E6F">
            <w:pPr>
              <w:pStyle w:val="ListParagraph"/>
              <w:ind w:left="0"/>
              <w:rPr>
                <w:sz w:val="20"/>
                <w:szCs w:val="20"/>
                <w:lang w:val="en-US"/>
              </w:rPr>
            </w:pPr>
            <w:r w:rsidRPr="00EC1B68">
              <w:rPr>
                <w:sz w:val="20"/>
                <w:szCs w:val="20"/>
                <w:lang w:val="en-US"/>
              </w:rPr>
              <w:t>0.52</w:t>
            </w:r>
          </w:p>
        </w:tc>
      </w:tr>
      <w:tr w:rsidR="00F00B15" w:rsidRPr="00EC1B68" w14:paraId="0AC4BF9D" w14:textId="77777777" w:rsidTr="00725E6F">
        <w:tc>
          <w:tcPr>
            <w:tcW w:w="567" w:type="dxa"/>
            <w:tcBorders>
              <w:top w:val="nil"/>
              <w:bottom w:val="nil"/>
            </w:tcBorders>
          </w:tcPr>
          <w:p w14:paraId="4FF8BD5D" w14:textId="77777777" w:rsidR="00F00B15" w:rsidRPr="00EC1B68" w:rsidRDefault="00F00B15" w:rsidP="00725E6F">
            <w:pPr>
              <w:pStyle w:val="ListParagraph"/>
              <w:ind w:left="0"/>
              <w:jc w:val="center"/>
              <w:rPr>
                <w:sz w:val="20"/>
                <w:szCs w:val="20"/>
                <w:lang w:val="en-US"/>
              </w:rPr>
            </w:pPr>
            <w:r w:rsidRPr="00EC1B68">
              <w:rPr>
                <w:sz w:val="20"/>
                <w:szCs w:val="20"/>
                <w:lang w:val="en-US"/>
              </w:rPr>
              <w:t>1</w:t>
            </w:r>
          </w:p>
        </w:tc>
        <w:tc>
          <w:tcPr>
            <w:tcW w:w="2694" w:type="dxa"/>
            <w:tcBorders>
              <w:top w:val="nil"/>
              <w:bottom w:val="nil"/>
            </w:tcBorders>
          </w:tcPr>
          <w:p w14:paraId="1485795F" w14:textId="77777777" w:rsidR="00F00B15" w:rsidRPr="00EC1B68" w:rsidRDefault="00F00B15" w:rsidP="00725E6F">
            <w:pPr>
              <w:pStyle w:val="ListParagraph"/>
              <w:ind w:left="0"/>
              <w:jc w:val="both"/>
              <w:rPr>
                <w:sz w:val="20"/>
                <w:szCs w:val="20"/>
                <w:lang w:val="en-US"/>
              </w:rPr>
            </w:pPr>
            <w:r w:rsidRPr="00EC1B68">
              <w:rPr>
                <w:sz w:val="20"/>
                <w:szCs w:val="20"/>
              </w:rPr>
              <w:t>I hope to wash my feet every day with warm water</w:t>
            </w:r>
          </w:p>
        </w:tc>
        <w:tc>
          <w:tcPr>
            <w:tcW w:w="1417" w:type="dxa"/>
            <w:tcBorders>
              <w:top w:val="nil"/>
              <w:bottom w:val="nil"/>
            </w:tcBorders>
          </w:tcPr>
          <w:p w14:paraId="5F8DEA28" w14:textId="77777777" w:rsidR="00F00B15" w:rsidRPr="00EC1B68" w:rsidRDefault="00F00B15" w:rsidP="00725E6F">
            <w:pPr>
              <w:pStyle w:val="ListParagraph"/>
              <w:ind w:left="0"/>
              <w:jc w:val="center"/>
              <w:rPr>
                <w:sz w:val="20"/>
                <w:szCs w:val="20"/>
                <w:lang w:val="en-US"/>
              </w:rPr>
            </w:pPr>
            <w:r w:rsidRPr="00EC1B68">
              <w:rPr>
                <w:sz w:val="20"/>
                <w:szCs w:val="20"/>
                <w:lang w:val="en-US"/>
              </w:rPr>
              <w:t>0.56</w:t>
            </w:r>
          </w:p>
        </w:tc>
        <w:tc>
          <w:tcPr>
            <w:tcW w:w="626" w:type="dxa"/>
            <w:tcBorders>
              <w:top w:val="nil"/>
              <w:bottom w:val="nil"/>
            </w:tcBorders>
          </w:tcPr>
          <w:p w14:paraId="625CE6A8"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2109AAFA" w14:textId="77777777" w:rsidR="00F00B15" w:rsidRPr="00EC1B68" w:rsidRDefault="00F00B15" w:rsidP="00725E6F">
            <w:pPr>
              <w:pStyle w:val="ListParagraph"/>
              <w:ind w:left="0"/>
              <w:jc w:val="center"/>
              <w:rPr>
                <w:sz w:val="20"/>
                <w:szCs w:val="20"/>
                <w:lang w:val="en-US"/>
              </w:rPr>
            </w:pPr>
            <w:r w:rsidRPr="00EC1B68">
              <w:rPr>
                <w:sz w:val="20"/>
                <w:szCs w:val="20"/>
                <w:lang w:val="en-US"/>
              </w:rPr>
              <w:t>5.87 ±1.66</w:t>
            </w:r>
          </w:p>
        </w:tc>
        <w:tc>
          <w:tcPr>
            <w:tcW w:w="1440" w:type="dxa"/>
            <w:tcBorders>
              <w:top w:val="nil"/>
              <w:bottom w:val="nil"/>
            </w:tcBorders>
          </w:tcPr>
          <w:p w14:paraId="0AF0FA89" w14:textId="77777777" w:rsidR="00F00B15" w:rsidRPr="00EC1B68" w:rsidRDefault="00F00B15" w:rsidP="00725E6F">
            <w:pPr>
              <w:pStyle w:val="ListParagraph"/>
              <w:ind w:left="0"/>
              <w:jc w:val="center"/>
              <w:rPr>
                <w:sz w:val="20"/>
                <w:szCs w:val="20"/>
                <w:lang w:val="en-US"/>
              </w:rPr>
            </w:pPr>
            <w:r w:rsidRPr="00EC1B68">
              <w:rPr>
                <w:sz w:val="20"/>
                <w:szCs w:val="20"/>
                <w:lang w:val="en-US"/>
              </w:rPr>
              <w:t>6.01 ±1.84</w:t>
            </w:r>
          </w:p>
        </w:tc>
        <w:tc>
          <w:tcPr>
            <w:tcW w:w="720" w:type="dxa"/>
            <w:tcBorders>
              <w:top w:val="nil"/>
              <w:bottom w:val="nil"/>
            </w:tcBorders>
          </w:tcPr>
          <w:p w14:paraId="59C818B5"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6C68C7C5" w14:textId="77777777" w:rsidR="00F00B15" w:rsidRPr="00EC1B68" w:rsidRDefault="00F00B15" w:rsidP="00725E6F">
            <w:pPr>
              <w:pStyle w:val="ListParagraph"/>
              <w:ind w:left="0"/>
              <w:jc w:val="center"/>
              <w:rPr>
                <w:sz w:val="20"/>
                <w:szCs w:val="20"/>
                <w:lang w:val="en-US"/>
              </w:rPr>
            </w:pPr>
            <w:r w:rsidRPr="00EC1B68">
              <w:rPr>
                <w:sz w:val="20"/>
                <w:szCs w:val="20"/>
                <w:lang w:val="en-US"/>
              </w:rPr>
              <w:t>0.40</w:t>
            </w:r>
          </w:p>
        </w:tc>
      </w:tr>
      <w:tr w:rsidR="00F00B15" w:rsidRPr="00EC1B68" w14:paraId="52801F98" w14:textId="77777777" w:rsidTr="00725E6F">
        <w:tc>
          <w:tcPr>
            <w:tcW w:w="567" w:type="dxa"/>
            <w:tcBorders>
              <w:top w:val="nil"/>
              <w:bottom w:val="nil"/>
            </w:tcBorders>
          </w:tcPr>
          <w:p w14:paraId="38F7A501" w14:textId="77777777" w:rsidR="00F00B15" w:rsidRPr="00EC1B68" w:rsidRDefault="00F00B15" w:rsidP="00725E6F">
            <w:pPr>
              <w:pStyle w:val="ListParagraph"/>
              <w:ind w:left="0"/>
              <w:jc w:val="center"/>
              <w:rPr>
                <w:sz w:val="20"/>
                <w:szCs w:val="20"/>
                <w:lang w:val="en-US"/>
              </w:rPr>
            </w:pPr>
            <w:r w:rsidRPr="00EC1B68">
              <w:rPr>
                <w:sz w:val="20"/>
                <w:szCs w:val="20"/>
                <w:lang w:val="en-US"/>
              </w:rPr>
              <w:t>2</w:t>
            </w:r>
          </w:p>
        </w:tc>
        <w:tc>
          <w:tcPr>
            <w:tcW w:w="2694" w:type="dxa"/>
            <w:tcBorders>
              <w:top w:val="nil"/>
              <w:bottom w:val="nil"/>
            </w:tcBorders>
          </w:tcPr>
          <w:p w14:paraId="0F81EF55" w14:textId="77777777" w:rsidR="00F00B15" w:rsidRPr="00EC1B68" w:rsidRDefault="00F00B15" w:rsidP="00725E6F">
            <w:pPr>
              <w:pStyle w:val="ListParagraph"/>
              <w:ind w:left="0"/>
              <w:jc w:val="both"/>
              <w:rPr>
                <w:sz w:val="20"/>
                <w:szCs w:val="20"/>
                <w:lang w:val="en-US"/>
              </w:rPr>
            </w:pPr>
            <w:r w:rsidRPr="00EC1B68">
              <w:rPr>
                <w:sz w:val="20"/>
                <w:szCs w:val="20"/>
              </w:rPr>
              <w:t>At this time I intend to check my feet every day for abrasions, or ulcers</w:t>
            </w:r>
          </w:p>
        </w:tc>
        <w:tc>
          <w:tcPr>
            <w:tcW w:w="1417" w:type="dxa"/>
            <w:tcBorders>
              <w:top w:val="nil"/>
              <w:bottom w:val="nil"/>
            </w:tcBorders>
          </w:tcPr>
          <w:p w14:paraId="06C74CCD" w14:textId="77777777" w:rsidR="00F00B15" w:rsidRPr="00EC1B68" w:rsidRDefault="00F00B15" w:rsidP="00725E6F">
            <w:pPr>
              <w:pStyle w:val="ListParagraph"/>
              <w:ind w:left="0"/>
              <w:jc w:val="center"/>
              <w:rPr>
                <w:sz w:val="20"/>
                <w:szCs w:val="20"/>
                <w:lang w:val="en-US"/>
              </w:rPr>
            </w:pPr>
            <w:r w:rsidRPr="00EC1B68">
              <w:rPr>
                <w:sz w:val="20"/>
                <w:szCs w:val="20"/>
                <w:lang w:val="en-US"/>
              </w:rPr>
              <w:t>0.55</w:t>
            </w:r>
          </w:p>
        </w:tc>
        <w:tc>
          <w:tcPr>
            <w:tcW w:w="626" w:type="dxa"/>
            <w:tcBorders>
              <w:top w:val="nil"/>
              <w:bottom w:val="nil"/>
            </w:tcBorders>
          </w:tcPr>
          <w:p w14:paraId="26D9FB70"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138FBC8D" w14:textId="77777777" w:rsidR="00F00B15" w:rsidRPr="00EC1B68" w:rsidRDefault="00F00B15" w:rsidP="00725E6F">
            <w:pPr>
              <w:pStyle w:val="ListParagraph"/>
              <w:ind w:left="0"/>
              <w:jc w:val="center"/>
              <w:rPr>
                <w:sz w:val="20"/>
                <w:szCs w:val="20"/>
                <w:lang w:val="en-US"/>
              </w:rPr>
            </w:pPr>
            <w:r w:rsidRPr="00EC1B68">
              <w:rPr>
                <w:sz w:val="20"/>
                <w:szCs w:val="20"/>
                <w:lang w:val="en-US"/>
              </w:rPr>
              <w:t>5.52 ±2.00</w:t>
            </w:r>
          </w:p>
        </w:tc>
        <w:tc>
          <w:tcPr>
            <w:tcW w:w="1440" w:type="dxa"/>
            <w:tcBorders>
              <w:top w:val="nil"/>
              <w:bottom w:val="nil"/>
            </w:tcBorders>
          </w:tcPr>
          <w:p w14:paraId="0C411DEE" w14:textId="77777777" w:rsidR="00F00B15" w:rsidRPr="00EC1B68" w:rsidRDefault="00F00B15" w:rsidP="00725E6F">
            <w:pPr>
              <w:pStyle w:val="ListParagraph"/>
              <w:ind w:left="0"/>
              <w:jc w:val="center"/>
              <w:rPr>
                <w:sz w:val="20"/>
                <w:szCs w:val="20"/>
                <w:lang w:val="en-US"/>
              </w:rPr>
            </w:pPr>
            <w:r w:rsidRPr="00EC1B68">
              <w:rPr>
                <w:sz w:val="20"/>
                <w:szCs w:val="20"/>
                <w:lang w:val="en-US"/>
              </w:rPr>
              <w:t>5.75 ±1.96</w:t>
            </w:r>
          </w:p>
        </w:tc>
        <w:tc>
          <w:tcPr>
            <w:tcW w:w="720" w:type="dxa"/>
            <w:tcBorders>
              <w:top w:val="nil"/>
              <w:bottom w:val="nil"/>
            </w:tcBorders>
          </w:tcPr>
          <w:p w14:paraId="3925E97C"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7E7B1275" w14:textId="77777777" w:rsidR="00F00B15" w:rsidRPr="00EC1B68" w:rsidRDefault="00F00B15" w:rsidP="00725E6F">
            <w:pPr>
              <w:pStyle w:val="ListParagraph"/>
              <w:ind w:left="0"/>
              <w:jc w:val="center"/>
              <w:rPr>
                <w:sz w:val="20"/>
                <w:szCs w:val="20"/>
                <w:lang w:val="en-US"/>
              </w:rPr>
            </w:pPr>
            <w:r w:rsidRPr="00EC1B68">
              <w:rPr>
                <w:sz w:val="20"/>
                <w:szCs w:val="20"/>
                <w:lang w:val="en-US"/>
              </w:rPr>
              <w:t>0.34</w:t>
            </w:r>
          </w:p>
        </w:tc>
      </w:tr>
      <w:tr w:rsidR="00F00B15" w:rsidRPr="00EC1B68" w14:paraId="5454369F" w14:textId="77777777" w:rsidTr="00725E6F">
        <w:tc>
          <w:tcPr>
            <w:tcW w:w="567" w:type="dxa"/>
            <w:tcBorders>
              <w:top w:val="nil"/>
              <w:bottom w:val="nil"/>
            </w:tcBorders>
          </w:tcPr>
          <w:p w14:paraId="1848E542" w14:textId="77777777" w:rsidR="00F00B15" w:rsidRPr="00EC1B68" w:rsidRDefault="00F00B15" w:rsidP="00725E6F">
            <w:pPr>
              <w:pStyle w:val="ListParagraph"/>
              <w:ind w:left="0"/>
              <w:jc w:val="center"/>
              <w:rPr>
                <w:sz w:val="20"/>
                <w:szCs w:val="20"/>
                <w:lang w:val="en-US"/>
              </w:rPr>
            </w:pPr>
            <w:r w:rsidRPr="00EC1B68">
              <w:rPr>
                <w:sz w:val="20"/>
                <w:szCs w:val="20"/>
                <w:lang w:val="en-US"/>
              </w:rPr>
              <w:t>3</w:t>
            </w:r>
          </w:p>
        </w:tc>
        <w:tc>
          <w:tcPr>
            <w:tcW w:w="2694" w:type="dxa"/>
            <w:tcBorders>
              <w:top w:val="nil"/>
              <w:bottom w:val="nil"/>
            </w:tcBorders>
          </w:tcPr>
          <w:p w14:paraId="3F8FE30D" w14:textId="77777777" w:rsidR="00F00B15" w:rsidRPr="00EC1B68" w:rsidRDefault="00F00B15" w:rsidP="00725E6F">
            <w:pPr>
              <w:pStyle w:val="ListParagraph"/>
              <w:ind w:left="0"/>
              <w:jc w:val="both"/>
              <w:rPr>
                <w:sz w:val="20"/>
                <w:szCs w:val="20"/>
                <w:lang w:val="en-US"/>
              </w:rPr>
            </w:pPr>
            <w:r w:rsidRPr="00EC1B68">
              <w:rPr>
                <w:sz w:val="20"/>
                <w:szCs w:val="20"/>
              </w:rPr>
              <w:t>I want to wear footwear (shoes/sandals) all the time both inside and outside the house</w:t>
            </w:r>
          </w:p>
        </w:tc>
        <w:tc>
          <w:tcPr>
            <w:tcW w:w="1417" w:type="dxa"/>
            <w:tcBorders>
              <w:top w:val="nil"/>
              <w:bottom w:val="nil"/>
            </w:tcBorders>
          </w:tcPr>
          <w:p w14:paraId="0E064DE8" w14:textId="77777777" w:rsidR="00F00B15" w:rsidRPr="00EC1B68" w:rsidRDefault="00F00B15" w:rsidP="00725E6F">
            <w:pPr>
              <w:pStyle w:val="ListParagraph"/>
              <w:ind w:left="0"/>
              <w:jc w:val="center"/>
              <w:rPr>
                <w:sz w:val="20"/>
                <w:szCs w:val="20"/>
                <w:lang w:val="en-US"/>
              </w:rPr>
            </w:pPr>
            <w:r w:rsidRPr="00EC1B68">
              <w:rPr>
                <w:sz w:val="20"/>
                <w:szCs w:val="20"/>
                <w:lang w:val="en-US"/>
              </w:rPr>
              <w:t>0.67</w:t>
            </w:r>
          </w:p>
        </w:tc>
        <w:tc>
          <w:tcPr>
            <w:tcW w:w="626" w:type="dxa"/>
            <w:tcBorders>
              <w:top w:val="nil"/>
              <w:bottom w:val="nil"/>
            </w:tcBorders>
          </w:tcPr>
          <w:p w14:paraId="22E76B24"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2305FDDA" w14:textId="77777777" w:rsidR="00F00B15" w:rsidRPr="00EC1B68" w:rsidRDefault="00F00B15" w:rsidP="00725E6F">
            <w:pPr>
              <w:pStyle w:val="ListParagraph"/>
              <w:ind w:left="0"/>
              <w:jc w:val="center"/>
              <w:rPr>
                <w:sz w:val="20"/>
                <w:szCs w:val="20"/>
                <w:lang w:val="en-US"/>
              </w:rPr>
            </w:pPr>
            <w:r w:rsidRPr="00EC1B68">
              <w:rPr>
                <w:sz w:val="20"/>
                <w:szCs w:val="20"/>
                <w:lang w:val="en-US"/>
              </w:rPr>
              <w:t>5.84 ±1.85</w:t>
            </w:r>
          </w:p>
        </w:tc>
        <w:tc>
          <w:tcPr>
            <w:tcW w:w="1440" w:type="dxa"/>
            <w:tcBorders>
              <w:top w:val="nil"/>
              <w:bottom w:val="nil"/>
            </w:tcBorders>
          </w:tcPr>
          <w:p w14:paraId="37E84965" w14:textId="77777777" w:rsidR="00F00B15" w:rsidRPr="00EC1B68" w:rsidRDefault="00F00B15" w:rsidP="00725E6F">
            <w:pPr>
              <w:pStyle w:val="ListParagraph"/>
              <w:ind w:left="0"/>
              <w:jc w:val="center"/>
              <w:rPr>
                <w:sz w:val="20"/>
                <w:szCs w:val="20"/>
                <w:lang w:val="en-US"/>
              </w:rPr>
            </w:pPr>
            <w:r w:rsidRPr="00EC1B68">
              <w:rPr>
                <w:sz w:val="20"/>
                <w:szCs w:val="20"/>
                <w:lang w:val="en-US"/>
              </w:rPr>
              <w:t>5.98 ±1.74</w:t>
            </w:r>
          </w:p>
        </w:tc>
        <w:tc>
          <w:tcPr>
            <w:tcW w:w="720" w:type="dxa"/>
            <w:tcBorders>
              <w:top w:val="nil"/>
              <w:bottom w:val="nil"/>
            </w:tcBorders>
          </w:tcPr>
          <w:p w14:paraId="6554802E"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75C65267" w14:textId="77777777" w:rsidR="00F00B15" w:rsidRPr="00EC1B68" w:rsidRDefault="00F00B15" w:rsidP="00725E6F">
            <w:pPr>
              <w:pStyle w:val="ListParagraph"/>
              <w:ind w:left="0"/>
              <w:jc w:val="center"/>
              <w:rPr>
                <w:sz w:val="20"/>
                <w:szCs w:val="20"/>
                <w:lang w:val="en-US"/>
              </w:rPr>
            </w:pPr>
            <w:r w:rsidRPr="00EC1B68">
              <w:rPr>
                <w:sz w:val="20"/>
                <w:szCs w:val="20"/>
                <w:lang w:val="en-US"/>
              </w:rPr>
              <w:t>0.52</w:t>
            </w:r>
          </w:p>
        </w:tc>
      </w:tr>
      <w:tr w:rsidR="00F00B15" w:rsidRPr="00EC1B68" w14:paraId="738ED217" w14:textId="77777777" w:rsidTr="00725E6F">
        <w:tc>
          <w:tcPr>
            <w:tcW w:w="567" w:type="dxa"/>
            <w:tcBorders>
              <w:top w:val="nil"/>
              <w:bottom w:val="nil"/>
            </w:tcBorders>
          </w:tcPr>
          <w:p w14:paraId="3DC05FAF" w14:textId="77777777" w:rsidR="00F00B15" w:rsidRPr="00EC1B68" w:rsidRDefault="00F00B15" w:rsidP="00725E6F">
            <w:pPr>
              <w:pStyle w:val="ListParagraph"/>
              <w:ind w:left="0"/>
              <w:jc w:val="center"/>
              <w:rPr>
                <w:sz w:val="20"/>
                <w:szCs w:val="20"/>
                <w:lang w:val="en-US"/>
              </w:rPr>
            </w:pPr>
            <w:r w:rsidRPr="00EC1B68">
              <w:rPr>
                <w:sz w:val="20"/>
                <w:szCs w:val="20"/>
                <w:lang w:val="en-US"/>
              </w:rPr>
              <w:t>4</w:t>
            </w:r>
          </w:p>
        </w:tc>
        <w:tc>
          <w:tcPr>
            <w:tcW w:w="2694" w:type="dxa"/>
            <w:tcBorders>
              <w:top w:val="nil"/>
              <w:bottom w:val="nil"/>
            </w:tcBorders>
          </w:tcPr>
          <w:p w14:paraId="182381F6" w14:textId="77777777" w:rsidR="00F00B15" w:rsidRPr="00EC1B68" w:rsidRDefault="00F00B15" w:rsidP="00725E6F">
            <w:pPr>
              <w:pStyle w:val="ListParagraph"/>
              <w:ind w:left="0"/>
              <w:jc w:val="both"/>
              <w:rPr>
                <w:sz w:val="20"/>
                <w:szCs w:val="20"/>
                <w:lang w:val="en-US"/>
              </w:rPr>
            </w:pPr>
            <w:r w:rsidRPr="00EC1B68">
              <w:rPr>
                <w:sz w:val="20"/>
                <w:szCs w:val="20"/>
              </w:rPr>
              <w:t xml:space="preserve">I hope to wear shoes/sandals </w:t>
            </w:r>
            <w:r w:rsidRPr="00EC1B68">
              <w:rPr>
                <w:sz w:val="20"/>
                <w:szCs w:val="20"/>
              </w:rPr>
              <w:lastRenderedPageBreak/>
              <w:t>that fit/match my foot size</w:t>
            </w:r>
          </w:p>
        </w:tc>
        <w:tc>
          <w:tcPr>
            <w:tcW w:w="1417" w:type="dxa"/>
            <w:tcBorders>
              <w:top w:val="nil"/>
              <w:bottom w:val="nil"/>
            </w:tcBorders>
          </w:tcPr>
          <w:p w14:paraId="253D757D" w14:textId="77777777" w:rsidR="00F00B15" w:rsidRPr="00EC1B68" w:rsidRDefault="00F00B15" w:rsidP="00725E6F">
            <w:pPr>
              <w:pStyle w:val="ListParagraph"/>
              <w:ind w:left="0"/>
              <w:jc w:val="center"/>
              <w:rPr>
                <w:sz w:val="20"/>
                <w:szCs w:val="20"/>
                <w:lang w:val="en-US"/>
              </w:rPr>
            </w:pPr>
            <w:r w:rsidRPr="00EC1B68">
              <w:rPr>
                <w:sz w:val="20"/>
                <w:szCs w:val="20"/>
                <w:lang w:val="en-US"/>
              </w:rPr>
              <w:lastRenderedPageBreak/>
              <w:t>0.56</w:t>
            </w:r>
          </w:p>
        </w:tc>
        <w:tc>
          <w:tcPr>
            <w:tcW w:w="626" w:type="dxa"/>
            <w:tcBorders>
              <w:top w:val="nil"/>
              <w:bottom w:val="nil"/>
            </w:tcBorders>
          </w:tcPr>
          <w:p w14:paraId="41D0FBF3"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095E7452" w14:textId="77777777" w:rsidR="00F00B15" w:rsidRPr="00EC1B68" w:rsidRDefault="00F00B15" w:rsidP="00725E6F">
            <w:pPr>
              <w:pStyle w:val="ListParagraph"/>
              <w:ind w:left="0"/>
              <w:jc w:val="center"/>
              <w:rPr>
                <w:sz w:val="20"/>
                <w:szCs w:val="20"/>
                <w:lang w:val="en-US"/>
              </w:rPr>
            </w:pPr>
            <w:r w:rsidRPr="00EC1B68">
              <w:rPr>
                <w:sz w:val="20"/>
                <w:szCs w:val="20"/>
                <w:lang w:val="en-US"/>
              </w:rPr>
              <w:t>6.26 ±1.37</w:t>
            </w:r>
          </w:p>
        </w:tc>
        <w:tc>
          <w:tcPr>
            <w:tcW w:w="1440" w:type="dxa"/>
            <w:tcBorders>
              <w:top w:val="nil"/>
              <w:bottom w:val="nil"/>
            </w:tcBorders>
          </w:tcPr>
          <w:p w14:paraId="07A11581" w14:textId="77777777" w:rsidR="00F00B15" w:rsidRPr="00EC1B68" w:rsidRDefault="00F00B15" w:rsidP="00725E6F">
            <w:pPr>
              <w:pStyle w:val="ListParagraph"/>
              <w:ind w:left="0"/>
              <w:jc w:val="center"/>
              <w:rPr>
                <w:sz w:val="20"/>
                <w:szCs w:val="20"/>
                <w:lang w:val="en-US"/>
              </w:rPr>
            </w:pPr>
            <w:r w:rsidRPr="00EC1B68">
              <w:rPr>
                <w:sz w:val="20"/>
                <w:szCs w:val="20"/>
                <w:lang w:val="en-US"/>
              </w:rPr>
              <w:t>6.12 ±1.58</w:t>
            </w:r>
          </w:p>
        </w:tc>
        <w:tc>
          <w:tcPr>
            <w:tcW w:w="720" w:type="dxa"/>
            <w:tcBorders>
              <w:top w:val="nil"/>
              <w:bottom w:val="nil"/>
            </w:tcBorders>
          </w:tcPr>
          <w:p w14:paraId="49C2B3AE" w14:textId="77777777" w:rsidR="00F00B15" w:rsidRPr="00EC1B68" w:rsidRDefault="00F00B15" w:rsidP="00725E6F">
            <w:pPr>
              <w:pStyle w:val="ListParagraph"/>
              <w:ind w:left="0"/>
              <w:jc w:val="center"/>
              <w:rPr>
                <w:sz w:val="20"/>
                <w:szCs w:val="20"/>
                <w:lang w:val="en-US"/>
              </w:rPr>
            </w:pPr>
            <w:r w:rsidRPr="00EC1B68">
              <w:rPr>
                <w:sz w:val="20"/>
                <w:szCs w:val="20"/>
                <w:lang w:val="en-US"/>
              </w:rPr>
              <w:t>0.008</w:t>
            </w:r>
          </w:p>
        </w:tc>
        <w:tc>
          <w:tcPr>
            <w:tcW w:w="652" w:type="dxa"/>
            <w:tcBorders>
              <w:top w:val="nil"/>
              <w:bottom w:val="nil"/>
            </w:tcBorders>
          </w:tcPr>
          <w:p w14:paraId="4D73EE6E" w14:textId="77777777" w:rsidR="00F00B15" w:rsidRPr="00EC1B68" w:rsidRDefault="00F00B15" w:rsidP="00725E6F">
            <w:pPr>
              <w:pStyle w:val="ListParagraph"/>
              <w:ind w:left="0"/>
              <w:jc w:val="center"/>
              <w:rPr>
                <w:sz w:val="20"/>
                <w:szCs w:val="20"/>
                <w:lang w:val="en-US"/>
              </w:rPr>
            </w:pPr>
            <w:r w:rsidRPr="00EC1B68">
              <w:rPr>
                <w:sz w:val="20"/>
                <w:szCs w:val="20"/>
                <w:lang w:val="en-US"/>
              </w:rPr>
              <w:t>0.27</w:t>
            </w:r>
          </w:p>
        </w:tc>
      </w:tr>
      <w:tr w:rsidR="00F00B15" w:rsidRPr="00EC1B68" w14:paraId="7EA7018D" w14:textId="77777777" w:rsidTr="00725E6F">
        <w:tc>
          <w:tcPr>
            <w:tcW w:w="567" w:type="dxa"/>
            <w:tcBorders>
              <w:top w:val="nil"/>
              <w:bottom w:val="nil"/>
            </w:tcBorders>
          </w:tcPr>
          <w:p w14:paraId="491EBE48" w14:textId="77777777" w:rsidR="00F00B15" w:rsidRPr="00EC1B68" w:rsidRDefault="00F00B15" w:rsidP="00725E6F">
            <w:pPr>
              <w:pStyle w:val="ListParagraph"/>
              <w:ind w:left="0"/>
              <w:jc w:val="center"/>
              <w:rPr>
                <w:sz w:val="20"/>
                <w:szCs w:val="20"/>
                <w:lang w:val="en-US"/>
              </w:rPr>
            </w:pPr>
            <w:r w:rsidRPr="00EC1B68">
              <w:rPr>
                <w:sz w:val="20"/>
                <w:szCs w:val="20"/>
                <w:lang w:val="en-US"/>
              </w:rPr>
              <w:t>5</w:t>
            </w:r>
          </w:p>
        </w:tc>
        <w:tc>
          <w:tcPr>
            <w:tcW w:w="2694" w:type="dxa"/>
            <w:tcBorders>
              <w:top w:val="nil"/>
              <w:bottom w:val="nil"/>
            </w:tcBorders>
          </w:tcPr>
          <w:p w14:paraId="3B76A8CC" w14:textId="77777777" w:rsidR="00F00B15" w:rsidRPr="00EC1B68" w:rsidRDefault="00F00B15" w:rsidP="00725E6F">
            <w:pPr>
              <w:pStyle w:val="ListParagraph"/>
              <w:ind w:left="0"/>
              <w:jc w:val="both"/>
              <w:rPr>
                <w:sz w:val="20"/>
                <w:szCs w:val="20"/>
                <w:lang w:val="en-US"/>
              </w:rPr>
            </w:pPr>
            <w:r w:rsidRPr="00EC1B68">
              <w:rPr>
                <w:sz w:val="20"/>
                <w:szCs w:val="20"/>
              </w:rPr>
              <w:t>At this time I intend to cut my toenails straight</w:t>
            </w:r>
          </w:p>
        </w:tc>
        <w:tc>
          <w:tcPr>
            <w:tcW w:w="1417" w:type="dxa"/>
            <w:tcBorders>
              <w:top w:val="nil"/>
              <w:bottom w:val="nil"/>
            </w:tcBorders>
          </w:tcPr>
          <w:p w14:paraId="52366F61" w14:textId="77777777" w:rsidR="00F00B15" w:rsidRPr="00EC1B68" w:rsidRDefault="00F00B15" w:rsidP="00725E6F">
            <w:pPr>
              <w:pStyle w:val="ListParagraph"/>
              <w:ind w:left="0"/>
              <w:jc w:val="center"/>
              <w:rPr>
                <w:sz w:val="20"/>
                <w:szCs w:val="20"/>
                <w:lang w:val="en-US"/>
              </w:rPr>
            </w:pPr>
            <w:r w:rsidRPr="00EC1B68">
              <w:rPr>
                <w:sz w:val="20"/>
                <w:szCs w:val="20"/>
                <w:lang w:val="en-US"/>
              </w:rPr>
              <w:t>0.61</w:t>
            </w:r>
          </w:p>
        </w:tc>
        <w:tc>
          <w:tcPr>
            <w:tcW w:w="626" w:type="dxa"/>
            <w:tcBorders>
              <w:top w:val="nil"/>
              <w:bottom w:val="nil"/>
            </w:tcBorders>
          </w:tcPr>
          <w:p w14:paraId="0D5BAAD7"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10B5C257" w14:textId="77777777" w:rsidR="00F00B15" w:rsidRPr="00EC1B68" w:rsidRDefault="00F00B15" w:rsidP="00725E6F">
            <w:pPr>
              <w:pStyle w:val="ListParagraph"/>
              <w:ind w:left="0"/>
              <w:jc w:val="center"/>
              <w:rPr>
                <w:sz w:val="20"/>
                <w:szCs w:val="20"/>
                <w:lang w:val="en-US"/>
              </w:rPr>
            </w:pPr>
            <w:r w:rsidRPr="00EC1B68">
              <w:rPr>
                <w:sz w:val="20"/>
                <w:szCs w:val="20"/>
                <w:lang w:val="en-US"/>
              </w:rPr>
              <w:t>5.78 ±1.72</w:t>
            </w:r>
          </w:p>
        </w:tc>
        <w:tc>
          <w:tcPr>
            <w:tcW w:w="1440" w:type="dxa"/>
            <w:tcBorders>
              <w:top w:val="nil"/>
              <w:bottom w:val="nil"/>
            </w:tcBorders>
          </w:tcPr>
          <w:p w14:paraId="27ED3AFB" w14:textId="77777777" w:rsidR="00F00B15" w:rsidRPr="00EC1B68" w:rsidRDefault="00F00B15" w:rsidP="00725E6F">
            <w:pPr>
              <w:pStyle w:val="ListParagraph"/>
              <w:ind w:left="0"/>
              <w:jc w:val="center"/>
              <w:rPr>
                <w:sz w:val="20"/>
                <w:szCs w:val="20"/>
                <w:lang w:val="en-US"/>
              </w:rPr>
            </w:pPr>
            <w:r w:rsidRPr="00EC1B68">
              <w:rPr>
                <w:sz w:val="20"/>
                <w:szCs w:val="20"/>
                <w:lang w:val="en-US"/>
              </w:rPr>
              <w:t>5.89 ±1.88</w:t>
            </w:r>
          </w:p>
        </w:tc>
        <w:tc>
          <w:tcPr>
            <w:tcW w:w="720" w:type="dxa"/>
            <w:tcBorders>
              <w:top w:val="nil"/>
              <w:bottom w:val="nil"/>
            </w:tcBorders>
          </w:tcPr>
          <w:p w14:paraId="52FC6B93" w14:textId="77777777" w:rsidR="00F00B15" w:rsidRPr="00EC1B68" w:rsidRDefault="00F00B15" w:rsidP="00725E6F">
            <w:pPr>
              <w:pStyle w:val="ListParagraph"/>
              <w:ind w:left="0"/>
              <w:jc w:val="center"/>
              <w:rPr>
                <w:sz w:val="20"/>
                <w:szCs w:val="20"/>
                <w:lang w:val="en-US"/>
              </w:rPr>
            </w:pPr>
            <w:r w:rsidRPr="00EC1B68">
              <w:rPr>
                <w:sz w:val="20"/>
                <w:szCs w:val="20"/>
                <w:lang w:val="en-US"/>
              </w:rPr>
              <w:t>0.003</w:t>
            </w:r>
          </w:p>
        </w:tc>
        <w:tc>
          <w:tcPr>
            <w:tcW w:w="652" w:type="dxa"/>
            <w:tcBorders>
              <w:top w:val="nil"/>
              <w:bottom w:val="nil"/>
            </w:tcBorders>
          </w:tcPr>
          <w:p w14:paraId="38B7CFAD" w14:textId="77777777" w:rsidR="00F00B15" w:rsidRPr="00EC1B68" w:rsidRDefault="00F00B15" w:rsidP="00725E6F">
            <w:pPr>
              <w:pStyle w:val="ListParagraph"/>
              <w:ind w:left="0"/>
              <w:jc w:val="center"/>
              <w:rPr>
                <w:sz w:val="20"/>
                <w:szCs w:val="20"/>
                <w:lang w:val="en-US"/>
              </w:rPr>
            </w:pPr>
            <w:r w:rsidRPr="00EC1B68">
              <w:rPr>
                <w:sz w:val="20"/>
                <w:szCs w:val="20"/>
                <w:lang w:val="en-US"/>
              </w:rPr>
              <w:t>0.31</w:t>
            </w:r>
          </w:p>
        </w:tc>
      </w:tr>
      <w:tr w:rsidR="00F00B15" w:rsidRPr="00EC1B68" w14:paraId="4B8F90BC" w14:textId="77777777" w:rsidTr="00725E6F">
        <w:tc>
          <w:tcPr>
            <w:tcW w:w="567" w:type="dxa"/>
            <w:tcBorders>
              <w:top w:val="nil"/>
              <w:bottom w:val="single" w:sz="4" w:space="0" w:color="auto"/>
            </w:tcBorders>
          </w:tcPr>
          <w:p w14:paraId="67F37907" w14:textId="77777777" w:rsidR="00F00B15" w:rsidRPr="00EC1B68" w:rsidRDefault="00F00B15" w:rsidP="00725E6F">
            <w:pPr>
              <w:pStyle w:val="ListParagraph"/>
              <w:ind w:left="0"/>
              <w:jc w:val="center"/>
              <w:rPr>
                <w:sz w:val="20"/>
                <w:szCs w:val="20"/>
                <w:lang w:val="en-US"/>
              </w:rPr>
            </w:pPr>
            <w:r w:rsidRPr="00EC1B68">
              <w:rPr>
                <w:sz w:val="20"/>
                <w:szCs w:val="20"/>
                <w:lang w:val="en-US"/>
              </w:rPr>
              <w:t>6</w:t>
            </w:r>
          </w:p>
        </w:tc>
        <w:tc>
          <w:tcPr>
            <w:tcW w:w="2694" w:type="dxa"/>
            <w:tcBorders>
              <w:top w:val="nil"/>
              <w:bottom w:val="single" w:sz="4" w:space="0" w:color="auto"/>
            </w:tcBorders>
          </w:tcPr>
          <w:p w14:paraId="0276F6A9" w14:textId="77777777" w:rsidR="00F00B15" w:rsidRPr="00EC1B68" w:rsidRDefault="00F00B15" w:rsidP="00725E6F">
            <w:pPr>
              <w:pStyle w:val="ListParagraph"/>
              <w:ind w:left="0"/>
              <w:jc w:val="both"/>
              <w:rPr>
                <w:sz w:val="20"/>
                <w:szCs w:val="20"/>
                <w:lang w:val="en-US"/>
              </w:rPr>
            </w:pPr>
            <w:r w:rsidRPr="00EC1B68">
              <w:rPr>
                <w:sz w:val="20"/>
                <w:szCs w:val="20"/>
              </w:rPr>
              <w:t>I would love to check for nail deformities on my toes</w:t>
            </w:r>
          </w:p>
        </w:tc>
        <w:tc>
          <w:tcPr>
            <w:tcW w:w="1417" w:type="dxa"/>
            <w:tcBorders>
              <w:top w:val="nil"/>
              <w:bottom w:val="single" w:sz="4" w:space="0" w:color="auto"/>
            </w:tcBorders>
          </w:tcPr>
          <w:p w14:paraId="28E16133" w14:textId="77777777" w:rsidR="00F00B15" w:rsidRPr="00EC1B68" w:rsidRDefault="00F00B15" w:rsidP="00725E6F">
            <w:pPr>
              <w:pStyle w:val="ListParagraph"/>
              <w:ind w:left="0"/>
              <w:jc w:val="center"/>
              <w:rPr>
                <w:sz w:val="20"/>
                <w:szCs w:val="20"/>
                <w:lang w:val="en-US"/>
              </w:rPr>
            </w:pPr>
            <w:r w:rsidRPr="00EC1B68">
              <w:rPr>
                <w:sz w:val="20"/>
                <w:szCs w:val="20"/>
                <w:lang w:val="en-US"/>
              </w:rPr>
              <w:t>0.60</w:t>
            </w:r>
          </w:p>
        </w:tc>
        <w:tc>
          <w:tcPr>
            <w:tcW w:w="626" w:type="dxa"/>
            <w:tcBorders>
              <w:top w:val="nil"/>
              <w:bottom w:val="single" w:sz="4" w:space="0" w:color="auto"/>
            </w:tcBorders>
          </w:tcPr>
          <w:p w14:paraId="695AB705" w14:textId="77777777"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14:paraId="582C3553" w14:textId="77777777" w:rsidR="00F00B15" w:rsidRPr="00EC1B68" w:rsidRDefault="00F00B15" w:rsidP="00725E6F">
            <w:pPr>
              <w:pStyle w:val="ListParagraph"/>
              <w:ind w:left="0"/>
              <w:jc w:val="center"/>
              <w:rPr>
                <w:sz w:val="20"/>
                <w:szCs w:val="20"/>
                <w:lang w:val="en-US"/>
              </w:rPr>
            </w:pPr>
            <w:r w:rsidRPr="00EC1B68">
              <w:rPr>
                <w:sz w:val="20"/>
                <w:szCs w:val="20"/>
                <w:lang w:val="en-US"/>
              </w:rPr>
              <w:t>5.74 ±1.89</w:t>
            </w:r>
          </w:p>
        </w:tc>
        <w:tc>
          <w:tcPr>
            <w:tcW w:w="1440" w:type="dxa"/>
            <w:tcBorders>
              <w:top w:val="nil"/>
              <w:bottom w:val="single" w:sz="4" w:space="0" w:color="auto"/>
            </w:tcBorders>
          </w:tcPr>
          <w:p w14:paraId="33068A51" w14:textId="77777777" w:rsidR="00F00B15" w:rsidRPr="00EC1B68" w:rsidRDefault="00F00B15" w:rsidP="00725E6F">
            <w:pPr>
              <w:pStyle w:val="ListParagraph"/>
              <w:ind w:left="0"/>
              <w:jc w:val="center"/>
              <w:rPr>
                <w:sz w:val="20"/>
                <w:szCs w:val="20"/>
                <w:lang w:val="en-US"/>
              </w:rPr>
            </w:pPr>
            <w:r w:rsidRPr="00EC1B68">
              <w:rPr>
                <w:sz w:val="20"/>
                <w:szCs w:val="20"/>
                <w:lang w:val="en-US"/>
              </w:rPr>
              <w:t>6.27 ±1.32</w:t>
            </w:r>
          </w:p>
        </w:tc>
        <w:tc>
          <w:tcPr>
            <w:tcW w:w="720" w:type="dxa"/>
            <w:tcBorders>
              <w:top w:val="nil"/>
              <w:bottom w:val="single" w:sz="4" w:space="0" w:color="auto"/>
            </w:tcBorders>
          </w:tcPr>
          <w:p w14:paraId="1CF5251D" w14:textId="77777777" w:rsidR="00F00B15" w:rsidRPr="00EC1B68" w:rsidRDefault="00F00B15" w:rsidP="00725E6F">
            <w:pPr>
              <w:pStyle w:val="ListParagraph"/>
              <w:ind w:left="0"/>
              <w:jc w:val="center"/>
              <w:rPr>
                <w:sz w:val="20"/>
                <w:szCs w:val="20"/>
                <w:lang w:val="en-US"/>
              </w:rPr>
            </w:pPr>
            <w:r w:rsidRPr="00EC1B68">
              <w:rPr>
                <w:sz w:val="20"/>
                <w:szCs w:val="20"/>
                <w:lang w:val="en-US"/>
              </w:rPr>
              <w:t>0.009</w:t>
            </w:r>
          </w:p>
        </w:tc>
        <w:tc>
          <w:tcPr>
            <w:tcW w:w="652" w:type="dxa"/>
            <w:tcBorders>
              <w:top w:val="nil"/>
              <w:bottom w:val="single" w:sz="4" w:space="0" w:color="auto"/>
            </w:tcBorders>
          </w:tcPr>
          <w:p w14:paraId="039D7B4B" w14:textId="77777777" w:rsidR="00F00B15" w:rsidRPr="00EC1B68" w:rsidRDefault="00F00B15" w:rsidP="00725E6F">
            <w:pPr>
              <w:pStyle w:val="ListParagraph"/>
              <w:ind w:left="0"/>
              <w:jc w:val="center"/>
              <w:rPr>
                <w:sz w:val="20"/>
                <w:szCs w:val="20"/>
                <w:lang w:val="en-US"/>
              </w:rPr>
            </w:pPr>
            <w:r w:rsidRPr="00EC1B68">
              <w:rPr>
                <w:sz w:val="20"/>
                <w:szCs w:val="20"/>
                <w:lang w:val="en-US"/>
              </w:rPr>
              <w:t>0.27</w:t>
            </w:r>
          </w:p>
        </w:tc>
      </w:tr>
      <w:tr w:rsidR="00F00B15" w:rsidRPr="00EC1B68" w14:paraId="2F106AED" w14:textId="77777777" w:rsidTr="00725E6F">
        <w:tc>
          <w:tcPr>
            <w:tcW w:w="567" w:type="dxa"/>
            <w:tcBorders>
              <w:top w:val="single" w:sz="4" w:space="0" w:color="auto"/>
              <w:bottom w:val="nil"/>
            </w:tcBorders>
          </w:tcPr>
          <w:p w14:paraId="5DB067BE" w14:textId="77777777"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14:paraId="5388CFFF" w14:textId="77777777" w:rsidR="00F00B15" w:rsidRPr="00EC1B68" w:rsidRDefault="00F00B15" w:rsidP="00725E6F">
            <w:pPr>
              <w:jc w:val="both"/>
              <w:rPr>
                <w:sz w:val="20"/>
                <w:szCs w:val="20"/>
                <w:lang w:val="en-US"/>
              </w:rPr>
            </w:pPr>
            <w:r w:rsidRPr="00EC1B68">
              <w:rPr>
                <w:sz w:val="20"/>
                <w:szCs w:val="20"/>
                <w:lang w:val="en-US"/>
              </w:rPr>
              <w:t xml:space="preserve">Direct </w:t>
            </w:r>
            <w:proofErr w:type="spellStart"/>
            <w:r w:rsidRPr="00EC1B68">
              <w:rPr>
                <w:sz w:val="20"/>
                <w:szCs w:val="20"/>
                <w:lang w:val="en-US"/>
              </w:rPr>
              <w:t>Behaviour</w:t>
            </w:r>
            <w:proofErr w:type="spellEnd"/>
            <w:r w:rsidRPr="00EC1B68">
              <w:rPr>
                <w:sz w:val="20"/>
                <w:szCs w:val="20"/>
                <w:lang w:val="en-US"/>
              </w:rPr>
              <w:t xml:space="preserve"> </w:t>
            </w:r>
          </w:p>
        </w:tc>
        <w:tc>
          <w:tcPr>
            <w:tcW w:w="1417" w:type="dxa"/>
            <w:tcBorders>
              <w:top w:val="single" w:sz="4" w:space="0" w:color="auto"/>
              <w:bottom w:val="nil"/>
            </w:tcBorders>
          </w:tcPr>
          <w:p w14:paraId="42A039A9" w14:textId="77777777" w:rsidR="00F00B15" w:rsidRPr="00EC1B68" w:rsidRDefault="00F00B15" w:rsidP="00725E6F">
            <w:pPr>
              <w:pStyle w:val="ListParagraph"/>
              <w:ind w:left="0"/>
              <w:jc w:val="center"/>
              <w:rPr>
                <w:sz w:val="20"/>
                <w:szCs w:val="20"/>
                <w:lang w:val="en-US"/>
              </w:rPr>
            </w:pPr>
          </w:p>
        </w:tc>
        <w:tc>
          <w:tcPr>
            <w:tcW w:w="626" w:type="dxa"/>
            <w:tcBorders>
              <w:top w:val="single" w:sz="4" w:space="0" w:color="auto"/>
              <w:bottom w:val="nil"/>
            </w:tcBorders>
          </w:tcPr>
          <w:p w14:paraId="17D0E1F0" w14:textId="77777777" w:rsidR="00F00B15" w:rsidRPr="00EC1B68" w:rsidRDefault="00F00B15" w:rsidP="00725E6F">
            <w:pPr>
              <w:pStyle w:val="ListParagraph"/>
              <w:ind w:left="0"/>
              <w:jc w:val="center"/>
              <w:rPr>
                <w:sz w:val="20"/>
                <w:szCs w:val="20"/>
                <w:lang w:val="en-US"/>
              </w:rPr>
            </w:pPr>
            <w:r w:rsidRPr="00EC1B68">
              <w:rPr>
                <w:sz w:val="20"/>
                <w:szCs w:val="20"/>
                <w:lang w:val="en-US"/>
              </w:rPr>
              <w:t>0.78</w:t>
            </w:r>
          </w:p>
        </w:tc>
        <w:tc>
          <w:tcPr>
            <w:tcW w:w="1440" w:type="dxa"/>
            <w:tcBorders>
              <w:top w:val="single" w:sz="4" w:space="0" w:color="auto"/>
              <w:bottom w:val="nil"/>
            </w:tcBorders>
          </w:tcPr>
          <w:p w14:paraId="437869FC" w14:textId="77777777" w:rsidR="00F00B15" w:rsidRPr="00EC1B68" w:rsidRDefault="00F00B15" w:rsidP="00725E6F">
            <w:pPr>
              <w:pStyle w:val="ListParagraph"/>
              <w:ind w:left="0"/>
              <w:rPr>
                <w:sz w:val="20"/>
                <w:szCs w:val="20"/>
                <w:lang w:val="en-US"/>
              </w:rPr>
            </w:pPr>
            <w:r w:rsidRPr="00EC1B68">
              <w:rPr>
                <w:sz w:val="20"/>
                <w:szCs w:val="20"/>
                <w:lang w:val="en-US"/>
              </w:rPr>
              <w:t>25.92 ±3.43</w:t>
            </w:r>
          </w:p>
        </w:tc>
        <w:tc>
          <w:tcPr>
            <w:tcW w:w="1440" w:type="dxa"/>
            <w:tcBorders>
              <w:top w:val="single" w:sz="4" w:space="0" w:color="auto"/>
              <w:bottom w:val="nil"/>
            </w:tcBorders>
          </w:tcPr>
          <w:p w14:paraId="7D86D26B" w14:textId="77777777" w:rsidR="00F00B15" w:rsidRPr="00EC1B68" w:rsidRDefault="00F00B15" w:rsidP="00725E6F">
            <w:pPr>
              <w:pStyle w:val="ListParagraph"/>
              <w:ind w:left="0"/>
              <w:rPr>
                <w:sz w:val="20"/>
                <w:szCs w:val="20"/>
                <w:lang w:val="en-US"/>
              </w:rPr>
            </w:pPr>
            <w:r w:rsidRPr="00EC1B68">
              <w:rPr>
                <w:sz w:val="20"/>
                <w:szCs w:val="20"/>
                <w:lang w:val="en-US"/>
              </w:rPr>
              <w:t>25.15 ±4.26</w:t>
            </w:r>
          </w:p>
        </w:tc>
        <w:tc>
          <w:tcPr>
            <w:tcW w:w="720" w:type="dxa"/>
            <w:tcBorders>
              <w:top w:val="single" w:sz="4" w:space="0" w:color="auto"/>
              <w:bottom w:val="nil"/>
            </w:tcBorders>
          </w:tcPr>
          <w:p w14:paraId="384345F6" w14:textId="77777777" w:rsidR="00F00B15" w:rsidRPr="00EC1B68" w:rsidRDefault="00F00B15" w:rsidP="00725E6F">
            <w:pPr>
              <w:pStyle w:val="ListParagraph"/>
              <w:ind w:left="0"/>
              <w:rPr>
                <w:sz w:val="20"/>
                <w:szCs w:val="20"/>
                <w:lang w:val="en-US"/>
              </w:rPr>
            </w:pPr>
            <w:r w:rsidRPr="00EC1B68">
              <w:rPr>
                <w:sz w:val="20"/>
                <w:szCs w:val="20"/>
                <w:lang w:val="en-US"/>
              </w:rPr>
              <w:t>0.001</w:t>
            </w:r>
          </w:p>
        </w:tc>
        <w:tc>
          <w:tcPr>
            <w:tcW w:w="652" w:type="dxa"/>
            <w:tcBorders>
              <w:top w:val="single" w:sz="4" w:space="0" w:color="auto"/>
              <w:bottom w:val="nil"/>
            </w:tcBorders>
          </w:tcPr>
          <w:p w14:paraId="07DFC836" w14:textId="77777777" w:rsidR="00F00B15" w:rsidRPr="00EC1B68" w:rsidRDefault="00F00B15" w:rsidP="00725E6F">
            <w:pPr>
              <w:pStyle w:val="ListParagraph"/>
              <w:ind w:left="0"/>
              <w:rPr>
                <w:sz w:val="20"/>
                <w:szCs w:val="20"/>
                <w:lang w:val="en-US"/>
              </w:rPr>
            </w:pPr>
            <w:r w:rsidRPr="00EC1B68">
              <w:rPr>
                <w:sz w:val="20"/>
                <w:szCs w:val="20"/>
                <w:lang w:val="en-US"/>
              </w:rPr>
              <w:t>0.50</w:t>
            </w:r>
          </w:p>
        </w:tc>
      </w:tr>
      <w:tr w:rsidR="00F00B15" w:rsidRPr="00EC1B68" w14:paraId="48612FDF" w14:textId="77777777" w:rsidTr="00725E6F">
        <w:tc>
          <w:tcPr>
            <w:tcW w:w="567" w:type="dxa"/>
            <w:tcBorders>
              <w:top w:val="nil"/>
              <w:bottom w:val="nil"/>
            </w:tcBorders>
          </w:tcPr>
          <w:p w14:paraId="23E2DF7D" w14:textId="77777777" w:rsidR="00F00B15" w:rsidRPr="00EC1B68" w:rsidRDefault="00F00B15" w:rsidP="00725E6F">
            <w:pPr>
              <w:pStyle w:val="ListParagraph"/>
              <w:ind w:left="0"/>
              <w:jc w:val="center"/>
              <w:rPr>
                <w:sz w:val="20"/>
                <w:szCs w:val="20"/>
                <w:lang w:val="en-US"/>
              </w:rPr>
            </w:pPr>
            <w:r w:rsidRPr="00EC1B68">
              <w:rPr>
                <w:sz w:val="20"/>
                <w:szCs w:val="20"/>
                <w:lang w:val="en-US"/>
              </w:rPr>
              <w:t>7</w:t>
            </w:r>
          </w:p>
        </w:tc>
        <w:tc>
          <w:tcPr>
            <w:tcW w:w="2694" w:type="dxa"/>
            <w:tcBorders>
              <w:top w:val="nil"/>
              <w:bottom w:val="nil"/>
            </w:tcBorders>
          </w:tcPr>
          <w:p w14:paraId="51A48CA2" w14:textId="77777777" w:rsidR="00F00B15" w:rsidRPr="00EC1B68" w:rsidRDefault="00F00B15" w:rsidP="00725E6F">
            <w:pPr>
              <w:jc w:val="both"/>
              <w:rPr>
                <w:sz w:val="20"/>
                <w:szCs w:val="20"/>
                <w:lang w:val="en-US"/>
              </w:rPr>
            </w:pPr>
            <w:r w:rsidRPr="00EC1B68">
              <w:rPr>
                <w:sz w:val="20"/>
                <w:szCs w:val="20"/>
              </w:rPr>
              <w:t>In my opinion, washing my feet every day with warm water is ...</w:t>
            </w:r>
          </w:p>
        </w:tc>
        <w:tc>
          <w:tcPr>
            <w:tcW w:w="1417" w:type="dxa"/>
            <w:tcBorders>
              <w:top w:val="nil"/>
              <w:bottom w:val="nil"/>
            </w:tcBorders>
          </w:tcPr>
          <w:p w14:paraId="30B414F8" w14:textId="77777777" w:rsidR="00F00B15" w:rsidRPr="00EC1B68" w:rsidRDefault="00F00B15" w:rsidP="00725E6F">
            <w:pPr>
              <w:pStyle w:val="ListParagraph"/>
              <w:ind w:left="0"/>
              <w:jc w:val="center"/>
              <w:rPr>
                <w:sz w:val="20"/>
                <w:szCs w:val="20"/>
                <w:lang w:val="en-US"/>
              </w:rPr>
            </w:pPr>
            <w:r w:rsidRPr="00EC1B68">
              <w:rPr>
                <w:sz w:val="20"/>
                <w:szCs w:val="20"/>
                <w:lang w:val="en-US"/>
              </w:rPr>
              <w:t>0.46</w:t>
            </w:r>
          </w:p>
        </w:tc>
        <w:tc>
          <w:tcPr>
            <w:tcW w:w="626" w:type="dxa"/>
            <w:tcBorders>
              <w:top w:val="nil"/>
              <w:bottom w:val="nil"/>
            </w:tcBorders>
          </w:tcPr>
          <w:p w14:paraId="07953A13"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02E1A56D" w14:textId="77777777" w:rsidR="00F00B15" w:rsidRPr="00EC1B68" w:rsidRDefault="00F00B15" w:rsidP="00725E6F">
            <w:pPr>
              <w:pStyle w:val="ListParagraph"/>
              <w:ind w:left="0"/>
              <w:jc w:val="center"/>
              <w:rPr>
                <w:sz w:val="20"/>
                <w:szCs w:val="20"/>
                <w:lang w:val="en-US"/>
              </w:rPr>
            </w:pPr>
            <w:r w:rsidRPr="00EC1B68">
              <w:rPr>
                <w:sz w:val="20"/>
                <w:szCs w:val="20"/>
                <w:lang w:val="en-US"/>
              </w:rPr>
              <w:t>6.67 ±0.78</w:t>
            </w:r>
          </w:p>
        </w:tc>
        <w:tc>
          <w:tcPr>
            <w:tcW w:w="1440" w:type="dxa"/>
            <w:tcBorders>
              <w:top w:val="nil"/>
              <w:bottom w:val="nil"/>
            </w:tcBorders>
          </w:tcPr>
          <w:p w14:paraId="2593F4C1" w14:textId="77777777" w:rsidR="00F00B15" w:rsidRPr="00EC1B68" w:rsidRDefault="00F00B15" w:rsidP="00725E6F">
            <w:pPr>
              <w:pStyle w:val="ListParagraph"/>
              <w:ind w:left="0"/>
              <w:jc w:val="center"/>
              <w:rPr>
                <w:sz w:val="20"/>
                <w:szCs w:val="20"/>
                <w:lang w:val="en-US"/>
              </w:rPr>
            </w:pPr>
            <w:r w:rsidRPr="00EC1B68">
              <w:rPr>
                <w:sz w:val="20"/>
                <w:szCs w:val="20"/>
                <w:lang w:val="en-US"/>
              </w:rPr>
              <w:t>6.63 ±1.01</w:t>
            </w:r>
          </w:p>
        </w:tc>
        <w:tc>
          <w:tcPr>
            <w:tcW w:w="720" w:type="dxa"/>
            <w:tcBorders>
              <w:top w:val="nil"/>
              <w:bottom w:val="nil"/>
            </w:tcBorders>
          </w:tcPr>
          <w:p w14:paraId="382165C2"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7449A58E" w14:textId="77777777" w:rsidR="00F00B15" w:rsidRPr="00EC1B68" w:rsidRDefault="00F00B15" w:rsidP="00725E6F">
            <w:pPr>
              <w:pStyle w:val="ListParagraph"/>
              <w:ind w:left="0"/>
              <w:jc w:val="center"/>
              <w:rPr>
                <w:sz w:val="20"/>
                <w:szCs w:val="20"/>
                <w:lang w:val="en-US"/>
              </w:rPr>
            </w:pPr>
            <w:r w:rsidRPr="00EC1B68">
              <w:rPr>
                <w:sz w:val="20"/>
                <w:szCs w:val="20"/>
                <w:lang w:val="en-US"/>
              </w:rPr>
              <w:t>0.36</w:t>
            </w:r>
          </w:p>
        </w:tc>
      </w:tr>
      <w:tr w:rsidR="00F00B15" w:rsidRPr="00EC1B68" w14:paraId="671598F6" w14:textId="77777777" w:rsidTr="00725E6F">
        <w:tc>
          <w:tcPr>
            <w:tcW w:w="567" w:type="dxa"/>
            <w:tcBorders>
              <w:top w:val="nil"/>
              <w:bottom w:val="nil"/>
            </w:tcBorders>
          </w:tcPr>
          <w:p w14:paraId="53765E72" w14:textId="77777777" w:rsidR="00F00B15" w:rsidRPr="00EC1B68" w:rsidRDefault="00F00B15" w:rsidP="00725E6F">
            <w:pPr>
              <w:pStyle w:val="ListParagraph"/>
              <w:ind w:left="0"/>
              <w:jc w:val="center"/>
              <w:rPr>
                <w:sz w:val="20"/>
                <w:szCs w:val="20"/>
                <w:lang w:val="en-US"/>
              </w:rPr>
            </w:pPr>
            <w:r w:rsidRPr="00EC1B68">
              <w:rPr>
                <w:sz w:val="20"/>
                <w:szCs w:val="20"/>
                <w:lang w:val="en-US"/>
              </w:rPr>
              <w:t>8</w:t>
            </w:r>
          </w:p>
        </w:tc>
        <w:tc>
          <w:tcPr>
            <w:tcW w:w="2694" w:type="dxa"/>
            <w:tcBorders>
              <w:top w:val="nil"/>
              <w:bottom w:val="nil"/>
            </w:tcBorders>
          </w:tcPr>
          <w:p w14:paraId="7F120C7C" w14:textId="77777777" w:rsidR="00F00B15" w:rsidRPr="00EC1B68" w:rsidRDefault="00F00B15" w:rsidP="00725E6F">
            <w:pPr>
              <w:jc w:val="both"/>
              <w:rPr>
                <w:sz w:val="20"/>
                <w:szCs w:val="20"/>
                <w:lang w:val="en-US"/>
              </w:rPr>
            </w:pPr>
            <w:r w:rsidRPr="00EC1B68">
              <w:rPr>
                <w:sz w:val="20"/>
                <w:szCs w:val="20"/>
              </w:rPr>
              <w:t>In my opinion, washing my feet every day with warm water is ...</w:t>
            </w:r>
          </w:p>
        </w:tc>
        <w:tc>
          <w:tcPr>
            <w:tcW w:w="1417" w:type="dxa"/>
            <w:tcBorders>
              <w:top w:val="nil"/>
              <w:bottom w:val="nil"/>
            </w:tcBorders>
          </w:tcPr>
          <w:p w14:paraId="7275DF6A" w14:textId="77777777" w:rsidR="00F00B15" w:rsidRPr="00EC1B68" w:rsidRDefault="00F00B15" w:rsidP="00725E6F">
            <w:pPr>
              <w:pStyle w:val="ListParagraph"/>
              <w:ind w:left="0"/>
              <w:jc w:val="center"/>
              <w:rPr>
                <w:sz w:val="20"/>
                <w:szCs w:val="20"/>
                <w:lang w:val="en-US"/>
              </w:rPr>
            </w:pPr>
            <w:r w:rsidRPr="00EC1B68">
              <w:rPr>
                <w:sz w:val="20"/>
                <w:szCs w:val="20"/>
                <w:lang w:val="en-US"/>
              </w:rPr>
              <w:t>0.59</w:t>
            </w:r>
          </w:p>
        </w:tc>
        <w:tc>
          <w:tcPr>
            <w:tcW w:w="626" w:type="dxa"/>
            <w:tcBorders>
              <w:top w:val="nil"/>
              <w:bottom w:val="nil"/>
            </w:tcBorders>
          </w:tcPr>
          <w:p w14:paraId="2F08D4C7"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00D7A619" w14:textId="77777777" w:rsidR="00F00B15" w:rsidRPr="00EC1B68" w:rsidRDefault="00F00B15" w:rsidP="00725E6F">
            <w:pPr>
              <w:pStyle w:val="ListParagraph"/>
              <w:ind w:left="0"/>
              <w:jc w:val="center"/>
              <w:rPr>
                <w:sz w:val="20"/>
                <w:szCs w:val="20"/>
                <w:lang w:val="en-US"/>
              </w:rPr>
            </w:pPr>
            <w:r w:rsidRPr="00EC1B68">
              <w:rPr>
                <w:sz w:val="20"/>
                <w:szCs w:val="20"/>
                <w:lang w:val="en-US"/>
              </w:rPr>
              <w:t>6.24 ±1.43</w:t>
            </w:r>
          </w:p>
        </w:tc>
        <w:tc>
          <w:tcPr>
            <w:tcW w:w="1440" w:type="dxa"/>
            <w:tcBorders>
              <w:top w:val="nil"/>
              <w:bottom w:val="nil"/>
            </w:tcBorders>
          </w:tcPr>
          <w:p w14:paraId="6C0BAB5A" w14:textId="77777777" w:rsidR="00F00B15" w:rsidRPr="00EC1B68" w:rsidRDefault="00F00B15" w:rsidP="00725E6F">
            <w:pPr>
              <w:pStyle w:val="ListParagraph"/>
              <w:ind w:left="0"/>
              <w:jc w:val="center"/>
              <w:rPr>
                <w:sz w:val="20"/>
                <w:szCs w:val="20"/>
                <w:lang w:val="en-US"/>
              </w:rPr>
            </w:pPr>
            <w:r w:rsidRPr="00EC1B68">
              <w:rPr>
                <w:sz w:val="20"/>
                <w:szCs w:val="20"/>
                <w:lang w:val="en-US"/>
              </w:rPr>
              <w:t>6.08 ±1.79</w:t>
            </w:r>
          </w:p>
        </w:tc>
        <w:tc>
          <w:tcPr>
            <w:tcW w:w="720" w:type="dxa"/>
            <w:tcBorders>
              <w:top w:val="nil"/>
              <w:bottom w:val="nil"/>
            </w:tcBorders>
          </w:tcPr>
          <w:p w14:paraId="16B98439"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66124CB5" w14:textId="77777777" w:rsidR="00F00B15" w:rsidRPr="00EC1B68" w:rsidRDefault="00F00B15" w:rsidP="00725E6F">
            <w:pPr>
              <w:pStyle w:val="ListParagraph"/>
              <w:ind w:left="0"/>
              <w:jc w:val="center"/>
              <w:rPr>
                <w:sz w:val="20"/>
                <w:szCs w:val="20"/>
                <w:lang w:val="en-US"/>
              </w:rPr>
            </w:pPr>
            <w:r w:rsidRPr="00EC1B68">
              <w:rPr>
                <w:sz w:val="20"/>
                <w:szCs w:val="20"/>
                <w:lang w:val="en-US"/>
              </w:rPr>
              <w:t>0.36</w:t>
            </w:r>
          </w:p>
        </w:tc>
      </w:tr>
      <w:tr w:rsidR="00F00B15" w:rsidRPr="00EC1B68" w14:paraId="19A5914A" w14:textId="77777777" w:rsidTr="00725E6F">
        <w:tc>
          <w:tcPr>
            <w:tcW w:w="567" w:type="dxa"/>
            <w:tcBorders>
              <w:top w:val="nil"/>
              <w:bottom w:val="nil"/>
            </w:tcBorders>
          </w:tcPr>
          <w:p w14:paraId="429A1412" w14:textId="77777777" w:rsidR="00F00B15" w:rsidRPr="00EC1B68" w:rsidRDefault="00F00B15" w:rsidP="00725E6F">
            <w:pPr>
              <w:pStyle w:val="ListParagraph"/>
              <w:ind w:left="0"/>
              <w:jc w:val="center"/>
              <w:rPr>
                <w:sz w:val="20"/>
                <w:szCs w:val="20"/>
                <w:lang w:val="en-US"/>
              </w:rPr>
            </w:pPr>
            <w:r w:rsidRPr="00EC1B68">
              <w:rPr>
                <w:sz w:val="20"/>
                <w:szCs w:val="20"/>
                <w:lang w:val="en-US"/>
              </w:rPr>
              <w:t>9</w:t>
            </w:r>
          </w:p>
        </w:tc>
        <w:tc>
          <w:tcPr>
            <w:tcW w:w="2694" w:type="dxa"/>
            <w:tcBorders>
              <w:top w:val="nil"/>
              <w:bottom w:val="nil"/>
            </w:tcBorders>
          </w:tcPr>
          <w:p w14:paraId="2C00D64D" w14:textId="77777777" w:rsidR="00F00B15" w:rsidRPr="00EC1B68" w:rsidRDefault="00F00B15" w:rsidP="00725E6F">
            <w:pPr>
              <w:jc w:val="both"/>
              <w:rPr>
                <w:sz w:val="20"/>
                <w:szCs w:val="20"/>
                <w:lang w:val="en-US"/>
              </w:rPr>
            </w:pPr>
            <w:r w:rsidRPr="00EC1B68">
              <w:rPr>
                <w:sz w:val="20"/>
                <w:szCs w:val="20"/>
              </w:rPr>
              <w:t>In my opinion, washing my feet every day with warm water is ...</w:t>
            </w:r>
          </w:p>
        </w:tc>
        <w:tc>
          <w:tcPr>
            <w:tcW w:w="1417" w:type="dxa"/>
            <w:tcBorders>
              <w:top w:val="nil"/>
              <w:bottom w:val="nil"/>
            </w:tcBorders>
          </w:tcPr>
          <w:p w14:paraId="372A00B2" w14:textId="77777777" w:rsidR="00F00B15" w:rsidRPr="00EC1B68" w:rsidRDefault="00F00B15" w:rsidP="00725E6F">
            <w:pPr>
              <w:pStyle w:val="ListParagraph"/>
              <w:ind w:left="0"/>
              <w:jc w:val="center"/>
              <w:rPr>
                <w:sz w:val="20"/>
                <w:szCs w:val="20"/>
                <w:lang w:val="en-US"/>
              </w:rPr>
            </w:pPr>
            <w:r w:rsidRPr="00EC1B68">
              <w:rPr>
                <w:sz w:val="20"/>
                <w:szCs w:val="20"/>
                <w:lang w:val="en-US"/>
              </w:rPr>
              <w:t>0.71</w:t>
            </w:r>
          </w:p>
        </w:tc>
        <w:tc>
          <w:tcPr>
            <w:tcW w:w="626" w:type="dxa"/>
            <w:tcBorders>
              <w:top w:val="nil"/>
              <w:bottom w:val="nil"/>
            </w:tcBorders>
          </w:tcPr>
          <w:p w14:paraId="61697365"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257CD584" w14:textId="77777777" w:rsidR="00F00B15" w:rsidRPr="00EC1B68" w:rsidRDefault="00F00B15" w:rsidP="00725E6F">
            <w:pPr>
              <w:pStyle w:val="ListParagraph"/>
              <w:ind w:left="0"/>
              <w:jc w:val="center"/>
              <w:rPr>
                <w:sz w:val="20"/>
                <w:szCs w:val="20"/>
                <w:lang w:val="en-US"/>
              </w:rPr>
            </w:pPr>
            <w:r w:rsidRPr="00EC1B68">
              <w:rPr>
                <w:sz w:val="20"/>
                <w:szCs w:val="20"/>
                <w:lang w:val="en-US"/>
              </w:rPr>
              <w:t>6.46 ±1.12</w:t>
            </w:r>
          </w:p>
        </w:tc>
        <w:tc>
          <w:tcPr>
            <w:tcW w:w="1440" w:type="dxa"/>
            <w:tcBorders>
              <w:top w:val="nil"/>
              <w:bottom w:val="nil"/>
            </w:tcBorders>
          </w:tcPr>
          <w:p w14:paraId="4117EB0A" w14:textId="77777777" w:rsidR="00F00B15" w:rsidRPr="00EC1B68" w:rsidRDefault="00F00B15" w:rsidP="00725E6F">
            <w:pPr>
              <w:pStyle w:val="ListParagraph"/>
              <w:ind w:left="0"/>
              <w:jc w:val="center"/>
              <w:rPr>
                <w:sz w:val="20"/>
                <w:szCs w:val="20"/>
                <w:lang w:val="en-US"/>
              </w:rPr>
            </w:pPr>
            <w:r w:rsidRPr="00EC1B68">
              <w:rPr>
                <w:sz w:val="20"/>
                <w:szCs w:val="20"/>
                <w:lang w:val="en-US"/>
              </w:rPr>
              <w:t>6.31 ±1.44</w:t>
            </w:r>
          </w:p>
        </w:tc>
        <w:tc>
          <w:tcPr>
            <w:tcW w:w="720" w:type="dxa"/>
            <w:tcBorders>
              <w:top w:val="nil"/>
              <w:bottom w:val="nil"/>
            </w:tcBorders>
          </w:tcPr>
          <w:p w14:paraId="4DA0C06A"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2B027DEC" w14:textId="77777777" w:rsidR="00F00B15" w:rsidRPr="00EC1B68" w:rsidRDefault="00F00B15" w:rsidP="00725E6F">
            <w:pPr>
              <w:pStyle w:val="ListParagraph"/>
              <w:ind w:left="0"/>
              <w:jc w:val="center"/>
              <w:rPr>
                <w:sz w:val="20"/>
                <w:szCs w:val="20"/>
                <w:lang w:val="en-US"/>
              </w:rPr>
            </w:pPr>
            <w:r w:rsidRPr="00EC1B68">
              <w:rPr>
                <w:sz w:val="20"/>
                <w:szCs w:val="20"/>
                <w:lang w:val="en-US"/>
              </w:rPr>
              <w:t>0.53</w:t>
            </w:r>
          </w:p>
        </w:tc>
      </w:tr>
      <w:tr w:rsidR="00F00B15" w:rsidRPr="00EC1B68" w14:paraId="5F60A767" w14:textId="77777777" w:rsidTr="00725E6F">
        <w:tc>
          <w:tcPr>
            <w:tcW w:w="567" w:type="dxa"/>
            <w:tcBorders>
              <w:top w:val="nil"/>
              <w:bottom w:val="single" w:sz="4" w:space="0" w:color="auto"/>
            </w:tcBorders>
          </w:tcPr>
          <w:p w14:paraId="7FC39374" w14:textId="77777777" w:rsidR="00F00B15" w:rsidRPr="00EC1B68" w:rsidRDefault="00F00B15" w:rsidP="00725E6F">
            <w:pPr>
              <w:pStyle w:val="ListParagraph"/>
              <w:ind w:left="0"/>
              <w:jc w:val="center"/>
              <w:rPr>
                <w:sz w:val="20"/>
                <w:szCs w:val="20"/>
                <w:lang w:val="en-US"/>
              </w:rPr>
            </w:pPr>
            <w:r w:rsidRPr="00EC1B68">
              <w:rPr>
                <w:sz w:val="20"/>
                <w:szCs w:val="20"/>
                <w:lang w:val="en-US"/>
              </w:rPr>
              <w:t>10</w:t>
            </w:r>
          </w:p>
        </w:tc>
        <w:tc>
          <w:tcPr>
            <w:tcW w:w="2694" w:type="dxa"/>
            <w:tcBorders>
              <w:top w:val="nil"/>
              <w:bottom w:val="single" w:sz="4" w:space="0" w:color="auto"/>
            </w:tcBorders>
          </w:tcPr>
          <w:p w14:paraId="0CFCC59A" w14:textId="77777777" w:rsidR="00F00B15" w:rsidRPr="00EC1B68" w:rsidRDefault="00F00B15" w:rsidP="00725E6F">
            <w:pPr>
              <w:jc w:val="both"/>
              <w:rPr>
                <w:sz w:val="20"/>
                <w:szCs w:val="20"/>
                <w:lang w:val="en-US"/>
              </w:rPr>
            </w:pPr>
            <w:r w:rsidRPr="00EC1B68">
              <w:rPr>
                <w:sz w:val="20"/>
                <w:szCs w:val="20"/>
              </w:rPr>
              <w:t>In my opinion, washing my feet every day with warm water is ...</w:t>
            </w:r>
          </w:p>
        </w:tc>
        <w:tc>
          <w:tcPr>
            <w:tcW w:w="1417" w:type="dxa"/>
            <w:tcBorders>
              <w:top w:val="nil"/>
              <w:bottom w:val="single" w:sz="4" w:space="0" w:color="auto"/>
            </w:tcBorders>
          </w:tcPr>
          <w:p w14:paraId="58354D2E" w14:textId="77777777" w:rsidR="00F00B15" w:rsidRPr="00EC1B68" w:rsidRDefault="00F00B15" w:rsidP="00725E6F">
            <w:pPr>
              <w:pStyle w:val="ListParagraph"/>
              <w:ind w:left="0"/>
              <w:jc w:val="center"/>
              <w:rPr>
                <w:sz w:val="20"/>
                <w:szCs w:val="20"/>
                <w:lang w:val="en-US"/>
              </w:rPr>
            </w:pPr>
            <w:r w:rsidRPr="00EC1B68">
              <w:rPr>
                <w:sz w:val="20"/>
                <w:szCs w:val="20"/>
                <w:lang w:val="en-US"/>
              </w:rPr>
              <w:t>0.70</w:t>
            </w:r>
          </w:p>
        </w:tc>
        <w:tc>
          <w:tcPr>
            <w:tcW w:w="626" w:type="dxa"/>
            <w:tcBorders>
              <w:top w:val="nil"/>
              <w:bottom w:val="single" w:sz="4" w:space="0" w:color="auto"/>
            </w:tcBorders>
          </w:tcPr>
          <w:p w14:paraId="0FDECC4F" w14:textId="77777777"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14:paraId="7150AA12" w14:textId="77777777" w:rsidR="00F00B15" w:rsidRPr="00EC1B68" w:rsidRDefault="00F00B15" w:rsidP="00725E6F">
            <w:pPr>
              <w:pStyle w:val="ListParagraph"/>
              <w:ind w:left="0"/>
              <w:jc w:val="center"/>
              <w:rPr>
                <w:sz w:val="20"/>
                <w:szCs w:val="20"/>
                <w:lang w:val="en-US"/>
              </w:rPr>
            </w:pPr>
            <w:r w:rsidRPr="00EC1B68">
              <w:rPr>
                <w:sz w:val="20"/>
                <w:szCs w:val="20"/>
                <w:lang w:val="en-US"/>
              </w:rPr>
              <w:t>6.62 ±0.83</w:t>
            </w:r>
          </w:p>
        </w:tc>
        <w:tc>
          <w:tcPr>
            <w:tcW w:w="1440" w:type="dxa"/>
            <w:tcBorders>
              <w:top w:val="nil"/>
              <w:bottom w:val="single" w:sz="4" w:space="0" w:color="auto"/>
            </w:tcBorders>
          </w:tcPr>
          <w:p w14:paraId="3E99574C" w14:textId="77777777" w:rsidR="00F00B15" w:rsidRPr="00EC1B68" w:rsidRDefault="00F00B15" w:rsidP="00725E6F">
            <w:pPr>
              <w:pStyle w:val="ListParagraph"/>
              <w:ind w:left="0"/>
              <w:jc w:val="center"/>
              <w:rPr>
                <w:sz w:val="20"/>
                <w:szCs w:val="20"/>
                <w:lang w:val="en-US"/>
              </w:rPr>
            </w:pPr>
            <w:r w:rsidRPr="00EC1B68">
              <w:rPr>
                <w:sz w:val="20"/>
                <w:szCs w:val="20"/>
                <w:lang w:val="en-US"/>
              </w:rPr>
              <w:t>6.12 ±1.74</w:t>
            </w:r>
          </w:p>
        </w:tc>
        <w:tc>
          <w:tcPr>
            <w:tcW w:w="720" w:type="dxa"/>
            <w:tcBorders>
              <w:top w:val="nil"/>
              <w:bottom w:val="single" w:sz="4" w:space="0" w:color="auto"/>
            </w:tcBorders>
          </w:tcPr>
          <w:p w14:paraId="1BB6C1AC" w14:textId="77777777" w:rsidR="00F00B15" w:rsidRPr="00EC1B68" w:rsidRDefault="00F00B15" w:rsidP="00725E6F">
            <w:pPr>
              <w:pStyle w:val="ListParagraph"/>
              <w:ind w:left="0"/>
              <w:jc w:val="center"/>
              <w:rPr>
                <w:sz w:val="20"/>
                <w:szCs w:val="20"/>
                <w:lang w:val="en-US"/>
              </w:rPr>
            </w:pPr>
            <w:r w:rsidRPr="00EC1B68">
              <w:rPr>
                <w:sz w:val="20"/>
                <w:szCs w:val="20"/>
                <w:lang w:val="en-US"/>
              </w:rPr>
              <w:t>0.01</w:t>
            </w:r>
          </w:p>
        </w:tc>
        <w:tc>
          <w:tcPr>
            <w:tcW w:w="652" w:type="dxa"/>
            <w:tcBorders>
              <w:top w:val="nil"/>
              <w:bottom w:val="single" w:sz="4" w:space="0" w:color="auto"/>
            </w:tcBorders>
          </w:tcPr>
          <w:p w14:paraId="4D30ACC4" w14:textId="77777777" w:rsidR="00F00B15" w:rsidRPr="00EC1B68" w:rsidRDefault="00F00B15" w:rsidP="00725E6F">
            <w:pPr>
              <w:pStyle w:val="ListParagraph"/>
              <w:ind w:left="0"/>
              <w:jc w:val="center"/>
              <w:rPr>
                <w:sz w:val="20"/>
                <w:szCs w:val="20"/>
                <w:lang w:val="en-US"/>
              </w:rPr>
            </w:pPr>
            <w:r w:rsidRPr="00EC1B68">
              <w:rPr>
                <w:sz w:val="20"/>
                <w:szCs w:val="20"/>
                <w:lang w:val="en-US"/>
              </w:rPr>
              <w:t>0.27</w:t>
            </w:r>
          </w:p>
        </w:tc>
      </w:tr>
      <w:tr w:rsidR="00F00B15" w:rsidRPr="00EC1B68" w14:paraId="232D2ACE" w14:textId="77777777" w:rsidTr="00725E6F">
        <w:tc>
          <w:tcPr>
            <w:tcW w:w="567" w:type="dxa"/>
            <w:tcBorders>
              <w:top w:val="single" w:sz="4" w:space="0" w:color="auto"/>
              <w:bottom w:val="nil"/>
            </w:tcBorders>
          </w:tcPr>
          <w:p w14:paraId="1A031035" w14:textId="77777777"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14:paraId="0291896A" w14:textId="77777777" w:rsidR="00F00B15" w:rsidRPr="00EC1B68" w:rsidRDefault="00F00B15" w:rsidP="00725E6F">
            <w:pPr>
              <w:pStyle w:val="ListParagraph"/>
              <w:ind w:left="0"/>
              <w:jc w:val="both"/>
              <w:rPr>
                <w:sz w:val="20"/>
                <w:szCs w:val="20"/>
                <w:lang w:val="en-US"/>
              </w:rPr>
            </w:pPr>
            <w:r w:rsidRPr="00EC1B68">
              <w:rPr>
                <w:sz w:val="20"/>
                <w:szCs w:val="20"/>
                <w:lang w:val="en-US"/>
              </w:rPr>
              <w:t xml:space="preserve">Indirect </w:t>
            </w:r>
            <w:proofErr w:type="spellStart"/>
            <w:r w:rsidRPr="00EC1B68">
              <w:rPr>
                <w:sz w:val="20"/>
                <w:szCs w:val="20"/>
                <w:lang w:val="en-US"/>
              </w:rPr>
              <w:t>Behaviour</w:t>
            </w:r>
            <w:proofErr w:type="spellEnd"/>
          </w:p>
        </w:tc>
        <w:tc>
          <w:tcPr>
            <w:tcW w:w="1417" w:type="dxa"/>
            <w:tcBorders>
              <w:top w:val="single" w:sz="4" w:space="0" w:color="auto"/>
              <w:bottom w:val="nil"/>
            </w:tcBorders>
          </w:tcPr>
          <w:p w14:paraId="245157EA" w14:textId="77777777" w:rsidR="00F00B15" w:rsidRPr="00EC1B68" w:rsidRDefault="00F00B15" w:rsidP="00725E6F">
            <w:pPr>
              <w:pStyle w:val="ListParagraph"/>
              <w:ind w:left="0"/>
              <w:jc w:val="center"/>
              <w:rPr>
                <w:sz w:val="20"/>
                <w:szCs w:val="20"/>
              </w:rPr>
            </w:pPr>
          </w:p>
        </w:tc>
        <w:tc>
          <w:tcPr>
            <w:tcW w:w="626" w:type="dxa"/>
            <w:tcBorders>
              <w:top w:val="single" w:sz="4" w:space="0" w:color="auto"/>
              <w:bottom w:val="nil"/>
            </w:tcBorders>
          </w:tcPr>
          <w:p w14:paraId="5FA66C86" w14:textId="77777777" w:rsidR="00F00B15" w:rsidRPr="00EC1B68" w:rsidRDefault="00F00B15" w:rsidP="00725E6F">
            <w:pPr>
              <w:pStyle w:val="ListParagraph"/>
              <w:ind w:left="0"/>
              <w:jc w:val="center"/>
              <w:rPr>
                <w:sz w:val="20"/>
                <w:szCs w:val="20"/>
                <w:lang w:val="en-US"/>
              </w:rPr>
            </w:pPr>
            <w:r w:rsidRPr="00EC1B68">
              <w:rPr>
                <w:sz w:val="20"/>
                <w:szCs w:val="20"/>
                <w:lang w:val="en-US"/>
              </w:rPr>
              <w:t>0.77</w:t>
            </w:r>
          </w:p>
        </w:tc>
        <w:tc>
          <w:tcPr>
            <w:tcW w:w="1440" w:type="dxa"/>
            <w:tcBorders>
              <w:top w:val="single" w:sz="4" w:space="0" w:color="auto"/>
              <w:bottom w:val="nil"/>
            </w:tcBorders>
          </w:tcPr>
          <w:p w14:paraId="0E9E2A39" w14:textId="77777777" w:rsidR="00F00B15" w:rsidRPr="00EC1B68" w:rsidRDefault="00F00B15" w:rsidP="00725E6F">
            <w:pPr>
              <w:pStyle w:val="ListParagraph"/>
              <w:ind w:left="0"/>
              <w:rPr>
                <w:sz w:val="20"/>
                <w:szCs w:val="20"/>
                <w:lang w:val="en-US"/>
              </w:rPr>
            </w:pPr>
            <w:r w:rsidRPr="00EC1B68">
              <w:rPr>
                <w:sz w:val="20"/>
                <w:szCs w:val="20"/>
                <w:lang w:val="en-US"/>
              </w:rPr>
              <w:t>31.23 ±41.28</w:t>
            </w:r>
          </w:p>
        </w:tc>
        <w:tc>
          <w:tcPr>
            <w:tcW w:w="1440" w:type="dxa"/>
            <w:tcBorders>
              <w:top w:val="single" w:sz="4" w:space="0" w:color="auto"/>
              <w:bottom w:val="nil"/>
            </w:tcBorders>
          </w:tcPr>
          <w:p w14:paraId="64C68281" w14:textId="77777777" w:rsidR="00F00B15" w:rsidRPr="00EC1B68" w:rsidRDefault="00F00B15" w:rsidP="00725E6F">
            <w:pPr>
              <w:pStyle w:val="ListParagraph"/>
              <w:ind w:left="0"/>
              <w:rPr>
                <w:sz w:val="20"/>
                <w:szCs w:val="20"/>
                <w:lang w:val="en-US"/>
              </w:rPr>
            </w:pPr>
            <w:r w:rsidRPr="00EC1B68">
              <w:rPr>
                <w:sz w:val="20"/>
                <w:szCs w:val="20"/>
                <w:lang w:val="en-US"/>
              </w:rPr>
              <w:t>35.48 ±41.62</w:t>
            </w:r>
          </w:p>
        </w:tc>
        <w:tc>
          <w:tcPr>
            <w:tcW w:w="720" w:type="dxa"/>
            <w:tcBorders>
              <w:top w:val="single" w:sz="4" w:space="0" w:color="auto"/>
              <w:bottom w:val="nil"/>
            </w:tcBorders>
          </w:tcPr>
          <w:p w14:paraId="2E8978BD"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single" w:sz="4" w:space="0" w:color="auto"/>
              <w:bottom w:val="nil"/>
            </w:tcBorders>
          </w:tcPr>
          <w:p w14:paraId="6AE9B762" w14:textId="77777777" w:rsidR="00F00B15" w:rsidRPr="00EC1B68" w:rsidRDefault="00F00B15" w:rsidP="00725E6F">
            <w:pPr>
              <w:pStyle w:val="ListParagraph"/>
              <w:ind w:left="0"/>
              <w:jc w:val="center"/>
              <w:rPr>
                <w:sz w:val="20"/>
                <w:szCs w:val="20"/>
                <w:lang w:val="en-US"/>
              </w:rPr>
            </w:pPr>
            <w:r w:rsidRPr="00EC1B68">
              <w:rPr>
                <w:sz w:val="20"/>
                <w:szCs w:val="20"/>
                <w:lang w:val="en-US"/>
              </w:rPr>
              <w:t>0.61</w:t>
            </w:r>
          </w:p>
        </w:tc>
      </w:tr>
      <w:tr w:rsidR="00F00B15" w:rsidRPr="00EC1B68" w14:paraId="145050EF" w14:textId="77777777" w:rsidTr="00725E6F">
        <w:tc>
          <w:tcPr>
            <w:tcW w:w="567" w:type="dxa"/>
            <w:tcBorders>
              <w:top w:val="nil"/>
              <w:bottom w:val="nil"/>
            </w:tcBorders>
          </w:tcPr>
          <w:p w14:paraId="16CFF296" w14:textId="77777777" w:rsidR="00F00B15" w:rsidRPr="00EC1B68" w:rsidRDefault="00F00B15" w:rsidP="00725E6F">
            <w:pPr>
              <w:pStyle w:val="ListParagraph"/>
              <w:ind w:left="0"/>
              <w:jc w:val="center"/>
              <w:rPr>
                <w:sz w:val="20"/>
                <w:szCs w:val="20"/>
                <w:lang w:val="en-US"/>
              </w:rPr>
            </w:pPr>
            <w:r w:rsidRPr="00EC1B68">
              <w:rPr>
                <w:sz w:val="20"/>
                <w:szCs w:val="20"/>
                <w:lang w:val="en-US"/>
              </w:rPr>
              <w:t>11</w:t>
            </w:r>
          </w:p>
        </w:tc>
        <w:tc>
          <w:tcPr>
            <w:tcW w:w="2694" w:type="dxa"/>
            <w:tcBorders>
              <w:top w:val="nil"/>
              <w:bottom w:val="nil"/>
            </w:tcBorders>
          </w:tcPr>
          <w:p w14:paraId="429A1E7D" w14:textId="77777777" w:rsidR="00F00B15" w:rsidRPr="00EC1B68" w:rsidRDefault="00F00B15" w:rsidP="00725E6F">
            <w:pPr>
              <w:pStyle w:val="ListParagraph"/>
              <w:ind w:left="0"/>
              <w:jc w:val="both"/>
              <w:rPr>
                <w:sz w:val="20"/>
                <w:szCs w:val="20"/>
                <w:lang w:val="en-US"/>
              </w:rPr>
            </w:pPr>
            <w:r w:rsidRPr="00EC1B68">
              <w:rPr>
                <w:sz w:val="20"/>
                <w:szCs w:val="20"/>
              </w:rPr>
              <w:t>If I wash my feet every day with warm water, I will feel that I am doing something positive for myself</w:t>
            </w:r>
          </w:p>
        </w:tc>
        <w:tc>
          <w:tcPr>
            <w:tcW w:w="1417" w:type="dxa"/>
            <w:tcBorders>
              <w:top w:val="nil"/>
              <w:bottom w:val="nil"/>
            </w:tcBorders>
          </w:tcPr>
          <w:p w14:paraId="2D906B84" w14:textId="77777777" w:rsidR="00F00B15" w:rsidRPr="00EC1B68" w:rsidRDefault="00F00B15" w:rsidP="00725E6F">
            <w:pPr>
              <w:pStyle w:val="ListParagraph"/>
              <w:ind w:left="0"/>
              <w:jc w:val="center"/>
              <w:rPr>
                <w:sz w:val="20"/>
                <w:szCs w:val="20"/>
                <w:lang w:val="en-US"/>
              </w:rPr>
            </w:pPr>
            <w:r w:rsidRPr="00EC1B68">
              <w:rPr>
                <w:sz w:val="20"/>
                <w:szCs w:val="20"/>
                <w:lang w:val="en-US"/>
              </w:rPr>
              <w:t>0.22</w:t>
            </w:r>
          </w:p>
        </w:tc>
        <w:tc>
          <w:tcPr>
            <w:tcW w:w="626" w:type="dxa"/>
            <w:tcBorders>
              <w:top w:val="nil"/>
              <w:bottom w:val="nil"/>
            </w:tcBorders>
          </w:tcPr>
          <w:p w14:paraId="18797315"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0640B517" w14:textId="77777777" w:rsidR="00F00B15" w:rsidRPr="00EC1B68" w:rsidRDefault="00F00B15" w:rsidP="00725E6F">
            <w:pPr>
              <w:pStyle w:val="ListParagraph"/>
              <w:ind w:left="0"/>
              <w:jc w:val="center"/>
              <w:rPr>
                <w:sz w:val="20"/>
                <w:szCs w:val="20"/>
                <w:lang w:val="en-US"/>
              </w:rPr>
            </w:pPr>
            <w:r w:rsidRPr="00EC1B68">
              <w:rPr>
                <w:sz w:val="20"/>
                <w:szCs w:val="20"/>
                <w:lang w:val="en-US"/>
              </w:rPr>
              <w:t>6.19 ±1.45</w:t>
            </w:r>
          </w:p>
        </w:tc>
        <w:tc>
          <w:tcPr>
            <w:tcW w:w="1440" w:type="dxa"/>
            <w:tcBorders>
              <w:top w:val="nil"/>
              <w:bottom w:val="nil"/>
            </w:tcBorders>
          </w:tcPr>
          <w:p w14:paraId="7B6FD944" w14:textId="77777777" w:rsidR="00F00B15" w:rsidRPr="00EC1B68" w:rsidRDefault="00F00B15" w:rsidP="00725E6F">
            <w:pPr>
              <w:pStyle w:val="ListParagraph"/>
              <w:ind w:left="0"/>
              <w:jc w:val="center"/>
              <w:rPr>
                <w:sz w:val="20"/>
                <w:szCs w:val="20"/>
                <w:lang w:val="en-US"/>
              </w:rPr>
            </w:pPr>
            <w:r w:rsidRPr="00EC1B68">
              <w:rPr>
                <w:sz w:val="20"/>
                <w:szCs w:val="20"/>
                <w:lang w:val="en-US"/>
              </w:rPr>
              <w:t>6.37 ±1.20</w:t>
            </w:r>
          </w:p>
        </w:tc>
        <w:tc>
          <w:tcPr>
            <w:tcW w:w="720" w:type="dxa"/>
            <w:tcBorders>
              <w:top w:val="nil"/>
              <w:bottom w:val="nil"/>
            </w:tcBorders>
          </w:tcPr>
          <w:p w14:paraId="0CEF0276" w14:textId="77777777" w:rsidR="00F00B15" w:rsidRPr="00EC1B68" w:rsidRDefault="00F00B15" w:rsidP="00725E6F">
            <w:pPr>
              <w:pStyle w:val="ListParagraph"/>
              <w:ind w:left="0"/>
              <w:jc w:val="center"/>
              <w:rPr>
                <w:sz w:val="20"/>
                <w:szCs w:val="20"/>
                <w:lang w:val="en-US"/>
              </w:rPr>
            </w:pPr>
            <w:r w:rsidRPr="00EC1B68">
              <w:rPr>
                <w:sz w:val="20"/>
                <w:szCs w:val="20"/>
                <w:lang w:val="en-US"/>
              </w:rPr>
              <w:t>0.016</w:t>
            </w:r>
          </w:p>
        </w:tc>
        <w:tc>
          <w:tcPr>
            <w:tcW w:w="652" w:type="dxa"/>
            <w:tcBorders>
              <w:top w:val="nil"/>
              <w:bottom w:val="nil"/>
            </w:tcBorders>
          </w:tcPr>
          <w:p w14:paraId="483E2CFA" w14:textId="77777777" w:rsidR="00F00B15" w:rsidRPr="00EC1B68" w:rsidRDefault="00F00B15" w:rsidP="00725E6F">
            <w:pPr>
              <w:pStyle w:val="ListParagraph"/>
              <w:ind w:left="0"/>
              <w:jc w:val="center"/>
              <w:rPr>
                <w:sz w:val="20"/>
                <w:szCs w:val="20"/>
                <w:lang w:val="en-US"/>
              </w:rPr>
            </w:pPr>
            <w:r w:rsidRPr="00EC1B68">
              <w:rPr>
                <w:sz w:val="20"/>
                <w:szCs w:val="20"/>
                <w:lang w:val="en-US"/>
              </w:rPr>
              <w:t>0.25</w:t>
            </w:r>
          </w:p>
        </w:tc>
      </w:tr>
      <w:tr w:rsidR="00F00B15" w:rsidRPr="00EC1B68" w14:paraId="2DCBA24C" w14:textId="77777777" w:rsidTr="00725E6F">
        <w:tc>
          <w:tcPr>
            <w:tcW w:w="567" w:type="dxa"/>
            <w:tcBorders>
              <w:top w:val="nil"/>
              <w:bottom w:val="nil"/>
            </w:tcBorders>
          </w:tcPr>
          <w:p w14:paraId="683D99B1" w14:textId="77777777" w:rsidR="00F00B15" w:rsidRPr="00EC1B68" w:rsidRDefault="00F00B15" w:rsidP="00725E6F">
            <w:pPr>
              <w:pStyle w:val="ListParagraph"/>
              <w:ind w:left="0"/>
              <w:jc w:val="center"/>
              <w:rPr>
                <w:sz w:val="20"/>
                <w:szCs w:val="20"/>
                <w:lang w:val="en-US"/>
              </w:rPr>
            </w:pPr>
            <w:r w:rsidRPr="00EC1B68">
              <w:rPr>
                <w:sz w:val="20"/>
                <w:szCs w:val="20"/>
                <w:lang w:val="en-US"/>
              </w:rPr>
              <w:t>12</w:t>
            </w:r>
          </w:p>
        </w:tc>
        <w:tc>
          <w:tcPr>
            <w:tcW w:w="2694" w:type="dxa"/>
            <w:tcBorders>
              <w:top w:val="nil"/>
              <w:bottom w:val="nil"/>
            </w:tcBorders>
          </w:tcPr>
          <w:p w14:paraId="1E3E1656" w14:textId="77777777" w:rsidR="00F00B15" w:rsidRPr="00EC1B68" w:rsidRDefault="00F00B15" w:rsidP="00725E6F">
            <w:pPr>
              <w:pStyle w:val="ListParagraph"/>
              <w:tabs>
                <w:tab w:val="left" w:pos="1959"/>
              </w:tabs>
              <w:ind w:left="0"/>
              <w:jc w:val="both"/>
              <w:rPr>
                <w:sz w:val="20"/>
                <w:szCs w:val="20"/>
                <w:lang w:val="en-US"/>
              </w:rPr>
            </w:pPr>
            <w:r w:rsidRPr="00EC1B68">
              <w:rPr>
                <w:sz w:val="20"/>
                <w:szCs w:val="20"/>
              </w:rPr>
              <w:t>I feel worried if I experience pins and needles in my legs</w:t>
            </w:r>
          </w:p>
        </w:tc>
        <w:tc>
          <w:tcPr>
            <w:tcW w:w="1417" w:type="dxa"/>
            <w:tcBorders>
              <w:top w:val="nil"/>
              <w:bottom w:val="nil"/>
            </w:tcBorders>
          </w:tcPr>
          <w:p w14:paraId="4EEB9E75" w14:textId="77777777" w:rsidR="00F00B15" w:rsidRPr="00EC1B68" w:rsidRDefault="00F00B15" w:rsidP="00725E6F">
            <w:pPr>
              <w:pStyle w:val="ListParagraph"/>
              <w:ind w:left="0"/>
              <w:jc w:val="center"/>
              <w:rPr>
                <w:sz w:val="20"/>
                <w:szCs w:val="20"/>
                <w:lang w:val="en-US"/>
              </w:rPr>
            </w:pPr>
            <w:r w:rsidRPr="00EC1B68">
              <w:rPr>
                <w:sz w:val="20"/>
                <w:szCs w:val="20"/>
                <w:lang w:val="en-US"/>
              </w:rPr>
              <w:t>0,21</w:t>
            </w:r>
          </w:p>
        </w:tc>
        <w:tc>
          <w:tcPr>
            <w:tcW w:w="626" w:type="dxa"/>
            <w:tcBorders>
              <w:top w:val="nil"/>
              <w:bottom w:val="nil"/>
            </w:tcBorders>
          </w:tcPr>
          <w:p w14:paraId="402AD7B4"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46A1EF21" w14:textId="77777777" w:rsidR="00F00B15" w:rsidRPr="00EC1B68" w:rsidRDefault="00F00B15" w:rsidP="00725E6F">
            <w:pPr>
              <w:pStyle w:val="ListParagraph"/>
              <w:ind w:left="0"/>
              <w:jc w:val="center"/>
              <w:rPr>
                <w:sz w:val="20"/>
                <w:szCs w:val="20"/>
                <w:lang w:val="en-US"/>
              </w:rPr>
            </w:pPr>
            <w:r w:rsidRPr="00EC1B68">
              <w:rPr>
                <w:sz w:val="20"/>
                <w:szCs w:val="20"/>
                <w:lang w:val="en-US"/>
              </w:rPr>
              <w:t>5.99 ±1.70</w:t>
            </w:r>
          </w:p>
        </w:tc>
        <w:tc>
          <w:tcPr>
            <w:tcW w:w="1440" w:type="dxa"/>
            <w:tcBorders>
              <w:top w:val="nil"/>
              <w:bottom w:val="nil"/>
            </w:tcBorders>
          </w:tcPr>
          <w:p w14:paraId="4D5F9D8E" w14:textId="77777777" w:rsidR="00F00B15" w:rsidRPr="00EC1B68" w:rsidRDefault="00F00B15" w:rsidP="00725E6F">
            <w:pPr>
              <w:pStyle w:val="ListParagraph"/>
              <w:ind w:left="0"/>
              <w:jc w:val="center"/>
              <w:rPr>
                <w:sz w:val="20"/>
                <w:szCs w:val="20"/>
                <w:lang w:val="en-US"/>
              </w:rPr>
            </w:pPr>
            <w:r w:rsidRPr="00EC1B68">
              <w:rPr>
                <w:sz w:val="20"/>
                <w:szCs w:val="20"/>
                <w:lang w:val="en-US"/>
              </w:rPr>
              <w:t>6.25 ±1.25</w:t>
            </w:r>
          </w:p>
        </w:tc>
        <w:tc>
          <w:tcPr>
            <w:tcW w:w="720" w:type="dxa"/>
            <w:tcBorders>
              <w:top w:val="nil"/>
              <w:bottom w:val="nil"/>
            </w:tcBorders>
          </w:tcPr>
          <w:p w14:paraId="682C1EE2"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7FA9BD2F" w14:textId="77777777" w:rsidR="00F00B15" w:rsidRPr="00EC1B68" w:rsidRDefault="00F00B15" w:rsidP="00725E6F">
            <w:pPr>
              <w:pStyle w:val="ListParagraph"/>
              <w:ind w:left="0"/>
              <w:jc w:val="center"/>
              <w:rPr>
                <w:sz w:val="20"/>
                <w:szCs w:val="20"/>
                <w:lang w:val="en-US"/>
              </w:rPr>
            </w:pPr>
            <w:r w:rsidRPr="00EC1B68">
              <w:rPr>
                <w:sz w:val="20"/>
                <w:szCs w:val="20"/>
                <w:lang w:val="en-US"/>
              </w:rPr>
              <w:t>0.37</w:t>
            </w:r>
          </w:p>
        </w:tc>
      </w:tr>
      <w:tr w:rsidR="00F00B15" w:rsidRPr="00EC1B68" w14:paraId="3163375A" w14:textId="77777777" w:rsidTr="00725E6F">
        <w:tc>
          <w:tcPr>
            <w:tcW w:w="567" w:type="dxa"/>
            <w:tcBorders>
              <w:top w:val="nil"/>
              <w:bottom w:val="nil"/>
            </w:tcBorders>
          </w:tcPr>
          <w:p w14:paraId="781DF893" w14:textId="77777777" w:rsidR="00F00B15" w:rsidRPr="00EC1B68" w:rsidRDefault="00F00B15" w:rsidP="00725E6F">
            <w:pPr>
              <w:pStyle w:val="ListParagraph"/>
              <w:ind w:left="0"/>
              <w:jc w:val="center"/>
              <w:rPr>
                <w:sz w:val="20"/>
                <w:szCs w:val="20"/>
                <w:lang w:val="en-US"/>
              </w:rPr>
            </w:pPr>
            <w:r w:rsidRPr="00EC1B68">
              <w:rPr>
                <w:sz w:val="20"/>
                <w:szCs w:val="20"/>
                <w:lang w:val="en-US"/>
              </w:rPr>
              <w:t>13</w:t>
            </w:r>
          </w:p>
        </w:tc>
        <w:tc>
          <w:tcPr>
            <w:tcW w:w="2694" w:type="dxa"/>
            <w:tcBorders>
              <w:top w:val="nil"/>
              <w:bottom w:val="nil"/>
            </w:tcBorders>
          </w:tcPr>
          <w:p w14:paraId="30D61DBC" w14:textId="77777777" w:rsidR="00F00B15" w:rsidRPr="00EC1B68" w:rsidRDefault="00F00B15" w:rsidP="00725E6F">
            <w:pPr>
              <w:pStyle w:val="ListParagraph"/>
              <w:ind w:left="0"/>
              <w:jc w:val="both"/>
              <w:rPr>
                <w:sz w:val="20"/>
                <w:szCs w:val="20"/>
                <w:lang w:val="en-US"/>
              </w:rPr>
            </w:pPr>
            <w:r w:rsidRPr="00EC1B68">
              <w:rPr>
                <w:sz w:val="20"/>
                <w:szCs w:val="20"/>
              </w:rPr>
              <w:t>If I examine the skin of my feet (color, edema, callous, temperature), I can detect problems at an early stage</w:t>
            </w:r>
          </w:p>
        </w:tc>
        <w:tc>
          <w:tcPr>
            <w:tcW w:w="1417" w:type="dxa"/>
            <w:tcBorders>
              <w:top w:val="nil"/>
              <w:bottom w:val="nil"/>
            </w:tcBorders>
          </w:tcPr>
          <w:p w14:paraId="213F725E" w14:textId="77777777" w:rsidR="00F00B15" w:rsidRPr="00EC1B68" w:rsidRDefault="00F00B15" w:rsidP="00725E6F">
            <w:pPr>
              <w:pStyle w:val="ListParagraph"/>
              <w:ind w:left="0"/>
              <w:jc w:val="center"/>
              <w:rPr>
                <w:sz w:val="20"/>
                <w:szCs w:val="20"/>
                <w:lang w:val="en-US"/>
              </w:rPr>
            </w:pPr>
            <w:r w:rsidRPr="00EC1B68">
              <w:rPr>
                <w:sz w:val="20"/>
                <w:szCs w:val="20"/>
                <w:lang w:val="en-US"/>
              </w:rPr>
              <w:t>0.48</w:t>
            </w:r>
          </w:p>
        </w:tc>
        <w:tc>
          <w:tcPr>
            <w:tcW w:w="626" w:type="dxa"/>
            <w:tcBorders>
              <w:top w:val="nil"/>
              <w:bottom w:val="nil"/>
            </w:tcBorders>
          </w:tcPr>
          <w:p w14:paraId="1A13350D"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6DE6F056" w14:textId="77777777" w:rsidR="00F00B15" w:rsidRPr="00EC1B68" w:rsidRDefault="00F00B15" w:rsidP="00725E6F">
            <w:pPr>
              <w:pStyle w:val="ListParagraph"/>
              <w:ind w:left="0"/>
              <w:jc w:val="center"/>
              <w:rPr>
                <w:sz w:val="20"/>
                <w:szCs w:val="20"/>
                <w:lang w:val="en-US"/>
              </w:rPr>
            </w:pPr>
            <w:r w:rsidRPr="00EC1B68">
              <w:rPr>
                <w:sz w:val="20"/>
                <w:szCs w:val="20"/>
                <w:lang w:val="en-US"/>
              </w:rPr>
              <w:t>5.71 ±1.80</w:t>
            </w:r>
          </w:p>
        </w:tc>
        <w:tc>
          <w:tcPr>
            <w:tcW w:w="1440" w:type="dxa"/>
            <w:tcBorders>
              <w:top w:val="nil"/>
              <w:bottom w:val="nil"/>
            </w:tcBorders>
          </w:tcPr>
          <w:p w14:paraId="4F9F116C" w14:textId="77777777" w:rsidR="00F00B15" w:rsidRPr="00EC1B68" w:rsidRDefault="00F00B15" w:rsidP="00725E6F">
            <w:pPr>
              <w:pStyle w:val="ListParagraph"/>
              <w:ind w:left="0"/>
              <w:jc w:val="center"/>
              <w:rPr>
                <w:sz w:val="20"/>
                <w:szCs w:val="20"/>
                <w:lang w:val="en-US"/>
              </w:rPr>
            </w:pPr>
            <w:r w:rsidRPr="00EC1B68">
              <w:rPr>
                <w:sz w:val="20"/>
                <w:szCs w:val="20"/>
                <w:lang w:val="en-US"/>
              </w:rPr>
              <w:t>5.83 ±1.74</w:t>
            </w:r>
          </w:p>
        </w:tc>
        <w:tc>
          <w:tcPr>
            <w:tcW w:w="720" w:type="dxa"/>
            <w:tcBorders>
              <w:top w:val="nil"/>
              <w:bottom w:val="nil"/>
            </w:tcBorders>
          </w:tcPr>
          <w:p w14:paraId="246C3194"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65B6D055" w14:textId="77777777" w:rsidR="00F00B15" w:rsidRPr="00EC1B68" w:rsidRDefault="00F00B15" w:rsidP="00725E6F">
            <w:pPr>
              <w:pStyle w:val="ListParagraph"/>
              <w:ind w:left="0"/>
              <w:jc w:val="center"/>
              <w:rPr>
                <w:sz w:val="20"/>
                <w:szCs w:val="20"/>
                <w:lang w:val="en-US"/>
              </w:rPr>
            </w:pPr>
            <w:r w:rsidRPr="00EC1B68">
              <w:rPr>
                <w:sz w:val="20"/>
                <w:szCs w:val="20"/>
                <w:lang w:val="en-US"/>
              </w:rPr>
              <w:t>0.38</w:t>
            </w:r>
          </w:p>
        </w:tc>
      </w:tr>
      <w:tr w:rsidR="00F00B15" w:rsidRPr="00EC1B68" w14:paraId="7FD553F2" w14:textId="77777777" w:rsidTr="00725E6F">
        <w:tc>
          <w:tcPr>
            <w:tcW w:w="567" w:type="dxa"/>
            <w:tcBorders>
              <w:top w:val="nil"/>
              <w:bottom w:val="nil"/>
            </w:tcBorders>
          </w:tcPr>
          <w:p w14:paraId="464F55CE" w14:textId="77777777" w:rsidR="00F00B15" w:rsidRPr="00EC1B68" w:rsidRDefault="00F00B15" w:rsidP="00725E6F">
            <w:pPr>
              <w:pStyle w:val="ListParagraph"/>
              <w:ind w:left="0"/>
              <w:jc w:val="center"/>
              <w:rPr>
                <w:sz w:val="20"/>
                <w:szCs w:val="20"/>
                <w:lang w:val="en-US"/>
              </w:rPr>
            </w:pPr>
            <w:r w:rsidRPr="00EC1B68">
              <w:rPr>
                <w:sz w:val="20"/>
                <w:szCs w:val="20"/>
                <w:lang w:val="en-US"/>
              </w:rPr>
              <w:t>14</w:t>
            </w:r>
          </w:p>
        </w:tc>
        <w:tc>
          <w:tcPr>
            <w:tcW w:w="2694" w:type="dxa"/>
            <w:tcBorders>
              <w:top w:val="nil"/>
              <w:bottom w:val="nil"/>
            </w:tcBorders>
          </w:tcPr>
          <w:p w14:paraId="6C9B9F11" w14:textId="77777777" w:rsidR="00F00B15" w:rsidRPr="00EC1B68" w:rsidRDefault="00F00B15" w:rsidP="00725E6F">
            <w:pPr>
              <w:pStyle w:val="ListParagraph"/>
              <w:ind w:left="0"/>
              <w:jc w:val="both"/>
              <w:rPr>
                <w:sz w:val="20"/>
                <w:szCs w:val="20"/>
                <w:lang w:val="en-US"/>
              </w:rPr>
            </w:pPr>
            <w:r w:rsidRPr="00EC1B68">
              <w:rPr>
                <w:sz w:val="20"/>
                <w:szCs w:val="20"/>
              </w:rPr>
              <w:t>If there is a history of previous injuries, I must see it often</w:t>
            </w:r>
          </w:p>
        </w:tc>
        <w:tc>
          <w:tcPr>
            <w:tcW w:w="1417" w:type="dxa"/>
            <w:tcBorders>
              <w:top w:val="nil"/>
              <w:bottom w:val="nil"/>
            </w:tcBorders>
          </w:tcPr>
          <w:p w14:paraId="29324A36" w14:textId="77777777" w:rsidR="00F00B15" w:rsidRPr="00EC1B68" w:rsidRDefault="00F00B15" w:rsidP="00725E6F">
            <w:pPr>
              <w:pStyle w:val="ListParagraph"/>
              <w:ind w:left="0"/>
              <w:jc w:val="center"/>
              <w:rPr>
                <w:sz w:val="20"/>
                <w:szCs w:val="20"/>
                <w:lang w:val="en-US"/>
              </w:rPr>
            </w:pPr>
            <w:r w:rsidRPr="00EC1B68">
              <w:rPr>
                <w:sz w:val="20"/>
                <w:szCs w:val="20"/>
                <w:lang w:val="en-US"/>
              </w:rPr>
              <w:t>0.48</w:t>
            </w:r>
          </w:p>
        </w:tc>
        <w:tc>
          <w:tcPr>
            <w:tcW w:w="626" w:type="dxa"/>
            <w:tcBorders>
              <w:top w:val="nil"/>
              <w:bottom w:val="nil"/>
            </w:tcBorders>
          </w:tcPr>
          <w:p w14:paraId="0955B6FD"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3859B252" w14:textId="77777777" w:rsidR="00F00B15" w:rsidRPr="00EC1B68" w:rsidRDefault="00F00B15" w:rsidP="00725E6F">
            <w:pPr>
              <w:pStyle w:val="ListParagraph"/>
              <w:ind w:left="0"/>
              <w:jc w:val="center"/>
              <w:rPr>
                <w:sz w:val="20"/>
                <w:szCs w:val="20"/>
                <w:lang w:val="en-US"/>
              </w:rPr>
            </w:pPr>
            <w:r w:rsidRPr="00EC1B68">
              <w:rPr>
                <w:sz w:val="20"/>
                <w:szCs w:val="20"/>
                <w:lang w:val="en-US"/>
              </w:rPr>
              <w:t>5.86 ±1.73</w:t>
            </w:r>
          </w:p>
        </w:tc>
        <w:tc>
          <w:tcPr>
            <w:tcW w:w="1440" w:type="dxa"/>
            <w:tcBorders>
              <w:top w:val="nil"/>
              <w:bottom w:val="nil"/>
            </w:tcBorders>
          </w:tcPr>
          <w:p w14:paraId="641AC649" w14:textId="77777777" w:rsidR="00F00B15" w:rsidRPr="00EC1B68" w:rsidRDefault="00F00B15" w:rsidP="00725E6F">
            <w:pPr>
              <w:pStyle w:val="ListParagraph"/>
              <w:ind w:left="0"/>
              <w:jc w:val="center"/>
              <w:rPr>
                <w:sz w:val="20"/>
                <w:szCs w:val="20"/>
                <w:lang w:val="en-US"/>
              </w:rPr>
            </w:pPr>
            <w:r w:rsidRPr="00EC1B68">
              <w:rPr>
                <w:sz w:val="20"/>
                <w:szCs w:val="20"/>
                <w:lang w:val="en-US"/>
              </w:rPr>
              <w:t>6.02 ±1.79</w:t>
            </w:r>
          </w:p>
        </w:tc>
        <w:tc>
          <w:tcPr>
            <w:tcW w:w="720" w:type="dxa"/>
            <w:tcBorders>
              <w:top w:val="nil"/>
              <w:bottom w:val="nil"/>
            </w:tcBorders>
          </w:tcPr>
          <w:p w14:paraId="7235B7D5"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11DA5401" w14:textId="77777777" w:rsidR="00F00B15" w:rsidRPr="00EC1B68" w:rsidRDefault="00F00B15" w:rsidP="00725E6F">
            <w:pPr>
              <w:pStyle w:val="ListParagraph"/>
              <w:ind w:left="0"/>
              <w:jc w:val="center"/>
              <w:rPr>
                <w:sz w:val="20"/>
                <w:szCs w:val="20"/>
                <w:lang w:val="en-US"/>
              </w:rPr>
            </w:pPr>
            <w:r w:rsidRPr="00EC1B68">
              <w:rPr>
                <w:sz w:val="20"/>
                <w:szCs w:val="20"/>
                <w:lang w:val="en-US"/>
              </w:rPr>
              <w:t>0.53</w:t>
            </w:r>
          </w:p>
        </w:tc>
      </w:tr>
      <w:tr w:rsidR="00F00B15" w:rsidRPr="00EC1B68" w14:paraId="189223A4" w14:textId="77777777" w:rsidTr="00725E6F">
        <w:tc>
          <w:tcPr>
            <w:tcW w:w="567" w:type="dxa"/>
            <w:tcBorders>
              <w:top w:val="nil"/>
              <w:bottom w:val="nil"/>
            </w:tcBorders>
          </w:tcPr>
          <w:p w14:paraId="360263D9" w14:textId="77777777" w:rsidR="00F00B15" w:rsidRPr="00EC1B68" w:rsidRDefault="00F00B15" w:rsidP="00725E6F">
            <w:pPr>
              <w:pStyle w:val="ListParagraph"/>
              <w:ind w:left="0"/>
              <w:jc w:val="center"/>
              <w:rPr>
                <w:sz w:val="20"/>
                <w:szCs w:val="20"/>
                <w:lang w:val="en-US"/>
              </w:rPr>
            </w:pPr>
            <w:r w:rsidRPr="00EC1B68">
              <w:rPr>
                <w:sz w:val="20"/>
                <w:szCs w:val="20"/>
                <w:lang w:val="en-US"/>
              </w:rPr>
              <w:t>15</w:t>
            </w:r>
          </w:p>
        </w:tc>
        <w:tc>
          <w:tcPr>
            <w:tcW w:w="2694" w:type="dxa"/>
            <w:tcBorders>
              <w:top w:val="nil"/>
              <w:bottom w:val="nil"/>
            </w:tcBorders>
          </w:tcPr>
          <w:p w14:paraId="14BD5C45" w14:textId="77777777" w:rsidR="00F00B15" w:rsidRPr="00EC1B68" w:rsidRDefault="00F00B15" w:rsidP="00725E6F">
            <w:pPr>
              <w:pStyle w:val="ListParagraph"/>
              <w:ind w:left="0"/>
              <w:jc w:val="both"/>
              <w:rPr>
                <w:sz w:val="20"/>
                <w:szCs w:val="20"/>
                <w:lang w:val="en-US"/>
              </w:rPr>
            </w:pPr>
            <w:r w:rsidRPr="00EC1B68">
              <w:rPr>
                <w:sz w:val="20"/>
                <w:szCs w:val="20"/>
              </w:rPr>
              <w:t>Check my feet more often for blisters, scratches or boils</w:t>
            </w:r>
          </w:p>
        </w:tc>
        <w:tc>
          <w:tcPr>
            <w:tcW w:w="1417" w:type="dxa"/>
            <w:tcBorders>
              <w:top w:val="nil"/>
              <w:bottom w:val="nil"/>
            </w:tcBorders>
          </w:tcPr>
          <w:p w14:paraId="3F896DC7" w14:textId="77777777" w:rsidR="00F00B15" w:rsidRPr="00EC1B68" w:rsidRDefault="00F00B15" w:rsidP="00725E6F">
            <w:pPr>
              <w:pStyle w:val="ListParagraph"/>
              <w:ind w:left="0"/>
              <w:jc w:val="center"/>
              <w:rPr>
                <w:sz w:val="20"/>
                <w:szCs w:val="20"/>
                <w:lang w:val="en-US"/>
              </w:rPr>
            </w:pPr>
            <w:r w:rsidRPr="00EC1B68">
              <w:rPr>
                <w:sz w:val="20"/>
                <w:szCs w:val="20"/>
                <w:lang w:val="en-US"/>
              </w:rPr>
              <w:t>0.63</w:t>
            </w:r>
          </w:p>
        </w:tc>
        <w:tc>
          <w:tcPr>
            <w:tcW w:w="626" w:type="dxa"/>
            <w:tcBorders>
              <w:top w:val="nil"/>
              <w:bottom w:val="nil"/>
            </w:tcBorders>
          </w:tcPr>
          <w:p w14:paraId="1645334D"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77CDD9CD" w14:textId="77777777" w:rsidR="00F00B15" w:rsidRPr="00EC1B68" w:rsidRDefault="00F00B15" w:rsidP="00725E6F">
            <w:pPr>
              <w:pStyle w:val="ListParagraph"/>
              <w:ind w:left="0"/>
              <w:jc w:val="center"/>
              <w:rPr>
                <w:sz w:val="20"/>
                <w:szCs w:val="20"/>
                <w:lang w:val="en-US"/>
              </w:rPr>
            </w:pPr>
            <w:r w:rsidRPr="00EC1B68">
              <w:rPr>
                <w:sz w:val="20"/>
                <w:szCs w:val="20"/>
                <w:lang w:val="en-US"/>
              </w:rPr>
              <w:t>1.59 ±1.99</w:t>
            </w:r>
          </w:p>
        </w:tc>
        <w:tc>
          <w:tcPr>
            <w:tcW w:w="1440" w:type="dxa"/>
            <w:tcBorders>
              <w:top w:val="nil"/>
              <w:bottom w:val="nil"/>
            </w:tcBorders>
          </w:tcPr>
          <w:p w14:paraId="2F297C98" w14:textId="77777777" w:rsidR="00F00B15" w:rsidRPr="00EC1B68" w:rsidRDefault="00F00B15" w:rsidP="00725E6F">
            <w:pPr>
              <w:pStyle w:val="ListParagraph"/>
              <w:ind w:left="0"/>
              <w:jc w:val="center"/>
              <w:rPr>
                <w:sz w:val="20"/>
                <w:szCs w:val="20"/>
                <w:lang w:val="en-US"/>
              </w:rPr>
            </w:pPr>
            <w:r w:rsidRPr="00EC1B68">
              <w:rPr>
                <w:sz w:val="20"/>
                <w:szCs w:val="20"/>
                <w:lang w:val="en-US"/>
              </w:rPr>
              <w:t>1.58 ±2.12</w:t>
            </w:r>
          </w:p>
        </w:tc>
        <w:tc>
          <w:tcPr>
            <w:tcW w:w="720" w:type="dxa"/>
            <w:tcBorders>
              <w:top w:val="nil"/>
              <w:bottom w:val="nil"/>
            </w:tcBorders>
          </w:tcPr>
          <w:p w14:paraId="659D9514"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696D1381" w14:textId="77777777" w:rsidR="00F00B15" w:rsidRPr="00EC1B68" w:rsidRDefault="00F00B15" w:rsidP="00725E6F">
            <w:pPr>
              <w:pStyle w:val="ListParagraph"/>
              <w:ind w:left="0"/>
              <w:jc w:val="center"/>
              <w:rPr>
                <w:sz w:val="20"/>
                <w:szCs w:val="20"/>
                <w:lang w:val="en-US"/>
              </w:rPr>
            </w:pPr>
            <w:r w:rsidRPr="00EC1B68">
              <w:rPr>
                <w:sz w:val="20"/>
                <w:szCs w:val="20"/>
                <w:lang w:val="en-US"/>
              </w:rPr>
              <w:t>0.35</w:t>
            </w:r>
          </w:p>
        </w:tc>
      </w:tr>
      <w:tr w:rsidR="00F00B15" w:rsidRPr="00EC1B68" w14:paraId="300AC7E2" w14:textId="77777777" w:rsidTr="00725E6F">
        <w:tc>
          <w:tcPr>
            <w:tcW w:w="567" w:type="dxa"/>
            <w:tcBorders>
              <w:top w:val="nil"/>
              <w:bottom w:val="nil"/>
            </w:tcBorders>
          </w:tcPr>
          <w:p w14:paraId="396E1402" w14:textId="77777777" w:rsidR="00F00B15" w:rsidRPr="00EC1B68" w:rsidRDefault="00F00B15" w:rsidP="00725E6F">
            <w:pPr>
              <w:pStyle w:val="ListParagraph"/>
              <w:ind w:left="0"/>
              <w:jc w:val="center"/>
              <w:rPr>
                <w:sz w:val="20"/>
                <w:szCs w:val="20"/>
                <w:lang w:val="en-US"/>
              </w:rPr>
            </w:pPr>
            <w:r w:rsidRPr="00EC1B68">
              <w:rPr>
                <w:sz w:val="20"/>
                <w:szCs w:val="20"/>
                <w:lang w:val="en-US"/>
              </w:rPr>
              <w:t>16</w:t>
            </w:r>
          </w:p>
        </w:tc>
        <w:tc>
          <w:tcPr>
            <w:tcW w:w="2694" w:type="dxa"/>
            <w:tcBorders>
              <w:top w:val="nil"/>
              <w:bottom w:val="nil"/>
            </w:tcBorders>
          </w:tcPr>
          <w:p w14:paraId="4F026ADD" w14:textId="77777777" w:rsidR="00F00B15" w:rsidRPr="00EC1B68" w:rsidRDefault="00F00B15" w:rsidP="00725E6F">
            <w:pPr>
              <w:pStyle w:val="ListParagraph"/>
              <w:ind w:left="0"/>
              <w:jc w:val="both"/>
              <w:rPr>
                <w:sz w:val="20"/>
                <w:szCs w:val="20"/>
                <w:lang w:val="en-US"/>
              </w:rPr>
            </w:pPr>
            <w:r w:rsidRPr="00EC1B68">
              <w:rPr>
                <w:sz w:val="20"/>
                <w:szCs w:val="20"/>
              </w:rPr>
              <w:t>I feel worried if there are boils on my feet</w:t>
            </w:r>
          </w:p>
        </w:tc>
        <w:tc>
          <w:tcPr>
            <w:tcW w:w="1417" w:type="dxa"/>
            <w:tcBorders>
              <w:top w:val="nil"/>
              <w:bottom w:val="nil"/>
            </w:tcBorders>
          </w:tcPr>
          <w:p w14:paraId="2ACA8DD5" w14:textId="77777777" w:rsidR="00F00B15" w:rsidRPr="00EC1B68" w:rsidRDefault="00F00B15" w:rsidP="00725E6F">
            <w:pPr>
              <w:pStyle w:val="ListParagraph"/>
              <w:ind w:left="0"/>
              <w:jc w:val="center"/>
              <w:rPr>
                <w:sz w:val="20"/>
                <w:szCs w:val="20"/>
                <w:lang w:val="en-US"/>
              </w:rPr>
            </w:pPr>
            <w:r w:rsidRPr="00EC1B68">
              <w:rPr>
                <w:sz w:val="20"/>
                <w:szCs w:val="20"/>
                <w:lang w:val="en-US"/>
              </w:rPr>
              <w:t>0.54</w:t>
            </w:r>
          </w:p>
        </w:tc>
        <w:tc>
          <w:tcPr>
            <w:tcW w:w="626" w:type="dxa"/>
            <w:tcBorders>
              <w:top w:val="nil"/>
              <w:bottom w:val="nil"/>
            </w:tcBorders>
          </w:tcPr>
          <w:p w14:paraId="37AFED49"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732ED93E" w14:textId="77777777" w:rsidR="00F00B15" w:rsidRPr="00EC1B68" w:rsidRDefault="00F00B15" w:rsidP="00725E6F">
            <w:pPr>
              <w:pStyle w:val="ListParagraph"/>
              <w:ind w:left="0"/>
              <w:jc w:val="center"/>
              <w:rPr>
                <w:sz w:val="20"/>
                <w:szCs w:val="20"/>
                <w:lang w:val="en-US"/>
              </w:rPr>
            </w:pPr>
            <w:r w:rsidRPr="00EC1B68">
              <w:rPr>
                <w:sz w:val="20"/>
                <w:szCs w:val="20"/>
                <w:lang w:val="en-US"/>
              </w:rPr>
              <w:t>0.91 ±2.37</w:t>
            </w:r>
          </w:p>
        </w:tc>
        <w:tc>
          <w:tcPr>
            <w:tcW w:w="1440" w:type="dxa"/>
            <w:tcBorders>
              <w:top w:val="nil"/>
              <w:bottom w:val="nil"/>
            </w:tcBorders>
          </w:tcPr>
          <w:p w14:paraId="6751038D" w14:textId="77777777" w:rsidR="00F00B15" w:rsidRPr="00EC1B68" w:rsidRDefault="00F00B15" w:rsidP="00725E6F">
            <w:pPr>
              <w:pStyle w:val="ListParagraph"/>
              <w:ind w:left="0"/>
              <w:jc w:val="center"/>
              <w:rPr>
                <w:sz w:val="20"/>
                <w:szCs w:val="20"/>
                <w:lang w:val="en-US"/>
              </w:rPr>
            </w:pPr>
            <w:r w:rsidRPr="00EC1B68">
              <w:rPr>
                <w:sz w:val="20"/>
                <w:szCs w:val="20"/>
                <w:lang w:val="en-US"/>
              </w:rPr>
              <w:t>0.88 ±2.32</w:t>
            </w:r>
          </w:p>
        </w:tc>
        <w:tc>
          <w:tcPr>
            <w:tcW w:w="720" w:type="dxa"/>
            <w:tcBorders>
              <w:top w:val="nil"/>
              <w:bottom w:val="nil"/>
            </w:tcBorders>
          </w:tcPr>
          <w:p w14:paraId="2A0224F2"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2F5020E5" w14:textId="77777777" w:rsidR="00F00B15" w:rsidRPr="00EC1B68" w:rsidRDefault="00F00B15" w:rsidP="00725E6F">
            <w:pPr>
              <w:pStyle w:val="ListParagraph"/>
              <w:ind w:left="0"/>
              <w:jc w:val="center"/>
              <w:rPr>
                <w:sz w:val="20"/>
                <w:szCs w:val="20"/>
                <w:lang w:val="en-US"/>
              </w:rPr>
            </w:pPr>
            <w:r w:rsidRPr="00EC1B68">
              <w:rPr>
                <w:sz w:val="20"/>
                <w:szCs w:val="20"/>
                <w:lang w:val="en-US"/>
              </w:rPr>
              <w:t>0.56</w:t>
            </w:r>
          </w:p>
        </w:tc>
      </w:tr>
      <w:tr w:rsidR="00F00B15" w:rsidRPr="00EC1B68" w14:paraId="5F7F1581" w14:textId="77777777" w:rsidTr="00725E6F">
        <w:tc>
          <w:tcPr>
            <w:tcW w:w="567" w:type="dxa"/>
            <w:tcBorders>
              <w:top w:val="nil"/>
              <w:bottom w:val="nil"/>
            </w:tcBorders>
          </w:tcPr>
          <w:p w14:paraId="28A30903" w14:textId="77777777" w:rsidR="00F00B15" w:rsidRPr="00EC1B68" w:rsidRDefault="00F00B15" w:rsidP="00725E6F">
            <w:pPr>
              <w:pStyle w:val="ListParagraph"/>
              <w:ind w:left="0"/>
              <w:jc w:val="center"/>
              <w:rPr>
                <w:sz w:val="20"/>
                <w:szCs w:val="20"/>
                <w:lang w:val="en-US"/>
              </w:rPr>
            </w:pPr>
            <w:r w:rsidRPr="00EC1B68">
              <w:rPr>
                <w:sz w:val="20"/>
                <w:szCs w:val="20"/>
                <w:lang w:val="en-US"/>
              </w:rPr>
              <w:t>17</w:t>
            </w:r>
          </w:p>
        </w:tc>
        <w:tc>
          <w:tcPr>
            <w:tcW w:w="2694" w:type="dxa"/>
            <w:tcBorders>
              <w:top w:val="nil"/>
              <w:bottom w:val="nil"/>
            </w:tcBorders>
          </w:tcPr>
          <w:p w14:paraId="119D7EC0" w14:textId="77777777" w:rsidR="00F00B15" w:rsidRPr="00EC1B68" w:rsidRDefault="00F00B15" w:rsidP="00725E6F">
            <w:pPr>
              <w:pStyle w:val="ListParagraph"/>
              <w:ind w:left="0"/>
              <w:jc w:val="both"/>
              <w:rPr>
                <w:sz w:val="20"/>
                <w:szCs w:val="20"/>
                <w:lang w:val="en-US"/>
              </w:rPr>
            </w:pPr>
            <w:r w:rsidRPr="00EC1B68">
              <w:rPr>
                <w:sz w:val="20"/>
                <w:szCs w:val="20"/>
              </w:rPr>
              <w:t>Thinning calluses that are on my feet by a nurse specialist wounded for myself is ...</w:t>
            </w:r>
          </w:p>
        </w:tc>
        <w:tc>
          <w:tcPr>
            <w:tcW w:w="1417" w:type="dxa"/>
            <w:tcBorders>
              <w:top w:val="nil"/>
              <w:bottom w:val="nil"/>
            </w:tcBorders>
          </w:tcPr>
          <w:p w14:paraId="62144A3D" w14:textId="77777777" w:rsidR="00F00B15" w:rsidRPr="00EC1B68" w:rsidRDefault="00F00B15" w:rsidP="00725E6F">
            <w:pPr>
              <w:pStyle w:val="ListParagraph"/>
              <w:ind w:left="0"/>
              <w:jc w:val="center"/>
              <w:rPr>
                <w:sz w:val="20"/>
                <w:szCs w:val="20"/>
                <w:lang w:val="en-US"/>
              </w:rPr>
            </w:pPr>
            <w:r w:rsidRPr="00EC1B68">
              <w:rPr>
                <w:sz w:val="20"/>
                <w:szCs w:val="20"/>
                <w:lang w:val="en-US"/>
              </w:rPr>
              <w:t>0.62</w:t>
            </w:r>
          </w:p>
        </w:tc>
        <w:tc>
          <w:tcPr>
            <w:tcW w:w="626" w:type="dxa"/>
            <w:tcBorders>
              <w:top w:val="nil"/>
              <w:bottom w:val="nil"/>
            </w:tcBorders>
          </w:tcPr>
          <w:p w14:paraId="3F70F2BB"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6B1CD157" w14:textId="77777777" w:rsidR="00F00B15" w:rsidRPr="00EC1B68" w:rsidRDefault="00F00B15" w:rsidP="00725E6F">
            <w:pPr>
              <w:pStyle w:val="ListParagraph"/>
              <w:ind w:left="0"/>
              <w:jc w:val="center"/>
              <w:rPr>
                <w:sz w:val="20"/>
                <w:szCs w:val="20"/>
                <w:lang w:val="en-US"/>
              </w:rPr>
            </w:pPr>
            <w:r w:rsidRPr="00EC1B68">
              <w:rPr>
                <w:sz w:val="20"/>
                <w:szCs w:val="20"/>
                <w:lang w:val="en-US"/>
              </w:rPr>
              <w:t>1.19 ±2.22</w:t>
            </w:r>
          </w:p>
        </w:tc>
        <w:tc>
          <w:tcPr>
            <w:tcW w:w="1440" w:type="dxa"/>
            <w:tcBorders>
              <w:top w:val="nil"/>
              <w:bottom w:val="nil"/>
            </w:tcBorders>
          </w:tcPr>
          <w:p w14:paraId="4B97D58A" w14:textId="77777777" w:rsidR="00F00B15" w:rsidRPr="00EC1B68" w:rsidRDefault="00F00B15" w:rsidP="00725E6F">
            <w:pPr>
              <w:pStyle w:val="ListParagraph"/>
              <w:ind w:left="0"/>
              <w:jc w:val="center"/>
              <w:rPr>
                <w:sz w:val="20"/>
                <w:szCs w:val="20"/>
                <w:lang w:val="en-US"/>
              </w:rPr>
            </w:pPr>
            <w:r w:rsidRPr="00EC1B68">
              <w:rPr>
                <w:sz w:val="20"/>
                <w:szCs w:val="20"/>
                <w:lang w:val="en-US"/>
              </w:rPr>
              <w:t>1.38 ±2.16</w:t>
            </w:r>
          </w:p>
        </w:tc>
        <w:tc>
          <w:tcPr>
            <w:tcW w:w="720" w:type="dxa"/>
            <w:tcBorders>
              <w:top w:val="nil"/>
              <w:bottom w:val="nil"/>
            </w:tcBorders>
          </w:tcPr>
          <w:p w14:paraId="1AE7EE5F"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4EB060D1" w14:textId="77777777" w:rsidR="00F00B15" w:rsidRPr="00EC1B68" w:rsidRDefault="00F00B15" w:rsidP="00725E6F">
            <w:pPr>
              <w:pStyle w:val="ListParagraph"/>
              <w:ind w:left="0"/>
              <w:jc w:val="center"/>
              <w:rPr>
                <w:sz w:val="20"/>
                <w:szCs w:val="20"/>
                <w:lang w:val="en-US"/>
              </w:rPr>
            </w:pPr>
            <w:r w:rsidRPr="00EC1B68">
              <w:rPr>
                <w:sz w:val="20"/>
                <w:szCs w:val="20"/>
                <w:lang w:val="en-US"/>
              </w:rPr>
              <w:t>0.58</w:t>
            </w:r>
          </w:p>
        </w:tc>
      </w:tr>
      <w:tr w:rsidR="00F00B15" w:rsidRPr="00EC1B68" w14:paraId="6C2D492E" w14:textId="77777777" w:rsidTr="00725E6F">
        <w:tc>
          <w:tcPr>
            <w:tcW w:w="567" w:type="dxa"/>
            <w:tcBorders>
              <w:top w:val="nil"/>
              <w:bottom w:val="single" w:sz="4" w:space="0" w:color="auto"/>
            </w:tcBorders>
          </w:tcPr>
          <w:p w14:paraId="2968DF10" w14:textId="77777777" w:rsidR="00F00B15" w:rsidRPr="00EC1B68" w:rsidRDefault="00F00B15" w:rsidP="00725E6F">
            <w:pPr>
              <w:pStyle w:val="ListParagraph"/>
              <w:ind w:left="0"/>
              <w:jc w:val="center"/>
              <w:rPr>
                <w:sz w:val="20"/>
                <w:szCs w:val="20"/>
                <w:lang w:val="en-US"/>
              </w:rPr>
            </w:pPr>
            <w:r w:rsidRPr="00EC1B68">
              <w:rPr>
                <w:sz w:val="20"/>
                <w:szCs w:val="20"/>
                <w:lang w:val="en-US"/>
              </w:rPr>
              <w:t>18</w:t>
            </w:r>
          </w:p>
        </w:tc>
        <w:tc>
          <w:tcPr>
            <w:tcW w:w="2694" w:type="dxa"/>
            <w:tcBorders>
              <w:top w:val="nil"/>
              <w:bottom w:val="single" w:sz="4" w:space="0" w:color="auto"/>
            </w:tcBorders>
          </w:tcPr>
          <w:p w14:paraId="3742438D" w14:textId="77777777" w:rsidR="00F00B15" w:rsidRPr="00EC1B68" w:rsidRDefault="00F00B15" w:rsidP="00725E6F">
            <w:pPr>
              <w:pStyle w:val="ListParagraph"/>
              <w:ind w:left="0"/>
              <w:jc w:val="both"/>
              <w:rPr>
                <w:sz w:val="20"/>
                <w:szCs w:val="20"/>
                <w:lang w:val="en-US"/>
              </w:rPr>
            </w:pPr>
            <w:r w:rsidRPr="00EC1B68">
              <w:rPr>
                <w:sz w:val="20"/>
                <w:szCs w:val="20"/>
              </w:rPr>
              <w:t>Detecting the deformity of the nails on my toes in the early stages is ...</w:t>
            </w:r>
          </w:p>
        </w:tc>
        <w:tc>
          <w:tcPr>
            <w:tcW w:w="1417" w:type="dxa"/>
            <w:tcBorders>
              <w:top w:val="nil"/>
              <w:bottom w:val="single" w:sz="4" w:space="0" w:color="auto"/>
            </w:tcBorders>
          </w:tcPr>
          <w:p w14:paraId="042650CB" w14:textId="77777777" w:rsidR="00F00B15" w:rsidRPr="00EC1B68" w:rsidRDefault="00F00B15" w:rsidP="00725E6F">
            <w:pPr>
              <w:pStyle w:val="ListParagraph"/>
              <w:ind w:left="0"/>
              <w:jc w:val="center"/>
              <w:rPr>
                <w:sz w:val="20"/>
                <w:szCs w:val="20"/>
                <w:lang w:val="en-US"/>
              </w:rPr>
            </w:pPr>
            <w:r w:rsidRPr="00EC1B68">
              <w:rPr>
                <w:sz w:val="20"/>
                <w:szCs w:val="20"/>
                <w:lang w:val="en-US"/>
              </w:rPr>
              <w:t>0.59</w:t>
            </w:r>
          </w:p>
        </w:tc>
        <w:tc>
          <w:tcPr>
            <w:tcW w:w="626" w:type="dxa"/>
            <w:tcBorders>
              <w:top w:val="nil"/>
              <w:bottom w:val="single" w:sz="4" w:space="0" w:color="auto"/>
            </w:tcBorders>
          </w:tcPr>
          <w:p w14:paraId="4CF623AF" w14:textId="77777777"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14:paraId="19C3C34C" w14:textId="77777777" w:rsidR="00F00B15" w:rsidRPr="00EC1B68" w:rsidRDefault="00F00B15" w:rsidP="00725E6F">
            <w:pPr>
              <w:pStyle w:val="ListParagraph"/>
              <w:ind w:left="0"/>
              <w:jc w:val="center"/>
              <w:rPr>
                <w:sz w:val="20"/>
                <w:szCs w:val="20"/>
                <w:lang w:val="en-US"/>
              </w:rPr>
            </w:pPr>
            <w:r w:rsidRPr="00EC1B68">
              <w:rPr>
                <w:sz w:val="20"/>
                <w:szCs w:val="20"/>
                <w:lang w:val="en-US"/>
              </w:rPr>
              <w:t>1.00 ±2.29</w:t>
            </w:r>
          </w:p>
        </w:tc>
        <w:tc>
          <w:tcPr>
            <w:tcW w:w="1440" w:type="dxa"/>
            <w:tcBorders>
              <w:top w:val="nil"/>
              <w:bottom w:val="single" w:sz="4" w:space="0" w:color="auto"/>
            </w:tcBorders>
          </w:tcPr>
          <w:p w14:paraId="06280278" w14:textId="77777777" w:rsidR="00F00B15" w:rsidRPr="00EC1B68" w:rsidRDefault="00F00B15" w:rsidP="00725E6F">
            <w:pPr>
              <w:pStyle w:val="ListParagraph"/>
              <w:ind w:left="0"/>
              <w:jc w:val="center"/>
              <w:rPr>
                <w:sz w:val="20"/>
                <w:szCs w:val="20"/>
                <w:lang w:val="en-US"/>
              </w:rPr>
            </w:pPr>
            <w:r w:rsidRPr="00EC1B68">
              <w:rPr>
                <w:sz w:val="20"/>
                <w:szCs w:val="20"/>
                <w:lang w:val="en-US"/>
              </w:rPr>
              <w:t>1.51 ±2.05</w:t>
            </w:r>
          </w:p>
        </w:tc>
        <w:tc>
          <w:tcPr>
            <w:tcW w:w="720" w:type="dxa"/>
            <w:tcBorders>
              <w:top w:val="nil"/>
              <w:bottom w:val="single" w:sz="4" w:space="0" w:color="auto"/>
            </w:tcBorders>
          </w:tcPr>
          <w:p w14:paraId="47F3707D"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single" w:sz="4" w:space="0" w:color="auto"/>
            </w:tcBorders>
          </w:tcPr>
          <w:p w14:paraId="612F3C68" w14:textId="77777777" w:rsidR="00F00B15" w:rsidRPr="00EC1B68" w:rsidRDefault="00F00B15" w:rsidP="00725E6F">
            <w:pPr>
              <w:pStyle w:val="ListParagraph"/>
              <w:ind w:left="0"/>
              <w:jc w:val="center"/>
              <w:rPr>
                <w:sz w:val="20"/>
                <w:szCs w:val="20"/>
                <w:lang w:val="en-US"/>
              </w:rPr>
            </w:pPr>
            <w:r w:rsidRPr="00EC1B68">
              <w:rPr>
                <w:sz w:val="20"/>
                <w:szCs w:val="20"/>
                <w:lang w:val="en-US"/>
              </w:rPr>
              <w:t>0.49</w:t>
            </w:r>
          </w:p>
        </w:tc>
      </w:tr>
      <w:tr w:rsidR="00F00B15" w:rsidRPr="00EC1B68" w14:paraId="2F271849" w14:textId="77777777" w:rsidTr="00725E6F">
        <w:tc>
          <w:tcPr>
            <w:tcW w:w="567" w:type="dxa"/>
            <w:tcBorders>
              <w:top w:val="single" w:sz="4" w:space="0" w:color="auto"/>
              <w:bottom w:val="nil"/>
            </w:tcBorders>
          </w:tcPr>
          <w:p w14:paraId="205D5D07" w14:textId="77777777"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14:paraId="38C69E00" w14:textId="77777777" w:rsidR="00F00B15" w:rsidRPr="00EC1B68" w:rsidRDefault="00F00B15" w:rsidP="00725E6F">
            <w:pPr>
              <w:pStyle w:val="ListParagraph"/>
              <w:ind w:left="0"/>
              <w:jc w:val="both"/>
              <w:rPr>
                <w:sz w:val="20"/>
                <w:szCs w:val="20"/>
                <w:lang w:val="en-US"/>
              </w:rPr>
            </w:pPr>
            <w:r w:rsidRPr="00EC1B68">
              <w:rPr>
                <w:sz w:val="20"/>
                <w:szCs w:val="20"/>
                <w:lang w:val="en-US"/>
              </w:rPr>
              <w:t>Direct Subjective Norm</w:t>
            </w:r>
          </w:p>
        </w:tc>
        <w:tc>
          <w:tcPr>
            <w:tcW w:w="1417" w:type="dxa"/>
            <w:tcBorders>
              <w:top w:val="single" w:sz="4" w:space="0" w:color="auto"/>
              <w:bottom w:val="nil"/>
            </w:tcBorders>
          </w:tcPr>
          <w:p w14:paraId="36A83247" w14:textId="77777777" w:rsidR="00F00B15" w:rsidRPr="00EC1B68" w:rsidRDefault="00F00B15" w:rsidP="00725E6F">
            <w:pPr>
              <w:pStyle w:val="ListParagraph"/>
              <w:ind w:left="0"/>
              <w:jc w:val="center"/>
              <w:rPr>
                <w:sz w:val="20"/>
                <w:szCs w:val="20"/>
              </w:rPr>
            </w:pPr>
          </w:p>
        </w:tc>
        <w:tc>
          <w:tcPr>
            <w:tcW w:w="626" w:type="dxa"/>
            <w:tcBorders>
              <w:top w:val="single" w:sz="4" w:space="0" w:color="auto"/>
              <w:bottom w:val="nil"/>
            </w:tcBorders>
          </w:tcPr>
          <w:p w14:paraId="6D9DA42F" w14:textId="77777777" w:rsidR="00F00B15" w:rsidRPr="00EC1B68" w:rsidRDefault="00F00B15" w:rsidP="00725E6F">
            <w:pPr>
              <w:pStyle w:val="ListParagraph"/>
              <w:ind w:left="0"/>
              <w:jc w:val="center"/>
              <w:rPr>
                <w:sz w:val="20"/>
                <w:szCs w:val="20"/>
                <w:lang w:val="en-US"/>
              </w:rPr>
            </w:pPr>
            <w:r w:rsidRPr="00EC1B68">
              <w:rPr>
                <w:sz w:val="20"/>
                <w:szCs w:val="20"/>
                <w:lang w:val="en-US"/>
              </w:rPr>
              <w:t>0.82</w:t>
            </w:r>
          </w:p>
        </w:tc>
        <w:tc>
          <w:tcPr>
            <w:tcW w:w="1440" w:type="dxa"/>
            <w:tcBorders>
              <w:top w:val="single" w:sz="4" w:space="0" w:color="auto"/>
              <w:bottom w:val="nil"/>
            </w:tcBorders>
          </w:tcPr>
          <w:p w14:paraId="53B08979" w14:textId="77777777" w:rsidR="00F00B15" w:rsidRPr="00EC1B68" w:rsidRDefault="00F00B15" w:rsidP="00725E6F">
            <w:pPr>
              <w:pStyle w:val="ListParagraph"/>
              <w:ind w:left="0"/>
              <w:rPr>
                <w:sz w:val="20"/>
                <w:szCs w:val="20"/>
                <w:lang w:val="en-US"/>
              </w:rPr>
            </w:pPr>
            <w:r w:rsidRPr="00EC1B68">
              <w:rPr>
                <w:sz w:val="20"/>
                <w:szCs w:val="20"/>
                <w:lang w:val="en-US"/>
              </w:rPr>
              <w:t>18.48 ±2.90</w:t>
            </w:r>
          </w:p>
        </w:tc>
        <w:tc>
          <w:tcPr>
            <w:tcW w:w="1440" w:type="dxa"/>
            <w:tcBorders>
              <w:top w:val="single" w:sz="4" w:space="0" w:color="auto"/>
              <w:bottom w:val="nil"/>
            </w:tcBorders>
          </w:tcPr>
          <w:p w14:paraId="3696BE19" w14:textId="77777777" w:rsidR="00F00B15" w:rsidRPr="00EC1B68" w:rsidRDefault="00F00B15" w:rsidP="00725E6F">
            <w:pPr>
              <w:pStyle w:val="ListParagraph"/>
              <w:ind w:left="0"/>
              <w:rPr>
                <w:sz w:val="20"/>
                <w:szCs w:val="20"/>
                <w:lang w:val="en-US"/>
              </w:rPr>
            </w:pPr>
            <w:r w:rsidRPr="00EC1B68">
              <w:rPr>
                <w:sz w:val="20"/>
                <w:szCs w:val="20"/>
                <w:lang w:val="en-US"/>
              </w:rPr>
              <w:t>14.86 ±3.89</w:t>
            </w:r>
          </w:p>
        </w:tc>
        <w:tc>
          <w:tcPr>
            <w:tcW w:w="720" w:type="dxa"/>
            <w:tcBorders>
              <w:top w:val="single" w:sz="4" w:space="0" w:color="auto"/>
              <w:bottom w:val="nil"/>
            </w:tcBorders>
          </w:tcPr>
          <w:p w14:paraId="5007A870" w14:textId="77777777" w:rsidR="00F00B15" w:rsidRPr="00EC1B68" w:rsidRDefault="00F00B15" w:rsidP="00725E6F">
            <w:pPr>
              <w:pStyle w:val="ListParagraph"/>
              <w:ind w:left="0"/>
              <w:rPr>
                <w:sz w:val="20"/>
                <w:szCs w:val="20"/>
                <w:lang w:val="en-US"/>
              </w:rPr>
            </w:pPr>
            <w:r w:rsidRPr="00EC1B68">
              <w:rPr>
                <w:sz w:val="20"/>
                <w:szCs w:val="20"/>
                <w:lang w:val="en-US"/>
              </w:rPr>
              <w:t>0.119</w:t>
            </w:r>
          </w:p>
        </w:tc>
        <w:tc>
          <w:tcPr>
            <w:tcW w:w="652" w:type="dxa"/>
            <w:tcBorders>
              <w:top w:val="single" w:sz="4" w:space="0" w:color="auto"/>
              <w:bottom w:val="nil"/>
            </w:tcBorders>
          </w:tcPr>
          <w:p w14:paraId="50D5A4FB" w14:textId="77777777" w:rsidR="00F00B15" w:rsidRPr="00EC1B68" w:rsidRDefault="00F00B15" w:rsidP="00725E6F">
            <w:pPr>
              <w:pStyle w:val="ListParagraph"/>
              <w:ind w:left="0"/>
              <w:rPr>
                <w:sz w:val="20"/>
                <w:szCs w:val="20"/>
                <w:lang w:val="en-US"/>
              </w:rPr>
            </w:pPr>
            <w:r w:rsidRPr="00EC1B68">
              <w:rPr>
                <w:sz w:val="20"/>
                <w:szCs w:val="20"/>
                <w:lang w:val="en-US"/>
              </w:rPr>
              <w:t>0.16</w:t>
            </w:r>
          </w:p>
        </w:tc>
      </w:tr>
      <w:tr w:rsidR="00F00B15" w:rsidRPr="00EC1B68" w14:paraId="4174A6C1" w14:textId="77777777" w:rsidTr="00725E6F">
        <w:tc>
          <w:tcPr>
            <w:tcW w:w="567" w:type="dxa"/>
            <w:tcBorders>
              <w:top w:val="nil"/>
              <w:bottom w:val="nil"/>
            </w:tcBorders>
          </w:tcPr>
          <w:p w14:paraId="09DB7FF7" w14:textId="77777777" w:rsidR="00F00B15" w:rsidRPr="00EC1B68" w:rsidRDefault="00F00B15" w:rsidP="00725E6F">
            <w:pPr>
              <w:pStyle w:val="ListParagraph"/>
              <w:ind w:left="0"/>
              <w:jc w:val="center"/>
              <w:rPr>
                <w:sz w:val="20"/>
                <w:szCs w:val="20"/>
                <w:lang w:val="en-US"/>
              </w:rPr>
            </w:pPr>
            <w:r w:rsidRPr="00EC1B68">
              <w:rPr>
                <w:sz w:val="20"/>
                <w:szCs w:val="20"/>
                <w:lang w:val="en-US"/>
              </w:rPr>
              <w:t>19</w:t>
            </w:r>
          </w:p>
        </w:tc>
        <w:tc>
          <w:tcPr>
            <w:tcW w:w="2694" w:type="dxa"/>
            <w:tcBorders>
              <w:top w:val="nil"/>
              <w:bottom w:val="nil"/>
            </w:tcBorders>
          </w:tcPr>
          <w:p w14:paraId="44C8D93B" w14:textId="77777777" w:rsidR="00F00B15" w:rsidRPr="00EC1B68" w:rsidRDefault="00F00B15" w:rsidP="00725E6F">
            <w:pPr>
              <w:pStyle w:val="ListParagraph"/>
              <w:ind w:left="0"/>
              <w:jc w:val="both"/>
              <w:rPr>
                <w:sz w:val="20"/>
                <w:szCs w:val="20"/>
                <w:lang w:val="en-US"/>
              </w:rPr>
            </w:pPr>
            <w:r w:rsidRPr="00EC1B68">
              <w:rPr>
                <w:sz w:val="20"/>
                <w:szCs w:val="20"/>
              </w:rPr>
              <w:t>My family and friends think that I do not need to wash my feet every day with warm water</w:t>
            </w:r>
          </w:p>
        </w:tc>
        <w:tc>
          <w:tcPr>
            <w:tcW w:w="1417" w:type="dxa"/>
            <w:tcBorders>
              <w:top w:val="nil"/>
              <w:bottom w:val="nil"/>
            </w:tcBorders>
          </w:tcPr>
          <w:p w14:paraId="6842969B" w14:textId="77777777" w:rsidR="00F00B15" w:rsidRPr="00EC1B68" w:rsidRDefault="00F00B15" w:rsidP="00725E6F">
            <w:pPr>
              <w:pStyle w:val="ListParagraph"/>
              <w:ind w:left="0"/>
              <w:jc w:val="center"/>
              <w:rPr>
                <w:sz w:val="20"/>
                <w:szCs w:val="20"/>
                <w:lang w:val="en-US"/>
              </w:rPr>
            </w:pPr>
            <w:r w:rsidRPr="00EC1B68">
              <w:rPr>
                <w:sz w:val="20"/>
                <w:szCs w:val="20"/>
                <w:lang w:val="en-US"/>
              </w:rPr>
              <w:t>0.60</w:t>
            </w:r>
          </w:p>
        </w:tc>
        <w:tc>
          <w:tcPr>
            <w:tcW w:w="626" w:type="dxa"/>
            <w:tcBorders>
              <w:top w:val="nil"/>
              <w:bottom w:val="nil"/>
            </w:tcBorders>
          </w:tcPr>
          <w:p w14:paraId="5D98A0E8"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4361D400" w14:textId="77777777" w:rsidR="00F00B15" w:rsidRPr="00EC1B68" w:rsidRDefault="00F00B15" w:rsidP="00725E6F">
            <w:pPr>
              <w:pStyle w:val="ListParagraph"/>
              <w:ind w:left="0"/>
              <w:jc w:val="center"/>
              <w:rPr>
                <w:sz w:val="20"/>
                <w:szCs w:val="20"/>
                <w:lang w:val="en-US"/>
              </w:rPr>
            </w:pPr>
            <w:r w:rsidRPr="00EC1B68">
              <w:rPr>
                <w:sz w:val="20"/>
                <w:szCs w:val="20"/>
                <w:lang w:val="en-US"/>
              </w:rPr>
              <w:t>6.13 ±1.23</w:t>
            </w:r>
          </w:p>
        </w:tc>
        <w:tc>
          <w:tcPr>
            <w:tcW w:w="1440" w:type="dxa"/>
            <w:tcBorders>
              <w:top w:val="nil"/>
              <w:bottom w:val="nil"/>
            </w:tcBorders>
          </w:tcPr>
          <w:p w14:paraId="1B0ED72C" w14:textId="77777777" w:rsidR="00F00B15" w:rsidRPr="00EC1B68" w:rsidRDefault="00F00B15" w:rsidP="00725E6F">
            <w:pPr>
              <w:pStyle w:val="ListParagraph"/>
              <w:ind w:left="0"/>
              <w:jc w:val="center"/>
              <w:rPr>
                <w:sz w:val="20"/>
                <w:szCs w:val="20"/>
                <w:lang w:val="en-US"/>
              </w:rPr>
            </w:pPr>
            <w:r w:rsidRPr="00EC1B68">
              <w:rPr>
                <w:sz w:val="20"/>
                <w:szCs w:val="20"/>
                <w:lang w:val="en-US"/>
              </w:rPr>
              <w:t>4.75 ±2.50</w:t>
            </w:r>
          </w:p>
        </w:tc>
        <w:tc>
          <w:tcPr>
            <w:tcW w:w="720" w:type="dxa"/>
            <w:tcBorders>
              <w:top w:val="nil"/>
              <w:bottom w:val="nil"/>
            </w:tcBorders>
          </w:tcPr>
          <w:p w14:paraId="23617E4A" w14:textId="77777777" w:rsidR="00F00B15" w:rsidRPr="00EC1B68" w:rsidRDefault="00F00B15" w:rsidP="00725E6F">
            <w:pPr>
              <w:pStyle w:val="ListParagraph"/>
              <w:ind w:left="0"/>
              <w:jc w:val="center"/>
              <w:rPr>
                <w:sz w:val="20"/>
                <w:szCs w:val="20"/>
                <w:lang w:val="en-US"/>
              </w:rPr>
            </w:pPr>
            <w:r w:rsidRPr="00EC1B68">
              <w:rPr>
                <w:sz w:val="20"/>
                <w:szCs w:val="20"/>
                <w:lang w:val="en-US"/>
              </w:rPr>
              <w:t>0.004</w:t>
            </w:r>
          </w:p>
        </w:tc>
        <w:tc>
          <w:tcPr>
            <w:tcW w:w="652" w:type="dxa"/>
            <w:tcBorders>
              <w:top w:val="nil"/>
              <w:bottom w:val="nil"/>
            </w:tcBorders>
          </w:tcPr>
          <w:p w14:paraId="6E36A569" w14:textId="77777777" w:rsidR="00F00B15" w:rsidRPr="00EC1B68" w:rsidRDefault="00F00B15" w:rsidP="00725E6F">
            <w:pPr>
              <w:pStyle w:val="ListParagraph"/>
              <w:ind w:left="0"/>
              <w:jc w:val="center"/>
              <w:rPr>
                <w:sz w:val="20"/>
                <w:szCs w:val="20"/>
                <w:lang w:val="en-US"/>
              </w:rPr>
            </w:pPr>
            <w:r w:rsidRPr="00EC1B68">
              <w:rPr>
                <w:sz w:val="20"/>
                <w:szCs w:val="20"/>
                <w:lang w:val="en-US"/>
              </w:rPr>
              <w:t>0.3</w:t>
            </w:r>
          </w:p>
        </w:tc>
      </w:tr>
      <w:tr w:rsidR="00F00B15" w:rsidRPr="00EC1B68" w14:paraId="79B1BD4B" w14:textId="77777777" w:rsidTr="00725E6F">
        <w:tc>
          <w:tcPr>
            <w:tcW w:w="567" w:type="dxa"/>
            <w:tcBorders>
              <w:top w:val="nil"/>
              <w:bottom w:val="nil"/>
            </w:tcBorders>
          </w:tcPr>
          <w:p w14:paraId="332E0C76" w14:textId="77777777" w:rsidR="00F00B15" w:rsidRPr="00EC1B68" w:rsidRDefault="00F00B15" w:rsidP="00725E6F">
            <w:pPr>
              <w:pStyle w:val="ListParagraph"/>
              <w:ind w:left="0"/>
              <w:jc w:val="center"/>
              <w:rPr>
                <w:sz w:val="20"/>
                <w:szCs w:val="20"/>
                <w:lang w:val="en-US"/>
              </w:rPr>
            </w:pPr>
            <w:r w:rsidRPr="00EC1B68">
              <w:rPr>
                <w:sz w:val="20"/>
                <w:szCs w:val="20"/>
                <w:lang w:val="en-US"/>
              </w:rPr>
              <w:t>20</w:t>
            </w:r>
          </w:p>
        </w:tc>
        <w:tc>
          <w:tcPr>
            <w:tcW w:w="2694" w:type="dxa"/>
            <w:tcBorders>
              <w:top w:val="nil"/>
              <w:bottom w:val="nil"/>
            </w:tcBorders>
          </w:tcPr>
          <w:p w14:paraId="08A0D640" w14:textId="77777777" w:rsidR="00F00B15" w:rsidRPr="00EC1B68" w:rsidRDefault="00F00B15" w:rsidP="00725E6F">
            <w:pPr>
              <w:pStyle w:val="ListParagraph"/>
              <w:ind w:left="0"/>
              <w:jc w:val="both"/>
              <w:rPr>
                <w:sz w:val="20"/>
                <w:szCs w:val="20"/>
                <w:lang w:val="en-US"/>
              </w:rPr>
            </w:pPr>
            <w:r w:rsidRPr="00EC1B68">
              <w:rPr>
                <w:sz w:val="20"/>
                <w:szCs w:val="20"/>
              </w:rPr>
              <w:t>People around me always think to care for my ingrown toenails by wound care specialists</w:t>
            </w:r>
          </w:p>
        </w:tc>
        <w:tc>
          <w:tcPr>
            <w:tcW w:w="1417" w:type="dxa"/>
            <w:tcBorders>
              <w:top w:val="nil"/>
              <w:bottom w:val="nil"/>
            </w:tcBorders>
          </w:tcPr>
          <w:p w14:paraId="1D47FE63" w14:textId="77777777" w:rsidR="00F00B15" w:rsidRPr="00EC1B68" w:rsidRDefault="00F00B15" w:rsidP="00725E6F">
            <w:pPr>
              <w:pStyle w:val="ListParagraph"/>
              <w:ind w:left="0"/>
              <w:jc w:val="center"/>
              <w:rPr>
                <w:sz w:val="20"/>
                <w:szCs w:val="20"/>
                <w:lang w:val="en-US"/>
              </w:rPr>
            </w:pPr>
            <w:r w:rsidRPr="00EC1B68">
              <w:rPr>
                <w:sz w:val="20"/>
                <w:szCs w:val="20"/>
                <w:lang w:val="en-US"/>
              </w:rPr>
              <w:t>0.75</w:t>
            </w:r>
          </w:p>
        </w:tc>
        <w:tc>
          <w:tcPr>
            <w:tcW w:w="626" w:type="dxa"/>
            <w:tcBorders>
              <w:top w:val="nil"/>
              <w:bottom w:val="nil"/>
            </w:tcBorders>
          </w:tcPr>
          <w:p w14:paraId="6DF6EB16"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34A5A401" w14:textId="77777777" w:rsidR="00F00B15" w:rsidRPr="00EC1B68" w:rsidRDefault="00F00B15" w:rsidP="00725E6F">
            <w:pPr>
              <w:pStyle w:val="ListParagraph"/>
              <w:ind w:left="0"/>
              <w:jc w:val="center"/>
              <w:rPr>
                <w:sz w:val="20"/>
                <w:szCs w:val="20"/>
                <w:lang w:val="en-US"/>
              </w:rPr>
            </w:pPr>
            <w:r w:rsidRPr="00EC1B68">
              <w:rPr>
                <w:sz w:val="20"/>
                <w:szCs w:val="20"/>
                <w:lang w:val="en-US"/>
              </w:rPr>
              <w:t>6.12 ±1.16</w:t>
            </w:r>
          </w:p>
        </w:tc>
        <w:tc>
          <w:tcPr>
            <w:tcW w:w="1440" w:type="dxa"/>
            <w:tcBorders>
              <w:top w:val="nil"/>
              <w:bottom w:val="nil"/>
            </w:tcBorders>
          </w:tcPr>
          <w:p w14:paraId="51917B53" w14:textId="77777777" w:rsidR="00F00B15" w:rsidRPr="00EC1B68" w:rsidRDefault="00F00B15" w:rsidP="00725E6F">
            <w:pPr>
              <w:pStyle w:val="ListParagraph"/>
              <w:ind w:left="0"/>
              <w:jc w:val="center"/>
              <w:rPr>
                <w:sz w:val="20"/>
                <w:szCs w:val="20"/>
                <w:lang w:val="en-US"/>
              </w:rPr>
            </w:pPr>
            <w:r w:rsidRPr="00EC1B68">
              <w:rPr>
                <w:sz w:val="20"/>
                <w:szCs w:val="20"/>
                <w:lang w:val="en-US"/>
              </w:rPr>
              <w:t>4.33 ±2.41</w:t>
            </w:r>
          </w:p>
        </w:tc>
        <w:tc>
          <w:tcPr>
            <w:tcW w:w="720" w:type="dxa"/>
            <w:tcBorders>
              <w:top w:val="nil"/>
              <w:bottom w:val="nil"/>
            </w:tcBorders>
          </w:tcPr>
          <w:p w14:paraId="55350B7F" w14:textId="77777777" w:rsidR="00F00B15" w:rsidRPr="00EC1B68" w:rsidRDefault="00F00B15" w:rsidP="00725E6F">
            <w:pPr>
              <w:pStyle w:val="ListParagraph"/>
              <w:ind w:left="0"/>
              <w:jc w:val="center"/>
              <w:rPr>
                <w:sz w:val="20"/>
                <w:szCs w:val="20"/>
                <w:lang w:val="en-US"/>
              </w:rPr>
            </w:pPr>
            <w:r w:rsidRPr="00EC1B68">
              <w:rPr>
                <w:sz w:val="20"/>
                <w:szCs w:val="20"/>
                <w:lang w:val="en-US"/>
              </w:rPr>
              <w:t>0.36</w:t>
            </w:r>
          </w:p>
        </w:tc>
        <w:tc>
          <w:tcPr>
            <w:tcW w:w="652" w:type="dxa"/>
            <w:tcBorders>
              <w:top w:val="nil"/>
              <w:bottom w:val="nil"/>
            </w:tcBorders>
          </w:tcPr>
          <w:p w14:paraId="6F06FA00" w14:textId="77777777" w:rsidR="00F00B15" w:rsidRPr="00EC1B68" w:rsidRDefault="00F00B15" w:rsidP="00725E6F">
            <w:pPr>
              <w:pStyle w:val="ListParagraph"/>
              <w:ind w:left="0"/>
              <w:jc w:val="center"/>
              <w:rPr>
                <w:sz w:val="20"/>
                <w:szCs w:val="20"/>
                <w:lang w:val="en-US"/>
              </w:rPr>
            </w:pPr>
            <w:r w:rsidRPr="00EC1B68">
              <w:rPr>
                <w:sz w:val="20"/>
                <w:szCs w:val="20"/>
                <w:lang w:val="en-US"/>
              </w:rPr>
              <w:t>0.09</w:t>
            </w:r>
          </w:p>
        </w:tc>
      </w:tr>
      <w:tr w:rsidR="00F00B15" w:rsidRPr="00EC1B68" w14:paraId="2880AC5A" w14:textId="77777777" w:rsidTr="00725E6F">
        <w:tc>
          <w:tcPr>
            <w:tcW w:w="567" w:type="dxa"/>
            <w:tcBorders>
              <w:top w:val="nil"/>
              <w:bottom w:val="single" w:sz="4" w:space="0" w:color="auto"/>
            </w:tcBorders>
          </w:tcPr>
          <w:p w14:paraId="32B7EAA5" w14:textId="77777777" w:rsidR="00F00B15" w:rsidRPr="00EC1B68" w:rsidRDefault="00F00B15" w:rsidP="00725E6F">
            <w:pPr>
              <w:pStyle w:val="ListParagraph"/>
              <w:ind w:left="0"/>
              <w:jc w:val="center"/>
              <w:rPr>
                <w:sz w:val="20"/>
                <w:szCs w:val="20"/>
                <w:lang w:val="en-US"/>
              </w:rPr>
            </w:pPr>
            <w:r w:rsidRPr="00EC1B68">
              <w:rPr>
                <w:sz w:val="20"/>
                <w:szCs w:val="20"/>
                <w:lang w:val="en-US"/>
              </w:rPr>
              <w:t>21</w:t>
            </w:r>
          </w:p>
        </w:tc>
        <w:tc>
          <w:tcPr>
            <w:tcW w:w="2694" w:type="dxa"/>
            <w:tcBorders>
              <w:top w:val="nil"/>
              <w:bottom w:val="single" w:sz="4" w:space="0" w:color="auto"/>
            </w:tcBorders>
          </w:tcPr>
          <w:p w14:paraId="54B19448" w14:textId="77777777" w:rsidR="00F00B15" w:rsidRPr="00EC1B68" w:rsidRDefault="00F00B15" w:rsidP="00725E6F">
            <w:pPr>
              <w:pStyle w:val="ListParagraph"/>
              <w:ind w:left="0"/>
              <w:jc w:val="both"/>
              <w:rPr>
                <w:sz w:val="20"/>
                <w:szCs w:val="20"/>
                <w:lang w:val="en-US"/>
              </w:rPr>
            </w:pPr>
            <w:r w:rsidRPr="00EC1B68">
              <w:rPr>
                <w:sz w:val="20"/>
                <w:szCs w:val="20"/>
              </w:rPr>
              <w:t>Family and friends expect me to do a self-examination of the bone / joint protrusions on my legs regularly</w:t>
            </w:r>
          </w:p>
        </w:tc>
        <w:tc>
          <w:tcPr>
            <w:tcW w:w="1417" w:type="dxa"/>
            <w:tcBorders>
              <w:top w:val="nil"/>
              <w:bottom w:val="single" w:sz="4" w:space="0" w:color="auto"/>
            </w:tcBorders>
          </w:tcPr>
          <w:p w14:paraId="3B926DEA" w14:textId="77777777" w:rsidR="00F00B15" w:rsidRPr="00EC1B68" w:rsidRDefault="00F00B15" w:rsidP="00725E6F">
            <w:pPr>
              <w:pStyle w:val="ListParagraph"/>
              <w:ind w:left="0"/>
              <w:jc w:val="center"/>
              <w:rPr>
                <w:sz w:val="20"/>
                <w:szCs w:val="20"/>
                <w:lang w:val="en-US"/>
              </w:rPr>
            </w:pPr>
            <w:r w:rsidRPr="00EC1B68">
              <w:rPr>
                <w:sz w:val="20"/>
                <w:szCs w:val="20"/>
                <w:lang w:val="en-US"/>
              </w:rPr>
              <w:t>0.67</w:t>
            </w:r>
          </w:p>
        </w:tc>
        <w:tc>
          <w:tcPr>
            <w:tcW w:w="626" w:type="dxa"/>
            <w:tcBorders>
              <w:top w:val="nil"/>
              <w:bottom w:val="single" w:sz="4" w:space="0" w:color="auto"/>
            </w:tcBorders>
          </w:tcPr>
          <w:p w14:paraId="7B8F8917" w14:textId="77777777"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14:paraId="4C8B2473" w14:textId="77777777" w:rsidR="00F00B15" w:rsidRPr="00EC1B68" w:rsidRDefault="00F00B15" w:rsidP="00725E6F">
            <w:pPr>
              <w:pStyle w:val="ListParagraph"/>
              <w:ind w:left="0"/>
              <w:jc w:val="center"/>
              <w:rPr>
                <w:sz w:val="20"/>
                <w:szCs w:val="20"/>
                <w:lang w:val="en-US"/>
              </w:rPr>
            </w:pPr>
            <w:r w:rsidRPr="00EC1B68">
              <w:rPr>
                <w:sz w:val="20"/>
                <w:szCs w:val="20"/>
                <w:lang w:val="en-US"/>
              </w:rPr>
              <w:t>6.24 ±0.99</w:t>
            </w:r>
          </w:p>
        </w:tc>
        <w:tc>
          <w:tcPr>
            <w:tcW w:w="1440" w:type="dxa"/>
            <w:tcBorders>
              <w:top w:val="nil"/>
              <w:bottom w:val="single" w:sz="4" w:space="0" w:color="auto"/>
            </w:tcBorders>
          </w:tcPr>
          <w:p w14:paraId="11023B9A" w14:textId="77777777" w:rsidR="00F00B15" w:rsidRPr="00EC1B68" w:rsidRDefault="00F00B15" w:rsidP="00725E6F">
            <w:pPr>
              <w:pStyle w:val="ListParagraph"/>
              <w:ind w:left="0"/>
              <w:jc w:val="center"/>
              <w:rPr>
                <w:sz w:val="20"/>
                <w:szCs w:val="20"/>
                <w:lang w:val="en-US"/>
              </w:rPr>
            </w:pPr>
            <w:r w:rsidRPr="00EC1B68">
              <w:rPr>
                <w:sz w:val="20"/>
                <w:szCs w:val="20"/>
                <w:lang w:val="en-US"/>
              </w:rPr>
              <w:t>5.75 ±1.98</w:t>
            </w:r>
          </w:p>
        </w:tc>
        <w:tc>
          <w:tcPr>
            <w:tcW w:w="720" w:type="dxa"/>
            <w:tcBorders>
              <w:top w:val="nil"/>
              <w:bottom w:val="single" w:sz="4" w:space="0" w:color="auto"/>
            </w:tcBorders>
          </w:tcPr>
          <w:p w14:paraId="1DB54509" w14:textId="77777777" w:rsidR="00F00B15" w:rsidRPr="00EC1B68" w:rsidRDefault="00F00B15" w:rsidP="00725E6F">
            <w:pPr>
              <w:pStyle w:val="ListParagraph"/>
              <w:ind w:left="0"/>
              <w:jc w:val="center"/>
              <w:rPr>
                <w:sz w:val="20"/>
                <w:szCs w:val="20"/>
                <w:lang w:val="en-US"/>
              </w:rPr>
            </w:pPr>
            <w:r w:rsidRPr="00EC1B68">
              <w:rPr>
                <w:sz w:val="20"/>
                <w:szCs w:val="20"/>
                <w:lang w:val="en-US"/>
              </w:rPr>
              <w:t>0.012</w:t>
            </w:r>
          </w:p>
        </w:tc>
        <w:tc>
          <w:tcPr>
            <w:tcW w:w="652" w:type="dxa"/>
            <w:tcBorders>
              <w:top w:val="nil"/>
              <w:bottom w:val="single" w:sz="4" w:space="0" w:color="auto"/>
            </w:tcBorders>
          </w:tcPr>
          <w:p w14:paraId="4E2625B0" w14:textId="77777777" w:rsidR="00F00B15" w:rsidRPr="00EC1B68" w:rsidRDefault="00F00B15" w:rsidP="00725E6F">
            <w:pPr>
              <w:pStyle w:val="ListParagraph"/>
              <w:ind w:left="0"/>
              <w:jc w:val="center"/>
              <w:rPr>
                <w:sz w:val="20"/>
                <w:szCs w:val="20"/>
                <w:lang w:val="en-US"/>
              </w:rPr>
            </w:pPr>
            <w:r w:rsidRPr="00EC1B68">
              <w:rPr>
                <w:sz w:val="20"/>
                <w:szCs w:val="20"/>
                <w:lang w:val="en-US"/>
              </w:rPr>
              <w:t>0.26</w:t>
            </w:r>
          </w:p>
        </w:tc>
      </w:tr>
      <w:tr w:rsidR="00F00B15" w:rsidRPr="00EC1B68" w14:paraId="3D585811" w14:textId="77777777" w:rsidTr="00725E6F">
        <w:tc>
          <w:tcPr>
            <w:tcW w:w="567" w:type="dxa"/>
            <w:tcBorders>
              <w:top w:val="single" w:sz="4" w:space="0" w:color="auto"/>
              <w:bottom w:val="nil"/>
            </w:tcBorders>
          </w:tcPr>
          <w:p w14:paraId="6B60C33F" w14:textId="77777777"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14:paraId="7A2F3DD2" w14:textId="77777777" w:rsidR="00F00B15" w:rsidRPr="00EC1B68" w:rsidRDefault="00F00B15" w:rsidP="00725E6F">
            <w:pPr>
              <w:pStyle w:val="ListParagraph"/>
              <w:ind w:left="0"/>
              <w:jc w:val="both"/>
              <w:rPr>
                <w:sz w:val="20"/>
                <w:szCs w:val="20"/>
                <w:lang w:val="en-US"/>
              </w:rPr>
            </w:pPr>
            <w:r w:rsidRPr="00EC1B68">
              <w:rPr>
                <w:sz w:val="20"/>
                <w:szCs w:val="20"/>
                <w:lang w:val="en-US"/>
              </w:rPr>
              <w:t>Indirect Subjective Norm</w:t>
            </w:r>
          </w:p>
        </w:tc>
        <w:tc>
          <w:tcPr>
            <w:tcW w:w="1417" w:type="dxa"/>
            <w:tcBorders>
              <w:top w:val="single" w:sz="4" w:space="0" w:color="auto"/>
              <w:bottom w:val="nil"/>
            </w:tcBorders>
          </w:tcPr>
          <w:p w14:paraId="01639DE6" w14:textId="77777777" w:rsidR="00F00B15" w:rsidRPr="00EC1B68" w:rsidRDefault="00F00B15" w:rsidP="00725E6F">
            <w:pPr>
              <w:pStyle w:val="ListParagraph"/>
              <w:ind w:left="0"/>
              <w:jc w:val="center"/>
              <w:rPr>
                <w:sz w:val="20"/>
                <w:szCs w:val="20"/>
              </w:rPr>
            </w:pPr>
          </w:p>
        </w:tc>
        <w:tc>
          <w:tcPr>
            <w:tcW w:w="626" w:type="dxa"/>
            <w:tcBorders>
              <w:top w:val="single" w:sz="4" w:space="0" w:color="auto"/>
              <w:bottom w:val="nil"/>
            </w:tcBorders>
          </w:tcPr>
          <w:p w14:paraId="65AD36BA" w14:textId="77777777" w:rsidR="00F00B15" w:rsidRPr="00EC1B68" w:rsidRDefault="00F00B15" w:rsidP="00725E6F">
            <w:pPr>
              <w:pStyle w:val="ListParagraph"/>
              <w:ind w:left="0"/>
              <w:jc w:val="center"/>
              <w:rPr>
                <w:sz w:val="20"/>
                <w:szCs w:val="20"/>
                <w:lang w:val="en-US"/>
              </w:rPr>
            </w:pPr>
            <w:r w:rsidRPr="00EC1B68">
              <w:rPr>
                <w:sz w:val="20"/>
                <w:szCs w:val="20"/>
                <w:lang w:val="en-US"/>
              </w:rPr>
              <w:t>0.81</w:t>
            </w:r>
          </w:p>
        </w:tc>
        <w:tc>
          <w:tcPr>
            <w:tcW w:w="1440" w:type="dxa"/>
            <w:tcBorders>
              <w:top w:val="single" w:sz="4" w:space="0" w:color="auto"/>
              <w:bottom w:val="nil"/>
            </w:tcBorders>
          </w:tcPr>
          <w:p w14:paraId="411963EC" w14:textId="77777777" w:rsidR="00F00B15" w:rsidRPr="00EC1B68" w:rsidRDefault="00F00B15" w:rsidP="00725E6F">
            <w:pPr>
              <w:pStyle w:val="ListParagraph"/>
              <w:ind w:left="0"/>
              <w:rPr>
                <w:sz w:val="20"/>
                <w:szCs w:val="20"/>
                <w:lang w:val="en-US"/>
              </w:rPr>
            </w:pPr>
            <w:r w:rsidRPr="00EC1B68">
              <w:rPr>
                <w:sz w:val="20"/>
                <w:szCs w:val="20"/>
                <w:lang w:val="en-US"/>
              </w:rPr>
              <w:t>33.52 ±36.16</w:t>
            </w:r>
          </w:p>
        </w:tc>
        <w:tc>
          <w:tcPr>
            <w:tcW w:w="1440" w:type="dxa"/>
            <w:tcBorders>
              <w:top w:val="single" w:sz="4" w:space="0" w:color="auto"/>
              <w:bottom w:val="nil"/>
            </w:tcBorders>
          </w:tcPr>
          <w:p w14:paraId="061B3EB0" w14:textId="77777777" w:rsidR="00F00B15" w:rsidRPr="00EC1B68" w:rsidRDefault="00F00B15" w:rsidP="00725E6F">
            <w:pPr>
              <w:pStyle w:val="ListParagraph"/>
              <w:ind w:left="0"/>
              <w:rPr>
                <w:sz w:val="20"/>
                <w:szCs w:val="20"/>
                <w:lang w:val="en-US"/>
              </w:rPr>
            </w:pPr>
            <w:r w:rsidRPr="00EC1B68">
              <w:rPr>
                <w:sz w:val="20"/>
                <w:szCs w:val="20"/>
                <w:lang w:val="en-US"/>
              </w:rPr>
              <w:t>41.53 ±34.44</w:t>
            </w:r>
          </w:p>
        </w:tc>
        <w:tc>
          <w:tcPr>
            <w:tcW w:w="720" w:type="dxa"/>
            <w:tcBorders>
              <w:top w:val="single" w:sz="4" w:space="0" w:color="auto"/>
              <w:bottom w:val="nil"/>
            </w:tcBorders>
          </w:tcPr>
          <w:p w14:paraId="5E409345" w14:textId="77777777" w:rsidR="00F00B15" w:rsidRPr="00EC1B68" w:rsidRDefault="00F00B15" w:rsidP="00725E6F">
            <w:pPr>
              <w:pStyle w:val="ListParagraph"/>
              <w:ind w:left="0"/>
              <w:rPr>
                <w:sz w:val="20"/>
                <w:szCs w:val="20"/>
                <w:lang w:val="en-US"/>
              </w:rPr>
            </w:pPr>
            <w:r w:rsidRPr="00EC1B68">
              <w:rPr>
                <w:sz w:val="20"/>
                <w:szCs w:val="20"/>
                <w:lang w:val="en-US"/>
              </w:rPr>
              <w:t>0.001</w:t>
            </w:r>
          </w:p>
        </w:tc>
        <w:tc>
          <w:tcPr>
            <w:tcW w:w="652" w:type="dxa"/>
            <w:tcBorders>
              <w:top w:val="single" w:sz="4" w:space="0" w:color="auto"/>
              <w:bottom w:val="nil"/>
            </w:tcBorders>
          </w:tcPr>
          <w:p w14:paraId="6E5E93C8" w14:textId="77777777" w:rsidR="00F00B15" w:rsidRPr="00EC1B68" w:rsidRDefault="00F00B15" w:rsidP="00725E6F">
            <w:pPr>
              <w:pStyle w:val="ListParagraph"/>
              <w:ind w:left="0"/>
              <w:rPr>
                <w:sz w:val="20"/>
                <w:szCs w:val="20"/>
                <w:lang w:val="en-US"/>
              </w:rPr>
            </w:pPr>
            <w:r w:rsidRPr="00EC1B68">
              <w:rPr>
                <w:sz w:val="20"/>
                <w:szCs w:val="20"/>
                <w:lang w:val="en-US"/>
              </w:rPr>
              <w:t>0.77</w:t>
            </w:r>
          </w:p>
        </w:tc>
      </w:tr>
      <w:tr w:rsidR="00F00B15" w:rsidRPr="00EC1B68" w14:paraId="6D746B81" w14:textId="77777777" w:rsidTr="00725E6F">
        <w:tc>
          <w:tcPr>
            <w:tcW w:w="567" w:type="dxa"/>
            <w:tcBorders>
              <w:top w:val="nil"/>
              <w:bottom w:val="nil"/>
            </w:tcBorders>
          </w:tcPr>
          <w:p w14:paraId="01375A1F" w14:textId="77777777" w:rsidR="00F00B15" w:rsidRPr="00EC1B68" w:rsidRDefault="00F00B15" w:rsidP="00725E6F">
            <w:pPr>
              <w:pStyle w:val="ListParagraph"/>
              <w:ind w:left="0"/>
              <w:jc w:val="center"/>
              <w:rPr>
                <w:sz w:val="20"/>
                <w:szCs w:val="20"/>
                <w:lang w:val="en-US"/>
              </w:rPr>
            </w:pPr>
            <w:r w:rsidRPr="00EC1B68">
              <w:rPr>
                <w:sz w:val="20"/>
                <w:szCs w:val="20"/>
                <w:lang w:val="en-US"/>
              </w:rPr>
              <w:t>22</w:t>
            </w:r>
          </w:p>
        </w:tc>
        <w:tc>
          <w:tcPr>
            <w:tcW w:w="2694" w:type="dxa"/>
            <w:tcBorders>
              <w:top w:val="nil"/>
              <w:bottom w:val="nil"/>
            </w:tcBorders>
          </w:tcPr>
          <w:p w14:paraId="438917DA" w14:textId="77777777" w:rsidR="00F00B15" w:rsidRPr="00EC1B68" w:rsidRDefault="00F00B15" w:rsidP="00725E6F">
            <w:pPr>
              <w:pStyle w:val="ListParagraph"/>
              <w:ind w:left="0"/>
              <w:jc w:val="both"/>
              <w:rPr>
                <w:sz w:val="20"/>
                <w:szCs w:val="20"/>
                <w:lang w:val="en-US"/>
              </w:rPr>
            </w:pPr>
            <w:r w:rsidRPr="00EC1B68">
              <w:rPr>
                <w:sz w:val="20"/>
                <w:szCs w:val="20"/>
              </w:rPr>
              <w:t xml:space="preserve">Other diabetics expect me to </w:t>
            </w:r>
            <w:r w:rsidRPr="00EC1B68">
              <w:rPr>
                <w:sz w:val="20"/>
                <w:szCs w:val="20"/>
              </w:rPr>
              <w:lastRenderedPageBreak/>
              <w:t>wear the right boarding leg according to my foot size</w:t>
            </w:r>
          </w:p>
        </w:tc>
        <w:tc>
          <w:tcPr>
            <w:tcW w:w="1417" w:type="dxa"/>
            <w:tcBorders>
              <w:top w:val="nil"/>
              <w:bottom w:val="nil"/>
            </w:tcBorders>
          </w:tcPr>
          <w:p w14:paraId="7D64CFB3" w14:textId="77777777" w:rsidR="00F00B15" w:rsidRPr="00EC1B68" w:rsidRDefault="00F00B15" w:rsidP="00725E6F">
            <w:pPr>
              <w:pStyle w:val="ListParagraph"/>
              <w:ind w:left="0"/>
              <w:jc w:val="center"/>
              <w:rPr>
                <w:sz w:val="20"/>
                <w:szCs w:val="20"/>
                <w:lang w:val="en-US"/>
              </w:rPr>
            </w:pPr>
            <w:r w:rsidRPr="00EC1B68">
              <w:rPr>
                <w:sz w:val="20"/>
                <w:szCs w:val="20"/>
                <w:lang w:val="en-US"/>
              </w:rPr>
              <w:lastRenderedPageBreak/>
              <w:t>0.52</w:t>
            </w:r>
          </w:p>
        </w:tc>
        <w:tc>
          <w:tcPr>
            <w:tcW w:w="626" w:type="dxa"/>
            <w:tcBorders>
              <w:top w:val="nil"/>
              <w:bottom w:val="nil"/>
            </w:tcBorders>
          </w:tcPr>
          <w:p w14:paraId="1F80F29A"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30E7B911" w14:textId="77777777" w:rsidR="00F00B15" w:rsidRPr="00EC1B68" w:rsidRDefault="00F00B15" w:rsidP="00725E6F">
            <w:pPr>
              <w:pStyle w:val="ListParagraph"/>
              <w:ind w:left="0"/>
              <w:jc w:val="center"/>
              <w:rPr>
                <w:sz w:val="20"/>
                <w:szCs w:val="20"/>
                <w:lang w:val="en-US"/>
              </w:rPr>
            </w:pPr>
            <w:r w:rsidRPr="00EC1B68">
              <w:rPr>
                <w:sz w:val="20"/>
                <w:szCs w:val="20"/>
                <w:lang w:val="en-US"/>
              </w:rPr>
              <w:t>0.95 ±2.34</w:t>
            </w:r>
          </w:p>
        </w:tc>
        <w:tc>
          <w:tcPr>
            <w:tcW w:w="1440" w:type="dxa"/>
            <w:tcBorders>
              <w:top w:val="nil"/>
              <w:bottom w:val="nil"/>
            </w:tcBorders>
          </w:tcPr>
          <w:p w14:paraId="44B380B7" w14:textId="77777777" w:rsidR="00F00B15" w:rsidRPr="00EC1B68" w:rsidRDefault="00F00B15" w:rsidP="00725E6F">
            <w:pPr>
              <w:pStyle w:val="ListParagraph"/>
              <w:ind w:left="0"/>
              <w:jc w:val="center"/>
              <w:rPr>
                <w:sz w:val="20"/>
                <w:szCs w:val="20"/>
                <w:lang w:val="en-US"/>
              </w:rPr>
            </w:pPr>
            <w:r w:rsidRPr="00EC1B68">
              <w:rPr>
                <w:sz w:val="20"/>
                <w:szCs w:val="20"/>
                <w:lang w:val="en-US"/>
              </w:rPr>
              <w:t>1.08 ±2.36</w:t>
            </w:r>
          </w:p>
        </w:tc>
        <w:tc>
          <w:tcPr>
            <w:tcW w:w="720" w:type="dxa"/>
            <w:tcBorders>
              <w:top w:val="nil"/>
              <w:bottom w:val="nil"/>
            </w:tcBorders>
          </w:tcPr>
          <w:p w14:paraId="355DC785"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69BC0764" w14:textId="77777777" w:rsidR="00F00B15" w:rsidRPr="00EC1B68" w:rsidRDefault="00F00B15" w:rsidP="00725E6F">
            <w:pPr>
              <w:pStyle w:val="ListParagraph"/>
              <w:ind w:left="0"/>
              <w:jc w:val="center"/>
              <w:rPr>
                <w:sz w:val="20"/>
                <w:szCs w:val="20"/>
                <w:lang w:val="en-US"/>
              </w:rPr>
            </w:pPr>
            <w:r w:rsidRPr="00EC1B68">
              <w:rPr>
                <w:sz w:val="20"/>
                <w:szCs w:val="20"/>
                <w:lang w:val="en-US"/>
              </w:rPr>
              <w:t>0.42</w:t>
            </w:r>
          </w:p>
        </w:tc>
      </w:tr>
      <w:tr w:rsidR="00F00B15" w:rsidRPr="00EC1B68" w14:paraId="3F050E18" w14:textId="77777777" w:rsidTr="00725E6F">
        <w:tc>
          <w:tcPr>
            <w:tcW w:w="567" w:type="dxa"/>
            <w:tcBorders>
              <w:top w:val="nil"/>
              <w:bottom w:val="nil"/>
            </w:tcBorders>
          </w:tcPr>
          <w:p w14:paraId="264D2E73" w14:textId="77777777" w:rsidR="00F00B15" w:rsidRPr="00EC1B68" w:rsidRDefault="00F00B15" w:rsidP="00725E6F">
            <w:pPr>
              <w:pStyle w:val="ListParagraph"/>
              <w:ind w:left="0"/>
              <w:jc w:val="center"/>
              <w:rPr>
                <w:sz w:val="20"/>
                <w:szCs w:val="20"/>
                <w:lang w:val="en-US"/>
              </w:rPr>
            </w:pPr>
            <w:r w:rsidRPr="00EC1B68">
              <w:rPr>
                <w:sz w:val="20"/>
                <w:szCs w:val="20"/>
                <w:lang w:val="en-US"/>
              </w:rPr>
              <w:t>23</w:t>
            </w:r>
          </w:p>
        </w:tc>
        <w:tc>
          <w:tcPr>
            <w:tcW w:w="2694" w:type="dxa"/>
            <w:tcBorders>
              <w:top w:val="nil"/>
              <w:bottom w:val="nil"/>
            </w:tcBorders>
          </w:tcPr>
          <w:p w14:paraId="79FBAB8B" w14:textId="77777777" w:rsidR="00F00B15" w:rsidRPr="00EC1B68" w:rsidRDefault="00F00B15" w:rsidP="00725E6F">
            <w:pPr>
              <w:pStyle w:val="ListParagraph"/>
              <w:ind w:left="0"/>
              <w:jc w:val="both"/>
              <w:rPr>
                <w:sz w:val="20"/>
                <w:szCs w:val="20"/>
                <w:lang w:val="en-US"/>
              </w:rPr>
            </w:pPr>
            <w:r w:rsidRPr="00EC1B68">
              <w:rPr>
                <w:sz w:val="20"/>
                <w:szCs w:val="20"/>
              </w:rPr>
              <w:t>Other diabetics will … if checking shoes first before wearing them</w:t>
            </w:r>
          </w:p>
        </w:tc>
        <w:tc>
          <w:tcPr>
            <w:tcW w:w="1417" w:type="dxa"/>
            <w:tcBorders>
              <w:top w:val="nil"/>
              <w:bottom w:val="nil"/>
            </w:tcBorders>
          </w:tcPr>
          <w:p w14:paraId="46F0F56C" w14:textId="77777777" w:rsidR="00F00B15" w:rsidRPr="00EC1B68" w:rsidRDefault="00F00B15" w:rsidP="00725E6F">
            <w:pPr>
              <w:pStyle w:val="ListParagraph"/>
              <w:ind w:left="0"/>
              <w:jc w:val="center"/>
              <w:rPr>
                <w:sz w:val="20"/>
                <w:szCs w:val="20"/>
                <w:lang w:val="en-US"/>
              </w:rPr>
            </w:pPr>
            <w:r w:rsidRPr="00EC1B68">
              <w:rPr>
                <w:sz w:val="20"/>
                <w:szCs w:val="20"/>
                <w:lang w:val="en-US"/>
              </w:rPr>
              <w:t>0.54</w:t>
            </w:r>
          </w:p>
        </w:tc>
        <w:tc>
          <w:tcPr>
            <w:tcW w:w="626" w:type="dxa"/>
            <w:tcBorders>
              <w:top w:val="nil"/>
              <w:bottom w:val="nil"/>
            </w:tcBorders>
          </w:tcPr>
          <w:p w14:paraId="250408E0"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26D54EA5" w14:textId="77777777" w:rsidR="00F00B15" w:rsidRPr="00EC1B68" w:rsidRDefault="00F00B15" w:rsidP="00725E6F">
            <w:pPr>
              <w:pStyle w:val="ListParagraph"/>
              <w:ind w:left="0"/>
              <w:jc w:val="center"/>
              <w:rPr>
                <w:sz w:val="20"/>
                <w:szCs w:val="20"/>
                <w:lang w:val="en-US"/>
              </w:rPr>
            </w:pPr>
            <w:r w:rsidRPr="00EC1B68">
              <w:rPr>
                <w:sz w:val="20"/>
                <w:szCs w:val="20"/>
                <w:lang w:val="en-US"/>
              </w:rPr>
              <w:t>1.96 ±1.72</w:t>
            </w:r>
          </w:p>
        </w:tc>
        <w:tc>
          <w:tcPr>
            <w:tcW w:w="1440" w:type="dxa"/>
            <w:tcBorders>
              <w:top w:val="nil"/>
              <w:bottom w:val="nil"/>
            </w:tcBorders>
          </w:tcPr>
          <w:p w14:paraId="6036DE8A" w14:textId="77777777" w:rsidR="00F00B15" w:rsidRPr="00EC1B68" w:rsidRDefault="00F00B15" w:rsidP="00725E6F">
            <w:pPr>
              <w:pStyle w:val="ListParagraph"/>
              <w:ind w:left="0"/>
              <w:jc w:val="center"/>
              <w:rPr>
                <w:sz w:val="20"/>
                <w:szCs w:val="20"/>
                <w:lang w:val="en-US"/>
              </w:rPr>
            </w:pPr>
            <w:r w:rsidRPr="00EC1B68">
              <w:rPr>
                <w:sz w:val="20"/>
                <w:szCs w:val="20"/>
                <w:lang w:val="en-US"/>
              </w:rPr>
              <w:t>2.48 ±1.16</w:t>
            </w:r>
          </w:p>
        </w:tc>
        <w:tc>
          <w:tcPr>
            <w:tcW w:w="720" w:type="dxa"/>
            <w:tcBorders>
              <w:top w:val="nil"/>
              <w:bottom w:val="nil"/>
            </w:tcBorders>
          </w:tcPr>
          <w:p w14:paraId="340442BA"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2280B74F" w14:textId="77777777" w:rsidR="00F00B15" w:rsidRPr="00EC1B68" w:rsidRDefault="00F00B15" w:rsidP="00725E6F">
            <w:pPr>
              <w:pStyle w:val="ListParagraph"/>
              <w:ind w:left="0"/>
              <w:jc w:val="center"/>
              <w:rPr>
                <w:sz w:val="20"/>
                <w:szCs w:val="20"/>
                <w:lang w:val="en-US"/>
              </w:rPr>
            </w:pPr>
            <w:r w:rsidRPr="00EC1B68">
              <w:rPr>
                <w:sz w:val="20"/>
                <w:szCs w:val="20"/>
                <w:lang w:val="en-US"/>
              </w:rPr>
              <w:t>0.57</w:t>
            </w:r>
          </w:p>
        </w:tc>
      </w:tr>
      <w:tr w:rsidR="00F00B15" w:rsidRPr="00EC1B68" w14:paraId="397FA039" w14:textId="77777777" w:rsidTr="00725E6F">
        <w:tc>
          <w:tcPr>
            <w:tcW w:w="567" w:type="dxa"/>
            <w:tcBorders>
              <w:top w:val="nil"/>
              <w:bottom w:val="nil"/>
            </w:tcBorders>
          </w:tcPr>
          <w:p w14:paraId="3FFA71A1" w14:textId="77777777" w:rsidR="00F00B15" w:rsidRPr="00EC1B68" w:rsidRDefault="00F00B15" w:rsidP="00725E6F">
            <w:pPr>
              <w:pStyle w:val="ListParagraph"/>
              <w:ind w:left="0"/>
              <w:jc w:val="center"/>
              <w:rPr>
                <w:sz w:val="20"/>
                <w:szCs w:val="20"/>
                <w:lang w:val="en-US"/>
              </w:rPr>
            </w:pPr>
            <w:r w:rsidRPr="00EC1B68">
              <w:rPr>
                <w:sz w:val="20"/>
                <w:szCs w:val="20"/>
                <w:lang w:val="en-US"/>
              </w:rPr>
              <w:t>24</w:t>
            </w:r>
          </w:p>
        </w:tc>
        <w:tc>
          <w:tcPr>
            <w:tcW w:w="2694" w:type="dxa"/>
            <w:tcBorders>
              <w:top w:val="nil"/>
              <w:bottom w:val="nil"/>
            </w:tcBorders>
          </w:tcPr>
          <w:p w14:paraId="05E60F33" w14:textId="77777777" w:rsidR="00F00B15" w:rsidRPr="00EC1B68" w:rsidRDefault="00F00B15" w:rsidP="00725E6F">
            <w:pPr>
              <w:pStyle w:val="ListParagraph"/>
              <w:ind w:left="0"/>
              <w:jc w:val="both"/>
              <w:rPr>
                <w:sz w:val="20"/>
                <w:szCs w:val="20"/>
                <w:lang w:val="en-US"/>
              </w:rPr>
            </w:pPr>
            <w:r w:rsidRPr="00EC1B68">
              <w:rPr>
                <w:sz w:val="20"/>
                <w:szCs w:val="20"/>
              </w:rPr>
              <w:t>Other diabetics say I am … thin the calluses on my feet by a wound nurse specialist</w:t>
            </w:r>
          </w:p>
        </w:tc>
        <w:tc>
          <w:tcPr>
            <w:tcW w:w="1417" w:type="dxa"/>
            <w:tcBorders>
              <w:top w:val="nil"/>
              <w:bottom w:val="nil"/>
            </w:tcBorders>
          </w:tcPr>
          <w:p w14:paraId="65E1C59B" w14:textId="77777777" w:rsidR="00F00B15" w:rsidRPr="00EC1B68" w:rsidRDefault="00F00B15" w:rsidP="00725E6F">
            <w:pPr>
              <w:pStyle w:val="ListParagraph"/>
              <w:ind w:left="0"/>
              <w:jc w:val="center"/>
              <w:rPr>
                <w:sz w:val="20"/>
                <w:szCs w:val="20"/>
                <w:lang w:val="en-US"/>
              </w:rPr>
            </w:pPr>
            <w:r w:rsidRPr="00EC1B68">
              <w:rPr>
                <w:sz w:val="20"/>
                <w:szCs w:val="20"/>
                <w:lang w:val="en-US"/>
              </w:rPr>
              <w:t>0.53</w:t>
            </w:r>
          </w:p>
        </w:tc>
        <w:tc>
          <w:tcPr>
            <w:tcW w:w="626" w:type="dxa"/>
            <w:tcBorders>
              <w:top w:val="nil"/>
              <w:bottom w:val="nil"/>
            </w:tcBorders>
          </w:tcPr>
          <w:p w14:paraId="2166C059"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7DEDE587" w14:textId="77777777" w:rsidR="00F00B15" w:rsidRPr="00EC1B68" w:rsidRDefault="00F00B15" w:rsidP="00725E6F">
            <w:pPr>
              <w:pStyle w:val="ListParagraph"/>
              <w:ind w:left="0"/>
              <w:jc w:val="center"/>
              <w:rPr>
                <w:sz w:val="20"/>
                <w:szCs w:val="20"/>
                <w:lang w:val="en-US"/>
              </w:rPr>
            </w:pPr>
            <w:r w:rsidRPr="00EC1B68">
              <w:rPr>
                <w:sz w:val="20"/>
                <w:szCs w:val="20"/>
                <w:lang w:val="en-US"/>
              </w:rPr>
              <w:t>1.62 ±1.90</w:t>
            </w:r>
          </w:p>
        </w:tc>
        <w:tc>
          <w:tcPr>
            <w:tcW w:w="1440" w:type="dxa"/>
            <w:tcBorders>
              <w:top w:val="nil"/>
              <w:bottom w:val="nil"/>
            </w:tcBorders>
          </w:tcPr>
          <w:p w14:paraId="2A8B6C06" w14:textId="77777777" w:rsidR="00F00B15" w:rsidRPr="00EC1B68" w:rsidRDefault="00F00B15" w:rsidP="00725E6F">
            <w:pPr>
              <w:pStyle w:val="ListParagraph"/>
              <w:ind w:left="0"/>
              <w:jc w:val="center"/>
              <w:rPr>
                <w:sz w:val="20"/>
                <w:szCs w:val="20"/>
                <w:lang w:val="en-US"/>
              </w:rPr>
            </w:pPr>
            <w:r w:rsidRPr="00EC1B68">
              <w:rPr>
                <w:sz w:val="20"/>
                <w:szCs w:val="20"/>
                <w:lang w:val="en-US"/>
              </w:rPr>
              <w:t>1.82 ±1.69</w:t>
            </w:r>
          </w:p>
        </w:tc>
        <w:tc>
          <w:tcPr>
            <w:tcW w:w="720" w:type="dxa"/>
            <w:tcBorders>
              <w:top w:val="nil"/>
              <w:bottom w:val="nil"/>
            </w:tcBorders>
          </w:tcPr>
          <w:p w14:paraId="41BBDEF2"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5F64CFAA" w14:textId="77777777" w:rsidR="00F00B15" w:rsidRPr="00EC1B68" w:rsidRDefault="00F00B15" w:rsidP="00725E6F">
            <w:pPr>
              <w:pStyle w:val="ListParagraph"/>
              <w:ind w:left="0"/>
              <w:jc w:val="center"/>
              <w:rPr>
                <w:sz w:val="20"/>
                <w:szCs w:val="20"/>
                <w:lang w:val="en-US"/>
              </w:rPr>
            </w:pPr>
            <w:r w:rsidRPr="00EC1B68">
              <w:rPr>
                <w:sz w:val="20"/>
                <w:szCs w:val="20"/>
                <w:lang w:val="en-US"/>
              </w:rPr>
              <w:t>0.43</w:t>
            </w:r>
          </w:p>
        </w:tc>
      </w:tr>
      <w:tr w:rsidR="00F00B15" w:rsidRPr="00EC1B68" w14:paraId="2858D021" w14:textId="77777777" w:rsidTr="00725E6F">
        <w:tc>
          <w:tcPr>
            <w:tcW w:w="567" w:type="dxa"/>
            <w:tcBorders>
              <w:top w:val="nil"/>
              <w:bottom w:val="nil"/>
            </w:tcBorders>
          </w:tcPr>
          <w:p w14:paraId="70328106" w14:textId="77777777" w:rsidR="00F00B15" w:rsidRPr="00EC1B68" w:rsidRDefault="00F00B15" w:rsidP="00725E6F">
            <w:pPr>
              <w:pStyle w:val="ListParagraph"/>
              <w:ind w:left="0"/>
              <w:jc w:val="center"/>
              <w:rPr>
                <w:sz w:val="20"/>
                <w:szCs w:val="20"/>
                <w:lang w:val="en-US"/>
              </w:rPr>
            </w:pPr>
            <w:r w:rsidRPr="00EC1B68">
              <w:rPr>
                <w:sz w:val="20"/>
                <w:szCs w:val="20"/>
                <w:lang w:val="en-US"/>
              </w:rPr>
              <w:t>25</w:t>
            </w:r>
          </w:p>
        </w:tc>
        <w:tc>
          <w:tcPr>
            <w:tcW w:w="2694" w:type="dxa"/>
            <w:tcBorders>
              <w:top w:val="nil"/>
              <w:bottom w:val="nil"/>
            </w:tcBorders>
          </w:tcPr>
          <w:p w14:paraId="5C8CA69C" w14:textId="77777777" w:rsidR="00F00B15" w:rsidRPr="00EC1B68" w:rsidRDefault="00F00B15" w:rsidP="00725E6F">
            <w:pPr>
              <w:pStyle w:val="ListParagraph"/>
              <w:ind w:left="0"/>
              <w:jc w:val="both"/>
              <w:rPr>
                <w:sz w:val="20"/>
                <w:szCs w:val="20"/>
                <w:lang w:val="en-US"/>
              </w:rPr>
            </w:pPr>
            <w:r w:rsidRPr="00EC1B68">
              <w:rPr>
                <w:sz w:val="20"/>
                <w:szCs w:val="20"/>
              </w:rPr>
              <w:t>People around me ... ... if moisturizing cream is not given between my toes</w:t>
            </w:r>
          </w:p>
        </w:tc>
        <w:tc>
          <w:tcPr>
            <w:tcW w:w="1417" w:type="dxa"/>
            <w:tcBorders>
              <w:top w:val="nil"/>
              <w:bottom w:val="nil"/>
            </w:tcBorders>
          </w:tcPr>
          <w:p w14:paraId="1AE08A03" w14:textId="77777777" w:rsidR="00F00B15" w:rsidRPr="00EC1B68" w:rsidRDefault="00F00B15" w:rsidP="00725E6F">
            <w:pPr>
              <w:pStyle w:val="ListParagraph"/>
              <w:ind w:left="0"/>
              <w:jc w:val="center"/>
              <w:rPr>
                <w:sz w:val="20"/>
                <w:szCs w:val="20"/>
                <w:lang w:val="en-US"/>
              </w:rPr>
            </w:pPr>
            <w:r w:rsidRPr="00EC1B68">
              <w:rPr>
                <w:sz w:val="20"/>
                <w:szCs w:val="20"/>
                <w:lang w:val="en-US"/>
              </w:rPr>
              <w:t>0.32</w:t>
            </w:r>
          </w:p>
        </w:tc>
        <w:tc>
          <w:tcPr>
            <w:tcW w:w="626" w:type="dxa"/>
            <w:tcBorders>
              <w:top w:val="nil"/>
              <w:bottom w:val="nil"/>
            </w:tcBorders>
          </w:tcPr>
          <w:p w14:paraId="331B58AD"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3B25B88B" w14:textId="77777777" w:rsidR="00F00B15" w:rsidRPr="00EC1B68" w:rsidRDefault="00F00B15" w:rsidP="00725E6F">
            <w:pPr>
              <w:pStyle w:val="ListParagraph"/>
              <w:ind w:left="0"/>
              <w:jc w:val="center"/>
              <w:rPr>
                <w:sz w:val="20"/>
                <w:szCs w:val="20"/>
                <w:lang w:val="en-US"/>
              </w:rPr>
            </w:pPr>
            <w:r w:rsidRPr="00EC1B68">
              <w:rPr>
                <w:sz w:val="20"/>
                <w:szCs w:val="20"/>
                <w:lang w:val="en-US"/>
              </w:rPr>
              <w:t>0.18 ±2.34</w:t>
            </w:r>
          </w:p>
        </w:tc>
        <w:tc>
          <w:tcPr>
            <w:tcW w:w="1440" w:type="dxa"/>
            <w:tcBorders>
              <w:top w:val="nil"/>
              <w:bottom w:val="nil"/>
            </w:tcBorders>
          </w:tcPr>
          <w:p w14:paraId="31258237" w14:textId="77777777" w:rsidR="00F00B15" w:rsidRPr="00EC1B68" w:rsidRDefault="00F00B15" w:rsidP="00725E6F">
            <w:pPr>
              <w:pStyle w:val="ListParagraph"/>
              <w:ind w:left="0"/>
              <w:jc w:val="center"/>
              <w:rPr>
                <w:sz w:val="20"/>
                <w:szCs w:val="20"/>
                <w:lang w:val="en-US"/>
              </w:rPr>
            </w:pPr>
            <w:r w:rsidRPr="00EC1B68">
              <w:rPr>
                <w:sz w:val="20"/>
                <w:szCs w:val="20"/>
                <w:lang w:val="en-US"/>
              </w:rPr>
              <w:t>0.98 ±2.25</w:t>
            </w:r>
          </w:p>
        </w:tc>
        <w:tc>
          <w:tcPr>
            <w:tcW w:w="720" w:type="dxa"/>
            <w:tcBorders>
              <w:top w:val="nil"/>
              <w:bottom w:val="nil"/>
            </w:tcBorders>
          </w:tcPr>
          <w:p w14:paraId="07014A08"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5781C469" w14:textId="77777777" w:rsidR="00F00B15" w:rsidRPr="00EC1B68" w:rsidRDefault="00F00B15" w:rsidP="00725E6F">
            <w:pPr>
              <w:pStyle w:val="ListParagraph"/>
              <w:ind w:left="0"/>
              <w:jc w:val="center"/>
              <w:rPr>
                <w:sz w:val="20"/>
                <w:szCs w:val="20"/>
                <w:lang w:val="en-US"/>
              </w:rPr>
            </w:pPr>
            <w:r w:rsidRPr="00EC1B68">
              <w:rPr>
                <w:sz w:val="20"/>
                <w:szCs w:val="20"/>
                <w:lang w:val="en-US"/>
              </w:rPr>
              <w:t>0.63</w:t>
            </w:r>
          </w:p>
        </w:tc>
      </w:tr>
      <w:tr w:rsidR="00F00B15" w:rsidRPr="00EC1B68" w14:paraId="4A9ED9E2" w14:textId="77777777" w:rsidTr="00725E6F">
        <w:tc>
          <w:tcPr>
            <w:tcW w:w="567" w:type="dxa"/>
            <w:tcBorders>
              <w:top w:val="nil"/>
              <w:bottom w:val="nil"/>
            </w:tcBorders>
          </w:tcPr>
          <w:p w14:paraId="72354F9C" w14:textId="77777777" w:rsidR="00F00B15" w:rsidRPr="00EC1B68" w:rsidRDefault="00F00B15" w:rsidP="00725E6F">
            <w:pPr>
              <w:pStyle w:val="ListParagraph"/>
              <w:ind w:left="0"/>
              <w:jc w:val="center"/>
              <w:rPr>
                <w:sz w:val="20"/>
                <w:szCs w:val="20"/>
                <w:lang w:val="en-US"/>
              </w:rPr>
            </w:pPr>
            <w:r w:rsidRPr="00EC1B68">
              <w:rPr>
                <w:sz w:val="20"/>
                <w:szCs w:val="20"/>
                <w:lang w:val="en-US"/>
              </w:rPr>
              <w:t>26</w:t>
            </w:r>
          </w:p>
        </w:tc>
        <w:tc>
          <w:tcPr>
            <w:tcW w:w="2694" w:type="dxa"/>
            <w:tcBorders>
              <w:top w:val="nil"/>
              <w:bottom w:val="nil"/>
            </w:tcBorders>
          </w:tcPr>
          <w:p w14:paraId="023C1AC6" w14:textId="77777777" w:rsidR="00F00B15" w:rsidRPr="00EC1B68" w:rsidRDefault="00F00B15" w:rsidP="00725E6F">
            <w:pPr>
              <w:pStyle w:val="ListParagraph"/>
              <w:ind w:left="0"/>
              <w:jc w:val="both"/>
              <w:rPr>
                <w:sz w:val="20"/>
                <w:szCs w:val="20"/>
                <w:lang w:val="en-US"/>
              </w:rPr>
            </w:pPr>
            <w:r w:rsidRPr="00EC1B68">
              <w:rPr>
                <w:sz w:val="20"/>
                <w:szCs w:val="20"/>
              </w:rPr>
              <w:t>Doing foot monitoring every year on foot deformities/history of injuries done by other diabetics is ... for me</w:t>
            </w:r>
          </w:p>
        </w:tc>
        <w:tc>
          <w:tcPr>
            <w:tcW w:w="1417" w:type="dxa"/>
            <w:tcBorders>
              <w:top w:val="nil"/>
              <w:bottom w:val="nil"/>
            </w:tcBorders>
          </w:tcPr>
          <w:p w14:paraId="56DBBE39" w14:textId="77777777" w:rsidR="00F00B15" w:rsidRPr="00EC1B68" w:rsidRDefault="00F00B15" w:rsidP="00725E6F">
            <w:pPr>
              <w:pStyle w:val="ListParagraph"/>
              <w:ind w:left="0"/>
              <w:jc w:val="center"/>
              <w:rPr>
                <w:sz w:val="20"/>
                <w:szCs w:val="20"/>
                <w:lang w:val="en-US"/>
              </w:rPr>
            </w:pPr>
            <w:r w:rsidRPr="00EC1B68">
              <w:rPr>
                <w:sz w:val="20"/>
                <w:szCs w:val="20"/>
                <w:lang w:val="en-US"/>
              </w:rPr>
              <w:t>0.62</w:t>
            </w:r>
          </w:p>
        </w:tc>
        <w:tc>
          <w:tcPr>
            <w:tcW w:w="626" w:type="dxa"/>
            <w:tcBorders>
              <w:top w:val="nil"/>
              <w:bottom w:val="nil"/>
            </w:tcBorders>
          </w:tcPr>
          <w:p w14:paraId="471D7590"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5033F286" w14:textId="77777777" w:rsidR="00F00B15" w:rsidRPr="00EC1B68" w:rsidRDefault="00F00B15" w:rsidP="00725E6F">
            <w:pPr>
              <w:pStyle w:val="ListParagraph"/>
              <w:ind w:left="0"/>
              <w:jc w:val="center"/>
              <w:rPr>
                <w:sz w:val="20"/>
                <w:szCs w:val="20"/>
                <w:lang w:val="en-US"/>
              </w:rPr>
            </w:pPr>
            <w:r w:rsidRPr="00EC1B68">
              <w:rPr>
                <w:sz w:val="20"/>
                <w:szCs w:val="20"/>
                <w:lang w:val="en-US"/>
              </w:rPr>
              <w:t>6.04 ±1.77</w:t>
            </w:r>
          </w:p>
        </w:tc>
        <w:tc>
          <w:tcPr>
            <w:tcW w:w="1440" w:type="dxa"/>
            <w:tcBorders>
              <w:top w:val="nil"/>
              <w:bottom w:val="nil"/>
            </w:tcBorders>
          </w:tcPr>
          <w:p w14:paraId="73EBD704" w14:textId="77777777" w:rsidR="00F00B15" w:rsidRPr="00EC1B68" w:rsidRDefault="00F00B15" w:rsidP="00725E6F">
            <w:pPr>
              <w:pStyle w:val="ListParagraph"/>
              <w:ind w:left="0"/>
              <w:jc w:val="center"/>
              <w:rPr>
                <w:sz w:val="20"/>
                <w:szCs w:val="20"/>
                <w:lang w:val="en-US"/>
              </w:rPr>
            </w:pPr>
            <w:r w:rsidRPr="00EC1B68">
              <w:rPr>
                <w:sz w:val="20"/>
                <w:szCs w:val="20"/>
                <w:lang w:val="en-US"/>
              </w:rPr>
              <w:t>6.30 ±1.43</w:t>
            </w:r>
          </w:p>
        </w:tc>
        <w:tc>
          <w:tcPr>
            <w:tcW w:w="720" w:type="dxa"/>
            <w:tcBorders>
              <w:top w:val="nil"/>
              <w:bottom w:val="nil"/>
            </w:tcBorders>
          </w:tcPr>
          <w:p w14:paraId="39A4BA93"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7F9678A2" w14:textId="77777777" w:rsidR="00F00B15" w:rsidRPr="00EC1B68" w:rsidRDefault="00F00B15" w:rsidP="00725E6F">
            <w:pPr>
              <w:pStyle w:val="ListParagraph"/>
              <w:ind w:left="0"/>
              <w:jc w:val="center"/>
              <w:rPr>
                <w:sz w:val="20"/>
                <w:szCs w:val="20"/>
                <w:lang w:val="en-US"/>
              </w:rPr>
            </w:pPr>
            <w:r w:rsidRPr="00EC1B68">
              <w:rPr>
                <w:sz w:val="20"/>
                <w:szCs w:val="20"/>
                <w:lang w:val="en-US"/>
              </w:rPr>
              <w:t>0.52</w:t>
            </w:r>
          </w:p>
        </w:tc>
      </w:tr>
      <w:tr w:rsidR="00F00B15" w:rsidRPr="00EC1B68" w14:paraId="7A094D52" w14:textId="77777777" w:rsidTr="00725E6F">
        <w:tc>
          <w:tcPr>
            <w:tcW w:w="567" w:type="dxa"/>
            <w:tcBorders>
              <w:top w:val="nil"/>
              <w:bottom w:val="nil"/>
            </w:tcBorders>
          </w:tcPr>
          <w:p w14:paraId="4B1996D5" w14:textId="77777777" w:rsidR="00F00B15" w:rsidRPr="00EC1B68" w:rsidRDefault="00F00B15" w:rsidP="00725E6F">
            <w:pPr>
              <w:pStyle w:val="ListParagraph"/>
              <w:ind w:left="0"/>
              <w:jc w:val="center"/>
              <w:rPr>
                <w:sz w:val="20"/>
                <w:szCs w:val="20"/>
                <w:lang w:val="en-US"/>
              </w:rPr>
            </w:pPr>
            <w:r w:rsidRPr="00EC1B68">
              <w:rPr>
                <w:sz w:val="20"/>
                <w:szCs w:val="20"/>
                <w:lang w:val="en-US"/>
              </w:rPr>
              <w:t>27</w:t>
            </w:r>
          </w:p>
        </w:tc>
        <w:tc>
          <w:tcPr>
            <w:tcW w:w="2694" w:type="dxa"/>
            <w:tcBorders>
              <w:top w:val="nil"/>
              <w:bottom w:val="nil"/>
            </w:tcBorders>
          </w:tcPr>
          <w:p w14:paraId="2FBC3A27" w14:textId="77777777" w:rsidR="00F00B15" w:rsidRPr="00EC1B68" w:rsidRDefault="00F00B15" w:rsidP="00725E6F">
            <w:pPr>
              <w:pStyle w:val="ListParagraph"/>
              <w:ind w:left="0"/>
              <w:jc w:val="both"/>
              <w:rPr>
                <w:sz w:val="20"/>
                <w:szCs w:val="20"/>
                <w:lang w:val="en-US"/>
              </w:rPr>
            </w:pPr>
            <w:r w:rsidRPr="00EC1B68">
              <w:rPr>
                <w:sz w:val="20"/>
                <w:szCs w:val="20"/>
              </w:rPr>
              <w:t>Cutting nails straight which according to diabetes experts I have to do is … for me</w:t>
            </w:r>
          </w:p>
        </w:tc>
        <w:tc>
          <w:tcPr>
            <w:tcW w:w="1417" w:type="dxa"/>
            <w:tcBorders>
              <w:top w:val="nil"/>
              <w:bottom w:val="nil"/>
            </w:tcBorders>
          </w:tcPr>
          <w:p w14:paraId="630FBCAA" w14:textId="77777777" w:rsidR="00F00B15" w:rsidRPr="00EC1B68" w:rsidRDefault="00F00B15" w:rsidP="00725E6F">
            <w:pPr>
              <w:pStyle w:val="ListParagraph"/>
              <w:ind w:left="0"/>
              <w:jc w:val="center"/>
              <w:rPr>
                <w:sz w:val="20"/>
                <w:szCs w:val="20"/>
                <w:lang w:val="en-US"/>
              </w:rPr>
            </w:pPr>
            <w:r w:rsidRPr="00EC1B68">
              <w:rPr>
                <w:sz w:val="20"/>
                <w:szCs w:val="20"/>
                <w:lang w:val="en-US"/>
              </w:rPr>
              <w:t>0.58</w:t>
            </w:r>
          </w:p>
        </w:tc>
        <w:tc>
          <w:tcPr>
            <w:tcW w:w="626" w:type="dxa"/>
            <w:tcBorders>
              <w:top w:val="nil"/>
              <w:bottom w:val="nil"/>
            </w:tcBorders>
          </w:tcPr>
          <w:p w14:paraId="6DC59F12"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51746329" w14:textId="77777777" w:rsidR="00F00B15" w:rsidRPr="00EC1B68" w:rsidRDefault="00F00B15" w:rsidP="00725E6F">
            <w:pPr>
              <w:pStyle w:val="ListParagraph"/>
              <w:ind w:left="0"/>
              <w:jc w:val="center"/>
              <w:rPr>
                <w:sz w:val="20"/>
                <w:szCs w:val="20"/>
                <w:lang w:val="en-US"/>
              </w:rPr>
            </w:pPr>
            <w:r w:rsidRPr="00EC1B68">
              <w:rPr>
                <w:sz w:val="20"/>
                <w:szCs w:val="20"/>
                <w:lang w:val="en-US"/>
              </w:rPr>
              <w:t>5.99 ±1.70</w:t>
            </w:r>
          </w:p>
        </w:tc>
        <w:tc>
          <w:tcPr>
            <w:tcW w:w="1440" w:type="dxa"/>
            <w:tcBorders>
              <w:top w:val="nil"/>
              <w:bottom w:val="nil"/>
            </w:tcBorders>
          </w:tcPr>
          <w:p w14:paraId="790CEBD7" w14:textId="77777777" w:rsidR="00F00B15" w:rsidRPr="00EC1B68" w:rsidRDefault="00F00B15" w:rsidP="00725E6F">
            <w:pPr>
              <w:pStyle w:val="ListParagraph"/>
              <w:ind w:left="0"/>
              <w:jc w:val="center"/>
              <w:rPr>
                <w:sz w:val="20"/>
                <w:szCs w:val="20"/>
                <w:lang w:val="en-US"/>
              </w:rPr>
            </w:pPr>
            <w:r w:rsidRPr="00EC1B68">
              <w:rPr>
                <w:sz w:val="20"/>
                <w:szCs w:val="20"/>
                <w:lang w:val="en-US"/>
              </w:rPr>
              <w:t>6.27 ±1.53</w:t>
            </w:r>
          </w:p>
        </w:tc>
        <w:tc>
          <w:tcPr>
            <w:tcW w:w="720" w:type="dxa"/>
            <w:tcBorders>
              <w:top w:val="nil"/>
              <w:bottom w:val="nil"/>
            </w:tcBorders>
          </w:tcPr>
          <w:p w14:paraId="7FC09009"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1962B011" w14:textId="77777777" w:rsidR="00F00B15" w:rsidRPr="00EC1B68" w:rsidRDefault="00F00B15" w:rsidP="00725E6F">
            <w:pPr>
              <w:pStyle w:val="ListParagraph"/>
              <w:ind w:left="0"/>
              <w:jc w:val="center"/>
              <w:rPr>
                <w:sz w:val="20"/>
                <w:szCs w:val="20"/>
                <w:lang w:val="en-US"/>
              </w:rPr>
            </w:pPr>
            <w:r w:rsidRPr="00EC1B68">
              <w:rPr>
                <w:sz w:val="20"/>
                <w:szCs w:val="20"/>
                <w:lang w:val="en-US"/>
              </w:rPr>
              <w:t>0.42</w:t>
            </w:r>
          </w:p>
        </w:tc>
      </w:tr>
      <w:tr w:rsidR="00F00B15" w:rsidRPr="00EC1B68" w14:paraId="7DE363C2" w14:textId="77777777" w:rsidTr="00725E6F">
        <w:tc>
          <w:tcPr>
            <w:tcW w:w="567" w:type="dxa"/>
            <w:tcBorders>
              <w:top w:val="nil"/>
              <w:bottom w:val="nil"/>
            </w:tcBorders>
          </w:tcPr>
          <w:p w14:paraId="51E83820" w14:textId="77777777" w:rsidR="00F00B15" w:rsidRPr="00EC1B68" w:rsidRDefault="00F00B15" w:rsidP="00725E6F">
            <w:pPr>
              <w:pStyle w:val="ListParagraph"/>
              <w:ind w:left="0"/>
              <w:jc w:val="center"/>
              <w:rPr>
                <w:sz w:val="20"/>
                <w:szCs w:val="20"/>
                <w:lang w:val="en-US"/>
              </w:rPr>
            </w:pPr>
            <w:r w:rsidRPr="00EC1B68">
              <w:rPr>
                <w:sz w:val="20"/>
                <w:szCs w:val="20"/>
                <w:lang w:val="en-US"/>
              </w:rPr>
              <w:t>28</w:t>
            </w:r>
          </w:p>
        </w:tc>
        <w:tc>
          <w:tcPr>
            <w:tcW w:w="2694" w:type="dxa"/>
            <w:tcBorders>
              <w:top w:val="nil"/>
              <w:bottom w:val="nil"/>
            </w:tcBorders>
          </w:tcPr>
          <w:p w14:paraId="54BE0ED9" w14:textId="77777777" w:rsidR="00F00B15" w:rsidRPr="00EC1B68" w:rsidRDefault="00F00B15" w:rsidP="00725E6F">
            <w:pPr>
              <w:pStyle w:val="ListParagraph"/>
              <w:ind w:left="0"/>
              <w:jc w:val="both"/>
              <w:rPr>
                <w:sz w:val="20"/>
                <w:szCs w:val="20"/>
                <w:lang w:val="en-US"/>
              </w:rPr>
            </w:pPr>
            <w:r w:rsidRPr="00EC1B68">
              <w:rPr>
                <w:sz w:val="20"/>
                <w:szCs w:val="20"/>
              </w:rPr>
              <w:t>Approval of people around me to use footwear (shoes/sandals) at any time both inside and outside the home ... for me</w:t>
            </w:r>
          </w:p>
        </w:tc>
        <w:tc>
          <w:tcPr>
            <w:tcW w:w="1417" w:type="dxa"/>
            <w:tcBorders>
              <w:top w:val="nil"/>
              <w:bottom w:val="nil"/>
            </w:tcBorders>
          </w:tcPr>
          <w:p w14:paraId="1A4C71E7" w14:textId="77777777" w:rsidR="00F00B15" w:rsidRPr="00EC1B68" w:rsidRDefault="00F00B15" w:rsidP="00725E6F">
            <w:pPr>
              <w:pStyle w:val="ListParagraph"/>
              <w:ind w:left="0"/>
              <w:jc w:val="center"/>
              <w:rPr>
                <w:sz w:val="20"/>
                <w:szCs w:val="20"/>
                <w:lang w:val="en-US"/>
              </w:rPr>
            </w:pPr>
            <w:r w:rsidRPr="00EC1B68">
              <w:rPr>
                <w:sz w:val="20"/>
                <w:szCs w:val="20"/>
                <w:lang w:val="en-US"/>
              </w:rPr>
              <w:t>0.64</w:t>
            </w:r>
          </w:p>
        </w:tc>
        <w:tc>
          <w:tcPr>
            <w:tcW w:w="626" w:type="dxa"/>
            <w:tcBorders>
              <w:top w:val="nil"/>
              <w:bottom w:val="nil"/>
            </w:tcBorders>
          </w:tcPr>
          <w:p w14:paraId="01BA60F2"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6625D5F7" w14:textId="77777777" w:rsidR="00F00B15" w:rsidRPr="00EC1B68" w:rsidRDefault="00F00B15" w:rsidP="00725E6F">
            <w:pPr>
              <w:pStyle w:val="ListParagraph"/>
              <w:ind w:left="0"/>
              <w:jc w:val="center"/>
              <w:rPr>
                <w:sz w:val="20"/>
                <w:szCs w:val="20"/>
                <w:lang w:val="en-US"/>
              </w:rPr>
            </w:pPr>
            <w:r w:rsidRPr="00EC1B68">
              <w:rPr>
                <w:sz w:val="20"/>
                <w:szCs w:val="20"/>
                <w:lang w:val="en-US"/>
              </w:rPr>
              <w:t>6.00 ±1.65</w:t>
            </w:r>
          </w:p>
        </w:tc>
        <w:tc>
          <w:tcPr>
            <w:tcW w:w="1440" w:type="dxa"/>
            <w:tcBorders>
              <w:top w:val="nil"/>
              <w:bottom w:val="nil"/>
            </w:tcBorders>
          </w:tcPr>
          <w:p w14:paraId="548E4B75" w14:textId="77777777" w:rsidR="00F00B15" w:rsidRPr="00EC1B68" w:rsidRDefault="00F00B15" w:rsidP="00725E6F">
            <w:pPr>
              <w:pStyle w:val="ListParagraph"/>
              <w:ind w:left="0"/>
              <w:jc w:val="center"/>
              <w:rPr>
                <w:sz w:val="20"/>
                <w:szCs w:val="20"/>
                <w:lang w:val="en-US"/>
              </w:rPr>
            </w:pPr>
            <w:r w:rsidRPr="00EC1B68">
              <w:rPr>
                <w:sz w:val="20"/>
                <w:szCs w:val="20"/>
                <w:lang w:val="en-US"/>
              </w:rPr>
              <w:t>6.03 ±1.75</w:t>
            </w:r>
          </w:p>
        </w:tc>
        <w:tc>
          <w:tcPr>
            <w:tcW w:w="720" w:type="dxa"/>
            <w:tcBorders>
              <w:top w:val="nil"/>
              <w:bottom w:val="nil"/>
            </w:tcBorders>
          </w:tcPr>
          <w:p w14:paraId="71F1B978"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616514FF" w14:textId="77777777" w:rsidR="00F00B15" w:rsidRPr="00EC1B68" w:rsidRDefault="00F00B15" w:rsidP="00725E6F">
            <w:pPr>
              <w:pStyle w:val="ListParagraph"/>
              <w:ind w:left="0"/>
              <w:jc w:val="center"/>
              <w:rPr>
                <w:sz w:val="20"/>
                <w:szCs w:val="20"/>
                <w:lang w:val="en-US"/>
              </w:rPr>
            </w:pPr>
            <w:r w:rsidRPr="00EC1B68">
              <w:rPr>
                <w:sz w:val="20"/>
                <w:szCs w:val="20"/>
                <w:lang w:val="en-US"/>
              </w:rPr>
              <w:t>0.50</w:t>
            </w:r>
          </w:p>
        </w:tc>
      </w:tr>
      <w:tr w:rsidR="00F00B15" w:rsidRPr="00EC1B68" w14:paraId="5E91B91D" w14:textId="77777777" w:rsidTr="00725E6F">
        <w:tc>
          <w:tcPr>
            <w:tcW w:w="567" w:type="dxa"/>
            <w:tcBorders>
              <w:top w:val="nil"/>
              <w:bottom w:val="single" w:sz="4" w:space="0" w:color="auto"/>
            </w:tcBorders>
          </w:tcPr>
          <w:p w14:paraId="1777039D" w14:textId="77777777" w:rsidR="00F00B15" w:rsidRPr="00EC1B68" w:rsidRDefault="00F00B15" w:rsidP="00725E6F">
            <w:pPr>
              <w:pStyle w:val="ListParagraph"/>
              <w:ind w:left="0"/>
              <w:jc w:val="center"/>
              <w:rPr>
                <w:sz w:val="20"/>
                <w:szCs w:val="20"/>
                <w:lang w:val="en-US"/>
              </w:rPr>
            </w:pPr>
            <w:r w:rsidRPr="00EC1B68">
              <w:rPr>
                <w:sz w:val="20"/>
                <w:szCs w:val="20"/>
                <w:lang w:val="en-US"/>
              </w:rPr>
              <w:t>29</w:t>
            </w:r>
          </w:p>
        </w:tc>
        <w:tc>
          <w:tcPr>
            <w:tcW w:w="2694" w:type="dxa"/>
            <w:tcBorders>
              <w:top w:val="nil"/>
              <w:bottom w:val="single" w:sz="4" w:space="0" w:color="auto"/>
            </w:tcBorders>
          </w:tcPr>
          <w:p w14:paraId="4BD25482" w14:textId="77777777" w:rsidR="00F00B15" w:rsidRPr="00EC1B68" w:rsidRDefault="00F00B15" w:rsidP="00725E6F">
            <w:pPr>
              <w:pStyle w:val="ListParagraph"/>
              <w:ind w:left="0"/>
              <w:jc w:val="both"/>
              <w:rPr>
                <w:sz w:val="20"/>
                <w:szCs w:val="20"/>
                <w:lang w:val="en-US"/>
              </w:rPr>
            </w:pPr>
            <w:r w:rsidRPr="00EC1B68">
              <w:rPr>
                <w:sz w:val="20"/>
                <w:szCs w:val="20"/>
              </w:rPr>
              <w:t>The opinion of other diabetes mellitus patients who agree that the treatment of ingrown / thickened nails by wound care specialists ... for me</w:t>
            </w:r>
          </w:p>
        </w:tc>
        <w:tc>
          <w:tcPr>
            <w:tcW w:w="1417" w:type="dxa"/>
            <w:tcBorders>
              <w:top w:val="nil"/>
              <w:bottom w:val="single" w:sz="4" w:space="0" w:color="auto"/>
            </w:tcBorders>
          </w:tcPr>
          <w:p w14:paraId="5F00DB16" w14:textId="77777777" w:rsidR="00F00B15" w:rsidRPr="00EC1B68" w:rsidRDefault="00F00B15" w:rsidP="00725E6F">
            <w:pPr>
              <w:pStyle w:val="ListParagraph"/>
              <w:ind w:left="0"/>
              <w:jc w:val="center"/>
              <w:rPr>
                <w:sz w:val="20"/>
                <w:szCs w:val="20"/>
                <w:lang w:val="en-US"/>
              </w:rPr>
            </w:pPr>
            <w:r w:rsidRPr="00EC1B68">
              <w:rPr>
                <w:sz w:val="20"/>
                <w:szCs w:val="20"/>
                <w:lang w:val="en-US"/>
              </w:rPr>
              <w:t>0.57</w:t>
            </w:r>
          </w:p>
        </w:tc>
        <w:tc>
          <w:tcPr>
            <w:tcW w:w="626" w:type="dxa"/>
            <w:tcBorders>
              <w:top w:val="nil"/>
              <w:bottom w:val="single" w:sz="4" w:space="0" w:color="auto"/>
            </w:tcBorders>
          </w:tcPr>
          <w:p w14:paraId="3EE1CF5B" w14:textId="77777777"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14:paraId="77DCB344" w14:textId="77777777" w:rsidR="00F00B15" w:rsidRPr="00EC1B68" w:rsidRDefault="00F00B15" w:rsidP="00725E6F">
            <w:pPr>
              <w:pStyle w:val="ListParagraph"/>
              <w:ind w:left="0"/>
              <w:jc w:val="center"/>
              <w:rPr>
                <w:sz w:val="20"/>
                <w:szCs w:val="20"/>
                <w:lang w:val="en-US"/>
              </w:rPr>
            </w:pPr>
            <w:r w:rsidRPr="00EC1B68">
              <w:rPr>
                <w:sz w:val="20"/>
                <w:szCs w:val="20"/>
                <w:lang w:val="en-US"/>
              </w:rPr>
              <w:t>6.09 ±1.56</w:t>
            </w:r>
          </w:p>
        </w:tc>
        <w:tc>
          <w:tcPr>
            <w:tcW w:w="1440" w:type="dxa"/>
            <w:tcBorders>
              <w:top w:val="nil"/>
              <w:bottom w:val="single" w:sz="4" w:space="0" w:color="auto"/>
            </w:tcBorders>
          </w:tcPr>
          <w:p w14:paraId="68D63668" w14:textId="77777777" w:rsidR="00F00B15" w:rsidRPr="00EC1B68" w:rsidRDefault="00F00B15" w:rsidP="00725E6F">
            <w:pPr>
              <w:pStyle w:val="ListParagraph"/>
              <w:ind w:left="0"/>
              <w:jc w:val="center"/>
              <w:rPr>
                <w:sz w:val="20"/>
                <w:szCs w:val="20"/>
                <w:lang w:val="en-US"/>
              </w:rPr>
            </w:pPr>
            <w:r w:rsidRPr="00EC1B68">
              <w:rPr>
                <w:sz w:val="20"/>
                <w:szCs w:val="20"/>
                <w:lang w:val="en-US"/>
              </w:rPr>
              <w:t>6.19 ±1.45</w:t>
            </w:r>
          </w:p>
        </w:tc>
        <w:tc>
          <w:tcPr>
            <w:tcW w:w="720" w:type="dxa"/>
            <w:tcBorders>
              <w:top w:val="nil"/>
              <w:bottom w:val="single" w:sz="4" w:space="0" w:color="auto"/>
            </w:tcBorders>
          </w:tcPr>
          <w:p w14:paraId="7CF2139C"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single" w:sz="4" w:space="0" w:color="auto"/>
            </w:tcBorders>
          </w:tcPr>
          <w:p w14:paraId="6DE75416" w14:textId="77777777" w:rsidR="00F00B15" w:rsidRPr="00EC1B68" w:rsidRDefault="00F00B15" w:rsidP="00725E6F">
            <w:pPr>
              <w:pStyle w:val="ListParagraph"/>
              <w:ind w:left="0"/>
              <w:jc w:val="center"/>
              <w:rPr>
                <w:sz w:val="20"/>
                <w:szCs w:val="20"/>
                <w:lang w:val="en-US"/>
              </w:rPr>
            </w:pPr>
            <w:r w:rsidRPr="00EC1B68">
              <w:rPr>
                <w:sz w:val="20"/>
                <w:szCs w:val="20"/>
                <w:lang w:val="en-US"/>
              </w:rPr>
              <w:t>0.38</w:t>
            </w:r>
          </w:p>
        </w:tc>
      </w:tr>
      <w:tr w:rsidR="00F00B15" w:rsidRPr="00EC1B68" w14:paraId="151B7F7D" w14:textId="77777777" w:rsidTr="00725E6F">
        <w:tc>
          <w:tcPr>
            <w:tcW w:w="567" w:type="dxa"/>
            <w:tcBorders>
              <w:top w:val="single" w:sz="4" w:space="0" w:color="auto"/>
              <w:bottom w:val="nil"/>
            </w:tcBorders>
          </w:tcPr>
          <w:p w14:paraId="177787BF" w14:textId="77777777"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14:paraId="5F9F67AD" w14:textId="77777777" w:rsidR="00F00B15" w:rsidRPr="00EC1B68" w:rsidRDefault="00F00B15" w:rsidP="00725E6F">
            <w:pPr>
              <w:pStyle w:val="ListParagraph"/>
              <w:tabs>
                <w:tab w:val="left" w:pos="991"/>
              </w:tabs>
              <w:ind w:left="0"/>
              <w:jc w:val="both"/>
              <w:rPr>
                <w:sz w:val="20"/>
                <w:szCs w:val="20"/>
              </w:rPr>
            </w:pPr>
            <w:r w:rsidRPr="00EC1B68">
              <w:rPr>
                <w:sz w:val="20"/>
                <w:szCs w:val="20"/>
                <w:lang w:val="en-US"/>
              </w:rPr>
              <w:t xml:space="preserve">Direct </w:t>
            </w:r>
            <w:proofErr w:type="spellStart"/>
            <w:r w:rsidRPr="00EC1B68">
              <w:rPr>
                <w:sz w:val="20"/>
                <w:szCs w:val="20"/>
                <w:lang w:val="en-US"/>
              </w:rPr>
              <w:t>Behavioural</w:t>
            </w:r>
            <w:proofErr w:type="spellEnd"/>
            <w:r w:rsidRPr="00EC1B68">
              <w:rPr>
                <w:sz w:val="20"/>
                <w:szCs w:val="20"/>
                <w:lang w:val="en-US"/>
              </w:rPr>
              <w:t xml:space="preserve"> Control</w:t>
            </w:r>
          </w:p>
        </w:tc>
        <w:tc>
          <w:tcPr>
            <w:tcW w:w="1417" w:type="dxa"/>
            <w:tcBorders>
              <w:top w:val="single" w:sz="4" w:space="0" w:color="auto"/>
              <w:bottom w:val="nil"/>
            </w:tcBorders>
          </w:tcPr>
          <w:p w14:paraId="01594805" w14:textId="77777777" w:rsidR="00F00B15" w:rsidRPr="00EC1B68" w:rsidRDefault="00F00B15" w:rsidP="00725E6F">
            <w:pPr>
              <w:pStyle w:val="ListParagraph"/>
              <w:ind w:left="0"/>
              <w:jc w:val="center"/>
              <w:rPr>
                <w:sz w:val="20"/>
                <w:szCs w:val="20"/>
              </w:rPr>
            </w:pPr>
          </w:p>
        </w:tc>
        <w:tc>
          <w:tcPr>
            <w:tcW w:w="626" w:type="dxa"/>
            <w:tcBorders>
              <w:top w:val="single" w:sz="4" w:space="0" w:color="auto"/>
              <w:bottom w:val="nil"/>
            </w:tcBorders>
          </w:tcPr>
          <w:p w14:paraId="592C9812" w14:textId="77777777" w:rsidR="00F00B15" w:rsidRPr="00EC1B68" w:rsidRDefault="00F00B15" w:rsidP="00725E6F">
            <w:pPr>
              <w:pStyle w:val="ListParagraph"/>
              <w:ind w:left="0"/>
              <w:jc w:val="center"/>
              <w:rPr>
                <w:sz w:val="20"/>
                <w:szCs w:val="20"/>
                <w:lang w:val="en-US"/>
              </w:rPr>
            </w:pPr>
            <w:r w:rsidRPr="00EC1B68">
              <w:rPr>
                <w:sz w:val="20"/>
                <w:szCs w:val="20"/>
                <w:lang w:val="en-US"/>
              </w:rPr>
              <w:t>0.70</w:t>
            </w:r>
          </w:p>
        </w:tc>
        <w:tc>
          <w:tcPr>
            <w:tcW w:w="1440" w:type="dxa"/>
            <w:tcBorders>
              <w:top w:val="single" w:sz="4" w:space="0" w:color="auto"/>
              <w:bottom w:val="nil"/>
            </w:tcBorders>
          </w:tcPr>
          <w:p w14:paraId="1ED2C37C" w14:textId="77777777" w:rsidR="00F00B15" w:rsidRPr="00EC1B68" w:rsidRDefault="00F00B15" w:rsidP="00725E6F">
            <w:pPr>
              <w:pStyle w:val="ListParagraph"/>
              <w:ind w:left="0"/>
              <w:rPr>
                <w:sz w:val="20"/>
                <w:szCs w:val="20"/>
                <w:lang w:val="en-US"/>
              </w:rPr>
            </w:pPr>
            <w:r w:rsidRPr="00EC1B68">
              <w:rPr>
                <w:sz w:val="20"/>
                <w:szCs w:val="20"/>
                <w:lang w:val="en-US"/>
              </w:rPr>
              <w:t>18.71 ±2.97</w:t>
            </w:r>
          </w:p>
        </w:tc>
        <w:tc>
          <w:tcPr>
            <w:tcW w:w="1440" w:type="dxa"/>
            <w:tcBorders>
              <w:top w:val="single" w:sz="4" w:space="0" w:color="auto"/>
              <w:bottom w:val="nil"/>
            </w:tcBorders>
          </w:tcPr>
          <w:p w14:paraId="16A21BEE" w14:textId="77777777" w:rsidR="00F00B15" w:rsidRPr="00EC1B68" w:rsidRDefault="00F00B15" w:rsidP="00725E6F">
            <w:pPr>
              <w:pStyle w:val="ListParagraph"/>
              <w:ind w:left="0"/>
              <w:rPr>
                <w:sz w:val="20"/>
                <w:szCs w:val="20"/>
                <w:lang w:val="en-US"/>
              </w:rPr>
            </w:pPr>
            <w:r w:rsidRPr="00EC1B68">
              <w:rPr>
                <w:sz w:val="20"/>
                <w:szCs w:val="20"/>
                <w:lang w:val="en-US"/>
              </w:rPr>
              <w:t>16.51 ±3.91</w:t>
            </w:r>
          </w:p>
        </w:tc>
        <w:tc>
          <w:tcPr>
            <w:tcW w:w="720" w:type="dxa"/>
            <w:tcBorders>
              <w:top w:val="single" w:sz="4" w:space="0" w:color="auto"/>
              <w:bottom w:val="nil"/>
            </w:tcBorders>
          </w:tcPr>
          <w:p w14:paraId="64162F8F" w14:textId="77777777" w:rsidR="00F00B15" w:rsidRPr="00EC1B68" w:rsidRDefault="00F00B15" w:rsidP="00725E6F">
            <w:pPr>
              <w:pStyle w:val="ListParagraph"/>
              <w:ind w:left="0"/>
              <w:rPr>
                <w:sz w:val="20"/>
                <w:szCs w:val="20"/>
                <w:lang w:val="en-US"/>
              </w:rPr>
            </w:pPr>
            <w:r w:rsidRPr="00EC1B68">
              <w:rPr>
                <w:sz w:val="20"/>
                <w:szCs w:val="20"/>
                <w:lang w:val="en-US"/>
              </w:rPr>
              <w:t>0.456</w:t>
            </w:r>
          </w:p>
        </w:tc>
        <w:tc>
          <w:tcPr>
            <w:tcW w:w="652" w:type="dxa"/>
            <w:tcBorders>
              <w:top w:val="single" w:sz="4" w:space="0" w:color="auto"/>
              <w:bottom w:val="nil"/>
            </w:tcBorders>
          </w:tcPr>
          <w:p w14:paraId="422B6055" w14:textId="77777777" w:rsidR="00F00B15" w:rsidRPr="00EC1B68" w:rsidRDefault="00F00B15" w:rsidP="00725E6F">
            <w:pPr>
              <w:pStyle w:val="ListParagraph"/>
              <w:ind w:left="0"/>
              <w:rPr>
                <w:sz w:val="20"/>
                <w:szCs w:val="20"/>
                <w:lang w:val="en-US"/>
              </w:rPr>
            </w:pPr>
            <w:r w:rsidRPr="00EC1B68">
              <w:rPr>
                <w:sz w:val="20"/>
                <w:szCs w:val="20"/>
                <w:lang w:val="en-US"/>
              </w:rPr>
              <w:t>0.07</w:t>
            </w:r>
          </w:p>
        </w:tc>
      </w:tr>
      <w:tr w:rsidR="00F00B15" w:rsidRPr="00EC1B68" w14:paraId="4A610024" w14:textId="77777777" w:rsidTr="00725E6F">
        <w:tc>
          <w:tcPr>
            <w:tcW w:w="567" w:type="dxa"/>
            <w:tcBorders>
              <w:top w:val="nil"/>
              <w:bottom w:val="nil"/>
            </w:tcBorders>
          </w:tcPr>
          <w:p w14:paraId="5AF69362" w14:textId="77777777" w:rsidR="00F00B15" w:rsidRPr="00EC1B68" w:rsidRDefault="00F00B15" w:rsidP="00725E6F">
            <w:pPr>
              <w:pStyle w:val="ListParagraph"/>
              <w:ind w:left="0"/>
              <w:jc w:val="center"/>
              <w:rPr>
                <w:sz w:val="20"/>
                <w:szCs w:val="20"/>
                <w:lang w:val="en-US"/>
              </w:rPr>
            </w:pPr>
            <w:r w:rsidRPr="00EC1B68">
              <w:rPr>
                <w:sz w:val="20"/>
                <w:szCs w:val="20"/>
                <w:lang w:val="en-US"/>
              </w:rPr>
              <w:t>30</w:t>
            </w:r>
          </w:p>
        </w:tc>
        <w:tc>
          <w:tcPr>
            <w:tcW w:w="2694" w:type="dxa"/>
            <w:tcBorders>
              <w:top w:val="nil"/>
              <w:bottom w:val="nil"/>
            </w:tcBorders>
          </w:tcPr>
          <w:p w14:paraId="4081008D" w14:textId="77777777" w:rsidR="00F00B15" w:rsidRPr="00EC1B68" w:rsidRDefault="00F00B15" w:rsidP="00725E6F">
            <w:pPr>
              <w:pStyle w:val="ListParagraph"/>
              <w:tabs>
                <w:tab w:val="left" w:pos="991"/>
              </w:tabs>
              <w:ind w:left="0"/>
              <w:jc w:val="both"/>
              <w:rPr>
                <w:sz w:val="20"/>
                <w:szCs w:val="20"/>
                <w:lang w:val="en-US"/>
              </w:rPr>
            </w:pPr>
            <w:r w:rsidRPr="00EC1B68">
              <w:rPr>
                <w:sz w:val="20"/>
                <w:szCs w:val="20"/>
              </w:rPr>
              <w:t>I was sure that I could check for boils on my feet if I wanted</w:t>
            </w:r>
          </w:p>
        </w:tc>
        <w:tc>
          <w:tcPr>
            <w:tcW w:w="1417" w:type="dxa"/>
            <w:tcBorders>
              <w:top w:val="nil"/>
              <w:bottom w:val="nil"/>
            </w:tcBorders>
          </w:tcPr>
          <w:p w14:paraId="2FFEF4EB" w14:textId="77777777" w:rsidR="00F00B15" w:rsidRPr="00EC1B68" w:rsidRDefault="00F00B15" w:rsidP="00725E6F">
            <w:pPr>
              <w:pStyle w:val="ListParagraph"/>
              <w:ind w:left="0"/>
              <w:jc w:val="center"/>
              <w:rPr>
                <w:sz w:val="20"/>
                <w:szCs w:val="20"/>
                <w:lang w:val="en-US"/>
              </w:rPr>
            </w:pPr>
            <w:r w:rsidRPr="00EC1B68">
              <w:rPr>
                <w:sz w:val="20"/>
                <w:szCs w:val="20"/>
                <w:lang w:val="en-US"/>
              </w:rPr>
              <w:t>0.55</w:t>
            </w:r>
          </w:p>
        </w:tc>
        <w:tc>
          <w:tcPr>
            <w:tcW w:w="626" w:type="dxa"/>
            <w:tcBorders>
              <w:top w:val="nil"/>
              <w:bottom w:val="nil"/>
            </w:tcBorders>
          </w:tcPr>
          <w:p w14:paraId="6306B116"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12C49168" w14:textId="77777777" w:rsidR="00F00B15" w:rsidRPr="00EC1B68" w:rsidRDefault="00F00B15" w:rsidP="00725E6F">
            <w:pPr>
              <w:pStyle w:val="ListParagraph"/>
              <w:ind w:left="0"/>
              <w:jc w:val="center"/>
              <w:rPr>
                <w:sz w:val="20"/>
                <w:szCs w:val="20"/>
                <w:lang w:val="en-US"/>
              </w:rPr>
            </w:pPr>
            <w:r w:rsidRPr="00EC1B68">
              <w:rPr>
                <w:sz w:val="20"/>
                <w:szCs w:val="20"/>
                <w:lang w:val="en-US"/>
              </w:rPr>
              <w:t>6.48 ±0.87</w:t>
            </w:r>
          </w:p>
        </w:tc>
        <w:tc>
          <w:tcPr>
            <w:tcW w:w="1440" w:type="dxa"/>
            <w:tcBorders>
              <w:top w:val="nil"/>
              <w:bottom w:val="nil"/>
            </w:tcBorders>
          </w:tcPr>
          <w:p w14:paraId="1A0AF24A" w14:textId="77777777" w:rsidR="00F00B15" w:rsidRPr="00EC1B68" w:rsidRDefault="00F00B15" w:rsidP="00725E6F">
            <w:pPr>
              <w:pStyle w:val="ListParagraph"/>
              <w:ind w:left="0"/>
              <w:jc w:val="center"/>
              <w:rPr>
                <w:sz w:val="20"/>
                <w:szCs w:val="20"/>
                <w:lang w:val="en-US"/>
              </w:rPr>
            </w:pPr>
            <w:r w:rsidRPr="00EC1B68">
              <w:rPr>
                <w:sz w:val="20"/>
                <w:szCs w:val="20"/>
                <w:lang w:val="en-US"/>
              </w:rPr>
              <w:t>5.59 ±2.08</w:t>
            </w:r>
          </w:p>
        </w:tc>
        <w:tc>
          <w:tcPr>
            <w:tcW w:w="720" w:type="dxa"/>
            <w:tcBorders>
              <w:top w:val="nil"/>
              <w:bottom w:val="nil"/>
            </w:tcBorders>
          </w:tcPr>
          <w:p w14:paraId="30FDBA81" w14:textId="77777777" w:rsidR="00F00B15" w:rsidRPr="00EC1B68" w:rsidRDefault="00F00B15" w:rsidP="00725E6F">
            <w:pPr>
              <w:pStyle w:val="ListParagraph"/>
              <w:ind w:left="0"/>
              <w:jc w:val="center"/>
              <w:rPr>
                <w:sz w:val="20"/>
                <w:szCs w:val="20"/>
                <w:lang w:val="en-US"/>
              </w:rPr>
            </w:pPr>
            <w:r w:rsidRPr="00EC1B68">
              <w:rPr>
                <w:sz w:val="20"/>
                <w:szCs w:val="20"/>
                <w:lang w:val="en-US"/>
              </w:rPr>
              <w:t>0.58</w:t>
            </w:r>
          </w:p>
        </w:tc>
        <w:tc>
          <w:tcPr>
            <w:tcW w:w="652" w:type="dxa"/>
            <w:tcBorders>
              <w:top w:val="nil"/>
              <w:bottom w:val="nil"/>
            </w:tcBorders>
          </w:tcPr>
          <w:p w14:paraId="10E8B47E" w14:textId="77777777" w:rsidR="00F00B15" w:rsidRPr="00EC1B68" w:rsidRDefault="00F00B15" w:rsidP="00725E6F">
            <w:pPr>
              <w:pStyle w:val="ListParagraph"/>
              <w:ind w:left="0"/>
              <w:jc w:val="center"/>
              <w:rPr>
                <w:sz w:val="20"/>
                <w:szCs w:val="20"/>
                <w:lang w:val="en-US"/>
              </w:rPr>
            </w:pPr>
            <w:r w:rsidRPr="00EC1B68">
              <w:rPr>
                <w:sz w:val="20"/>
                <w:szCs w:val="20"/>
                <w:lang w:val="en-US"/>
              </w:rPr>
              <w:t>0.06</w:t>
            </w:r>
          </w:p>
        </w:tc>
      </w:tr>
      <w:tr w:rsidR="00F00B15" w:rsidRPr="00EC1B68" w14:paraId="5C3384AA" w14:textId="77777777" w:rsidTr="00725E6F">
        <w:tc>
          <w:tcPr>
            <w:tcW w:w="567" w:type="dxa"/>
            <w:tcBorders>
              <w:top w:val="nil"/>
              <w:bottom w:val="nil"/>
            </w:tcBorders>
          </w:tcPr>
          <w:p w14:paraId="064F5207" w14:textId="77777777" w:rsidR="00F00B15" w:rsidRPr="00EC1B68" w:rsidRDefault="00F00B15" w:rsidP="00725E6F">
            <w:pPr>
              <w:pStyle w:val="ListParagraph"/>
              <w:ind w:left="0"/>
              <w:jc w:val="center"/>
              <w:rPr>
                <w:sz w:val="20"/>
                <w:szCs w:val="20"/>
                <w:lang w:val="en-US"/>
              </w:rPr>
            </w:pPr>
            <w:r w:rsidRPr="00EC1B68">
              <w:rPr>
                <w:sz w:val="20"/>
                <w:szCs w:val="20"/>
                <w:lang w:val="en-US"/>
              </w:rPr>
              <w:t>31</w:t>
            </w:r>
          </w:p>
        </w:tc>
        <w:tc>
          <w:tcPr>
            <w:tcW w:w="2694" w:type="dxa"/>
            <w:tcBorders>
              <w:top w:val="nil"/>
              <w:bottom w:val="nil"/>
            </w:tcBorders>
          </w:tcPr>
          <w:p w14:paraId="2C0A8E11" w14:textId="77777777" w:rsidR="00F00B15" w:rsidRPr="00EC1B68" w:rsidRDefault="00F00B15" w:rsidP="00725E6F">
            <w:pPr>
              <w:pStyle w:val="ListParagraph"/>
              <w:ind w:left="0"/>
              <w:jc w:val="both"/>
              <w:rPr>
                <w:sz w:val="20"/>
                <w:szCs w:val="20"/>
                <w:lang w:val="en-US"/>
              </w:rPr>
            </w:pPr>
            <w:r w:rsidRPr="00EC1B68">
              <w:rPr>
                <w:sz w:val="20"/>
                <w:szCs w:val="20"/>
              </w:rPr>
              <w:t>Routinely checking my shoes and boarding, depending on my own will</w:t>
            </w:r>
          </w:p>
        </w:tc>
        <w:tc>
          <w:tcPr>
            <w:tcW w:w="1417" w:type="dxa"/>
            <w:tcBorders>
              <w:top w:val="nil"/>
              <w:bottom w:val="nil"/>
            </w:tcBorders>
          </w:tcPr>
          <w:p w14:paraId="2BF8EC82" w14:textId="77777777" w:rsidR="00F00B15" w:rsidRPr="00EC1B68" w:rsidRDefault="00F00B15" w:rsidP="00725E6F">
            <w:pPr>
              <w:pStyle w:val="ListParagraph"/>
              <w:ind w:left="0"/>
              <w:jc w:val="center"/>
              <w:rPr>
                <w:sz w:val="20"/>
                <w:szCs w:val="20"/>
                <w:lang w:val="en-US"/>
              </w:rPr>
            </w:pPr>
            <w:r w:rsidRPr="00EC1B68">
              <w:rPr>
                <w:sz w:val="20"/>
                <w:szCs w:val="20"/>
                <w:lang w:val="en-US"/>
              </w:rPr>
              <w:t>0.69</w:t>
            </w:r>
          </w:p>
        </w:tc>
        <w:tc>
          <w:tcPr>
            <w:tcW w:w="626" w:type="dxa"/>
            <w:tcBorders>
              <w:top w:val="nil"/>
              <w:bottom w:val="nil"/>
            </w:tcBorders>
          </w:tcPr>
          <w:p w14:paraId="0795F1E6"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1E6DC0A6" w14:textId="77777777" w:rsidR="00F00B15" w:rsidRPr="00EC1B68" w:rsidRDefault="00F00B15" w:rsidP="00725E6F">
            <w:pPr>
              <w:pStyle w:val="ListParagraph"/>
              <w:ind w:left="0"/>
              <w:jc w:val="center"/>
              <w:rPr>
                <w:sz w:val="20"/>
                <w:szCs w:val="20"/>
                <w:lang w:val="en-US"/>
              </w:rPr>
            </w:pPr>
            <w:r w:rsidRPr="00EC1B68">
              <w:rPr>
                <w:sz w:val="20"/>
                <w:szCs w:val="20"/>
                <w:lang w:val="en-US"/>
              </w:rPr>
              <w:t>6.40 ±1.03</w:t>
            </w:r>
          </w:p>
        </w:tc>
        <w:tc>
          <w:tcPr>
            <w:tcW w:w="1440" w:type="dxa"/>
            <w:tcBorders>
              <w:top w:val="nil"/>
              <w:bottom w:val="nil"/>
            </w:tcBorders>
          </w:tcPr>
          <w:p w14:paraId="73846DB4" w14:textId="77777777" w:rsidR="00F00B15" w:rsidRPr="00EC1B68" w:rsidRDefault="00F00B15" w:rsidP="00725E6F">
            <w:pPr>
              <w:pStyle w:val="ListParagraph"/>
              <w:ind w:left="0"/>
              <w:jc w:val="center"/>
              <w:rPr>
                <w:sz w:val="20"/>
                <w:szCs w:val="20"/>
                <w:lang w:val="en-US"/>
              </w:rPr>
            </w:pPr>
            <w:r w:rsidRPr="00EC1B68">
              <w:rPr>
                <w:sz w:val="20"/>
                <w:szCs w:val="20"/>
                <w:lang w:val="en-US"/>
              </w:rPr>
              <w:t>5.52 ±2.10</w:t>
            </w:r>
          </w:p>
        </w:tc>
        <w:tc>
          <w:tcPr>
            <w:tcW w:w="720" w:type="dxa"/>
            <w:tcBorders>
              <w:top w:val="nil"/>
              <w:bottom w:val="nil"/>
            </w:tcBorders>
          </w:tcPr>
          <w:p w14:paraId="3A718495" w14:textId="77777777" w:rsidR="00F00B15" w:rsidRPr="00EC1B68" w:rsidRDefault="00F00B15" w:rsidP="00725E6F">
            <w:pPr>
              <w:pStyle w:val="ListParagraph"/>
              <w:ind w:left="0"/>
              <w:jc w:val="center"/>
              <w:rPr>
                <w:sz w:val="20"/>
                <w:szCs w:val="20"/>
                <w:lang w:val="en-US"/>
              </w:rPr>
            </w:pPr>
            <w:r w:rsidRPr="00EC1B68">
              <w:rPr>
                <w:sz w:val="20"/>
                <w:szCs w:val="20"/>
                <w:lang w:val="en-US"/>
              </w:rPr>
              <w:t>0.71</w:t>
            </w:r>
          </w:p>
        </w:tc>
        <w:tc>
          <w:tcPr>
            <w:tcW w:w="652" w:type="dxa"/>
            <w:tcBorders>
              <w:top w:val="nil"/>
              <w:bottom w:val="nil"/>
            </w:tcBorders>
          </w:tcPr>
          <w:p w14:paraId="2FF81B13" w14:textId="77777777" w:rsidR="00F00B15" w:rsidRPr="00EC1B68" w:rsidRDefault="00F00B15" w:rsidP="00725E6F">
            <w:pPr>
              <w:pStyle w:val="ListParagraph"/>
              <w:ind w:left="0"/>
              <w:jc w:val="center"/>
              <w:rPr>
                <w:sz w:val="20"/>
                <w:szCs w:val="20"/>
                <w:lang w:val="en-US"/>
              </w:rPr>
            </w:pPr>
            <w:r w:rsidRPr="00EC1B68">
              <w:rPr>
                <w:sz w:val="20"/>
                <w:szCs w:val="20"/>
                <w:lang w:val="en-US"/>
              </w:rPr>
              <w:t>0.04</w:t>
            </w:r>
          </w:p>
        </w:tc>
      </w:tr>
      <w:tr w:rsidR="00F00B15" w:rsidRPr="00EC1B68" w14:paraId="702CE123" w14:textId="77777777" w:rsidTr="00725E6F">
        <w:tc>
          <w:tcPr>
            <w:tcW w:w="567" w:type="dxa"/>
            <w:tcBorders>
              <w:top w:val="nil"/>
              <w:bottom w:val="single" w:sz="4" w:space="0" w:color="auto"/>
            </w:tcBorders>
          </w:tcPr>
          <w:p w14:paraId="3F7542A7" w14:textId="77777777" w:rsidR="00F00B15" w:rsidRPr="00EC1B68" w:rsidRDefault="00F00B15" w:rsidP="00725E6F">
            <w:pPr>
              <w:pStyle w:val="ListParagraph"/>
              <w:ind w:left="0"/>
              <w:jc w:val="center"/>
              <w:rPr>
                <w:sz w:val="20"/>
                <w:szCs w:val="20"/>
                <w:lang w:val="en-US"/>
              </w:rPr>
            </w:pPr>
            <w:r w:rsidRPr="00EC1B68">
              <w:rPr>
                <w:sz w:val="20"/>
                <w:szCs w:val="20"/>
                <w:lang w:val="en-US"/>
              </w:rPr>
              <w:t>32</w:t>
            </w:r>
          </w:p>
        </w:tc>
        <w:tc>
          <w:tcPr>
            <w:tcW w:w="2694" w:type="dxa"/>
            <w:tcBorders>
              <w:top w:val="nil"/>
              <w:bottom w:val="single" w:sz="4" w:space="0" w:color="auto"/>
            </w:tcBorders>
          </w:tcPr>
          <w:p w14:paraId="108AD2CB" w14:textId="77777777" w:rsidR="00F00B15" w:rsidRPr="00EC1B68" w:rsidRDefault="00F00B15" w:rsidP="00725E6F">
            <w:pPr>
              <w:pStyle w:val="ListParagraph"/>
              <w:ind w:left="0"/>
              <w:jc w:val="both"/>
              <w:rPr>
                <w:sz w:val="20"/>
                <w:szCs w:val="20"/>
                <w:lang w:val="en-US"/>
              </w:rPr>
            </w:pPr>
            <w:r w:rsidRPr="00EC1B68">
              <w:rPr>
                <w:sz w:val="20"/>
                <w:szCs w:val="20"/>
              </w:rPr>
              <w:t xml:space="preserve">For me to check my own feet every day for blisters, scratches, or boils ... </w:t>
            </w:r>
          </w:p>
        </w:tc>
        <w:tc>
          <w:tcPr>
            <w:tcW w:w="1417" w:type="dxa"/>
            <w:tcBorders>
              <w:top w:val="nil"/>
              <w:bottom w:val="single" w:sz="4" w:space="0" w:color="auto"/>
            </w:tcBorders>
          </w:tcPr>
          <w:p w14:paraId="38C56C38" w14:textId="77777777" w:rsidR="00F00B15" w:rsidRPr="00EC1B68" w:rsidRDefault="00F00B15" w:rsidP="00725E6F">
            <w:pPr>
              <w:pStyle w:val="ListParagraph"/>
              <w:ind w:left="0"/>
              <w:jc w:val="center"/>
              <w:rPr>
                <w:sz w:val="20"/>
                <w:szCs w:val="20"/>
                <w:lang w:val="en-US"/>
              </w:rPr>
            </w:pPr>
            <w:r w:rsidRPr="00EC1B68">
              <w:rPr>
                <w:sz w:val="20"/>
                <w:szCs w:val="20"/>
                <w:lang w:val="en-US"/>
              </w:rPr>
              <w:t>0.49</w:t>
            </w:r>
          </w:p>
        </w:tc>
        <w:tc>
          <w:tcPr>
            <w:tcW w:w="626" w:type="dxa"/>
            <w:tcBorders>
              <w:top w:val="nil"/>
              <w:bottom w:val="single" w:sz="4" w:space="0" w:color="auto"/>
            </w:tcBorders>
          </w:tcPr>
          <w:p w14:paraId="08D57C36" w14:textId="77777777"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14:paraId="010ACB42" w14:textId="77777777" w:rsidR="00F00B15" w:rsidRPr="00EC1B68" w:rsidRDefault="00F00B15" w:rsidP="00725E6F">
            <w:pPr>
              <w:pStyle w:val="ListParagraph"/>
              <w:ind w:left="0"/>
              <w:jc w:val="center"/>
              <w:rPr>
                <w:sz w:val="20"/>
                <w:szCs w:val="20"/>
                <w:lang w:val="en-US"/>
              </w:rPr>
            </w:pPr>
            <w:r w:rsidRPr="00EC1B68">
              <w:rPr>
                <w:sz w:val="20"/>
                <w:szCs w:val="20"/>
                <w:lang w:val="en-US"/>
              </w:rPr>
              <w:t>5.84 ±1.70</w:t>
            </w:r>
          </w:p>
        </w:tc>
        <w:tc>
          <w:tcPr>
            <w:tcW w:w="1440" w:type="dxa"/>
            <w:tcBorders>
              <w:top w:val="nil"/>
              <w:bottom w:val="single" w:sz="4" w:space="0" w:color="auto"/>
            </w:tcBorders>
          </w:tcPr>
          <w:p w14:paraId="162459D4" w14:textId="77777777" w:rsidR="00F00B15" w:rsidRPr="00EC1B68" w:rsidRDefault="00F00B15" w:rsidP="00725E6F">
            <w:pPr>
              <w:pStyle w:val="ListParagraph"/>
              <w:ind w:left="0"/>
              <w:jc w:val="center"/>
              <w:rPr>
                <w:sz w:val="20"/>
                <w:szCs w:val="20"/>
                <w:lang w:val="en-US"/>
              </w:rPr>
            </w:pPr>
            <w:r w:rsidRPr="00EC1B68">
              <w:rPr>
                <w:sz w:val="20"/>
                <w:szCs w:val="20"/>
                <w:lang w:val="en-US"/>
              </w:rPr>
              <w:t>5.48 ±2.19</w:t>
            </w:r>
          </w:p>
        </w:tc>
        <w:tc>
          <w:tcPr>
            <w:tcW w:w="720" w:type="dxa"/>
            <w:tcBorders>
              <w:top w:val="nil"/>
              <w:bottom w:val="single" w:sz="4" w:space="0" w:color="auto"/>
            </w:tcBorders>
          </w:tcPr>
          <w:p w14:paraId="0B96CBFF" w14:textId="77777777" w:rsidR="00F00B15" w:rsidRPr="00EC1B68" w:rsidRDefault="00F00B15" w:rsidP="00725E6F">
            <w:pPr>
              <w:pStyle w:val="ListParagraph"/>
              <w:ind w:left="0"/>
              <w:jc w:val="center"/>
              <w:rPr>
                <w:sz w:val="20"/>
                <w:szCs w:val="20"/>
                <w:lang w:val="en-US"/>
              </w:rPr>
            </w:pPr>
            <w:r w:rsidRPr="00EC1B68">
              <w:rPr>
                <w:sz w:val="20"/>
                <w:szCs w:val="20"/>
                <w:lang w:val="en-US"/>
              </w:rPr>
              <w:t>0.64</w:t>
            </w:r>
          </w:p>
        </w:tc>
        <w:tc>
          <w:tcPr>
            <w:tcW w:w="652" w:type="dxa"/>
            <w:tcBorders>
              <w:top w:val="nil"/>
              <w:bottom w:val="single" w:sz="4" w:space="0" w:color="auto"/>
            </w:tcBorders>
          </w:tcPr>
          <w:p w14:paraId="331CBA89" w14:textId="77777777" w:rsidR="00F00B15" w:rsidRPr="00EC1B68" w:rsidRDefault="00F00B15" w:rsidP="00725E6F">
            <w:pPr>
              <w:pStyle w:val="ListParagraph"/>
              <w:ind w:left="0"/>
              <w:jc w:val="center"/>
              <w:rPr>
                <w:sz w:val="20"/>
                <w:szCs w:val="20"/>
                <w:lang w:val="en-US"/>
              </w:rPr>
            </w:pPr>
            <w:r w:rsidRPr="00EC1B68">
              <w:rPr>
                <w:sz w:val="20"/>
                <w:szCs w:val="20"/>
                <w:lang w:val="en-US"/>
              </w:rPr>
              <w:t>0.05</w:t>
            </w:r>
          </w:p>
        </w:tc>
      </w:tr>
      <w:tr w:rsidR="00F00B15" w:rsidRPr="00EC1B68" w14:paraId="6A3E578D" w14:textId="77777777" w:rsidTr="00725E6F">
        <w:tc>
          <w:tcPr>
            <w:tcW w:w="567" w:type="dxa"/>
            <w:tcBorders>
              <w:top w:val="single" w:sz="4" w:space="0" w:color="auto"/>
              <w:bottom w:val="nil"/>
            </w:tcBorders>
          </w:tcPr>
          <w:p w14:paraId="04C5E93A" w14:textId="77777777"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14:paraId="37910859" w14:textId="77777777" w:rsidR="00F00B15" w:rsidRPr="00EC1B68" w:rsidRDefault="00F00B15" w:rsidP="00725E6F">
            <w:pPr>
              <w:pStyle w:val="ListParagraph"/>
              <w:ind w:left="0"/>
              <w:jc w:val="both"/>
              <w:rPr>
                <w:sz w:val="20"/>
                <w:szCs w:val="20"/>
              </w:rPr>
            </w:pPr>
            <w:r w:rsidRPr="00EC1B68">
              <w:rPr>
                <w:sz w:val="20"/>
                <w:szCs w:val="20"/>
                <w:lang w:val="en-US"/>
              </w:rPr>
              <w:t xml:space="preserve">Indirect </w:t>
            </w:r>
            <w:proofErr w:type="spellStart"/>
            <w:r w:rsidRPr="00EC1B68">
              <w:rPr>
                <w:sz w:val="20"/>
                <w:szCs w:val="20"/>
                <w:lang w:val="en-US"/>
              </w:rPr>
              <w:t>Behavioural</w:t>
            </w:r>
            <w:proofErr w:type="spellEnd"/>
            <w:r w:rsidRPr="00EC1B68">
              <w:rPr>
                <w:sz w:val="20"/>
                <w:szCs w:val="20"/>
                <w:lang w:val="en-US"/>
              </w:rPr>
              <w:t xml:space="preserve"> Control</w:t>
            </w:r>
          </w:p>
        </w:tc>
        <w:tc>
          <w:tcPr>
            <w:tcW w:w="1417" w:type="dxa"/>
            <w:tcBorders>
              <w:top w:val="single" w:sz="4" w:space="0" w:color="auto"/>
              <w:bottom w:val="nil"/>
            </w:tcBorders>
          </w:tcPr>
          <w:p w14:paraId="51FA139A" w14:textId="77777777" w:rsidR="00F00B15" w:rsidRPr="00EC1B68" w:rsidRDefault="00F00B15" w:rsidP="00725E6F">
            <w:pPr>
              <w:pStyle w:val="ListParagraph"/>
              <w:ind w:left="0"/>
              <w:jc w:val="center"/>
              <w:rPr>
                <w:sz w:val="20"/>
                <w:szCs w:val="20"/>
              </w:rPr>
            </w:pPr>
          </w:p>
        </w:tc>
        <w:tc>
          <w:tcPr>
            <w:tcW w:w="626" w:type="dxa"/>
            <w:tcBorders>
              <w:top w:val="single" w:sz="4" w:space="0" w:color="auto"/>
              <w:bottom w:val="nil"/>
            </w:tcBorders>
          </w:tcPr>
          <w:p w14:paraId="01CEC98D" w14:textId="77777777" w:rsidR="00F00B15" w:rsidRPr="00EC1B68" w:rsidRDefault="00F00B15" w:rsidP="00725E6F">
            <w:pPr>
              <w:pStyle w:val="ListParagraph"/>
              <w:ind w:left="0"/>
              <w:jc w:val="center"/>
              <w:rPr>
                <w:sz w:val="20"/>
                <w:szCs w:val="20"/>
                <w:lang w:val="en-US"/>
              </w:rPr>
            </w:pPr>
            <w:r w:rsidRPr="00EC1B68">
              <w:rPr>
                <w:sz w:val="20"/>
                <w:szCs w:val="20"/>
                <w:lang w:val="en-US"/>
              </w:rPr>
              <w:t>0.80</w:t>
            </w:r>
          </w:p>
        </w:tc>
        <w:tc>
          <w:tcPr>
            <w:tcW w:w="1440" w:type="dxa"/>
            <w:tcBorders>
              <w:top w:val="single" w:sz="4" w:space="0" w:color="auto"/>
              <w:bottom w:val="nil"/>
            </w:tcBorders>
          </w:tcPr>
          <w:p w14:paraId="7516C816" w14:textId="77777777" w:rsidR="00F00B15" w:rsidRPr="00EC1B68" w:rsidRDefault="00F00B15" w:rsidP="00725E6F">
            <w:pPr>
              <w:pStyle w:val="ListParagraph"/>
              <w:ind w:left="0"/>
              <w:rPr>
                <w:sz w:val="20"/>
                <w:szCs w:val="20"/>
                <w:lang w:val="en-US"/>
              </w:rPr>
            </w:pPr>
            <w:r w:rsidRPr="00EC1B68">
              <w:rPr>
                <w:sz w:val="20"/>
                <w:szCs w:val="20"/>
                <w:lang w:val="en-US"/>
              </w:rPr>
              <w:t>31.06 ±37.46</w:t>
            </w:r>
          </w:p>
        </w:tc>
        <w:tc>
          <w:tcPr>
            <w:tcW w:w="1440" w:type="dxa"/>
            <w:tcBorders>
              <w:top w:val="single" w:sz="4" w:space="0" w:color="auto"/>
              <w:bottom w:val="nil"/>
            </w:tcBorders>
          </w:tcPr>
          <w:p w14:paraId="0606F819" w14:textId="77777777" w:rsidR="00F00B15" w:rsidRPr="00EC1B68" w:rsidRDefault="00F00B15" w:rsidP="00725E6F">
            <w:pPr>
              <w:pStyle w:val="ListParagraph"/>
              <w:ind w:left="0"/>
              <w:rPr>
                <w:sz w:val="20"/>
                <w:szCs w:val="20"/>
                <w:lang w:val="en-US"/>
              </w:rPr>
            </w:pPr>
            <w:r w:rsidRPr="00EC1B68">
              <w:rPr>
                <w:sz w:val="20"/>
                <w:szCs w:val="20"/>
                <w:lang w:val="en-US"/>
              </w:rPr>
              <w:t>10.57 ±30.84</w:t>
            </w:r>
          </w:p>
        </w:tc>
        <w:tc>
          <w:tcPr>
            <w:tcW w:w="720" w:type="dxa"/>
            <w:tcBorders>
              <w:top w:val="single" w:sz="4" w:space="0" w:color="auto"/>
              <w:bottom w:val="nil"/>
            </w:tcBorders>
          </w:tcPr>
          <w:p w14:paraId="5468841D" w14:textId="77777777" w:rsidR="00F00B15" w:rsidRPr="00EC1B68" w:rsidRDefault="00F00B15" w:rsidP="00725E6F">
            <w:pPr>
              <w:pStyle w:val="ListParagraph"/>
              <w:ind w:left="0"/>
              <w:rPr>
                <w:sz w:val="20"/>
                <w:szCs w:val="20"/>
                <w:lang w:val="en-US"/>
              </w:rPr>
            </w:pPr>
            <w:r w:rsidRPr="00EC1B68">
              <w:rPr>
                <w:sz w:val="20"/>
                <w:szCs w:val="20"/>
                <w:lang w:val="en-US"/>
              </w:rPr>
              <w:t>0.001</w:t>
            </w:r>
          </w:p>
        </w:tc>
        <w:tc>
          <w:tcPr>
            <w:tcW w:w="652" w:type="dxa"/>
            <w:tcBorders>
              <w:top w:val="single" w:sz="4" w:space="0" w:color="auto"/>
              <w:bottom w:val="nil"/>
            </w:tcBorders>
          </w:tcPr>
          <w:p w14:paraId="48A12CBE" w14:textId="77777777" w:rsidR="00F00B15" w:rsidRPr="00EC1B68" w:rsidRDefault="00F00B15" w:rsidP="00725E6F">
            <w:pPr>
              <w:pStyle w:val="ListParagraph"/>
              <w:ind w:left="0"/>
              <w:rPr>
                <w:sz w:val="20"/>
                <w:szCs w:val="20"/>
                <w:lang w:val="en-US"/>
              </w:rPr>
            </w:pPr>
            <w:r w:rsidRPr="00EC1B68">
              <w:rPr>
                <w:sz w:val="20"/>
                <w:szCs w:val="20"/>
                <w:lang w:val="en-US"/>
              </w:rPr>
              <w:t>0.34</w:t>
            </w:r>
          </w:p>
        </w:tc>
      </w:tr>
      <w:tr w:rsidR="00F00B15" w:rsidRPr="00EC1B68" w14:paraId="77DD2FFA" w14:textId="77777777" w:rsidTr="00725E6F">
        <w:tc>
          <w:tcPr>
            <w:tcW w:w="567" w:type="dxa"/>
            <w:tcBorders>
              <w:top w:val="nil"/>
              <w:bottom w:val="nil"/>
            </w:tcBorders>
          </w:tcPr>
          <w:p w14:paraId="74B1B6F4" w14:textId="77777777" w:rsidR="00F00B15" w:rsidRPr="00EC1B68" w:rsidRDefault="00F00B15" w:rsidP="00725E6F">
            <w:pPr>
              <w:pStyle w:val="ListParagraph"/>
              <w:ind w:left="0"/>
              <w:jc w:val="center"/>
              <w:rPr>
                <w:sz w:val="20"/>
                <w:szCs w:val="20"/>
                <w:lang w:val="en-US"/>
              </w:rPr>
            </w:pPr>
            <w:r w:rsidRPr="00EC1B68">
              <w:rPr>
                <w:sz w:val="20"/>
                <w:szCs w:val="20"/>
                <w:lang w:val="en-US"/>
              </w:rPr>
              <w:t>33</w:t>
            </w:r>
          </w:p>
        </w:tc>
        <w:tc>
          <w:tcPr>
            <w:tcW w:w="2694" w:type="dxa"/>
            <w:tcBorders>
              <w:top w:val="nil"/>
              <w:bottom w:val="nil"/>
            </w:tcBorders>
          </w:tcPr>
          <w:p w14:paraId="60C49CB5" w14:textId="77777777" w:rsidR="00F00B15" w:rsidRPr="00EC1B68" w:rsidRDefault="00F00B15" w:rsidP="00725E6F">
            <w:pPr>
              <w:pStyle w:val="ListParagraph"/>
              <w:ind w:left="0"/>
              <w:jc w:val="both"/>
              <w:rPr>
                <w:sz w:val="20"/>
                <w:szCs w:val="20"/>
                <w:lang w:val="en-US"/>
              </w:rPr>
            </w:pPr>
            <w:r w:rsidRPr="00EC1B68">
              <w:rPr>
                <w:sz w:val="20"/>
                <w:szCs w:val="20"/>
              </w:rPr>
              <w:t>The footwear (shoes/sandals) that I wear do not match my foot size</w:t>
            </w:r>
          </w:p>
        </w:tc>
        <w:tc>
          <w:tcPr>
            <w:tcW w:w="1417" w:type="dxa"/>
            <w:tcBorders>
              <w:top w:val="nil"/>
              <w:bottom w:val="nil"/>
            </w:tcBorders>
          </w:tcPr>
          <w:p w14:paraId="71BCC582" w14:textId="77777777" w:rsidR="00F00B15" w:rsidRPr="00EC1B68" w:rsidRDefault="00F00B15" w:rsidP="00725E6F">
            <w:pPr>
              <w:pStyle w:val="ListParagraph"/>
              <w:ind w:left="0"/>
              <w:jc w:val="center"/>
              <w:rPr>
                <w:sz w:val="20"/>
                <w:szCs w:val="20"/>
                <w:lang w:val="en-US"/>
              </w:rPr>
            </w:pPr>
            <w:r w:rsidRPr="00EC1B68">
              <w:rPr>
                <w:sz w:val="20"/>
                <w:szCs w:val="20"/>
                <w:lang w:val="en-US"/>
              </w:rPr>
              <w:t>0.61</w:t>
            </w:r>
          </w:p>
        </w:tc>
        <w:tc>
          <w:tcPr>
            <w:tcW w:w="626" w:type="dxa"/>
            <w:tcBorders>
              <w:top w:val="nil"/>
              <w:bottom w:val="nil"/>
            </w:tcBorders>
          </w:tcPr>
          <w:p w14:paraId="71F212CC"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6EC7FEA3" w14:textId="77777777" w:rsidR="00F00B15" w:rsidRPr="00EC1B68" w:rsidRDefault="00F00B15" w:rsidP="00725E6F">
            <w:pPr>
              <w:pStyle w:val="ListParagraph"/>
              <w:ind w:left="0"/>
              <w:jc w:val="center"/>
              <w:rPr>
                <w:sz w:val="20"/>
                <w:szCs w:val="20"/>
                <w:lang w:val="en-US"/>
              </w:rPr>
            </w:pPr>
            <w:r w:rsidRPr="00EC1B68">
              <w:rPr>
                <w:sz w:val="20"/>
                <w:szCs w:val="20"/>
                <w:lang w:val="en-US"/>
              </w:rPr>
              <w:t>5.66 ±1.99</w:t>
            </w:r>
          </w:p>
        </w:tc>
        <w:tc>
          <w:tcPr>
            <w:tcW w:w="1440" w:type="dxa"/>
            <w:tcBorders>
              <w:top w:val="nil"/>
              <w:bottom w:val="nil"/>
            </w:tcBorders>
          </w:tcPr>
          <w:p w14:paraId="0980AE07" w14:textId="77777777" w:rsidR="00F00B15" w:rsidRPr="00EC1B68" w:rsidRDefault="00F00B15" w:rsidP="00725E6F">
            <w:pPr>
              <w:pStyle w:val="ListParagraph"/>
              <w:ind w:left="0"/>
              <w:jc w:val="center"/>
              <w:rPr>
                <w:sz w:val="20"/>
                <w:szCs w:val="20"/>
                <w:lang w:val="en-US"/>
              </w:rPr>
            </w:pPr>
            <w:r w:rsidRPr="00EC1B68">
              <w:rPr>
                <w:sz w:val="20"/>
                <w:szCs w:val="20"/>
                <w:lang w:val="en-US"/>
              </w:rPr>
              <w:t>5.15 ±2.22</w:t>
            </w:r>
          </w:p>
        </w:tc>
        <w:tc>
          <w:tcPr>
            <w:tcW w:w="720" w:type="dxa"/>
            <w:tcBorders>
              <w:top w:val="nil"/>
              <w:bottom w:val="nil"/>
            </w:tcBorders>
          </w:tcPr>
          <w:p w14:paraId="28A0EAEE"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406182A1" w14:textId="77777777" w:rsidR="00F00B15" w:rsidRPr="00EC1B68" w:rsidRDefault="00F00B15" w:rsidP="00725E6F">
            <w:pPr>
              <w:pStyle w:val="ListParagraph"/>
              <w:ind w:left="0"/>
              <w:jc w:val="center"/>
              <w:rPr>
                <w:sz w:val="20"/>
                <w:szCs w:val="20"/>
                <w:lang w:val="en-US"/>
              </w:rPr>
            </w:pPr>
            <w:r w:rsidRPr="00EC1B68">
              <w:rPr>
                <w:sz w:val="20"/>
                <w:szCs w:val="20"/>
                <w:lang w:val="en-US"/>
              </w:rPr>
              <w:t>0,62</w:t>
            </w:r>
          </w:p>
        </w:tc>
      </w:tr>
      <w:tr w:rsidR="00F00B15" w:rsidRPr="00EC1B68" w14:paraId="627D712D" w14:textId="77777777" w:rsidTr="00725E6F">
        <w:tc>
          <w:tcPr>
            <w:tcW w:w="567" w:type="dxa"/>
            <w:tcBorders>
              <w:top w:val="nil"/>
              <w:bottom w:val="nil"/>
            </w:tcBorders>
          </w:tcPr>
          <w:p w14:paraId="7B8693AF" w14:textId="77777777" w:rsidR="00F00B15" w:rsidRPr="00EC1B68" w:rsidRDefault="00F00B15" w:rsidP="00725E6F">
            <w:pPr>
              <w:pStyle w:val="ListParagraph"/>
              <w:ind w:left="0"/>
              <w:jc w:val="center"/>
              <w:rPr>
                <w:sz w:val="20"/>
                <w:szCs w:val="20"/>
                <w:lang w:val="en-US"/>
              </w:rPr>
            </w:pPr>
            <w:r w:rsidRPr="00EC1B68">
              <w:rPr>
                <w:sz w:val="20"/>
                <w:szCs w:val="20"/>
                <w:lang w:val="en-US"/>
              </w:rPr>
              <w:t>34</w:t>
            </w:r>
          </w:p>
        </w:tc>
        <w:tc>
          <w:tcPr>
            <w:tcW w:w="2694" w:type="dxa"/>
            <w:tcBorders>
              <w:top w:val="nil"/>
              <w:bottom w:val="nil"/>
            </w:tcBorders>
          </w:tcPr>
          <w:p w14:paraId="74DCA92A" w14:textId="77777777" w:rsidR="00F00B15" w:rsidRPr="00EC1B68" w:rsidRDefault="00F00B15" w:rsidP="00725E6F">
            <w:pPr>
              <w:pStyle w:val="ListParagraph"/>
              <w:ind w:left="0"/>
              <w:jc w:val="both"/>
              <w:rPr>
                <w:sz w:val="20"/>
                <w:szCs w:val="20"/>
                <w:lang w:val="en-US"/>
              </w:rPr>
            </w:pPr>
            <w:r w:rsidRPr="00EC1B68">
              <w:rPr>
                <w:sz w:val="20"/>
                <w:szCs w:val="20"/>
              </w:rPr>
              <w:t>When I wash my feet every day with warm water, I feel rushed</w:t>
            </w:r>
          </w:p>
        </w:tc>
        <w:tc>
          <w:tcPr>
            <w:tcW w:w="1417" w:type="dxa"/>
            <w:tcBorders>
              <w:top w:val="nil"/>
              <w:bottom w:val="nil"/>
            </w:tcBorders>
          </w:tcPr>
          <w:p w14:paraId="5052B58E" w14:textId="77777777" w:rsidR="00F00B15" w:rsidRPr="00EC1B68" w:rsidRDefault="00F00B15" w:rsidP="00725E6F">
            <w:pPr>
              <w:pStyle w:val="ListParagraph"/>
              <w:ind w:left="0"/>
              <w:jc w:val="center"/>
              <w:rPr>
                <w:sz w:val="20"/>
                <w:szCs w:val="20"/>
                <w:lang w:val="en-US"/>
              </w:rPr>
            </w:pPr>
            <w:r w:rsidRPr="00EC1B68">
              <w:rPr>
                <w:sz w:val="20"/>
                <w:szCs w:val="20"/>
                <w:lang w:val="en-US"/>
              </w:rPr>
              <w:t>0.59</w:t>
            </w:r>
          </w:p>
        </w:tc>
        <w:tc>
          <w:tcPr>
            <w:tcW w:w="626" w:type="dxa"/>
            <w:tcBorders>
              <w:top w:val="nil"/>
              <w:bottom w:val="nil"/>
            </w:tcBorders>
          </w:tcPr>
          <w:p w14:paraId="100BE7D3"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33C937F6" w14:textId="77777777" w:rsidR="00F00B15" w:rsidRPr="00EC1B68" w:rsidRDefault="00F00B15" w:rsidP="00725E6F">
            <w:pPr>
              <w:pStyle w:val="ListParagraph"/>
              <w:ind w:left="0"/>
              <w:jc w:val="center"/>
              <w:rPr>
                <w:sz w:val="20"/>
                <w:szCs w:val="20"/>
                <w:lang w:val="en-US"/>
              </w:rPr>
            </w:pPr>
            <w:r w:rsidRPr="00EC1B68">
              <w:rPr>
                <w:sz w:val="20"/>
                <w:szCs w:val="20"/>
                <w:lang w:val="en-US"/>
              </w:rPr>
              <w:t>5.44 ±2.12</w:t>
            </w:r>
          </w:p>
        </w:tc>
        <w:tc>
          <w:tcPr>
            <w:tcW w:w="1440" w:type="dxa"/>
            <w:tcBorders>
              <w:top w:val="nil"/>
              <w:bottom w:val="nil"/>
            </w:tcBorders>
          </w:tcPr>
          <w:p w14:paraId="49749595" w14:textId="77777777" w:rsidR="00F00B15" w:rsidRPr="00EC1B68" w:rsidRDefault="00F00B15" w:rsidP="00725E6F">
            <w:pPr>
              <w:pStyle w:val="ListParagraph"/>
              <w:ind w:left="0"/>
              <w:jc w:val="center"/>
              <w:rPr>
                <w:sz w:val="20"/>
                <w:szCs w:val="20"/>
                <w:lang w:val="en-US"/>
              </w:rPr>
            </w:pPr>
            <w:r w:rsidRPr="00EC1B68">
              <w:rPr>
                <w:sz w:val="20"/>
                <w:szCs w:val="20"/>
                <w:lang w:val="en-US"/>
              </w:rPr>
              <w:t>5.16 ±2.15</w:t>
            </w:r>
          </w:p>
        </w:tc>
        <w:tc>
          <w:tcPr>
            <w:tcW w:w="720" w:type="dxa"/>
            <w:tcBorders>
              <w:top w:val="nil"/>
              <w:bottom w:val="nil"/>
            </w:tcBorders>
          </w:tcPr>
          <w:p w14:paraId="189B5E55"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1B7E9742" w14:textId="77777777" w:rsidR="00F00B15" w:rsidRPr="00EC1B68" w:rsidRDefault="00F00B15" w:rsidP="00725E6F">
            <w:pPr>
              <w:pStyle w:val="ListParagraph"/>
              <w:ind w:left="0"/>
              <w:jc w:val="center"/>
              <w:rPr>
                <w:sz w:val="20"/>
                <w:szCs w:val="20"/>
                <w:lang w:val="en-US"/>
              </w:rPr>
            </w:pPr>
            <w:r w:rsidRPr="00EC1B68">
              <w:rPr>
                <w:sz w:val="20"/>
                <w:szCs w:val="20"/>
                <w:lang w:val="en-US"/>
              </w:rPr>
              <w:t>0.47</w:t>
            </w:r>
          </w:p>
        </w:tc>
      </w:tr>
      <w:tr w:rsidR="00F00B15" w:rsidRPr="00EC1B68" w14:paraId="5BB835C3" w14:textId="77777777" w:rsidTr="00725E6F">
        <w:tc>
          <w:tcPr>
            <w:tcW w:w="567" w:type="dxa"/>
            <w:tcBorders>
              <w:top w:val="nil"/>
              <w:bottom w:val="nil"/>
            </w:tcBorders>
          </w:tcPr>
          <w:p w14:paraId="016BC004" w14:textId="77777777" w:rsidR="00F00B15" w:rsidRPr="00EC1B68" w:rsidRDefault="00F00B15" w:rsidP="00725E6F">
            <w:pPr>
              <w:pStyle w:val="ListParagraph"/>
              <w:ind w:left="0"/>
              <w:jc w:val="center"/>
              <w:rPr>
                <w:sz w:val="20"/>
                <w:szCs w:val="20"/>
                <w:lang w:val="en-US"/>
              </w:rPr>
            </w:pPr>
            <w:r w:rsidRPr="00EC1B68">
              <w:rPr>
                <w:sz w:val="20"/>
                <w:szCs w:val="20"/>
                <w:lang w:val="en-US"/>
              </w:rPr>
              <w:t>35</w:t>
            </w:r>
          </w:p>
        </w:tc>
        <w:tc>
          <w:tcPr>
            <w:tcW w:w="2694" w:type="dxa"/>
            <w:tcBorders>
              <w:top w:val="nil"/>
              <w:bottom w:val="nil"/>
            </w:tcBorders>
          </w:tcPr>
          <w:p w14:paraId="1DB205D0" w14:textId="77777777" w:rsidR="00F00B15" w:rsidRPr="00EC1B68" w:rsidRDefault="00F00B15" w:rsidP="00725E6F">
            <w:pPr>
              <w:pStyle w:val="ListParagraph"/>
              <w:ind w:left="0"/>
              <w:jc w:val="both"/>
              <w:rPr>
                <w:sz w:val="20"/>
                <w:szCs w:val="20"/>
                <w:lang w:val="en-US"/>
              </w:rPr>
            </w:pPr>
            <w:r w:rsidRPr="00EC1B68">
              <w:rPr>
                <w:sz w:val="20"/>
                <w:szCs w:val="20"/>
              </w:rPr>
              <w:t>The cost of the foot I use does not fit in my leg</w:t>
            </w:r>
          </w:p>
        </w:tc>
        <w:tc>
          <w:tcPr>
            <w:tcW w:w="1417" w:type="dxa"/>
            <w:tcBorders>
              <w:top w:val="nil"/>
              <w:bottom w:val="nil"/>
            </w:tcBorders>
          </w:tcPr>
          <w:p w14:paraId="5195C46B" w14:textId="77777777" w:rsidR="00F00B15" w:rsidRPr="00EC1B68" w:rsidRDefault="00F00B15" w:rsidP="00725E6F">
            <w:pPr>
              <w:pStyle w:val="ListParagraph"/>
              <w:ind w:left="0"/>
              <w:jc w:val="center"/>
              <w:rPr>
                <w:sz w:val="20"/>
                <w:szCs w:val="20"/>
                <w:lang w:val="en-US"/>
              </w:rPr>
            </w:pPr>
            <w:r w:rsidRPr="00EC1B68">
              <w:rPr>
                <w:sz w:val="20"/>
                <w:szCs w:val="20"/>
                <w:lang w:val="en-US"/>
              </w:rPr>
              <w:t>0.65</w:t>
            </w:r>
          </w:p>
        </w:tc>
        <w:tc>
          <w:tcPr>
            <w:tcW w:w="626" w:type="dxa"/>
            <w:tcBorders>
              <w:top w:val="nil"/>
              <w:bottom w:val="nil"/>
            </w:tcBorders>
          </w:tcPr>
          <w:p w14:paraId="799D29A0"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1D52E519" w14:textId="77777777" w:rsidR="00F00B15" w:rsidRPr="00EC1B68" w:rsidRDefault="00F00B15" w:rsidP="00725E6F">
            <w:pPr>
              <w:pStyle w:val="ListParagraph"/>
              <w:ind w:left="0"/>
              <w:jc w:val="center"/>
              <w:rPr>
                <w:sz w:val="20"/>
                <w:szCs w:val="20"/>
                <w:lang w:val="en-US"/>
              </w:rPr>
            </w:pPr>
            <w:r w:rsidRPr="00EC1B68">
              <w:rPr>
                <w:sz w:val="20"/>
                <w:szCs w:val="20"/>
                <w:lang w:val="en-US"/>
              </w:rPr>
              <w:t>5.63 ±1.98</w:t>
            </w:r>
          </w:p>
        </w:tc>
        <w:tc>
          <w:tcPr>
            <w:tcW w:w="1440" w:type="dxa"/>
            <w:tcBorders>
              <w:top w:val="nil"/>
              <w:bottom w:val="nil"/>
            </w:tcBorders>
          </w:tcPr>
          <w:p w14:paraId="102BC13C" w14:textId="77777777" w:rsidR="00F00B15" w:rsidRPr="00EC1B68" w:rsidRDefault="00F00B15" w:rsidP="00725E6F">
            <w:pPr>
              <w:pStyle w:val="ListParagraph"/>
              <w:ind w:left="0"/>
              <w:jc w:val="center"/>
              <w:rPr>
                <w:sz w:val="20"/>
                <w:szCs w:val="20"/>
                <w:lang w:val="en-US"/>
              </w:rPr>
            </w:pPr>
            <w:r w:rsidRPr="00EC1B68">
              <w:rPr>
                <w:sz w:val="20"/>
                <w:szCs w:val="20"/>
                <w:lang w:val="en-US"/>
              </w:rPr>
              <w:t>5.05 ±2.32</w:t>
            </w:r>
          </w:p>
        </w:tc>
        <w:tc>
          <w:tcPr>
            <w:tcW w:w="720" w:type="dxa"/>
            <w:tcBorders>
              <w:top w:val="nil"/>
              <w:bottom w:val="nil"/>
            </w:tcBorders>
          </w:tcPr>
          <w:p w14:paraId="79A0C368"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277557DB" w14:textId="77777777" w:rsidR="00F00B15" w:rsidRPr="00EC1B68" w:rsidRDefault="00F00B15" w:rsidP="00725E6F">
            <w:pPr>
              <w:pStyle w:val="ListParagraph"/>
              <w:ind w:left="0"/>
              <w:jc w:val="center"/>
              <w:rPr>
                <w:sz w:val="20"/>
                <w:szCs w:val="20"/>
                <w:lang w:val="en-US"/>
              </w:rPr>
            </w:pPr>
            <w:r w:rsidRPr="00EC1B68">
              <w:rPr>
                <w:sz w:val="20"/>
                <w:szCs w:val="20"/>
                <w:lang w:val="en-US"/>
              </w:rPr>
              <w:t>0.42</w:t>
            </w:r>
          </w:p>
        </w:tc>
      </w:tr>
      <w:tr w:rsidR="00F00B15" w:rsidRPr="00EC1B68" w14:paraId="5131B2AE" w14:textId="77777777" w:rsidTr="00725E6F">
        <w:tc>
          <w:tcPr>
            <w:tcW w:w="567" w:type="dxa"/>
            <w:tcBorders>
              <w:top w:val="nil"/>
              <w:bottom w:val="nil"/>
            </w:tcBorders>
          </w:tcPr>
          <w:p w14:paraId="44F36570" w14:textId="77777777" w:rsidR="00F00B15" w:rsidRPr="00EC1B68" w:rsidRDefault="00F00B15" w:rsidP="00725E6F">
            <w:pPr>
              <w:pStyle w:val="ListParagraph"/>
              <w:ind w:left="0"/>
              <w:jc w:val="center"/>
              <w:rPr>
                <w:sz w:val="20"/>
                <w:szCs w:val="20"/>
                <w:lang w:val="en-US"/>
              </w:rPr>
            </w:pPr>
            <w:r w:rsidRPr="00EC1B68">
              <w:rPr>
                <w:sz w:val="20"/>
                <w:szCs w:val="20"/>
                <w:lang w:val="en-US"/>
              </w:rPr>
              <w:t>36</w:t>
            </w:r>
          </w:p>
        </w:tc>
        <w:tc>
          <w:tcPr>
            <w:tcW w:w="2694" w:type="dxa"/>
            <w:tcBorders>
              <w:top w:val="nil"/>
              <w:bottom w:val="nil"/>
            </w:tcBorders>
          </w:tcPr>
          <w:p w14:paraId="48874D3B" w14:textId="77777777" w:rsidR="00F00B15" w:rsidRPr="00EC1B68" w:rsidRDefault="00F00B15" w:rsidP="00725E6F">
            <w:pPr>
              <w:pStyle w:val="ListParagraph"/>
              <w:ind w:left="0"/>
              <w:jc w:val="both"/>
              <w:rPr>
                <w:sz w:val="20"/>
                <w:szCs w:val="20"/>
                <w:lang w:val="en-US"/>
              </w:rPr>
            </w:pPr>
            <w:r w:rsidRPr="00EC1B68">
              <w:rPr>
                <w:sz w:val="20"/>
                <w:szCs w:val="20"/>
              </w:rPr>
              <w:t>When I check my feet every day for cuts/blisters, I feel rushed</w:t>
            </w:r>
          </w:p>
        </w:tc>
        <w:tc>
          <w:tcPr>
            <w:tcW w:w="1417" w:type="dxa"/>
            <w:tcBorders>
              <w:top w:val="nil"/>
              <w:bottom w:val="nil"/>
            </w:tcBorders>
          </w:tcPr>
          <w:p w14:paraId="09AABE95" w14:textId="77777777" w:rsidR="00F00B15" w:rsidRPr="00EC1B68" w:rsidRDefault="00F00B15" w:rsidP="00725E6F">
            <w:pPr>
              <w:pStyle w:val="ListParagraph"/>
              <w:ind w:left="0"/>
              <w:jc w:val="center"/>
              <w:rPr>
                <w:sz w:val="20"/>
                <w:szCs w:val="20"/>
                <w:lang w:val="en-US"/>
              </w:rPr>
            </w:pPr>
            <w:r w:rsidRPr="00EC1B68">
              <w:rPr>
                <w:sz w:val="20"/>
                <w:szCs w:val="20"/>
                <w:lang w:val="en-US"/>
              </w:rPr>
              <w:t>0.60</w:t>
            </w:r>
          </w:p>
        </w:tc>
        <w:tc>
          <w:tcPr>
            <w:tcW w:w="626" w:type="dxa"/>
            <w:tcBorders>
              <w:top w:val="nil"/>
              <w:bottom w:val="nil"/>
            </w:tcBorders>
          </w:tcPr>
          <w:p w14:paraId="765E0E0D"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114E0435" w14:textId="77777777" w:rsidR="00F00B15" w:rsidRPr="00EC1B68" w:rsidRDefault="00F00B15" w:rsidP="00725E6F">
            <w:pPr>
              <w:pStyle w:val="ListParagraph"/>
              <w:ind w:left="0"/>
              <w:jc w:val="center"/>
              <w:rPr>
                <w:sz w:val="20"/>
                <w:szCs w:val="20"/>
                <w:lang w:val="en-US"/>
              </w:rPr>
            </w:pPr>
            <w:r w:rsidRPr="00EC1B68">
              <w:rPr>
                <w:sz w:val="20"/>
                <w:szCs w:val="20"/>
                <w:lang w:val="en-US"/>
              </w:rPr>
              <w:t>5.49 ±2.11</w:t>
            </w:r>
          </w:p>
        </w:tc>
        <w:tc>
          <w:tcPr>
            <w:tcW w:w="1440" w:type="dxa"/>
            <w:tcBorders>
              <w:top w:val="nil"/>
              <w:bottom w:val="nil"/>
            </w:tcBorders>
          </w:tcPr>
          <w:p w14:paraId="790425EA" w14:textId="77777777" w:rsidR="00F00B15" w:rsidRPr="00EC1B68" w:rsidRDefault="00F00B15" w:rsidP="00725E6F">
            <w:pPr>
              <w:pStyle w:val="ListParagraph"/>
              <w:ind w:left="0"/>
              <w:jc w:val="center"/>
              <w:rPr>
                <w:sz w:val="20"/>
                <w:szCs w:val="20"/>
                <w:lang w:val="en-US"/>
              </w:rPr>
            </w:pPr>
            <w:r w:rsidRPr="00EC1B68">
              <w:rPr>
                <w:sz w:val="20"/>
                <w:szCs w:val="20"/>
                <w:lang w:val="en-US"/>
              </w:rPr>
              <w:t>5.38 ±2.03</w:t>
            </w:r>
          </w:p>
        </w:tc>
        <w:tc>
          <w:tcPr>
            <w:tcW w:w="720" w:type="dxa"/>
            <w:tcBorders>
              <w:top w:val="nil"/>
              <w:bottom w:val="nil"/>
            </w:tcBorders>
          </w:tcPr>
          <w:p w14:paraId="2F2F78D8"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4B3BD39B" w14:textId="77777777" w:rsidR="00F00B15" w:rsidRPr="00EC1B68" w:rsidRDefault="00F00B15" w:rsidP="00725E6F">
            <w:pPr>
              <w:pStyle w:val="ListParagraph"/>
              <w:ind w:left="0"/>
              <w:jc w:val="center"/>
              <w:rPr>
                <w:sz w:val="20"/>
                <w:szCs w:val="20"/>
                <w:lang w:val="en-US"/>
              </w:rPr>
            </w:pPr>
            <w:r w:rsidRPr="00EC1B68">
              <w:rPr>
                <w:sz w:val="20"/>
                <w:szCs w:val="20"/>
                <w:lang w:val="en-US"/>
              </w:rPr>
              <w:t>0.44</w:t>
            </w:r>
          </w:p>
        </w:tc>
      </w:tr>
      <w:tr w:rsidR="00F00B15" w:rsidRPr="00EC1B68" w14:paraId="1A4EB14F" w14:textId="77777777" w:rsidTr="00725E6F">
        <w:tc>
          <w:tcPr>
            <w:tcW w:w="567" w:type="dxa"/>
            <w:tcBorders>
              <w:top w:val="nil"/>
              <w:bottom w:val="nil"/>
            </w:tcBorders>
          </w:tcPr>
          <w:p w14:paraId="7AA0A116" w14:textId="77777777" w:rsidR="00F00B15" w:rsidRPr="00EC1B68" w:rsidRDefault="00F00B15" w:rsidP="00725E6F">
            <w:pPr>
              <w:pStyle w:val="ListParagraph"/>
              <w:ind w:left="0"/>
              <w:jc w:val="center"/>
              <w:rPr>
                <w:sz w:val="20"/>
                <w:szCs w:val="20"/>
                <w:lang w:val="en-US"/>
              </w:rPr>
            </w:pPr>
            <w:r w:rsidRPr="00EC1B68">
              <w:rPr>
                <w:sz w:val="20"/>
                <w:szCs w:val="20"/>
                <w:lang w:val="en-US"/>
              </w:rPr>
              <w:t>37</w:t>
            </w:r>
          </w:p>
        </w:tc>
        <w:tc>
          <w:tcPr>
            <w:tcW w:w="2694" w:type="dxa"/>
            <w:tcBorders>
              <w:top w:val="nil"/>
              <w:bottom w:val="nil"/>
            </w:tcBorders>
          </w:tcPr>
          <w:p w14:paraId="7F50CE10" w14:textId="77777777" w:rsidR="00F00B15" w:rsidRPr="00EC1B68" w:rsidRDefault="00F00B15" w:rsidP="00725E6F">
            <w:pPr>
              <w:pStyle w:val="ListParagraph"/>
              <w:ind w:left="0"/>
              <w:jc w:val="both"/>
              <w:rPr>
                <w:sz w:val="20"/>
                <w:szCs w:val="20"/>
                <w:lang w:val="en-US"/>
              </w:rPr>
            </w:pPr>
            <w:r w:rsidRPr="00EC1B68">
              <w:rPr>
                <w:sz w:val="20"/>
                <w:szCs w:val="20"/>
              </w:rPr>
              <w:t>If the footwear (shoes/sandals) that I wear do not match my foot size, I … for blisters on my feet</w:t>
            </w:r>
          </w:p>
        </w:tc>
        <w:tc>
          <w:tcPr>
            <w:tcW w:w="1417" w:type="dxa"/>
            <w:tcBorders>
              <w:top w:val="nil"/>
              <w:bottom w:val="nil"/>
            </w:tcBorders>
          </w:tcPr>
          <w:p w14:paraId="59FE2C6E" w14:textId="77777777" w:rsidR="00F00B15" w:rsidRPr="00EC1B68" w:rsidRDefault="00F00B15" w:rsidP="00725E6F">
            <w:pPr>
              <w:pStyle w:val="ListParagraph"/>
              <w:ind w:left="0"/>
              <w:jc w:val="center"/>
              <w:rPr>
                <w:sz w:val="20"/>
                <w:szCs w:val="20"/>
                <w:lang w:val="en-US"/>
              </w:rPr>
            </w:pPr>
            <w:r w:rsidRPr="00EC1B68">
              <w:rPr>
                <w:sz w:val="20"/>
                <w:szCs w:val="20"/>
                <w:lang w:val="en-US"/>
              </w:rPr>
              <w:t>0.31</w:t>
            </w:r>
          </w:p>
        </w:tc>
        <w:tc>
          <w:tcPr>
            <w:tcW w:w="626" w:type="dxa"/>
            <w:tcBorders>
              <w:top w:val="nil"/>
              <w:bottom w:val="nil"/>
            </w:tcBorders>
          </w:tcPr>
          <w:p w14:paraId="06FB521A"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728976A0" w14:textId="77777777" w:rsidR="00F00B15" w:rsidRPr="00EC1B68" w:rsidRDefault="00F00B15" w:rsidP="00725E6F">
            <w:pPr>
              <w:pStyle w:val="ListParagraph"/>
              <w:ind w:left="0"/>
              <w:jc w:val="center"/>
              <w:rPr>
                <w:sz w:val="20"/>
                <w:szCs w:val="20"/>
                <w:lang w:val="en-US"/>
              </w:rPr>
            </w:pPr>
            <w:r w:rsidRPr="00EC1B68">
              <w:rPr>
                <w:sz w:val="20"/>
                <w:szCs w:val="20"/>
                <w:lang w:val="en-US"/>
              </w:rPr>
              <w:t>1.44 ±2.24</w:t>
            </w:r>
          </w:p>
        </w:tc>
        <w:tc>
          <w:tcPr>
            <w:tcW w:w="1440" w:type="dxa"/>
            <w:tcBorders>
              <w:top w:val="nil"/>
              <w:bottom w:val="nil"/>
            </w:tcBorders>
          </w:tcPr>
          <w:p w14:paraId="1E98C765" w14:textId="77777777" w:rsidR="00F00B15" w:rsidRPr="00EC1B68" w:rsidRDefault="00F00B15" w:rsidP="00725E6F">
            <w:pPr>
              <w:pStyle w:val="ListParagraph"/>
              <w:ind w:left="0"/>
              <w:jc w:val="center"/>
              <w:rPr>
                <w:sz w:val="20"/>
                <w:szCs w:val="20"/>
                <w:lang w:val="en-US"/>
              </w:rPr>
            </w:pPr>
            <w:r w:rsidRPr="00EC1B68">
              <w:rPr>
                <w:sz w:val="20"/>
                <w:szCs w:val="20"/>
                <w:lang w:val="en-US"/>
              </w:rPr>
              <w:t>1.17 ±2.43</w:t>
            </w:r>
          </w:p>
        </w:tc>
        <w:tc>
          <w:tcPr>
            <w:tcW w:w="720" w:type="dxa"/>
            <w:tcBorders>
              <w:top w:val="nil"/>
              <w:bottom w:val="nil"/>
            </w:tcBorders>
          </w:tcPr>
          <w:p w14:paraId="66263D7D"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6411CF68" w14:textId="77777777" w:rsidR="00F00B15" w:rsidRPr="00EC1B68" w:rsidRDefault="00F00B15" w:rsidP="00725E6F">
            <w:pPr>
              <w:pStyle w:val="ListParagraph"/>
              <w:ind w:left="0"/>
              <w:jc w:val="center"/>
              <w:rPr>
                <w:sz w:val="20"/>
                <w:szCs w:val="20"/>
                <w:lang w:val="en-US"/>
              </w:rPr>
            </w:pPr>
            <w:r w:rsidRPr="00EC1B68">
              <w:rPr>
                <w:sz w:val="20"/>
                <w:szCs w:val="20"/>
                <w:lang w:val="en-US"/>
              </w:rPr>
              <w:t>0.38</w:t>
            </w:r>
          </w:p>
        </w:tc>
      </w:tr>
      <w:tr w:rsidR="00F00B15" w:rsidRPr="00EC1B68" w14:paraId="066FB17F" w14:textId="77777777" w:rsidTr="00725E6F">
        <w:tc>
          <w:tcPr>
            <w:tcW w:w="567" w:type="dxa"/>
            <w:tcBorders>
              <w:top w:val="nil"/>
              <w:bottom w:val="nil"/>
            </w:tcBorders>
          </w:tcPr>
          <w:p w14:paraId="57F4E616" w14:textId="77777777" w:rsidR="00F00B15" w:rsidRPr="00EC1B68" w:rsidRDefault="00F00B15" w:rsidP="00725E6F">
            <w:pPr>
              <w:pStyle w:val="ListParagraph"/>
              <w:ind w:left="0"/>
              <w:jc w:val="center"/>
              <w:rPr>
                <w:sz w:val="20"/>
                <w:szCs w:val="20"/>
                <w:lang w:val="en-US"/>
              </w:rPr>
            </w:pPr>
            <w:r w:rsidRPr="00EC1B68">
              <w:rPr>
                <w:sz w:val="20"/>
                <w:szCs w:val="20"/>
                <w:lang w:val="en-US"/>
              </w:rPr>
              <w:t>38</w:t>
            </w:r>
          </w:p>
        </w:tc>
        <w:tc>
          <w:tcPr>
            <w:tcW w:w="2694" w:type="dxa"/>
            <w:tcBorders>
              <w:top w:val="nil"/>
              <w:bottom w:val="nil"/>
            </w:tcBorders>
          </w:tcPr>
          <w:p w14:paraId="692BB148" w14:textId="77777777" w:rsidR="00F00B15" w:rsidRPr="00EC1B68" w:rsidRDefault="00F00B15" w:rsidP="00725E6F">
            <w:pPr>
              <w:pStyle w:val="ListParagraph"/>
              <w:ind w:left="0"/>
              <w:jc w:val="both"/>
              <w:rPr>
                <w:sz w:val="20"/>
                <w:szCs w:val="20"/>
                <w:lang w:val="en-US"/>
              </w:rPr>
            </w:pPr>
            <w:r w:rsidRPr="00EC1B68">
              <w:rPr>
                <w:sz w:val="20"/>
                <w:szCs w:val="20"/>
              </w:rPr>
              <w:t xml:space="preserve">If I am in a hurry when </w:t>
            </w:r>
            <w:r w:rsidRPr="00EC1B68">
              <w:rPr>
                <w:sz w:val="20"/>
                <w:szCs w:val="20"/>
              </w:rPr>
              <w:lastRenderedPageBreak/>
              <w:t>washing my feet with warm water, then I … clean them up between my toes</w:t>
            </w:r>
          </w:p>
        </w:tc>
        <w:tc>
          <w:tcPr>
            <w:tcW w:w="1417" w:type="dxa"/>
            <w:tcBorders>
              <w:top w:val="nil"/>
              <w:bottom w:val="nil"/>
            </w:tcBorders>
          </w:tcPr>
          <w:p w14:paraId="4C3D0873" w14:textId="77777777" w:rsidR="00F00B15" w:rsidRPr="00EC1B68" w:rsidRDefault="00F00B15" w:rsidP="00725E6F">
            <w:pPr>
              <w:pStyle w:val="ListParagraph"/>
              <w:ind w:left="0"/>
              <w:jc w:val="center"/>
              <w:rPr>
                <w:sz w:val="20"/>
                <w:szCs w:val="20"/>
                <w:lang w:val="en-US"/>
              </w:rPr>
            </w:pPr>
            <w:r w:rsidRPr="00EC1B68">
              <w:rPr>
                <w:sz w:val="20"/>
                <w:szCs w:val="20"/>
                <w:lang w:val="en-US"/>
              </w:rPr>
              <w:lastRenderedPageBreak/>
              <w:t>0.51</w:t>
            </w:r>
          </w:p>
        </w:tc>
        <w:tc>
          <w:tcPr>
            <w:tcW w:w="626" w:type="dxa"/>
            <w:tcBorders>
              <w:top w:val="nil"/>
              <w:bottom w:val="nil"/>
            </w:tcBorders>
          </w:tcPr>
          <w:p w14:paraId="5C79EFD4"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4CF27FDE" w14:textId="77777777" w:rsidR="00F00B15" w:rsidRPr="00EC1B68" w:rsidRDefault="00F00B15" w:rsidP="00725E6F">
            <w:pPr>
              <w:pStyle w:val="ListParagraph"/>
              <w:ind w:left="0"/>
              <w:jc w:val="center"/>
              <w:rPr>
                <w:sz w:val="20"/>
                <w:szCs w:val="20"/>
                <w:lang w:val="en-US"/>
              </w:rPr>
            </w:pPr>
            <w:r w:rsidRPr="00EC1B68">
              <w:rPr>
                <w:sz w:val="20"/>
                <w:szCs w:val="20"/>
                <w:lang w:val="en-US"/>
              </w:rPr>
              <w:t>1.25 ±2.24</w:t>
            </w:r>
          </w:p>
        </w:tc>
        <w:tc>
          <w:tcPr>
            <w:tcW w:w="1440" w:type="dxa"/>
            <w:tcBorders>
              <w:top w:val="nil"/>
              <w:bottom w:val="nil"/>
            </w:tcBorders>
          </w:tcPr>
          <w:p w14:paraId="0E20380D" w14:textId="77777777" w:rsidR="00F00B15" w:rsidRPr="00EC1B68" w:rsidRDefault="00F00B15" w:rsidP="00725E6F">
            <w:pPr>
              <w:pStyle w:val="ListParagraph"/>
              <w:ind w:left="0"/>
              <w:jc w:val="center"/>
              <w:rPr>
                <w:sz w:val="20"/>
                <w:szCs w:val="20"/>
                <w:lang w:val="en-US"/>
              </w:rPr>
            </w:pPr>
            <w:r w:rsidRPr="00EC1B68">
              <w:rPr>
                <w:sz w:val="20"/>
                <w:szCs w:val="20"/>
                <w:lang w:val="en-US"/>
              </w:rPr>
              <w:t>0.65 ±2.49</w:t>
            </w:r>
          </w:p>
        </w:tc>
        <w:tc>
          <w:tcPr>
            <w:tcW w:w="720" w:type="dxa"/>
            <w:tcBorders>
              <w:top w:val="nil"/>
              <w:bottom w:val="nil"/>
            </w:tcBorders>
          </w:tcPr>
          <w:p w14:paraId="0512FA62" w14:textId="77777777" w:rsidR="00F00B15" w:rsidRPr="00EC1B68" w:rsidRDefault="00F00B15" w:rsidP="00725E6F">
            <w:pPr>
              <w:pStyle w:val="ListParagraph"/>
              <w:ind w:left="0"/>
              <w:jc w:val="center"/>
              <w:rPr>
                <w:sz w:val="20"/>
                <w:szCs w:val="20"/>
                <w:lang w:val="en-US"/>
              </w:rPr>
            </w:pPr>
            <w:r w:rsidRPr="00EC1B68">
              <w:rPr>
                <w:sz w:val="20"/>
                <w:szCs w:val="20"/>
                <w:lang w:val="en-US"/>
              </w:rPr>
              <w:t>0.002</w:t>
            </w:r>
          </w:p>
        </w:tc>
        <w:tc>
          <w:tcPr>
            <w:tcW w:w="652" w:type="dxa"/>
            <w:tcBorders>
              <w:top w:val="nil"/>
              <w:bottom w:val="nil"/>
            </w:tcBorders>
          </w:tcPr>
          <w:p w14:paraId="441C22CB" w14:textId="77777777" w:rsidR="00F00B15" w:rsidRPr="00EC1B68" w:rsidRDefault="00F00B15" w:rsidP="00725E6F">
            <w:pPr>
              <w:pStyle w:val="ListParagraph"/>
              <w:ind w:left="0"/>
              <w:jc w:val="center"/>
              <w:rPr>
                <w:sz w:val="20"/>
                <w:szCs w:val="20"/>
                <w:lang w:val="en-US"/>
              </w:rPr>
            </w:pPr>
            <w:r w:rsidRPr="00EC1B68">
              <w:rPr>
                <w:sz w:val="20"/>
                <w:szCs w:val="20"/>
                <w:lang w:val="en-US"/>
              </w:rPr>
              <w:t>0.32</w:t>
            </w:r>
          </w:p>
        </w:tc>
      </w:tr>
      <w:tr w:rsidR="00F00B15" w:rsidRPr="00EC1B68" w14:paraId="0586368C" w14:textId="77777777" w:rsidTr="00725E6F">
        <w:tc>
          <w:tcPr>
            <w:tcW w:w="567" w:type="dxa"/>
            <w:tcBorders>
              <w:top w:val="nil"/>
              <w:bottom w:val="nil"/>
            </w:tcBorders>
          </w:tcPr>
          <w:p w14:paraId="05F91042" w14:textId="77777777" w:rsidR="00F00B15" w:rsidRPr="00EC1B68" w:rsidRDefault="00F00B15" w:rsidP="00725E6F">
            <w:pPr>
              <w:pStyle w:val="ListParagraph"/>
              <w:ind w:left="0"/>
              <w:jc w:val="center"/>
              <w:rPr>
                <w:sz w:val="20"/>
                <w:szCs w:val="20"/>
                <w:lang w:val="en-US"/>
              </w:rPr>
            </w:pPr>
            <w:r w:rsidRPr="00EC1B68">
              <w:rPr>
                <w:sz w:val="20"/>
                <w:szCs w:val="20"/>
                <w:lang w:val="en-US"/>
              </w:rPr>
              <w:t>39</w:t>
            </w:r>
          </w:p>
        </w:tc>
        <w:tc>
          <w:tcPr>
            <w:tcW w:w="2694" w:type="dxa"/>
            <w:tcBorders>
              <w:top w:val="nil"/>
              <w:bottom w:val="nil"/>
            </w:tcBorders>
          </w:tcPr>
          <w:p w14:paraId="3EF17384" w14:textId="77777777" w:rsidR="00F00B15" w:rsidRPr="00EC1B68" w:rsidRDefault="00F00B15" w:rsidP="00725E6F">
            <w:pPr>
              <w:pStyle w:val="ListParagraph"/>
              <w:ind w:left="0"/>
              <w:jc w:val="both"/>
              <w:rPr>
                <w:sz w:val="20"/>
                <w:szCs w:val="20"/>
                <w:lang w:val="en-US"/>
              </w:rPr>
            </w:pPr>
            <w:r w:rsidRPr="00EC1B68">
              <w:rPr>
                <w:sz w:val="20"/>
                <w:szCs w:val="20"/>
              </w:rPr>
              <w:t>If the foot boarding that I use is not right, then ... to occur blisters/wounds on my feet</w:t>
            </w:r>
          </w:p>
        </w:tc>
        <w:tc>
          <w:tcPr>
            <w:tcW w:w="1417" w:type="dxa"/>
            <w:tcBorders>
              <w:top w:val="nil"/>
              <w:bottom w:val="nil"/>
            </w:tcBorders>
          </w:tcPr>
          <w:p w14:paraId="4FE969FE" w14:textId="77777777" w:rsidR="00F00B15" w:rsidRPr="00EC1B68" w:rsidRDefault="00F00B15" w:rsidP="00725E6F">
            <w:pPr>
              <w:pStyle w:val="ListParagraph"/>
              <w:ind w:left="0"/>
              <w:jc w:val="center"/>
              <w:rPr>
                <w:sz w:val="20"/>
                <w:szCs w:val="20"/>
                <w:lang w:val="en-US"/>
              </w:rPr>
            </w:pPr>
            <w:r w:rsidRPr="00EC1B68">
              <w:rPr>
                <w:sz w:val="20"/>
                <w:szCs w:val="20"/>
                <w:lang w:val="en-US"/>
              </w:rPr>
              <w:t>0.18</w:t>
            </w:r>
          </w:p>
        </w:tc>
        <w:tc>
          <w:tcPr>
            <w:tcW w:w="626" w:type="dxa"/>
            <w:tcBorders>
              <w:top w:val="nil"/>
              <w:bottom w:val="nil"/>
            </w:tcBorders>
          </w:tcPr>
          <w:p w14:paraId="48940359" w14:textId="77777777" w:rsidR="00F00B15" w:rsidRPr="00EC1B68" w:rsidRDefault="00F00B15" w:rsidP="00725E6F">
            <w:pPr>
              <w:pStyle w:val="ListParagraph"/>
              <w:ind w:left="0"/>
              <w:jc w:val="center"/>
              <w:rPr>
                <w:sz w:val="20"/>
                <w:szCs w:val="20"/>
              </w:rPr>
            </w:pPr>
          </w:p>
        </w:tc>
        <w:tc>
          <w:tcPr>
            <w:tcW w:w="1440" w:type="dxa"/>
            <w:tcBorders>
              <w:top w:val="nil"/>
              <w:bottom w:val="nil"/>
            </w:tcBorders>
          </w:tcPr>
          <w:p w14:paraId="71515182" w14:textId="77777777" w:rsidR="00F00B15" w:rsidRPr="00EC1B68" w:rsidRDefault="00F00B15" w:rsidP="00725E6F">
            <w:pPr>
              <w:pStyle w:val="ListParagraph"/>
              <w:ind w:left="0"/>
              <w:jc w:val="center"/>
              <w:rPr>
                <w:sz w:val="20"/>
                <w:szCs w:val="20"/>
                <w:lang w:val="en-US"/>
              </w:rPr>
            </w:pPr>
            <w:r w:rsidRPr="00EC1B68">
              <w:rPr>
                <w:sz w:val="20"/>
                <w:szCs w:val="20"/>
                <w:lang w:val="en-US"/>
              </w:rPr>
              <w:t>2.00, ±1.83</w:t>
            </w:r>
          </w:p>
        </w:tc>
        <w:tc>
          <w:tcPr>
            <w:tcW w:w="1440" w:type="dxa"/>
            <w:tcBorders>
              <w:top w:val="nil"/>
              <w:bottom w:val="nil"/>
            </w:tcBorders>
          </w:tcPr>
          <w:p w14:paraId="57B0E2CF" w14:textId="77777777" w:rsidR="00F00B15" w:rsidRPr="00EC1B68" w:rsidRDefault="00F00B15" w:rsidP="00725E6F">
            <w:pPr>
              <w:pStyle w:val="ListParagraph"/>
              <w:ind w:left="0"/>
              <w:jc w:val="center"/>
              <w:rPr>
                <w:sz w:val="20"/>
                <w:szCs w:val="20"/>
                <w:lang w:val="en-US"/>
              </w:rPr>
            </w:pPr>
            <w:r w:rsidRPr="00EC1B68">
              <w:rPr>
                <w:sz w:val="20"/>
                <w:szCs w:val="20"/>
                <w:lang w:val="en-US"/>
              </w:rPr>
              <w:t>1.15 ±2.41</w:t>
            </w:r>
          </w:p>
        </w:tc>
        <w:tc>
          <w:tcPr>
            <w:tcW w:w="720" w:type="dxa"/>
            <w:tcBorders>
              <w:top w:val="nil"/>
              <w:bottom w:val="nil"/>
            </w:tcBorders>
          </w:tcPr>
          <w:p w14:paraId="37F9FF55"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14:paraId="0CC53B72" w14:textId="77777777" w:rsidR="00F00B15" w:rsidRPr="00EC1B68" w:rsidRDefault="00F00B15" w:rsidP="00725E6F">
            <w:pPr>
              <w:pStyle w:val="ListParagraph"/>
              <w:ind w:left="0"/>
              <w:jc w:val="center"/>
              <w:rPr>
                <w:sz w:val="20"/>
                <w:szCs w:val="20"/>
                <w:lang w:val="en-US"/>
              </w:rPr>
            </w:pPr>
            <w:r w:rsidRPr="00EC1B68">
              <w:rPr>
                <w:sz w:val="20"/>
                <w:szCs w:val="20"/>
                <w:lang w:val="en-US"/>
              </w:rPr>
              <w:t>0.34</w:t>
            </w:r>
          </w:p>
        </w:tc>
      </w:tr>
      <w:tr w:rsidR="00F00B15" w:rsidRPr="00EC1B68" w14:paraId="222E9E73" w14:textId="77777777" w:rsidTr="00725E6F">
        <w:tc>
          <w:tcPr>
            <w:tcW w:w="567" w:type="dxa"/>
            <w:tcBorders>
              <w:top w:val="nil"/>
            </w:tcBorders>
          </w:tcPr>
          <w:p w14:paraId="08E739D5" w14:textId="77777777" w:rsidR="00F00B15" w:rsidRPr="00EC1B68" w:rsidRDefault="00F00B15" w:rsidP="00725E6F">
            <w:pPr>
              <w:pStyle w:val="ListParagraph"/>
              <w:ind w:left="0"/>
              <w:jc w:val="center"/>
              <w:rPr>
                <w:sz w:val="20"/>
                <w:szCs w:val="20"/>
                <w:lang w:val="en-US"/>
              </w:rPr>
            </w:pPr>
            <w:r w:rsidRPr="00EC1B68">
              <w:rPr>
                <w:sz w:val="20"/>
                <w:szCs w:val="20"/>
                <w:lang w:val="en-US"/>
              </w:rPr>
              <w:t>40</w:t>
            </w:r>
          </w:p>
        </w:tc>
        <w:tc>
          <w:tcPr>
            <w:tcW w:w="2694" w:type="dxa"/>
            <w:tcBorders>
              <w:top w:val="nil"/>
            </w:tcBorders>
          </w:tcPr>
          <w:p w14:paraId="29A250DC" w14:textId="77777777" w:rsidR="00F00B15" w:rsidRPr="00EC1B68" w:rsidRDefault="00F00B15" w:rsidP="00725E6F">
            <w:pPr>
              <w:jc w:val="both"/>
              <w:rPr>
                <w:sz w:val="20"/>
                <w:szCs w:val="20"/>
                <w:lang w:val="en-US"/>
              </w:rPr>
            </w:pPr>
            <w:r w:rsidRPr="00EC1B68">
              <w:rPr>
                <w:sz w:val="20"/>
                <w:szCs w:val="20"/>
              </w:rPr>
              <w:t>If I rushed to examine my feet, then I ... to detect blisters/wounds on my feet</w:t>
            </w:r>
          </w:p>
        </w:tc>
        <w:tc>
          <w:tcPr>
            <w:tcW w:w="1417" w:type="dxa"/>
            <w:tcBorders>
              <w:top w:val="nil"/>
            </w:tcBorders>
          </w:tcPr>
          <w:p w14:paraId="5304CF67" w14:textId="77777777" w:rsidR="00F00B15" w:rsidRPr="00EC1B68" w:rsidRDefault="00F00B15" w:rsidP="00725E6F">
            <w:pPr>
              <w:pStyle w:val="ListParagraph"/>
              <w:ind w:left="0"/>
              <w:jc w:val="center"/>
              <w:rPr>
                <w:sz w:val="20"/>
                <w:szCs w:val="20"/>
                <w:lang w:val="en-US"/>
              </w:rPr>
            </w:pPr>
            <w:r w:rsidRPr="00EC1B68">
              <w:rPr>
                <w:sz w:val="20"/>
                <w:szCs w:val="20"/>
                <w:lang w:val="en-US"/>
              </w:rPr>
              <w:t>0.66</w:t>
            </w:r>
          </w:p>
        </w:tc>
        <w:tc>
          <w:tcPr>
            <w:tcW w:w="626" w:type="dxa"/>
            <w:tcBorders>
              <w:top w:val="nil"/>
            </w:tcBorders>
          </w:tcPr>
          <w:p w14:paraId="7A958731" w14:textId="77777777" w:rsidR="00F00B15" w:rsidRPr="00EC1B68" w:rsidRDefault="00F00B15" w:rsidP="00725E6F">
            <w:pPr>
              <w:pStyle w:val="ListParagraph"/>
              <w:ind w:left="0"/>
              <w:jc w:val="center"/>
              <w:rPr>
                <w:sz w:val="20"/>
                <w:szCs w:val="20"/>
              </w:rPr>
            </w:pPr>
          </w:p>
        </w:tc>
        <w:tc>
          <w:tcPr>
            <w:tcW w:w="1440" w:type="dxa"/>
            <w:tcBorders>
              <w:top w:val="nil"/>
            </w:tcBorders>
          </w:tcPr>
          <w:p w14:paraId="55706EC4" w14:textId="77777777" w:rsidR="00F00B15" w:rsidRPr="00EC1B68" w:rsidRDefault="00F00B15" w:rsidP="00725E6F">
            <w:pPr>
              <w:pStyle w:val="ListParagraph"/>
              <w:ind w:left="0"/>
              <w:jc w:val="center"/>
              <w:rPr>
                <w:sz w:val="20"/>
                <w:szCs w:val="20"/>
                <w:lang w:val="en-US"/>
              </w:rPr>
            </w:pPr>
            <w:r w:rsidRPr="00EC1B68">
              <w:rPr>
                <w:sz w:val="20"/>
                <w:szCs w:val="20"/>
                <w:lang w:val="en-US"/>
              </w:rPr>
              <w:t>1.30 ±2.31</w:t>
            </w:r>
          </w:p>
        </w:tc>
        <w:tc>
          <w:tcPr>
            <w:tcW w:w="1440" w:type="dxa"/>
            <w:tcBorders>
              <w:top w:val="nil"/>
            </w:tcBorders>
          </w:tcPr>
          <w:p w14:paraId="55563ABB" w14:textId="77777777" w:rsidR="00F00B15" w:rsidRPr="00EC1B68" w:rsidRDefault="00F00B15" w:rsidP="00725E6F">
            <w:pPr>
              <w:pStyle w:val="ListParagraph"/>
              <w:ind w:left="0"/>
              <w:jc w:val="center"/>
              <w:rPr>
                <w:sz w:val="20"/>
                <w:szCs w:val="20"/>
                <w:lang w:val="en-US"/>
              </w:rPr>
            </w:pPr>
            <w:r w:rsidRPr="00EC1B68">
              <w:rPr>
                <w:sz w:val="20"/>
                <w:szCs w:val="20"/>
                <w:lang w:val="en-US"/>
              </w:rPr>
              <w:t>0.91 ±2.41</w:t>
            </w:r>
          </w:p>
        </w:tc>
        <w:tc>
          <w:tcPr>
            <w:tcW w:w="720" w:type="dxa"/>
            <w:tcBorders>
              <w:top w:val="nil"/>
            </w:tcBorders>
          </w:tcPr>
          <w:p w14:paraId="6817F67E" w14:textId="77777777"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tcBorders>
          </w:tcPr>
          <w:p w14:paraId="7A582273" w14:textId="77777777" w:rsidR="00F00B15" w:rsidRPr="00EC1B68" w:rsidRDefault="00F00B15" w:rsidP="00725E6F">
            <w:pPr>
              <w:pStyle w:val="ListParagraph"/>
              <w:ind w:left="0"/>
              <w:jc w:val="center"/>
              <w:rPr>
                <w:sz w:val="20"/>
                <w:szCs w:val="20"/>
                <w:lang w:val="en-US"/>
              </w:rPr>
            </w:pPr>
            <w:r w:rsidRPr="00EC1B68">
              <w:rPr>
                <w:sz w:val="20"/>
                <w:szCs w:val="20"/>
                <w:lang w:val="en-US"/>
              </w:rPr>
              <w:t>0.38</w:t>
            </w:r>
          </w:p>
        </w:tc>
      </w:tr>
    </w:tbl>
    <w:p w14:paraId="7181613D" w14:textId="77777777" w:rsidR="00F00B15" w:rsidRPr="00EC1B68" w:rsidRDefault="00F00B15" w:rsidP="00F00B15">
      <w:pPr>
        <w:jc w:val="both"/>
        <w:rPr>
          <w:i/>
          <w:sz w:val="20"/>
          <w:szCs w:val="20"/>
        </w:rPr>
      </w:pPr>
      <w:proofErr w:type="gramStart"/>
      <w:r w:rsidRPr="00EC1B68">
        <w:rPr>
          <w:i/>
          <w:sz w:val="20"/>
          <w:szCs w:val="20"/>
        </w:rPr>
        <w:t>α :</w:t>
      </w:r>
      <w:proofErr w:type="gramEnd"/>
      <w:r w:rsidRPr="00EC1B68">
        <w:rPr>
          <w:i/>
          <w:sz w:val="20"/>
          <w:szCs w:val="20"/>
        </w:rPr>
        <w:t xml:space="preserve"> Cronbach’s Alpha, </w:t>
      </w:r>
      <w:proofErr w:type="gramStart"/>
      <w:r w:rsidRPr="00EC1B68">
        <w:rPr>
          <w:i/>
          <w:sz w:val="20"/>
          <w:szCs w:val="20"/>
        </w:rPr>
        <w:t>SD :</w:t>
      </w:r>
      <w:proofErr w:type="gramEnd"/>
      <w:r w:rsidRPr="00EC1B68">
        <w:rPr>
          <w:i/>
          <w:sz w:val="20"/>
          <w:szCs w:val="20"/>
        </w:rPr>
        <w:t xml:space="preserve"> </w:t>
      </w:r>
      <w:proofErr w:type="spellStart"/>
      <w:r w:rsidRPr="00EC1B68">
        <w:rPr>
          <w:i/>
          <w:sz w:val="20"/>
          <w:szCs w:val="20"/>
        </w:rPr>
        <w:t>Standar</w:t>
      </w:r>
      <w:proofErr w:type="spellEnd"/>
      <w:r w:rsidRPr="00EC1B68">
        <w:rPr>
          <w:i/>
          <w:sz w:val="20"/>
          <w:szCs w:val="20"/>
        </w:rPr>
        <w:t xml:space="preserve"> Deviation, </w:t>
      </w:r>
      <w:proofErr w:type="gramStart"/>
      <w:r w:rsidRPr="00EC1B68">
        <w:rPr>
          <w:i/>
          <w:sz w:val="20"/>
          <w:szCs w:val="20"/>
        </w:rPr>
        <w:t>p :</w:t>
      </w:r>
      <w:proofErr w:type="gramEnd"/>
      <w:r w:rsidRPr="00EC1B68">
        <w:rPr>
          <w:i/>
          <w:sz w:val="20"/>
          <w:szCs w:val="20"/>
        </w:rPr>
        <w:t xml:space="preserve"> value </w:t>
      </w:r>
      <w:proofErr w:type="spellStart"/>
      <w:r w:rsidRPr="00EC1B68">
        <w:rPr>
          <w:i/>
          <w:sz w:val="20"/>
          <w:szCs w:val="20"/>
        </w:rPr>
        <w:t>significantion</w:t>
      </w:r>
      <w:proofErr w:type="spellEnd"/>
      <w:r w:rsidRPr="00EC1B68">
        <w:rPr>
          <w:i/>
          <w:sz w:val="20"/>
          <w:szCs w:val="20"/>
        </w:rPr>
        <w:t xml:space="preserve"> &lt;0.05, </w:t>
      </w:r>
      <w:proofErr w:type="gramStart"/>
      <w:r w:rsidRPr="00EC1B68">
        <w:rPr>
          <w:i/>
          <w:sz w:val="20"/>
          <w:szCs w:val="20"/>
        </w:rPr>
        <w:t>r :</w:t>
      </w:r>
      <w:proofErr w:type="gramEnd"/>
      <w:r w:rsidRPr="00EC1B68">
        <w:rPr>
          <w:i/>
          <w:sz w:val="20"/>
          <w:szCs w:val="20"/>
        </w:rPr>
        <w:t xml:space="preserve"> correlation spearman</w:t>
      </w:r>
    </w:p>
    <w:p w14:paraId="0B7C5B99" w14:textId="77777777" w:rsidR="005E7AFA" w:rsidRPr="00F00B15" w:rsidRDefault="005E7AFA" w:rsidP="00F00B15">
      <w:pPr>
        <w:jc w:val="both"/>
        <w:rPr>
          <w:bCs/>
          <w:lang w:val="id-ID"/>
        </w:rPr>
      </w:pPr>
    </w:p>
    <w:p w14:paraId="3CD2A891" w14:textId="77777777" w:rsidR="005E7AFA" w:rsidRDefault="005E7AFA" w:rsidP="005E7AFA">
      <w:pPr>
        <w:jc w:val="both"/>
        <w:rPr>
          <w:b/>
        </w:rPr>
      </w:pPr>
      <w:r w:rsidRPr="00C25112">
        <w:rPr>
          <w:b/>
        </w:rPr>
        <w:t>D</w:t>
      </w:r>
      <w:r w:rsidRPr="00C25112">
        <w:rPr>
          <w:b/>
          <w:lang w:val="id-ID"/>
        </w:rPr>
        <w:t>iscussion</w:t>
      </w:r>
    </w:p>
    <w:p w14:paraId="78998E0D" w14:textId="77777777" w:rsidR="005E7AFA" w:rsidRPr="00C25112" w:rsidRDefault="005E7AFA" w:rsidP="005E7AFA">
      <w:pPr>
        <w:jc w:val="both"/>
        <w:rPr>
          <w:b/>
        </w:rPr>
      </w:pPr>
    </w:p>
    <w:p w14:paraId="35EB7E96" w14:textId="77777777" w:rsidR="005E7AFA" w:rsidRPr="00C25112" w:rsidRDefault="005E7AFA" w:rsidP="005E7AFA">
      <w:pPr>
        <w:ind w:firstLine="709"/>
        <w:jc w:val="both"/>
      </w:pPr>
      <w:r w:rsidRPr="00C25112">
        <w:t xml:space="preserve">Diabetic patients tend to have many acute and chronic complications. Diabetic foot problems are </w:t>
      </w:r>
      <w:proofErr w:type="spellStart"/>
      <w:proofErr w:type="gramStart"/>
      <w:r w:rsidRPr="00C25112">
        <w:t>chronic,microvascular</w:t>
      </w:r>
      <w:proofErr w:type="spellEnd"/>
      <w:proofErr w:type="gramEnd"/>
      <w:r w:rsidRPr="00C25112">
        <w:t xml:space="preserve"> complications that require immediate treatment. Thus, diabetic foot care is a service that aims to minimize risk </w:t>
      </w:r>
      <w:r w:rsidRPr="00C25112">
        <w:fldChar w:fldCharType="begin" w:fldLock="1"/>
      </w:r>
      <w:r w:rsidRPr="00C25112">
        <w:instrText>ADDIN CSL_CITATION { "citationItems" : [ { "id" : "ITEM-1", "itemData" : { "author" : [ { "dropping-particle" : "", "family" : "Tiwari", "given" : "Shalbha", "non-dropping-particle" : "", "parse-names" : false, "suffix" : "" }, { "dropping-particle" : "", "family" : "Pratyush", "given" : "Daliparthy D", "non-dropping-particle" : "", "parse-names" : false, "suffix" : "" }, { "dropping-particle" : "", "family" : "Dwivedi", "given" : "Awanindra", "non-dropping-particle" : "", "parse-names" : false, "suffix" : "" }, { "dropping-particle" : "", "family" : "Gupta", "given" : "Sanjiv K", "non-dropping-particle" : "", "parse-names" : false, "suffix" : "" }, { "dropping-particle" : "", "family" : "Rai", "given" : "Madhukar", "non-dropping-particle" : "", "parse-names" : false, "suffix" : "" }, { "dropping-particle" : "", "family" : "Singh", "given" : "Surya K", "non-dropping-particle" : "", "parse-names" : false, "suffix" : "" } ], "id" : "ITEM-1", "issue" : "4", "issued" : { "date-parts" : [ [ "2012" ] ] }, "page" : "2-5", "title" : "Microbiological and clinical characteristics of diabetic foot infections in northern India", "type" : "article-journal", "volume" : "6" }, "uris" : [ "http://www.mendeley.com/documents/?uuid=cc7e2d46-b4f1-4cbb-b0a4-6b7d019e5d51" ] } ], "mendeley" : { "formattedCitation" : "(10)", "plainTextFormattedCitation" : "(10)", "previouslyFormattedCitation" : "(Tiwari et al., 2012)" }, "properties" : {  }, "schema" : "https://github.com/citation-style-language/schema/raw/master/csl-citation.json" }</w:instrText>
      </w:r>
      <w:r w:rsidRPr="00C25112">
        <w:fldChar w:fldCharType="separate"/>
      </w:r>
      <w:r w:rsidRPr="00C25112">
        <w:rPr>
          <w:noProof/>
        </w:rPr>
        <w:t>(10)</w:t>
      </w:r>
      <w:r w:rsidRPr="00C25112">
        <w:fldChar w:fldCharType="end"/>
      </w:r>
      <w:r w:rsidRPr="00C25112">
        <w:t>. Patients who self-manage their routine foot care have excellent potential for preventing foot loss. Therefore, participation in improving health status through several interventions, such as behavioral change, is supported by the theory of behavior change.</w:t>
      </w:r>
    </w:p>
    <w:p w14:paraId="26640FB1" w14:textId="77777777" w:rsidR="005E7AFA" w:rsidRPr="00C25112" w:rsidRDefault="005E7AFA" w:rsidP="005E7AFA">
      <w:pPr>
        <w:ind w:firstLine="709"/>
        <w:jc w:val="both"/>
      </w:pPr>
      <w:r w:rsidRPr="00C25112">
        <w:t xml:space="preserve">For this reason, the TPB, as a behavioral-based nursing theory, can be used to predict foot care behavior to reduce the risk of a diabetic foot injury. Several previous studies on applying the TPB to DM patients, such as physical activity, have been performed </w:t>
      </w:r>
      <w:r w:rsidRPr="00C25112">
        <w:fldChar w:fldCharType="begin" w:fldLock="1"/>
      </w:r>
      <w:r w:rsidRPr="00C25112">
        <w:instrText>ADDIN CSL_CITATION { "citationItems" : [ { "id" : "ITEM-1", "itemData" : { "author" : [ { "dropping-particle" : "", "family" : "Rahmati-najarkolaei", "given" : "Fatemeh", "non-dropping-particle" : "", "parse-names" : false, "suffix" : "" }, { "dropping-particle" : "", "family" : "Pakpour", "given" : "Amir H", "non-dropping-particle" : "", "parse-names" : false, "suffix" : "" }, { "dropping-particle" : "", "family" : "Saffari", "given" : "Mohsen", "non-dropping-particle" : "", "parse-names" : false, "suffix" : "" }, { "dropping-particle" : "", "family" : "Hosseini", "given" : "Mahboobeh Sadat", "non-dropping-particle" : "", "parse-names" : false, "suffix" : "" }, { "dropping-particle" : "", "family" : "Hajizadeh", "given" : "Fereshteh", "non-dropping-particle" : "", "parse-names" : false, "suffix" : "" }, { "dropping-particle" : "", "family" : "Chen", "given" : "Hui", "non-dropping-particle" : "", "parse-names" : false, "suffix" : "" }, { "dropping-particle" : "", "family" : "Yekaninejad", "given" : "Mir Saeed", "non-dropping-particle" : "", "parse-names" : false, "suffix" : "" } ], "id" : "ITEM-1", "issue" : "4", "issued" : { "date-parts" : [ [ "2017" ] ] }, "page" : "198-204", "title" : "Determinants of Lifestyle Behavior in Iranian Adults with Prediabetes : Applying the Theory of Planned Behavior", "type" : "article-journal", "volume" : "20" }, "uris" : [ "http://www.mendeley.com/documents/?uuid=fb079723-f399-478d-a800-7e4ffac73798" ] }, { "id" : "ITEM-2", "itemData" : { "DOI" : "10.1007/s12529-013-9380-4", "author" : [ { "dropping-particle" : "", "family" : "Boudreau", "given" : "Fran\u00e7ois", "non-dropping-particle" : "", "parse-names" : false, "suffix" : "" }, { "dropping-particle" : "", "family" : "Godin", "given" : "Gaston", "non-dropping-particle" : "", "parse-names" : false, "suffix" : "" } ], "id" : "ITEM-2", "issued" : { "date-parts" : [ [ "2014" ] ] }, "title" : "Participation in Regular Leisure-Time Physical Activity Among Individuals with Type 2 Diabetes Not Meeting Canadian Guidelines: the Influence of Intention, Perceived Behavioral Control, and Moral Norm", "type" : "article-journal" }, "uris" : [ "http://www.mendeley.com/documents/?uuid=30e3d07f-77b0-49c2-aa02-05f3f64e53c8" ] } ], "mendeley" : { "formattedCitation" : "(13,14)", "plainTextFormattedCitation" : "(13,14)", "previouslyFormattedCitation" : "(Boudreau &amp; Godin, 2014; Rahmati-najarkolaei et al., 2017)" }, "properties" : {  }, "schema" : "https://github.com/citation-style-language/schema/raw/master/csl-citation.json" }</w:instrText>
      </w:r>
      <w:r w:rsidRPr="00C25112">
        <w:fldChar w:fldCharType="separate"/>
      </w:r>
      <w:r w:rsidRPr="00C25112">
        <w:rPr>
          <w:noProof/>
        </w:rPr>
        <w:t>(13,14)</w:t>
      </w:r>
      <w:r w:rsidRPr="00C25112">
        <w:fldChar w:fldCharType="end"/>
      </w:r>
      <w:r w:rsidRPr="00C25112">
        <w:t>. However, TPB-based foot care is still lacking, as is a scale that measures foot care. Consequently, the researchers developed a scale that measures foot care behaviors in type 2 DM patients by referring to the TPB-based IWGDF2015 guidelines. This is the first new instrument developed to measure how foot care is performed in DM patients that has passed validity and reliability tests.</w:t>
      </w:r>
    </w:p>
    <w:p w14:paraId="67BAD2EA" w14:textId="77777777" w:rsidR="005E7AFA" w:rsidRPr="00C25112" w:rsidRDefault="005E7AFA" w:rsidP="005E7AFA">
      <w:pPr>
        <w:ind w:firstLine="709"/>
        <w:jc w:val="both"/>
      </w:pPr>
      <w:r w:rsidRPr="00C25112">
        <w:t>Two tests were used to assess the TPB-based foot care instrument reliability: internal consistency and test-retest. Internal consistency is based on the assumption that items measuring the same construct must be correlated; results showing a high correlation to all statement items and on each subscale reflect internal consistency. Overall, the total Cronbach's alpha was 0.881. The test was also performed based on a TPB subscale, and the results showed an alpha reliability coefficient ranging between 0.7 and 0.9 (Table 2). Estimates of high reliability must be close to 1</w:t>
      </w:r>
      <w:r w:rsidRPr="00C25112">
        <w:fldChar w:fldCharType="begin" w:fldLock="1"/>
      </w:r>
      <w:r w:rsidRPr="00C25112">
        <w:instrText>ADDIN CSL_CITATION { "citationItems" : [ { "id" : "ITEM-1", "itemData" : { "author" : [ { "dropping-particle" : "", "family" : "Angell", "given" : "Katelyn", "non-dropping-particle" : "", "parse-names" : false, "suffix" : "" } ], "id" : "ITEM-1", "issue" : "2000", "issued" : { "date-parts" : [ [ "2015" ] ] }, "page" : "755-765", "title" : "Using Quantitative Research Methods to Determine the Validity and Reliability of an Undergraduate Citation Rubric", "type" : "article-journal" }, "uris" : [ "http://www.mendeley.com/documents/?uuid=bbb5e8ec-22bf-4b0a-8135-580aa0962fb5" ] } ], "mendeley" : { "formattedCitation" : "(28)", "plainTextFormattedCitation" : "(28)", "previouslyFormattedCitation" : "(Angell, 2015)" }, "properties" : {  }, "schema" : "https://github.com/citation-style-language/schema/raw/master/csl-citation.json" }</w:instrText>
      </w:r>
      <w:r w:rsidRPr="00C25112">
        <w:fldChar w:fldCharType="separate"/>
      </w:r>
      <w:r w:rsidRPr="00C25112">
        <w:rPr>
          <w:noProof/>
        </w:rPr>
        <w:t>(28)</w:t>
      </w:r>
      <w:r w:rsidRPr="00C25112">
        <w:fldChar w:fldCharType="end"/>
      </w:r>
      <w:r w:rsidRPr="00C25112">
        <w:t xml:space="preserve">. These two Cronbach's alpha values ​​verify that all items from the subscale correlate with one another. The test was repeated with an average time interval of three to seven days. Spearman’s correlation test was used to assess the correlation’s strength, which ranged from moderate to strong (r = 0.3 to 0.8) (Table 2). These results indicate that items from each subscale are very reliable in repeated and stable testing over time. However, two subscales had a very weak test-retest correlation because most of the participants had not been completely exposed to diabetic foot care. Some participants (after reading the questionnaire in the initial test) had asked the researchers about diabetic foot care information that </w:t>
      </w:r>
      <w:proofErr w:type="spellStart"/>
      <w:r w:rsidRPr="00C25112">
        <w:t>wascontained</w:t>
      </w:r>
      <w:proofErr w:type="spellEnd"/>
      <w:r w:rsidRPr="00C25112">
        <w:t xml:space="preserve"> in the questionnaire. Consequently, the initial test and the second test of the same questionnaire displayed significantly different answers because, after completing the first test, </w:t>
      </w:r>
      <w:proofErr w:type="spellStart"/>
      <w:r w:rsidRPr="00C25112">
        <w:t>theparticipants</w:t>
      </w:r>
      <w:proofErr w:type="spellEnd"/>
      <w:r w:rsidRPr="00C25112">
        <w:t xml:space="preserve">’ knowledge and understanding about diabetic foot care improved. Furthermore, the repetitive test time span which was an average of three to seven days, was long enough for participants who were curious to find information and understand more about the importance of foot care in DM patients and how to provide diabetic foot care. Thus, the duration of time between the two tests is significant. Long test intervals can affect results because of changes in the participant or their environment </w:t>
      </w:r>
      <w:r w:rsidRPr="00C25112">
        <w:fldChar w:fldCharType="begin" w:fldLock="1"/>
      </w:r>
      <w:r w:rsidRPr="00C25112">
        <w:instrText>ADDIN CSL_CITATION { "citationItems" : [ { "id" : "ITEM-1", "itemData" : { "author" : [ { "dropping-particle" : "", "family" : "Parsian", "given" : "Nasrin", "non-dropping-particle" : "", "parse-names" : false, "suffix" : "" }, { "dropping-particle" : "", "family" : "Dunning", "given" : "Trisha", "non-dropping-particle" : "", "parse-names" : false, "suffix" : "" } ], "id" : "ITEM-1", "issue" : "1", "issued" : { "date-parts" : [ [ "2009" ] ] }, "page" : "2-11", "title" : "Developing and Validating a Questionnaire to Measure Spirituality : A Psychometric Process", "type" : "article-journal", "volume" : "1" }, "uris" : [ "http://www.mendeley.com/documents/?uuid=5b6592ec-05f6-4d3e-a4b6-3fa325f54a0e" ] } ], "mendeley" : { "formattedCitation" : "(29)", "plainTextFormattedCitation" : "(29)", "previouslyFormattedCitation" : "(Parsian &amp; Dunning, 2009)" }, "properties" : {  }, "schema" : "https://github.com/citation-style-language/schema/raw/master/csl-citation.json" }</w:instrText>
      </w:r>
      <w:r w:rsidRPr="00C25112">
        <w:fldChar w:fldCharType="separate"/>
      </w:r>
      <w:r w:rsidRPr="00C25112">
        <w:rPr>
          <w:noProof/>
        </w:rPr>
        <w:t>(29)</w:t>
      </w:r>
      <w:r w:rsidRPr="00C25112">
        <w:fldChar w:fldCharType="end"/>
      </w:r>
      <w:r w:rsidRPr="00C25112">
        <w:t>.</w:t>
      </w:r>
    </w:p>
    <w:p w14:paraId="053A3E24" w14:textId="77777777" w:rsidR="005E7AFA" w:rsidRPr="00C25112" w:rsidRDefault="005E7AFA" w:rsidP="005E7AFA">
      <w:pPr>
        <w:ind w:firstLine="709"/>
        <w:jc w:val="both"/>
      </w:pPr>
      <w:r w:rsidRPr="00C25112">
        <w:lastRenderedPageBreak/>
        <w:t xml:space="preserve">This study has some limitations. While the sample size for the validity and reliability tests was sufficient, the sample size for </w:t>
      </w:r>
      <w:proofErr w:type="spellStart"/>
      <w:r w:rsidRPr="00C25112">
        <w:t>theassessing</w:t>
      </w:r>
      <w:proofErr w:type="spellEnd"/>
      <w:r w:rsidRPr="00C25112">
        <w:t xml:space="preserve"> </w:t>
      </w:r>
      <w:proofErr w:type="spellStart"/>
      <w:r w:rsidRPr="00C25112">
        <w:t>validitythrough</w:t>
      </w:r>
      <w:proofErr w:type="spellEnd"/>
      <w:r w:rsidRPr="00C25112">
        <w:t xml:space="preserve"> </w:t>
      </w:r>
      <w:proofErr w:type="spellStart"/>
      <w:r w:rsidRPr="00C25112">
        <w:t>aconfirmatory</w:t>
      </w:r>
      <w:proofErr w:type="spellEnd"/>
      <w:r w:rsidRPr="00C25112">
        <w:t xml:space="preserve"> factor analysis did not meet the assumptions. Specifically, a minimum sample size of 150 people or 1 in 5 cases is required for a factor analysis </w:t>
      </w:r>
      <w:r w:rsidRPr="00C25112">
        <w:fldChar w:fldCharType="begin" w:fldLock="1"/>
      </w:r>
      <w:r w:rsidRPr="00C25112">
        <w:instrText>ADDIN CSL_CITATION { "citationItems" : [ { "id" : "ITEM-1", "itemData" : { "ISBN" : "9780335242399", "author" : [ { "dropping-particle" : "", "family" : "Pallant", "given" : "Julie", "non-dropping-particle" : "", "parse-names" : false, "suffix" : "" } ], "edition" : "4th", "id" : "ITEM-1", "issued" : { "date-parts" : [ [ "2010" ] ] }, "publisher" : "Mc Graw Hill", "publisher-place" : "Australia", "title" : "SPSS Survival Manual", "type" : "book" }, "uris" : [ "http://www.mendeley.com/documents/?uuid=87b6a21d-6044-4906-9395-39d617f90e9c" ] } ], "mendeley" : { "formattedCitation" : "(30)", "plainTextFormattedCitation" : "(30)", "previouslyFormattedCitation" : "(Pallant, 2010)" }, "properties" : {  }, "schema" : "https://github.com/citation-style-language/schema/raw/master/csl-citation.json" }</w:instrText>
      </w:r>
      <w:r w:rsidRPr="00C25112">
        <w:fldChar w:fldCharType="separate"/>
      </w:r>
      <w:r w:rsidRPr="00C25112">
        <w:rPr>
          <w:noProof/>
        </w:rPr>
        <w:t>(30)</w:t>
      </w:r>
      <w:r w:rsidRPr="00C25112">
        <w:fldChar w:fldCharType="end"/>
      </w:r>
      <w:r w:rsidRPr="00C25112">
        <w:t>.</w:t>
      </w:r>
      <w:r>
        <w:t xml:space="preserve"> </w:t>
      </w:r>
      <w:r w:rsidRPr="00C25112">
        <w:t xml:space="preserve">Although the sample size in this study did not meet this assumption, the foot care scale that was developed has been prepared based on the IWGDF guidelines, and the TPB guidelines and content validity show good CVI values​​ (accepted); thus, the validity should not be doubted. Furthermore, in the test-retest, some items and subscales were not significant because there were behavioral changes in the respondents that cannot be controlled by the researcher. Thus, the first and second measurements have changed because the participants understand more about diabetic foot care after completing the instrument once. Although the </w:t>
      </w:r>
      <w:proofErr w:type="spellStart"/>
      <w:r w:rsidRPr="00C25112">
        <w:t>reliabilitywas</w:t>
      </w:r>
      <w:proofErr w:type="spellEnd"/>
      <w:r w:rsidRPr="00C25112">
        <w:t xml:space="preserve"> not significant for some of the items and subscales, in the repeated test, the internal consistency test reported an acceptable reliability coefficient, so this instrument is declared reliable. Consequently, after being assessed for validity and </w:t>
      </w:r>
      <w:proofErr w:type="spellStart"/>
      <w:proofErr w:type="gramStart"/>
      <w:r w:rsidRPr="00C25112">
        <w:t>reliability,this</w:t>
      </w:r>
      <w:proofErr w:type="spellEnd"/>
      <w:proofErr w:type="gramEnd"/>
      <w:r w:rsidRPr="00C25112">
        <w:t xml:space="preserve"> instrument is ready for use.</w:t>
      </w:r>
    </w:p>
    <w:p w14:paraId="266EAA78" w14:textId="77777777" w:rsidR="00EC1B68" w:rsidRDefault="005E7AFA" w:rsidP="00E04FBB">
      <w:pPr>
        <w:ind w:firstLine="709"/>
        <w:jc w:val="both"/>
      </w:pPr>
      <w:r w:rsidRPr="00C25112">
        <w:t xml:space="preserve">This diabetic foot care scale developed by the researchers refers to the 2015 IWGDF guidelines based on the TPB and can be applied in nursing </w:t>
      </w:r>
      <w:proofErr w:type="spellStart"/>
      <w:proofErr w:type="gramStart"/>
      <w:r w:rsidRPr="00C25112">
        <w:t>practice,particularly</w:t>
      </w:r>
      <w:proofErr w:type="spellEnd"/>
      <w:proofErr w:type="gramEnd"/>
      <w:r w:rsidRPr="00C25112">
        <w:t xml:space="preserve"> for patients diagnosed with type 2 diabetes with a risk category of 0, 1, and 2 or in patients who are not injured. In addition to the patients themselves, clinical practitioners can use this scale to help reduce risk of complications such as diabetic foot injuries. Furthermore, this diabetic foot care scale can be used for study purposes in nursing.</w:t>
      </w:r>
    </w:p>
    <w:p w14:paraId="7E8E8AB1" w14:textId="77777777" w:rsidR="00E04FBB" w:rsidRPr="00677880" w:rsidRDefault="00E04FBB" w:rsidP="00677880">
      <w:pPr>
        <w:jc w:val="both"/>
        <w:rPr>
          <w:lang w:val="id-ID"/>
        </w:rPr>
      </w:pPr>
    </w:p>
    <w:p w14:paraId="3D6BA4FB" w14:textId="77777777" w:rsidR="005E7AFA" w:rsidRPr="00C25112" w:rsidRDefault="005E7AFA" w:rsidP="005E7AFA">
      <w:pPr>
        <w:jc w:val="both"/>
        <w:rPr>
          <w:b/>
          <w:lang w:val="en-AU"/>
        </w:rPr>
      </w:pPr>
      <w:r w:rsidRPr="00C25112">
        <w:rPr>
          <w:b/>
          <w:lang w:val="en-AU"/>
        </w:rPr>
        <w:t>C</w:t>
      </w:r>
      <w:r w:rsidRPr="00C25112">
        <w:rPr>
          <w:b/>
          <w:lang w:val="id-ID"/>
        </w:rPr>
        <w:t>onclusions</w:t>
      </w:r>
    </w:p>
    <w:p w14:paraId="65A5149D" w14:textId="77777777" w:rsidR="005E7AFA" w:rsidRPr="00C25112" w:rsidRDefault="005E7AFA" w:rsidP="005E7AFA">
      <w:pPr>
        <w:jc w:val="both"/>
        <w:rPr>
          <w:b/>
          <w:lang w:val="en-AU"/>
        </w:rPr>
      </w:pPr>
    </w:p>
    <w:p w14:paraId="0914A64D" w14:textId="77777777" w:rsidR="005E7AFA" w:rsidRPr="00C25112" w:rsidRDefault="005E7AFA" w:rsidP="00EC1B68">
      <w:pPr>
        <w:ind w:firstLine="851"/>
        <w:jc w:val="both"/>
      </w:pPr>
      <w:r w:rsidRPr="00C25112">
        <w:t>In conclusion, this foot care behavior scale that refers to the 2015 IWGDF guidelines for type 2 DM patients and measures TPB components (attitudes, subjective norms, and behavior control and intention) is declared</w:t>
      </w:r>
      <w:r>
        <w:t xml:space="preserve"> </w:t>
      </w:r>
      <w:r w:rsidRPr="00C25112">
        <w:t>valid and reliable.</w:t>
      </w:r>
    </w:p>
    <w:p w14:paraId="783C9496" w14:textId="77777777" w:rsidR="00EC1B68" w:rsidRPr="00677880" w:rsidRDefault="00EC1B68" w:rsidP="00EC1B68">
      <w:pPr>
        <w:jc w:val="both"/>
        <w:rPr>
          <w:bCs/>
          <w:lang w:val="id-ID"/>
        </w:rPr>
      </w:pPr>
    </w:p>
    <w:p w14:paraId="471D3CAC" w14:textId="77777777" w:rsidR="00EC1B68" w:rsidRPr="00C25112" w:rsidRDefault="00EC1B68" w:rsidP="00EC1B68">
      <w:pPr>
        <w:jc w:val="both"/>
        <w:rPr>
          <w:b/>
        </w:rPr>
      </w:pPr>
      <w:r w:rsidRPr="00C25112">
        <w:rPr>
          <w:b/>
        </w:rPr>
        <w:t>R</w:t>
      </w:r>
      <w:r w:rsidRPr="00C25112">
        <w:rPr>
          <w:b/>
          <w:lang w:val="id-ID"/>
        </w:rPr>
        <w:t>eferences</w:t>
      </w:r>
    </w:p>
    <w:p w14:paraId="47AD67D4" w14:textId="77777777" w:rsidR="00EC1B68" w:rsidRPr="00C25112" w:rsidRDefault="00EC1B68" w:rsidP="00EC1B68">
      <w:pPr>
        <w:jc w:val="both"/>
        <w:rPr>
          <w:b/>
        </w:rPr>
      </w:pPr>
    </w:p>
    <w:p w14:paraId="62750595" w14:textId="77777777" w:rsidR="00EC1B68" w:rsidRPr="00C25112" w:rsidRDefault="00EC1B68" w:rsidP="00EC1B68">
      <w:pPr>
        <w:widowControl w:val="0"/>
        <w:autoSpaceDE w:val="0"/>
        <w:autoSpaceDN w:val="0"/>
        <w:adjustRightInd w:val="0"/>
        <w:ind w:left="640" w:hanging="640"/>
        <w:jc w:val="both"/>
        <w:rPr>
          <w:noProof/>
        </w:rPr>
      </w:pPr>
      <w:r w:rsidRPr="00C25112">
        <w:rPr>
          <w:b/>
        </w:rPr>
        <w:fldChar w:fldCharType="begin" w:fldLock="1"/>
      </w:r>
      <w:r w:rsidRPr="00C25112">
        <w:rPr>
          <w:b/>
        </w:rPr>
        <w:instrText xml:space="preserve">ADDIN Mendeley Bibliography CSL_BIBLIOGRAPHY </w:instrText>
      </w:r>
      <w:r w:rsidRPr="00C25112">
        <w:rPr>
          <w:b/>
        </w:rPr>
        <w:fldChar w:fldCharType="separate"/>
      </w:r>
      <w:r w:rsidRPr="00C25112">
        <w:rPr>
          <w:noProof/>
        </w:rPr>
        <w:t xml:space="preserve">1. </w:t>
      </w:r>
      <w:r w:rsidRPr="00C25112">
        <w:rPr>
          <w:noProof/>
        </w:rPr>
        <w:tab/>
        <w:t>WHO. Diabetes [Internet]. 2017 [cited 2017 Oct 3]. Available from: http://www.who.int/mediacentre/factsheets/fs312/en/</w:t>
      </w:r>
    </w:p>
    <w:p w14:paraId="3E640F9A"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 </w:t>
      </w:r>
      <w:r w:rsidRPr="00C25112">
        <w:rPr>
          <w:noProof/>
        </w:rPr>
        <w:tab/>
        <w:t xml:space="preserve">Pendsey SP. Understanding diabetic foot. 2010;30(2):12–7. </w:t>
      </w:r>
    </w:p>
    <w:p w14:paraId="1FB7650F"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3. </w:t>
      </w:r>
      <w:r w:rsidRPr="00C25112">
        <w:rPr>
          <w:noProof/>
        </w:rPr>
        <w:tab/>
        <w:t>Matheus ASDM, Tannus LRM, Cobas RA, Palma CCS, Negrato CA, Gomes MDB. Impact of Diabetes on Cardiovascular Disease : An Update. 2013;2013(Cvd). Available from: http://dx.doi.org/10.1155/2013/653789</w:t>
      </w:r>
    </w:p>
    <w:p w14:paraId="59ACA952"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4. </w:t>
      </w:r>
      <w:r w:rsidRPr="00C25112">
        <w:rPr>
          <w:noProof/>
        </w:rPr>
        <w:tab/>
        <w:t>Soewondo P, Ferrario A, Tahapary DL. Challenges in diabetes management in Indonesia : a literature review. 2013;1–17. Available from: http://www.globalizationandhealth.com/content/9/1/63</w:t>
      </w:r>
    </w:p>
    <w:p w14:paraId="4FE88375"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5. </w:t>
      </w:r>
      <w:r w:rsidRPr="00C25112">
        <w:rPr>
          <w:noProof/>
        </w:rPr>
        <w:tab/>
        <w:t xml:space="preserve">Aumiller WD, Dollahite HA. Pathogenesis and management of diabetic foot ulcers. 2015;28(5). </w:t>
      </w:r>
    </w:p>
    <w:p w14:paraId="26080316"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6. </w:t>
      </w:r>
      <w:r w:rsidRPr="00C25112">
        <w:rPr>
          <w:noProof/>
        </w:rPr>
        <w:tab/>
        <w:t>WHO. Global Report on Diabetes [Internet]. 2017 [cited 2017 Oct 3]. Available from: http://www.who.int/diabetes/global-report/en/)</w:t>
      </w:r>
    </w:p>
    <w:p w14:paraId="1C6B25D5"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7. </w:t>
      </w:r>
      <w:r w:rsidRPr="00C25112">
        <w:rPr>
          <w:noProof/>
        </w:rPr>
        <w:tab/>
        <w:t xml:space="preserve">Wukich DK, Sadoskas D, Vaudreuil NJ, Fourman M. Comparison of Diabetic Charcot Patients With and Without Foot Wounds. 2016; </w:t>
      </w:r>
    </w:p>
    <w:p w14:paraId="559710C1"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8. </w:t>
      </w:r>
      <w:r w:rsidRPr="00C25112">
        <w:rPr>
          <w:noProof/>
        </w:rPr>
        <w:tab/>
        <w:t xml:space="preserve">Yusuf S, Okuwa M, Irwan M, Rassa S, Laitung B, Thalib A, et al. Prevalence and Risk Factor of Diabetic Foot Ulcers in a Regional Hospital, Eastern Indonesia. </w:t>
      </w:r>
      <w:r w:rsidRPr="00C25112">
        <w:rPr>
          <w:noProof/>
        </w:rPr>
        <w:lastRenderedPageBreak/>
        <w:t>2016;(January):1–10. Available from: http://dx.doi.org/10.4236/ojn.2016.61001</w:t>
      </w:r>
    </w:p>
    <w:p w14:paraId="1F6A94AE"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9. </w:t>
      </w:r>
      <w:r w:rsidRPr="00C25112">
        <w:rPr>
          <w:noProof/>
        </w:rPr>
        <w:tab/>
        <w:t>Aalaa M, Malazy OT, Sanjari M, Peimani M, Mohajeri-Tehrani M. Nurses ’ role in diabetic foot prevention and care ; a review. 2012;1–6. Available from: http://www.jdmdonline.com/content/11/1/24</w:t>
      </w:r>
    </w:p>
    <w:p w14:paraId="56D6A583"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10. </w:t>
      </w:r>
      <w:r w:rsidRPr="00C25112">
        <w:rPr>
          <w:noProof/>
        </w:rPr>
        <w:tab/>
        <w:t>Tiwari S, Pratyush DD, Dwivedi A, Gupta SK, Rai M, Singh SK. Microbiological and clinical characteristics of diabetic foot infections in northern India. 2012;6(4):2–5. Available from: https://jidc.org/index.php/journal/article/view/22505442/711</w:t>
      </w:r>
    </w:p>
    <w:p w14:paraId="03986551"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11. </w:t>
      </w:r>
      <w:r w:rsidRPr="00C25112">
        <w:rPr>
          <w:noProof/>
        </w:rPr>
        <w:tab/>
        <w:t xml:space="preserve">Vo PT, Bogg T. Testing Theory of Planned Behavior and Neo-Socioanalytic Theory models of trait activity , industriousness , exercise social cognitions , exercise intentions , and physical activity in a representative U.S. sample. 2015;6:1–13. </w:t>
      </w:r>
    </w:p>
    <w:p w14:paraId="087375EC"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12. </w:t>
      </w:r>
      <w:r w:rsidRPr="00C25112">
        <w:rPr>
          <w:noProof/>
        </w:rPr>
        <w:tab/>
        <w:t xml:space="preserve">Beiranvand S, Asadizaker M, Fayazi S, Yaralizadeh M. Efficacy of an Intervention Based on the Theory of Planned Behavior on Foot Care Performance in Type II Diabetic Patients. 2016;5(1). </w:t>
      </w:r>
    </w:p>
    <w:p w14:paraId="507F99A1"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13. </w:t>
      </w:r>
      <w:r w:rsidRPr="00C25112">
        <w:rPr>
          <w:noProof/>
        </w:rPr>
        <w:tab/>
        <w:t xml:space="preserve">Boudreau F, Godin G. Participation in Regular Leisure-Time Physical Activity Among Individuals with Type 2 Diabetes Not Meeting Canadian Guidelines: the Influence of Intention, Perceived Behavioral Control, and Moral Norm. 2014; </w:t>
      </w:r>
    </w:p>
    <w:p w14:paraId="4A35867C"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14. </w:t>
      </w:r>
      <w:r w:rsidRPr="00C25112">
        <w:rPr>
          <w:noProof/>
        </w:rPr>
        <w:tab/>
        <w:t>Rahmati-najarkolaei F, Pakpour AH, Saffari M, Hosseini MS, Hajizadeh F, Chen H, et al. Determinants of Lifestyle Behavior in Iranian Adults with Prediabetes : Applying the Theory of Planned Behavior. 2017;20(4):198–204. Available from: http://www.ams.ac.ir/AIM/NEWPUB/17/20/4/003.pdf</w:t>
      </w:r>
    </w:p>
    <w:p w14:paraId="02752A74"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15. </w:t>
      </w:r>
      <w:r w:rsidRPr="00C25112">
        <w:rPr>
          <w:noProof/>
        </w:rPr>
        <w:tab/>
        <w:t xml:space="preserve">Pender NJ, Murdaugh CL, Parsons MA. Health Promotion in Nursing Practice. 7, editor. United States of America: Pearson Education Inc.; 2015. </w:t>
      </w:r>
    </w:p>
    <w:p w14:paraId="63EA4ABA"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16. </w:t>
      </w:r>
      <w:r w:rsidRPr="00C25112">
        <w:rPr>
          <w:noProof/>
        </w:rPr>
        <w:tab/>
        <w:t>LaMorte WW. The Theory of Planned Bahavior [Internet]. 2016 [cited 2019 Aug 6]. Available from: http://sphweb.bumc.bu.edu/otlt/MPH-Modules/SB/BehavioralChangeTheories/BehavioralChangeTheories3.html</w:t>
      </w:r>
    </w:p>
    <w:p w14:paraId="2E41B051"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17. </w:t>
      </w:r>
      <w:r w:rsidRPr="00C25112">
        <w:rPr>
          <w:noProof/>
        </w:rPr>
        <w:tab/>
        <w:t>Ajzen I. The Theory of Planned Behavior. 1991;179–211. Available from: https://doi.org/10.1016/0749-5978(91)90020-T</w:t>
      </w:r>
    </w:p>
    <w:p w14:paraId="2915EFBD"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18. </w:t>
      </w:r>
      <w:r w:rsidRPr="00C25112">
        <w:rPr>
          <w:noProof/>
        </w:rPr>
        <w:tab/>
        <w:t xml:space="preserve">Avery L, Flynn D, Wersch A Van, Sniehotta FF, Trenell MI. Changing Physical Activity Behavior in Type 2 diabetes. 2012;35. </w:t>
      </w:r>
    </w:p>
    <w:p w14:paraId="499AF71B"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19. </w:t>
      </w:r>
      <w:r w:rsidRPr="00C25112">
        <w:rPr>
          <w:noProof/>
        </w:rPr>
        <w:tab/>
        <w:t xml:space="preserve">Glanz K, Rimer BK, Viswanath K. Health Behavior and Health Education: Theory, Research, and Practice. 4th ed. United States of America: Jossey-Bass A Wiley Imprint; 2008. </w:t>
      </w:r>
    </w:p>
    <w:p w14:paraId="5906B1A8"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20. </w:t>
      </w:r>
      <w:r w:rsidRPr="00C25112">
        <w:rPr>
          <w:noProof/>
        </w:rPr>
        <w:tab/>
        <w:t xml:space="preserve">Noar SM, Zimmerman RS. Health Behavior Theory and cumulative knowledge regarding health behaviors : are we moving in the right direction? 2005;20(3):275–90. </w:t>
      </w:r>
    </w:p>
    <w:p w14:paraId="70DA549E"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21. </w:t>
      </w:r>
      <w:r w:rsidRPr="00C25112">
        <w:rPr>
          <w:noProof/>
        </w:rPr>
        <w:tab/>
        <w:t xml:space="preserve">Schaper NC, Netten JJ Van, Apelqvist J, Lipsky BA, Bakker K. Prevention and management of foot problems in diabetes : a Summary Guidance for Daily Practice 2015 , based on the IWGDF Guidance Documents. 2016;32:7–15. </w:t>
      </w:r>
    </w:p>
    <w:p w14:paraId="02ED2265"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22. </w:t>
      </w:r>
      <w:r w:rsidRPr="00C25112">
        <w:rPr>
          <w:noProof/>
        </w:rPr>
        <w:tab/>
        <w:t>Francis J, Eccles M, Johnston M, Walker A, Grimshaw J, Foy R, et al. Constructing Questionnaires Based osn the Theory of Planned Behaviour a Manual for Health Services Researchers [Internet]. 2004 [cited 2017 Oct 3]. Available from: http://openaccess.city.ac.uk/1735/</w:t>
      </w:r>
    </w:p>
    <w:p w14:paraId="5E4D2CDE"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23. </w:t>
      </w:r>
      <w:r w:rsidRPr="00C25112">
        <w:rPr>
          <w:noProof/>
        </w:rPr>
        <w:tab/>
        <w:t xml:space="preserve">Fawcett J, Garity J. Evaluating Research for Evidence-Based Nursing Practice. Philadelphia: F.A. Davis Company; 2009. </w:t>
      </w:r>
    </w:p>
    <w:p w14:paraId="51BF38FC"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24. </w:t>
      </w:r>
      <w:r w:rsidRPr="00C25112">
        <w:rPr>
          <w:noProof/>
        </w:rPr>
        <w:tab/>
        <w:t xml:space="preserve">Shirali G, Shekari M, Angali KA. Assessing Reliability and Validity of an Instrument for Measuring Resilience Safety Culture in Sociotechnical Systems. Saf Health Work. 2017; </w:t>
      </w:r>
    </w:p>
    <w:p w14:paraId="2FFA0173"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25. </w:t>
      </w:r>
      <w:r w:rsidRPr="00C25112">
        <w:rPr>
          <w:noProof/>
        </w:rPr>
        <w:tab/>
        <w:t xml:space="preserve">Burns N, Grove SK. The Practice of Nursing Research : Conduct, Critique, &amp; Utilization. </w:t>
      </w:r>
      <w:r w:rsidRPr="00C25112">
        <w:rPr>
          <w:noProof/>
        </w:rPr>
        <w:lastRenderedPageBreak/>
        <w:t xml:space="preserve">4th ed. Philadelphia: W.B. Saunders Company; 2001. </w:t>
      </w:r>
    </w:p>
    <w:p w14:paraId="251673D1"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26. </w:t>
      </w:r>
      <w:r w:rsidRPr="00C25112">
        <w:rPr>
          <w:noProof/>
        </w:rPr>
        <w:tab/>
        <w:t xml:space="preserve">Bolarinwa OA. Principles and Methods of Validity and Reliability Testing of Questionnaires Used in Social and health Science Researches. 2015;195–201. </w:t>
      </w:r>
    </w:p>
    <w:p w14:paraId="6965E700"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27. </w:t>
      </w:r>
      <w:r w:rsidRPr="00C25112">
        <w:rPr>
          <w:noProof/>
        </w:rPr>
        <w:tab/>
        <w:t xml:space="preserve">Grove SK, Burns N, Gray JR. The Practice of Nursing Research : Appraisal, Synthesis, and Generation of Evidence. 7th ed. St. Louis: Elsevier Saunders; 2013. </w:t>
      </w:r>
    </w:p>
    <w:p w14:paraId="055BCF2F"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28. </w:t>
      </w:r>
      <w:r w:rsidRPr="00C25112">
        <w:rPr>
          <w:noProof/>
        </w:rPr>
        <w:tab/>
        <w:t>Angell K. Using Quantitative Research Methods to Determine the Validity and Reliability of an Undergraduate Citation Rubric. 2015;(2000):755–65. Available from: http://www.qqml.net/papers/December_2015_Issue/443QQML_Journal_2015_Angell_755-765.pdf</w:t>
      </w:r>
    </w:p>
    <w:p w14:paraId="2E27EBEF" w14:textId="77777777" w:rsidR="00EC1B68" w:rsidRPr="00C25112" w:rsidRDefault="00EC1B68" w:rsidP="00EC1B68">
      <w:pPr>
        <w:widowControl w:val="0"/>
        <w:autoSpaceDE w:val="0"/>
        <w:autoSpaceDN w:val="0"/>
        <w:adjustRightInd w:val="0"/>
        <w:ind w:left="640" w:hanging="640"/>
        <w:jc w:val="both"/>
        <w:rPr>
          <w:noProof/>
        </w:rPr>
      </w:pPr>
      <w:r w:rsidRPr="00C25112">
        <w:rPr>
          <w:noProof/>
        </w:rPr>
        <w:t xml:space="preserve">29. </w:t>
      </w:r>
      <w:r w:rsidRPr="00C25112">
        <w:rPr>
          <w:noProof/>
        </w:rPr>
        <w:tab/>
        <w:t>Parsian N, Dunning T. Developing and Validating a Questionnaire to Measure Spirituality : A Psychometric Process. 2009;1(1):2–11. Available from: www.ccsenet.org/journal.html</w:t>
      </w:r>
    </w:p>
    <w:p w14:paraId="4C92E998" w14:textId="77777777" w:rsidR="00EC1B68" w:rsidRDefault="00EC1B68" w:rsidP="00EC1B68">
      <w:pPr>
        <w:widowControl w:val="0"/>
        <w:autoSpaceDE w:val="0"/>
        <w:autoSpaceDN w:val="0"/>
        <w:adjustRightInd w:val="0"/>
        <w:ind w:left="640" w:hanging="640"/>
        <w:jc w:val="both"/>
        <w:rPr>
          <w:noProof/>
        </w:rPr>
      </w:pPr>
      <w:r w:rsidRPr="00C25112">
        <w:rPr>
          <w:noProof/>
        </w:rPr>
        <w:t xml:space="preserve">30. </w:t>
      </w:r>
      <w:r w:rsidRPr="00C25112">
        <w:rPr>
          <w:noProof/>
        </w:rPr>
        <w:tab/>
        <w:t xml:space="preserve">Pallant J. SPSS Survival Manual. 4th ed. Australia: Mc Graw Hill; 2010. </w:t>
      </w:r>
    </w:p>
    <w:p w14:paraId="3B1847C8" w14:textId="77777777" w:rsidR="00EC1B68" w:rsidRDefault="00EC1B68" w:rsidP="00EC1B68">
      <w:pPr>
        <w:widowControl w:val="0"/>
        <w:autoSpaceDE w:val="0"/>
        <w:autoSpaceDN w:val="0"/>
        <w:adjustRightInd w:val="0"/>
        <w:ind w:left="640" w:hanging="640"/>
        <w:jc w:val="both"/>
        <w:rPr>
          <w:noProof/>
        </w:rPr>
      </w:pPr>
    </w:p>
    <w:p w14:paraId="2D869C26" w14:textId="77777777" w:rsidR="00EC1B68" w:rsidRPr="00C25112" w:rsidRDefault="00EC1B68" w:rsidP="00EC1B68">
      <w:pPr>
        <w:widowControl w:val="0"/>
        <w:autoSpaceDE w:val="0"/>
        <w:autoSpaceDN w:val="0"/>
        <w:adjustRightInd w:val="0"/>
        <w:ind w:left="640" w:hanging="640"/>
        <w:jc w:val="both"/>
        <w:rPr>
          <w:noProof/>
        </w:rPr>
      </w:pPr>
    </w:p>
    <w:p w14:paraId="20212524" w14:textId="77777777" w:rsidR="00EC1B68" w:rsidRPr="00E73352" w:rsidRDefault="00EC1B68" w:rsidP="00EC1B68">
      <w:pPr>
        <w:widowControl w:val="0"/>
        <w:autoSpaceDE w:val="0"/>
        <w:autoSpaceDN w:val="0"/>
        <w:adjustRightInd w:val="0"/>
        <w:ind w:left="480" w:hanging="480"/>
        <w:jc w:val="both"/>
        <w:rPr>
          <w:b/>
        </w:rPr>
        <w:sectPr w:rsidR="00EC1B68" w:rsidRPr="00E73352" w:rsidSect="004D6A7A">
          <w:pgSz w:w="12240" w:h="15840"/>
          <w:pgMar w:top="1440" w:right="1440" w:bottom="1440" w:left="1440" w:header="720" w:footer="720" w:gutter="0"/>
          <w:cols w:space="720"/>
          <w:docGrid w:linePitch="360"/>
        </w:sectPr>
      </w:pPr>
      <w:r w:rsidRPr="00C25112">
        <w:rPr>
          <w:b/>
        </w:rPr>
        <w:fldChar w:fldCharType="end"/>
      </w:r>
    </w:p>
    <w:p w14:paraId="329A868F" w14:textId="77777777" w:rsidR="00434900" w:rsidRDefault="00434900">
      <w:pPr>
        <w:spacing w:after="200" w:line="276" w:lineRule="auto"/>
        <w:rPr>
          <w:b/>
        </w:rPr>
      </w:pPr>
    </w:p>
    <w:sectPr w:rsidR="00434900" w:rsidSect="00E11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UnicodeMS">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BFD"/>
    <w:multiLevelType w:val="hybridMultilevel"/>
    <w:tmpl w:val="DA267B6C"/>
    <w:lvl w:ilvl="0" w:tplc="F2EE54CE">
      <w:start w:val="1"/>
      <w:numFmt w:val="lowerLetter"/>
      <w:lvlText w:val="%1."/>
      <w:lvlJc w:val="left"/>
      <w:pPr>
        <w:ind w:left="720" w:hanging="360"/>
      </w:pPr>
      <w:rPr>
        <w:rFonts w:hint="default"/>
      </w:rPr>
    </w:lvl>
    <w:lvl w:ilvl="1" w:tplc="E6FAA40E" w:tentative="1">
      <w:start w:val="1"/>
      <w:numFmt w:val="lowerLetter"/>
      <w:lvlText w:val="%2."/>
      <w:lvlJc w:val="left"/>
      <w:pPr>
        <w:ind w:left="1440" w:hanging="360"/>
      </w:pPr>
    </w:lvl>
    <w:lvl w:ilvl="2" w:tplc="1F125F2C" w:tentative="1">
      <w:start w:val="1"/>
      <w:numFmt w:val="lowerRoman"/>
      <w:lvlText w:val="%3."/>
      <w:lvlJc w:val="right"/>
      <w:pPr>
        <w:ind w:left="2160" w:hanging="180"/>
      </w:pPr>
    </w:lvl>
    <w:lvl w:ilvl="3" w:tplc="99EC83AE" w:tentative="1">
      <w:start w:val="1"/>
      <w:numFmt w:val="decimal"/>
      <w:lvlText w:val="%4."/>
      <w:lvlJc w:val="left"/>
      <w:pPr>
        <w:ind w:left="2880" w:hanging="360"/>
      </w:pPr>
    </w:lvl>
    <w:lvl w:ilvl="4" w:tplc="35D8F756" w:tentative="1">
      <w:start w:val="1"/>
      <w:numFmt w:val="lowerLetter"/>
      <w:lvlText w:val="%5."/>
      <w:lvlJc w:val="left"/>
      <w:pPr>
        <w:ind w:left="3600" w:hanging="360"/>
      </w:pPr>
    </w:lvl>
    <w:lvl w:ilvl="5" w:tplc="403EFEAC" w:tentative="1">
      <w:start w:val="1"/>
      <w:numFmt w:val="lowerRoman"/>
      <w:lvlText w:val="%6."/>
      <w:lvlJc w:val="right"/>
      <w:pPr>
        <w:ind w:left="4320" w:hanging="180"/>
      </w:pPr>
    </w:lvl>
    <w:lvl w:ilvl="6" w:tplc="8EFE2C1A" w:tentative="1">
      <w:start w:val="1"/>
      <w:numFmt w:val="decimal"/>
      <w:lvlText w:val="%7."/>
      <w:lvlJc w:val="left"/>
      <w:pPr>
        <w:ind w:left="5040" w:hanging="360"/>
      </w:pPr>
    </w:lvl>
    <w:lvl w:ilvl="7" w:tplc="27AC384C" w:tentative="1">
      <w:start w:val="1"/>
      <w:numFmt w:val="lowerLetter"/>
      <w:lvlText w:val="%8."/>
      <w:lvlJc w:val="left"/>
      <w:pPr>
        <w:ind w:left="5760" w:hanging="360"/>
      </w:pPr>
    </w:lvl>
    <w:lvl w:ilvl="8" w:tplc="4A82F040" w:tentative="1">
      <w:start w:val="1"/>
      <w:numFmt w:val="lowerRoman"/>
      <w:lvlText w:val="%9."/>
      <w:lvlJc w:val="right"/>
      <w:pPr>
        <w:ind w:left="6480" w:hanging="180"/>
      </w:pPr>
    </w:lvl>
  </w:abstractNum>
  <w:abstractNum w:abstractNumId="1" w15:restartNumberingAfterBreak="0">
    <w:nsid w:val="0E1A1BAE"/>
    <w:multiLevelType w:val="hybridMultilevel"/>
    <w:tmpl w:val="A0C894C0"/>
    <w:lvl w:ilvl="0" w:tplc="37503F98">
      <w:start w:val="1"/>
      <w:numFmt w:val="decimal"/>
      <w:lvlText w:val="%1)"/>
      <w:lvlJc w:val="left"/>
      <w:pPr>
        <w:ind w:left="1530" w:hanging="360"/>
      </w:pPr>
      <w:rPr>
        <w:rFonts w:ascii="Arial" w:hAnsi="Arial" w:cs="Arial" w:hint="default"/>
        <w:sz w:val="24"/>
        <w:szCs w:val="24"/>
      </w:rPr>
    </w:lvl>
    <w:lvl w:ilvl="1" w:tplc="2E7E1398" w:tentative="1">
      <w:start w:val="1"/>
      <w:numFmt w:val="lowerLetter"/>
      <w:lvlText w:val="%2."/>
      <w:lvlJc w:val="left"/>
      <w:pPr>
        <w:ind w:left="2250" w:hanging="360"/>
      </w:pPr>
    </w:lvl>
    <w:lvl w:ilvl="2" w:tplc="ECC8423C" w:tentative="1">
      <w:start w:val="1"/>
      <w:numFmt w:val="lowerRoman"/>
      <w:lvlText w:val="%3."/>
      <w:lvlJc w:val="right"/>
      <w:pPr>
        <w:ind w:left="2970" w:hanging="180"/>
      </w:pPr>
    </w:lvl>
    <w:lvl w:ilvl="3" w:tplc="5590F838" w:tentative="1">
      <w:start w:val="1"/>
      <w:numFmt w:val="decimal"/>
      <w:lvlText w:val="%4."/>
      <w:lvlJc w:val="left"/>
      <w:pPr>
        <w:ind w:left="3690" w:hanging="360"/>
      </w:pPr>
    </w:lvl>
    <w:lvl w:ilvl="4" w:tplc="393884D8" w:tentative="1">
      <w:start w:val="1"/>
      <w:numFmt w:val="lowerLetter"/>
      <w:lvlText w:val="%5."/>
      <w:lvlJc w:val="left"/>
      <w:pPr>
        <w:ind w:left="4410" w:hanging="360"/>
      </w:pPr>
    </w:lvl>
    <w:lvl w:ilvl="5" w:tplc="C36211FE" w:tentative="1">
      <w:start w:val="1"/>
      <w:numFmt w:val="lowerRoman"/>
      <w:lvlText w:val="%6."/>
      <w:lvlJc w:val="right"/>
      <w:pPr>
        <w:ind w:left="5130" w:hanging="180"/>
      </w:pPr>
    </w:lvl>
    <w:lvl w:ilvl="6" w:tplc="C21E7416" w:tentative="1">
      <w:start w:val="1"/>
      <w:numFmt w:val="decimal"/>
      <w:lvlText w:val="%7."/>
      <w:lvlJc w:val="left"/>
      <w:pPr>
        <w:ind w:left="5850" w:hanging="360"/>
      </w:pPr>
    </w:lvl>
    <w:lvl w:ilvl="7" w:tplc="FC8ACBA4" w:tentative="1">
      <w:start w:val="1"/>
      <w:numFmt w:val="lowerLetter"/>
      <w:lvlText w:val="%8."/>
      <w:lvlJc w:val="left"/>
      <w:pPr>
        <w:ind w:left="6570" w:hanging="360"/>
      </w:pPr>
    </w:lvl>
    <w:lvl w:ilvl="8" w:tplc="FF142942" w:tentative="1">
      <w:start w:val="1"/>
      <w:numFmt w:val="lowerRoman"/>
      <w:lvlText w:val="%9."/>
      <w:lvlJc w:val="right"/>
      <w:pPr>
        <w:ind w:left="7290" w:hanging="180"/>
      </w:pPr>
    </w:lvl>
  </w:abstractNum>
  <w:abstractNum w:abstractNumId="2" w15:restartNumberingAfterBreak="0">
    <w:nsid w:val="1B956995"/>
    <w:multiLevelType w:val="multilevel"/>
    <w:tmpl w:val="A732D7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CD836EB"/>
    <w:multiLevelType w:val="hybridMultilevel"/>
    <w:tmpl w:val="5E1AA8CA"/>
    <w:lvl w:ilvl="0" w:tplc="90D00FE6">
      <w:start w:val="3"/>
      <w:numFmt w:val="lowerLetter"/>
      <w:lvlText w:val="%1."/>
      <w:lvlJc w:val="left"/>
      <w:pPr>
        <w:ind w:left="720" w:hanging="360"/>
      </w:pPr>
      <w:rPr>
        <w:rFonts w:hint="default"/>
      </w:rPr>
    </w:lvl>
    <w:lvl w:ilvl="1" w:tplc="4F98D4DE" w:tentative="1">
      <w:start w:val="1"/>
      <w:numFmt w:val="lowerLetter"/>
      <w:lvlText w:val="%2."/>
      <w:lvlJc w:val="left"/>
      <w:pPr>
        <w:ind w:left="1440" w:hanging="360"/>
      </w:pPr>
    </w:lvl>
    <w:lvl w:ilvl="2" w:tplc="CC4ACBBE" w:tentative="1">
      <w:start w:val="1"/>
      <w:numFmt w:val="lowerRoman"/>
      <w:lvlText w:val="%3."/>
      <w:lvlJc w:val="right"/>
      <w:pPr>
        <w:ind w:left="2160" w:hanging="180"/>
      </w:pPr>
    </w:lvl>
    <w:lvl w:ilvl="3" w:tplc="EBC0E926" w:tentative="1">
      <w:start w:val="1"/>
      <w:numFmt w:val="decimal"/>
      <w:lvlText w:val="%4."/>
      <w:lvlJc w:val="left"/>
      <w:pPr>
        <w:ind w:left="2880" w:hanging="360"/>
      </w:pPr>
    </w:lvl>
    <w:lvl w:ilvl="4" w:tplc="1F369D9A" w:tentative="1">
      <w:start w:val="1"/>
      <w:numFmt w:val="lowerLetter"/>
      <w:lvlText w:val="%5."/>
      <w:lvlJc w:val="left"/>
      <w:pPr>
        <w:ind w:left="3600" w:hanging="360"/>
      </w:pPr>
    </w:lvl>
    <w:lvl w:ilvl="5" w:tplc="94F274CC" w:tentative="1">
      <w:start w:val="1"/>
      <w:numFmt w:val="lowerRoman"/>
      <w:lvlText w:val="%6."/>
      <w:lvlJc w:val="right"/>
      <w:pPr>
        <w:ind w:left="4320" w:hanging="180"/>
      </w:pPr>
    </w:lvl>
    <w:lvl w:ilvl="6" w:tplc="37C61554" w:tentative="1">
      <w:start w:val="1"/>
      <w:numFmt w:val="decimal"/>
      <w:lvlText w:val="%7."/>
      <w:lvlJc w:val="left"/>
      <w:pPr>
        <w:ind w:left="5040" w:hanging="360"/>
      </w:pPr>
    </w:lvl>
    <w:lvl w:ilvl="7" w:tplc="9F1209DA" w:tentative="1">
      <w:start w:val="1"/>
      <w:numFmt w:val="lowerLetter"/>
      <w:lvlText w:val="%8."/>
      <w:lvlJc w:val="left"/>
      <w:pPr>
        <w:ind w:left="5760" w:hanging="360"/>
      </w:pPr>
    </w:lvl>
    <w:lvl w:ilvl="8" w:tplc="65106D64" w:tentative="1">
      <w:start w:val="1"/>
      <w:numFmt w:val="lowerRoman"/>
      <w:lvlText w:val="%9."/>
      <w:lvlJc w:val="right"/>
      <w:pPr>
        <w:ind w:left="6480" w:hanging="180"/>
      </w:pPr>
    </w:lvl>
  </w:abstractNum>
  <w:abstractNum w:abstractNumId="4" w15:restartNumberingAfterBreak="0">
    <w:nsid w:val="22654850"/>
    <w:multiLevelType w:val="hybridMultilevel"/>
    <w:tmpl w:val="97484B3E"/>
    <w:lvl w:ilvl="0" w:tplc="168C4132">
      <w:start w:val="1"/>
      <w:numFmt w:val="upperLetter"/>
      <w:lvlText w:val="%1."/>
      <w:lvlJc w:val="left"/>
      <w:pPr>
        <w:ind w:left="720" w:hanging="360"/>
      </w:pPr>
      <w:rPr>
        <w:rFonts w:hint="default"/>
      </w:rPr>
    </w:lvl>
    <w:lvl w:ilvl="1" w:tplc="6FCA046C" w:tentative="1">
      <w:start w:val="1"/>
      <w:numFmt w:val="lowerLetter"/>
      <w:lvlText w:val="%2."/>
      <w:lvlJc w:val="left"/>
      <w:pPr>
        <w:ind w:left="1440" w:hanging="360"/>
      </w:pPr>
    </w:lvl>
    <w:lvl w:ilvl="2" w:tplc="17883AC6" w:tentative="1">
      <w:start w:val="1"/>
      <w:numFmt w:val="lowerRoman"/>
      <w:lvlText w:val="%3."/>
      <w:lvlJc w:val="right"/>
      <w:pPr>
        <w:ind w:left="2160" w:hanging="180"/>
      </w:pPr>
    </w:lvl>
    <w:lvl w:ilvl="3" w:tplc="3DF2BC94" w:tentative="1">
      <w:start w:val="1"/>
      <w:numFmt w:val="decimal"/>
      <w:lvlText w:val="%4."/>
      <w:lvlJc w:val="left"/>
      <w:pPr>
        <w:ind w:left="2880" w:hanging="360"/>
      </w:pPr>
    </w:lvl>
    <w:lvl w:ilvl="4" w:tplc="FF646976" w:tentative="1">
      <w:start w:val="1"/>
      <w:numFmt w:val="lowerLetter"/>
      <w:lvlText w:val="%5."/>
      <w:lvlJc w:val="left"/>
      <w:pPr>
        <w:ind w:left="3600" w:hanging="360"/>
      </w:pPr>
    </w:lvl>
    <w:lvl w:ilvl="5" w:tplc="6EC84636" w:tentative="1">
      <w:start w:val="1"/>
      <w:numFmt w:val="lowerRoman"/>
      <w:lvlText w:val="%6."/>
      <w:lvlJc w:val="right"/>
      <w:pPr>
        <w:ind w:left="4320" w:hanging="180"/>
      </w:pPr>
    </w:lvl>
    <w:lvl w:ilvl="6" w:tplc="D7D82DA0" w:tentative="1">
      <w:start w:val="1"/>
      <w:numFmt w:val="decimal"/>
      <w:lvlText w:val="%7."/>
      <w:lvlJc w:val="left"/>
      <w:pPr>
        <w:ind w:left="5040" w:hanging="360"/>
      </w:pPr>
    </w:lvl>
    <w:lvl w:ilvl="7" w:tplc="BE766628" w:tentative="1">
      <w:start w:val="1"/>
      <w:numFmt w:val="lowerLetter"/>
      <w:lvlText w:val="%8."/>
      <w:lvlJc w:val="left"/>
      <w:pPr>
        <w:ind w:left="5760" w:hanging="360"/>
      </w:pPr>
    </w:lvl>
    <w:lvl w:ilvl="8" w:tplc="9B964BBE" w:tentative="1">
      <w:start w:val="1"/>
      <w:numFmt w:val="lowerRoman"/>
      <w:lvlText w:val="%9."/>
      <w:lvlJc w:val="right"/>
      <w:pPr>
        <w:ind w:left="6480" w:hanging="180"/>
      </w:pPr>
    </w:lvl>
  </w:abstractNum>
  <w:abstractNum w:abstractNumId="5" w15:restartNumberingAfterBreak="0">
    <w:nsid w:val="3007336A"/>
    <w:multiLevelType w:val="hybridMultilevel"/>
    <w:tmpl w:val="0340125C"/>
    <w:lvl w:ilvl="0" w:tplc="0570F4DE">
      <w:start w:val="1"/>
      <w:numFmt w:val="decimal"/>
      <w:lvlText w:val="%1."/>
      <w:lvlJc w:val="left"/>
      <w:pPr>
        <w:ind w:left="720" w:hanging="360"/>
      </w:pPr>
      <w:rPr>
        <w:rFonts w:hint="default"/>
      </w:rPr>
    </w:lvl>
    <w:lvl w:ilvl="1" w:tplc="980475BA" w:tentative="1">
      <w:start w:val="1"/>
      <w:numFmt w:val="lowerLetter"/>
      <w:lvlText w:val="%2."/>
      <w:lvlJc w:val="left"/>
      <w:pPr>
        <w:ind w:left="1440" w:hanging="360"/>
      </w:pPr>
    </w:lvl>
    <w:lvl w:ilvl="2" w:tplc="C2C8FFCA" w:tentative="1">
      <w:start w:val="1"/>
      <w:numFmt w:val="lowerRoman"/>
      <w:lvlText w:val="%3."/>
      <w:lvlJc w:val="right"/>
      <w:pPr>
        <w:ind w:left="2160" w:hanging="180"/>
      </w:pPr>
    </w:lvl>
    <w:lvl w:ilvl="3" w:tplc="A95E0988" w:tentative="1">
      <w:start w:val="1"/>
      <w:numFmt w:val="decimal"/>
      <w:lvlText w:val="%4."/>
      <w:lvlJc w:val="left"/>
      <w:pPr>
        <w:ind w:left="2880" w:hanging="360"/>
      </w:pPr>
    </w:lvl>
    <w:lvl w:ilvl="4" w:tplc="0194C34E" w:tentative="1">
      <w:start w:val="1"/>
      <w:numFmt w:val="lowerLetter"/>
      <w:lvlText w:val="%5."/>
      <w:lvlJc w:val="left"/>
      <w:pPr>
        <w:ind w:left="3600" w:hanging="360"/>
      </w:pPr>
    </w:lvl>
    <w:lvl w:ilvl="5" w:tplc="23DE5BCC" w:tentative="1">
      <w:start w:val="1"/>
      <w:numFmt w:val="lowerRoman"/>
      <w:lvlText w:val="%6."/>
      <w:lvlJc w:val="right"/>
      <w:pPr>
        <w:ind w:left="4320" w:hanging="180"/>
      </w:pPr>
    </w:lvl>
    <w:lvl w:ilvl="6" w:tplc="025609E2" w:tentative="1">
      <w:start w:val="1"/>
      <w:numFmt w:val="decimal"/>
      <w:lvlText w:val="%7."/>
      <w:lvlJc w:val="left"/>
      <w:pPr>
        <w:ind w:left="5040" w:hanging="360"/>
      </w:pPr>
    </w:lvl>
    <w:lvl w:ilvl="7" w:tplc="7742993A" w:tentative="1">
      <w:start w:val="1"/>
      <w:numFmt w:val="lowerLetter"/>
      <w:lvlText w:val="%8."/>
      <w:lvlJc w:val="left"/>
      <w:pPr>
        <w:ind w:left="5760" w:hanging="360"/>
      </w:pPr>
    </w:lvl>
    <w:lvl w:ilvl="8" w:tplc="ECFE6E30" w:tentative="1">
      <w:start w:val="1"/>
      <w:numFmt w:val="lowerRoman"/>
      <w:lvlText w:val="%9."/>
      <w:lvlJc w:val="right"/>
      <w:pPr>
        <w:ind w:left="6480" w:hanging="180"/>
      </w:pPr>
    </w:lvl>
  </w:abstractNum>
  <w:abstractNum w:abstractNumId="6" w15:restartNumberingAfterBreak="0">
    <w:nsid w:val="345A193B"/>
    <w:multiLevelType w:val="hybridMultilevel"/>
    <w:tmpl w:val="93C42CA2"/>
    <w:lvl w:ilvl="0" w:tplc="C1A8E968">
      <w:start w:val="1"/>
      <w:numFmt w:val="decimal"/>
      <w:lvlText w:val="%1)"/>
      <w:lvlJc w:val="left"/>
      <w:pPr>
        <w:ind w:left="1980" w:hanging="360"/>
      </w:pPr>
      <w:rPr>
        <w:rFonts w:ascii="Arial" w:eastAsiaTheme="minorHAnsi" w:hAnsi="Arial" w:cs="Arial"/>
      </w:rPr>
    </w:lvl>
    <w:lvl w:ilvl="1" w:tplc="B792D42C" w:tentative="1">
      <w:start w:val="1"/>
      <w:numFmt w:val="lowerLetter"/>
      <w:lvlText w:val="%2."/>
      <w:lvlJc w:val="left"/>
      <w:pPr>
        <w:ind w:left="2700" w:hanging="360"/>
      </w:pPr>
    </w:lvl>
    <w:lvl w:ilvl="2" w:tplc="245425B0" w:tentative="1">
      <w:start w:val="1"/>
      <w:numFmt w:val="lowerRoman"/>
      <w:lvlText w:val="%3."/>
      <w:lvlJc w:val="right"/>
      <w:pPr>
        <w:ind w:left="3420" w:hanging="180"/>
      </w:pPr>
    </w:lvl>
    <w:lvl w:ilvl="3" w:tplc="244CCEB2" w:tentative="1">
      <w:start w:val="1"/>
      <w:numFmt w:val="decimal"/>
      <w:lvlText w:val="%4."/>
      <w:lvlJc w:val="left"/>
      <w:pPr>
        <w:ind w:left="4140" w:hanging="360"/>
      </w:pPr>
    </w:lvl>
    <w:lvl w:ilvl="4" w:tplc="36D60294" w:tentative="1">
      <w:start w:val="1"/>
      <w:numFmt w:val="lowerLetter"/>
      <w:lvlText w:val="%5."/>
      <w:lvlJc w:val="left"/>
      <w:pPr>
        <w:ind w:left="4860" w:hanging="360"/>
      </w:pPr>
    </w:lvl>
    <w:lvl w:ilvl="5" w:tplc="6720CCEE" w:tentative="1">
      <w:start w:val="1"/>
      <w:numFmt w:val="lowerRoman"/>
      <w:lvlText w:val="%6."/>
      <w:lvlJc w:val="right"/>
      <w:pPr>
        <w:ind w:left="5580" w:hanging="180"/>
      </w:pPr>
    </w:lvl>
    <w:lvl w:ilvl="6" w:tplc="42CE2F42" w:tentative="1">
      <w:start w:val="1"/>
      <w:numFmt w:val="decimal"/>
      <w:lvlText w:val="%7."/>
      <w:lvlJc w:val="left"/>
      <w:pPr>
        <w:ind w:left="6300" w:hanging="360"/>
      </w:pPr>
    </w:lvl>
    <w:lvl w:ilvl="7" w:tplc="5EE84A86" w:tentative="1">
      <w:start w:val="1"/>
      <w:numFmt w:val="lowerLetter"/>
      <w:lvlText w:val="%8."/>
      <w:lvlJc w:val="left"/>
      <w:pPr>
        <w:ind w:left="7020" w:hanging="360"/>
      </w:pPr>
    </w:lvl>
    <w:lvl w:ilvl="8" w:tplc="4AD436BC" w:tentative="1">
      <w:start w:val="1"/>
      <w:numFmt w:val="lowerRoman"/>
      <w:lvlText w:val="%9."/>
      <w:lvlJc w:val="right"/>
      <w:pPr>
        <w:ind w:left="7740" w:hanging="180"/>
      </w:pPr>
    </w:lvl>
  </w:abstractNum>
  <w:abstractNum w:abstractNumId="7" w15:restartNumberingAfterBreak="0">
    <w:nsid w:val="508F3C5D"/>
    <w:multiLevelType w:val="hybridMultilevel"/>
    <w:tmpl w:val="68144350"/>
    <w:lvl w:ilvl="0" w:tplc="7F58EBB6">
      <w:start w:val="1"/>
      <w:numFmt w:val="decimal"/>
      <w:lvlText w:val="%1."/>
      <w:lvlJc w:val="left"/>
      <w:pPr>
        <w:ind w:left="720" w:hanging="360"/>
      </w:pPr>
      <w:rPr>
        <w:rFonts w:hint="default"/>
      </w:rPr>
    </w:lvl>
    <w:lvl w:ilvl="1" w:tplc="64E4E2E0" w:tentative="1">
      <w:start w:val="1"/>
      <w:numFmt w:val="lowerLetter"/>
      <w:lvlText w:val="%2."/>
      <w:lvlJc w:val="left"/>
      <w:pPr>
        <w:ind w:left="1440" w:hanging="360"/>
      </w:pPr>
    </w:lvl>
    <w:lvl w:ilvl="2" w:tplc="3EAA9100" w:tentative="1">
      <w:start w:val="1"/>
      <w:numFmt w:val="lowerRoman"/>
      <w:lvlText w:val="%3."/>
      <w:lvlJc w:val="right"/>
      <w:pPr>
        <w:ind w:left="2160" w:hanging="180"/>
      </w:pPr>
    </w:lvl>
    <w:lvl w:ilvl="3" w:tplc="1DD2771A" w:tentative="1">
      <w:start w:val="1"/>
      <w:numFmt w:val="decimal"/>
      <w:lvlText w:val="%4."/>
      <w:lvlJc w:val="left"/>
      <w:pPr>
        <w:ind w:left="2880" w:hanging="360"/>
      </w:pPr>
    </w:lvl>
    <w:lvl w:ilvl="4" w:tplc="B46E504C" w:tentative="1">
      <w:start w:val="1"/>
      <w:numFmt w:val="lowerLetter"/>
      <w:lvlText w:val="%5."/>
      <w:lvlJc w:val="left"/>
      <w:pPr>
        <w:ind w:left="3600" w:hanging="360"/>
      </w:pPr>
    </w:lvl>
    <w:lvl w:ilvl="5" w:tplc="C7CA0902" w:tentative="1">
      <w:start w:val="1"/>
      <w:numFmt w:val="lowerRoman"/>
      <w:lvlText w:val="%6."/>
      <w:lvlJc w:val="right"/>
      <w:pPr>
        <w:ind w:left="4320" w:hanging="180"/>
      </w:pPr>
    </w:lvl>
    <w:lvl w:ilvl="6" w:tplc="D40C8BC6" w:tentative="1">
      <w:start w:val="1"/>
      <w:numFmt w:val="decimal"/>
      <w:lvlText w:val="%7."/>
      <w:lvlJc w:val="left"/>
      <w:pPr>
        <w:ind w:left="5040" w:hanging="360"/>
      </w:pPr>
    </w:lvl>
    <w:lvl w:ilvl="7" w:tplc="B036ACC4" w:tentative="1">
      <w:start w:val="1"/>
      <w:numFmt w:val="lowerLetter"/>
      <w:lvlText w:val="%8."/>
      <w:lvlJc w:val="left"/>
      <w:pPr>
        <w:ind w:left="5760" w:hanging="360"/>
      </w:pPr>
    </w:lvl>
    <w:lvl w:ilvl="8" w:tplc="4CEEB41C" w:tentative="1">
      <w:start w:val="1"/>
      <w:numFmt w:val="lowerRoman"/>
      <w:lvlText w:val="%9."/>
      <w:lvlJc w:val="right"/>
      <w:pPr>
        <w:ind w:left="6480" w:hanging="180"/>
      </w:pPr>
    </w:lvl>
  </w:abstractNum>
  <w:abstractNum w:abstractNumId="8" w15:restartNumberingAfterBreak="0">
    <w:nsid w:val="52F549F9"/>
    <w:multiLevelType w:val="hybridMultilevel"/>
    <w:tmpl w:val="166EBA82"/>
    <w:lvl w:ilvl="0" w:tplc="B73853D8">
      <w:start w:val="1"/>
      <w:numFmt w:val="decimal"/>
      <w:lvlText w:val="%1."/>
      <w:lvlJc w:val="left"/>
      <w:pPr>
        <w:ind w:left="720" w:hanging="360"/>
      </w:pPr>
      <w:rPr>
        <w:rFonts w:hint="default"/>
        <w:b/>
      </w:rPr>
    </w:lvl>
    <w:lvl w:ilvl="1" w:tplc="1228C968" w:tentative="1">
      <w:start w:val="1"/>
      <w:numFmt w:val="lowerLetter"/>
      <w:lvlText w:val="%2."/>
      <w:lvlJc w:val="left"/>
      <w:pPr>
        <w:ind w:left="1440" w:hanging="360"/>
      </w:pPr>
    </w:lvl>
    <w:lvl w:ilvl="2" w:tplc="0D70F93A" w:tentative="1">
      <w:start w:val="1"/>
      <w:numFmt w:val="lowerRoman"/>
      <w:lvlText w:val="%3."/>
      <w:lvlJc w:val="right"/>
      <w:pPr>
        <w:ind w:left="2160" w:hanging="180"/>
      </w:pPr>
    </w:lvl>
    <w:lvl w:ilvl="3" w:tplc="C1E60EC0" w:tentative="1">
      <w:start w:val="1"/>
      <w:numFmt w:val="decimal"/>
      <w:lvlText w:val="%4."/>
      <w:lvlJc w:val="left"/>
      <w:pPr>
        <w:ind w:left="2880" w:hanging="360"/>
      </w:pPr>
    </w:lvl>
    <w:lvl w:ilvl="4" w:tplc="602C13CC" w:tentative="1">
      <w:start w:val="1"/>
      <w:numFmt w:val="lowerLetter"/>
      <w:lvlText w:val="%5."/>
      <w:lvlJc w:val="left"/>
      <w:pPr>
        <w:ind w:left="3600" w:hanging="360"/>
      </w:pPr>
    </w:lvl>
    <w:lvl w:ilvl="5" w:tplc="B6A0D1A2" w:tentative="1">
      <w:start w:val="1"/>
      <w:numFmt w:val="lowerRoman"/>
      <w:lvlText w:val="%6."/>
      <w:lvlJc w:val="right"/>
      <w:pPr>
        <w:ind w:left="4320" w:hanging="180"/>
      </w:pPr>
    </w:lvl>
    <w:lvl w:ilvl="6" w:tplc="CE9EFB40" w:tentative="1">
      <w:start w:val="1"/>
      <w:numFmt w:val="decimal"/>
      <w:lvlText w:val="%7."/>
      <w:lvlJc w:val="left"/>
      <w:pPr>
        <w:ind w:left="5040" w:hanging="360"/>
      </w:pPr>
    </w:lvl>
    <w:lvl w:ilvl="7" w:tplc="4D9A5AB6" w:tentative="1">
      <w:start w:val="1"/>
      <w:numFmt w:val="lowerLetter"/>
      <w:lvlText w:val="%8."/>
      <w:lvlJc w:val="left"/>
      <w:pPr>
        <w:ind w:left="5760" w:hanging="360"/>
      </w:pPr>
    </w:lvl>
    <w:lvl w:ilvl="8" w:tplc="6FBE699C" w:tentative="1">
      <w:start w:val="1"/>
      <w:numFmt w:val="lowerRoman"/>
      <w:lvlText w:val="%9."/>
      <w:lvlJc w:val="right"/>
      <w:pPr>
        <w:ind w:left="6480" w:hanging="180"/>
      </w:pPr>
    </w:lvl>
  </w:abstractNum>
  <w:abstractNum w:abstractNumId="9" w15:restartNumberingAfterBreak="0">
    <w:nsid w:val="67EF7BA5"/>
    <w:multiLevelType w:val="hybridMultilevel"/>
    <w:tmpl w:val="368AB370"/>
    <w:lvl w:ilvl="0" w:tplc="3D60FA78">
      <w:start w:val="1"/>
      <w:numFmt w:val="decimal"/>
      <w:lvlText w:val="%1)"/>
      <w:lvlJc w:val="left"/>
      <w:pPr>
        <w:ind w:left="1440" w:hanging="360"/>
      </w:pPr>
      <w:rPr>
        <w:rFonts w:hint="default"/>
      </w:rPr>
    </w:lvl>
    <w:lvl w:ilvl="1" w:tplc="79C280AE" w:tentative="1">
      <w:start w:val="1"/>
      <w:numFmt w:val="lowerLetter"/>
      <w:lvlText w:val="%2."/>
      <w:lvlJc w:val="left"/>
      <w:pPr>
        <w:ind w:left="2160" w:hanging="360"/>
      </w:pPr>
    </w:lvl>
    <w:lvl w:ilvl="2" w:tplc="F84AC384" w:tentative="1">
      <w:start w:val="1"/>
      <w:numFmt w:val="lowerRoman"/>
      <w:lvlText w:val="%3."/>
      <w:lvlJc w:val="right"/>
      <w:pPr>
        <w:ind w:left="2880" w:hanging="180"/>
      </w:pPr>
    </w:lvl>
    <w:lvl w:ilvl="3" w:tplc="1E0C0948" w:tentative="1">
      <w:start w:val="1"/>
      <w:numFmt w:val="decimal"/>
      <w:lvlText w:val="%4."/>
      <w:lvlJc w:val="left"/>
      <w:pPr>
        <w:ind w:left="3600" w:hanging="360"/>
      </w:pPr>
    </w:lvl>
    <w:lvl w:ilvl="4" w:tplc="63F661FC" w:tentative="1">
      <w:start w:val="1"/>
      <w:numFmt w:val="lowerLetter"/>
      <w:lvlText w:val="%5."/>
      <w:lvlJc w:val="left"/>
      <w:pPr>
        <w:ind w:left="4320" w:hanging="360"/>
      </w:pPr>
    </w:lvl>
    <w:lvl w:ilvl="5" w:tplc="6ED8BA72" w:tentative="1">
      <w:start w:val="1"/>
      <w:numFmt w:val="lowerRoman"/>
      <w:lvlText w:val="%6."/>
      <w:lvlJc w:val="right"/>
      <w:pPr>
        <w:ind w:left="5040" w:hanging="180"/>
      </w:pPr>
    </w:lvl>
    <w:lvl w:ilvl="6" w:tplc="4CDE56B2" w:tentative="1">
      <w:start w:val="1"/>
      <w:numFmt w:val="decimal"/>
      <w:lvlText w:val="%7."/>
      <w:lvlJc w:val="left"/>
      <w:pPr>
        <w:ind w:left="5760" w:hanging="360"/>
      </w:pPr>
    </w:lvl>
    <w:lvl w:ilvl="7" w:tplc="857ED820" w:tentative="1">
      <w:start w:val="1"/>
      <w:numFmt w:val="lowerLetter"/>
      <w:lvlText w:val="%8."/>
      <w:lvlJc w:val="left"/>
      <w:pPr>
        <w:ind w:left="6480" w:hanging="360"/>
      </w:pPr>
    </w:lvl>
    <w:lvl w:ilvl="8" w:tplc="E17CE688" w:tentative="1">
      <w:start w:val="1"/>
      <w:numFmt w:val="lowerRoman"/>
      <w:lvlText w:val="%9."/>
      <w:lvlJc w:val="right"/>
      <w:pPr>
        <w:ind w:left="7200" w:hanging="180"/>
      </w:pPr>
    </w:lvl>
  </w:abstractNum>
  <w:abstractNum w:abstractNumId="10" w15:restartNumberingAfterBreak="0">
    <w:nsid w:val="709A229B"/>
    <w:multiLevelType w:val="hybridMultilevel"/>
    <w:tmpl w:val="142ADC0C"/>
    <w:lvl w:ilvl="0" w:tplc="99AAB8A0">
      <w:start w:val="1"/>
      <w:numFmt w:val="decimal"/>
      <w:lvlText w:val="%1)"/>
      <w:lvlJc w:val="left"/>
      <w:pPr>
        <w:ind w:left="1530" w:hanging="360"/>
      </w:pPr>
      <w:rPr>
        <w:rFonts w:hint="default"/>
        <w:color w:val="auto"/>
      </w:rPr>
    </w:lvl>
    <w:lvl w:ilvl="1" w:tplc="66821AE0" w:tentative="1">
      <w:start w:val="1"/>
      <w:numFmt w:val="lowerLetter"/>
      <w:lvlText w:val="%2."/>
      <w:lvlJc w:val="left"/>
      <w:pPr>
        <w:ind w:left="2250" w:hanging="360"/>
      </w:pPr>
    </w:lvl>
    <w:lvl w:ilvl="2" w:tplc="55A05F34" w:tentative="1">
      <w:start w:val="1"/>
      <w:numFmt w:val="lowerRoman"/>
      <w:lvlText w:val="%3."/>
      <w:lvlJc w:val="right"/>
      <w:pPr>
        <w:ind w:left="2970" w:hanging="180"/>
      </w:pPr>
    </w:lvl>
    <w:lvl w:ilvl="3" w:tplc="CE985B84" w:tentative="1">
      <w:start w:val="1"/>
      <w:numFmt w:val="decimal"/>
      <w:lvlText w:val="%4."/>
      <w:lvlJc w:val="left"/>
      <w:pPr>
        <w:ind w:left="3690" w:hanging="360"/>
      </w:pPr>
    </w:lvl>
    <w:lvl w:ilvl="4" w:tplc="3E84CEC2" w:tentative="1">
      <w:start w:val="1"/>
      <w:numFmt w:val="lowerLetter"/>
      <w:lvlText w:val="%5."/>
      <w:lvlJc w:val="left"/>
      <w:pPr>
        <w:ind w:left="4410" w:hanging="360"/>
      </w:pPr>
    </w:lvl>
    <w:lvl w:ilvl="5" w:tplc="6DAAB1B0" w:tentative="1">
      <w:start w:val="1"/>
      <w:numFmt w:val="lowerRoman"/>
      <w:lvlText w:val="%6."/>
      <w:lvlJc w:val="right"/>
      <w:pPr>
        <w:ind w:left="5130" w:hanging="180"/>
      </w:pPr>
    </w:lvl>
    <w:lvl w:ilvl="6" w:tplc="39A83F32" w:tentative="1">
      <w:start w:val="1"/>
      <w:numFmt w:val="decimal"/>
      <w:lvlText w:val="%7."/>
      <w:lvlJc w:val="left"/>
      <w:pPr>
        <w:ind w:left="5850" w:hanging="360"/>
      </w:pPr>
    </w:lvl>
    <w:lvl w:ilvl="7" w:tplc="BD8C156C" w:tentative="1">
      <w:start w:val="1"/>
      <w:numFmt w:val="lowerLetter"/>
      <w:lvlText w:val="%8."/>
      <w:lvlJc w:val="left"/>
      <w:pPr>
        <w:ind w:left="6570" w:hanging="360"/>
      </w:pPr>
    </w:lvl>
    <w:lvl w:ilvl="8" w:tplc="2E782D7A" w:tentative="1">
      <w:start w:val="1"/>
      <w:numFmt w:val="lowerRoman"/>
      <w:lvlText w:val="%9."/>
      <w:lvlJc w:val="right"/>
      <w:pPr>
        <w:ind w:left="7290" w:hanging="180"/>
      </w:pPr>
    </w:lvl>
  </w:abstractNum>
  <w:abstractNum w:abstractNumId="11" w15:restartNumberingAfterBreak="0">
    <w:nsid w:val="7643346B"/>
    <w:multiLevelType w:val="hybridMultilevel"/>
    <w:tmpl w:val="2668E9A6"/>
    <w:lvl w:ilvl="0" w:tplc="B9D6C9D2">
      <w:start w:val="1"/>
      <w:numFmt w:val="lowerLetter"/>
      <w:lvlText w:val="%1."/>
      <w:lvlJc w:val="left"/>
      <w:pPr>
        <w:ind w:left="720" w:hanging="360"/>
      </w:pPr>
      <w:rPr>
        <w:rFonts w:hint="default"/>
      </w:rPr>
    </w:lvl>
    <w:lvl w:ilvl="1" w:tplc="0E761476" w:tentative="1">
      <w:start w:val="1"/>
      <w:numFmt w:val="lowerLetter"/>
      <w:lvlText w:val="%2."/>
      <w:lvlJc w:val="left"/>
      <w:pPr>
        <w:ind w:left="1440" w:hanging="360"/>
      </w:pPr>
    </w:lvl>
    <w:lvl w:ilvl="2" w:tplc="6180FB3A" w:tentative="1">
      <w:start w:val="1"/>
      <w:numFmt w:val="lowerRoman"/>
      <w:lvlText w:val="%3."/>
      <w:lvlJc w:val="right"/>
      <w:pPr>
        <w:ind w:left="2160" w:hanging="180"/>
      </w:pPr>
    </w:lvl>
    <w:lvl w:ilvl="3" w:tplc="96407A68" w:tentative="1">
      <w:start w:val="1"/>
      <w:numFmt w:val="decimal"/>
      <w:lvlText w:val="%4."/>
      <w:lvlJc w:val="left"/>
      <w:pPr>
        <w:ind w:left="2880" w:hanging="360"/>
      </w:pPr>
    </w:lvl>
    <w:lvl w:ilvl="4" w:tplc="54827F4C" w:tentative="1">
      <w:start w:val="1"/>
      <w:numFmt w:val="lowerLetter"/>
      <w:lvlText w:val="%5."/>
      <w:lvlJc w:val="left"/>
      <w:pPr>
        <w:ind w:left="3600" w:hanging="360"/>
      </w:pPr>
    </w:lvl>
    <w:lvl w:ilvl="5" w:tplc="EFB0EEB4" w:tentative="1">
      <w:start w:val="1"/>
      <w:numFmt w:val="lowerRoman"/>
      <w:lvlText w:val="%6."/>
      <w:lvlJc w:val="right"/>
      <w:pPr>
        <w:ind w:left="4320" w:hanging="180"/>
      </w:pPr>
    </w:lvl>
    <w:lvl w:ilvl="6" w:tplc="FAC2854C" w:tentative="1">
      <w:start w:val="1"/>
      <w:numFmt w:val="decimal"/>
      <w:lvlText w:val="%7."/>
      <w:lvlJc w:val="left"/>
      <w:pPr>
        <w:ind w:left="5040" w:hanging="360"/>
      </w:pPr>
    </w:lvl>
    <w:lvl w:ilvl="7" w:tplc="338E34E6" w:tentative="1">
      <w:start w:val="1"/>
      <w:numFmt w:val="lowerLetter"/>
      <w:lvlText w:val="%8."/>
      <w:lvlJc w:val="left"/>
      <w:pPr>
        <w:ind w:left="5760" w:hanging="360"/>
      </w:pPr>
    </w:lvl>
    <w:lvl w:ilvl="8" w:tplc="BF86147E" w:tentative="1">
      <w:start w:val="1"/>
      <w:numFmt w:val="lowerRoman"/>
      <w:lvlText w:val="%9."/>
      <w:lvlJc w:val="right"/>
      <w:pPr>
        <w:ind w:left="6480" w:hanging="180"/>
      </w:pPr>
    </w:lvl>
  </w:abstractNum>
  <w:num w:numId="1" w16cid:durableId="757482832">
    <w:abstractNumId w:val="7"/>
  </w:num>
  <w:num w:numId="2" w16cid:durableId="2100127910">
    <w:abstractNumId w:val="4"/>
  </w:num>
  <w:num w:numId="3" w16cid:durableId="1869637797">
    <w:abstractNumId w:val="8"/>
  </w:num>
  <w:num w:numId="4" w16cid:durableId="1357119912">
    <w:abstractNumId w:val="5"/>
  </w:num>
  <w:num w:numId="5" w16cid:durableId="168446421">
    <w:abstractNumId w:val="11"/>
  </w:num>
  <w:num w:numId="6" w16cid:durableId="2102682914">
    <w:abstractNumId w:val="10"/>
  </w:num>
  <w:num w:numId="7" w16cid:durableId="1461655455">
    <w:abstractNumId w:val="1"/>
  </w:num>
  <w:num w:numId="8" w16cid:durableId="1675843429">
    <w:abstractNumId w:val="0"/>
  </w:num>
  <w:num w:numId="9" w16cid:durableId="1751730713">
    <w:abstractNumId w:val="3"/>
  </w:num>
  <w:num w:numId="10" w16cid:durableId="1765833694">
    <w:abstractNumId w:val="9"/>
  </w:num>
  <w:num w:numId="11" w16cid:durableId="1472861731">
    <w:abstractNumId w:val="6"/>
  </w:num>
  <w:num w:numId="12" w16cid:durableId="1376806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3DE3"/>
    <w:rsid w:val="0000350F"/>
    <w:rsid w:val="000224BE"/>
    <w:rsid w:val="00024633"/>
    <w:rsid w:val="0003080A"/>
    <w:rsid w:val="000501F6"/>
    <w:rsid w:val="00051C45"/>
    <w:rsid w:val="00051D3D"/>
    <w:rsid w:val="000527A9"/>
    <w:rsid w:val="000529F5"/>
    <w:rsid w:val="00062693"/>
    <w:rsid w:val="00063BAD"/>
    <w:rsid w:val="00071FE1"/>
    <w:rsid w:val="00073267"/>
    <w:rsid w:val="00094064"/>
    <w:rsid w:val="000B0BD8"/>
    <w:rsid w:val="000B2209"/>
    <w:rsid w:val="000B4703"/>
    <w:rsid w:val="000B68EB"/>
    <w:rsid w:val="000D66F9"/>
    <w:rsid w:val="000E055C"/>
    <w:rsid w:val="000E5DAF"/>
    <w:rsid w:val="000E68DA"/>
    <w:rsid w:val="00100319"/>
    <w:rsid w:val="00102500"/>
    <w:rsid w:val="00104DA0"/>
    <w:rsid w:val="001102E0"/>
    <w:rsid w:val="00114FE0"/>
    <w:rsid w:val="00125399"/>
    <w:rsid w:val="00130BA3"/>
    <w:rsid w:val="00130F4B"/>
    <w:rsid w:val="001314D1"/>
    <w:rsid w:val="00146CBC"/>
    <w:rsid w:val="001602F7"/>
    <w:rsid w:val="001608D2"/>
    <w:rsid w:val="00160BDA"/>
    <w:rsid w:val="00163478"/>
    <w:rsid w:val="00165071"/>
    <w:rsid w:val="00167465"/>
    <w:rsid w:val="00171BB0"/>
    <w:rsid w:val="00175A77"/>
    <w:rsid w:val="00191AC6"/>
    <w:rsid w:val="0019660B"/>
    <w:rsid w:val="001A5DDC"/>
    <w:rsid w:val="001B3B5A"/>
    <w:rsid w:val="001B4319"/>
    <w:rsid w:val="001B67C5"/>
    <w:rsid w:val="001C0EEA"/>
    <w:rsid w:val="001C221A"/>
    <w:rsid w:val="001C4E62"/>
    <w:rsid w:val="001C7316"/>
    <w:rsid w:val="001E7B96"/>
    <w:rsid w:val="001F516F"/>
    <w:rsid w:val="00203B0E"/>
    <w:rsid w:val="00204A56"/>
    <w:rsid w:val="00211DF6"/>
    <w:rsid w:val="002147DD"/>
    <w:rsid w:val="002168F3"/>
    <w:rsid w:val="00245870"/>
    <w:rsid w:val="0026445F"/>
    <w:rsid w:val="00280BC4"/>
    <w:rsid w:val="00280E86"/>
    <w:rsid w:val="002872E2"/>
    <w:rsid w:val="00295E2B"/>
    <w:rsid w:val="002A2027"/>
    <w:rsid w:val="002A4A7D"/>
    <w:rsid w:val="002A7236"/>
    <w:rsid w:val="002A79FA"/>
    <w:rsid w:val="002B1604"/>
    <w:rsid w:val="002B4A08"/>
    <w:rsid w:val="002B5F47"/>
    <w:rsid w:val="002C63CD"/>
    <w:rsid w:val="002D156A"/>
    <w:rsid w:val="002E3F11"/>
    <w:rsid w:val="002E6487"/>
    <w:rsid w:val="002E7F37"/>
    <w:rsid w:val="002F0838"/>
    <w:rsid w:val="002F2D38"/>
    <w:rsid w:val="00302D88"/>
    <w:rsid w:val="00307256"/>
    <w:rsid w:val="00307EF3"/>
    <w:rsid w:val="003109D2"/>
    <w:rsid w:val="0031312F"/>
    <w:rsid w:val="0032040A"/>
    <w:rsid w:val="00324B4A"/>
    <w:rsid w:val="00335BC9"/>
    <w:rsid w:val="00336926"/>
    <w:rsid w:val="003412C3"/>
    <w:rsid w:val="00364161"/>
    <w:rsid w:val="00382F0D"/>
    <w:rsid w:val="00386DE5"/>
    <w:rsid w:val="0039207F"/>
    <w:rsid w:val="003947A7"/>
    <w:rsid w:val="0039759F"/>
    <w:rsid w:val="003A31AB"/>
    <w:rsid w:val="003A7251"/>
    <w:rsid w:val="003B4749"/>
    <w:rsid w:val="003B6B66"/>
    <w:rsid w:val="003C623D"/>
    <w:rsid w:val="003D30C4"/>
    <w:rsid w:val="003E0F3C"/>
    <w:rsid w:val="003E3D15"/>
    <w:rsid w:val="003F0E29"/>
    <w:rsid w:val="00404FD9"/>
    <w:rsid w:val="0040501F"/>
    <w:rsid w:val="00413783"/>
    <w:rsid w:val="0041546E"/>
    <w:rsid w:val="00416A98"/>
    <w:rsid w:val="00423CC1"/>
    <w:rsid w:val="004250FC"/>
    <w:rsid w:val="004305DC"/>
    <w:rsid w:val="00434900"/>
    <w:rsid w:val="00441337"/>
    <w:rsid w:val="0045159F"/>
    <w:rsid w:val="00453FB5"/>
    <w:rsid w:val="0045622A"/>
    <w:rsid w:val="00462DF4"/>
    <w:rsid w:val="00470AF7"/>
    <w:rsid w:val="00476F9F"/>
    <w:rsid w:val="00483DB5"/>
    <w:rsid w:val="00493A8F"/>
    <w:rsid w:val="004A737A"/>
    <w:rsid w:val="004B69DC"/>
    <w:rsid w:val="004C42CA"/>
    <w:rsid w:val="004D6A7A"/>
    <w:rsid w:val="004D7D8F"/>
    <w:rsid w:val="004E1AFF"/>
    <w:rsid w:val="004E300F"/>
    <w:rsid w:val="004E3589"/>
    <w:rsid w:val="004E4E7D"/>
    <w:rsid w:val="004F3D26"/>
    <w:rsid w:val="005030FA"/>
    <w:rsid w:val="005062DA"/>
    <w:rsid w:val="00507870"/>
    <w:rsid w:val="00511DCB"/>
    <w:rsid w:val="0051238B"/>
    <w:rsid w:val="00515913"/>
    <w:rsid w:val="00515B7C"/>
    <w:rsid w:val="005177E9"/>
    <w:rsid w:val="00532249"/>
    <w:rsid w:val="00532BCE"/>
    <w:rsid w:val="005473B0"/>
    <w:rsid w:val="00557B7E"/>
    <w:rsid w:val="005602F8"/>
    <w:rsid w:val="00560B1E"/>
    <w:rsid w:val="00576D0F"/>
    <w:rsid w:val="0058262C"/>
    <w:rsid w:val="005848A3"/>
    <w:rsid w:val="00584D9E"/>
    <w:rsid w:val="0059587D"/>
    <w:rsid w:val="005A0426"/>
    <w:rsid w:val="005A0F6A"/>
    <w:rsid w:val="005A3725"/>
    <w:rsid w:val="005B5CCB"/>
    <w:rsid w:val="005C0AFF"/>
    <w:rsid w:val="005C0F59"/>
    <w:rsid w:val="005C14BF"/>
    <w:rsid w:val="005C36C4"/>
    <w:rsid w:val="005E0A3D"/>
    <w:rsid w:val="005E257C"/>
    <w:rsid w:val="005E3977"/>
    <w:rsid w:val="005E42B0"/>
    <w:rsid w:val="005E7AFA"/>
    <w:rsid w:val="005F6C47"/>
    <w:rsid w:val="005F762E"/>
    <w:rsid w:val="0060239F"/>
    <w:rsid w:val="0060505C"/>
    <w:rsid w:val="00605597"/>
    <w:rsid w:val="006147B3"/>
    <w:rsid w:val="00616B06"/>
    <w:rsid w:val="00621DE3"/>
    <w:rsid w:val="0062442C"/>
    <w:rsid w:val="00631ADE"/>
    <w:rsid w:val="00631FC3"/>
    <w:rsid w:val="00634DD3"/>
    <w:rsid w:val="00640CC8"/>
    <w:rsid w:val="00642448"/>
    <w:rsid w:val="0064492D"/>
    <w:rsid w:val="00654FB4"/>
    <w:rsid w:val="00656E9C"/>
    <w:rsid w:val="006624CC"/>
    <w:rsid w:val="0066434E"/>
    <w:rsid w:val="00665810"/>
    <w:rsid w:val="006662D3"/>
    <w:rsid w:val="00667E92"/>
    <w:rsid w:val="0067514F"/>
    <w:rsid w:val="00677880"/>
    <w:rsid w:val="00681143"/>
    <w:rsid w:val="00681A31"/>
    <w:rsid w:val="006923E6"/>
    <w:rsid w:val="006A0027"/>
    <w:rsid w:val="006A57F6"/>
    <w:rsid w:val="006A6A1B"/>
    <w:rsid w:val="006A7F65"/>
    <w:rsid w:val="006C309B"/>
    <w:rsid w:val="006C765C"/>
    <w:rsid w:val="006D06AA"/>
    <w:rsid w:val="006D0AD5"/>
    <w:rsid w:val="006D6126"/>
    <w:rsid w:val="006D6487"/>
    <w:rsid w:val="006D7DE8"/>
    <w:rsid w:val="006E5428"/>
    <w:rsid w:val="006F3105"/>
    <w:rsid w:val="007148B2"/>
    <w:rsid w:val="007153A7"/>
    <w:rsid w:val="0071545B"/>
    <w:rsid w:val="007217B9"/>
    <w:rsid w:val="00722C8E"/>
    <w:rsid w:val="00724C6A"/>
    <w:rsid w:val="007266D2"/>
    <w:rsid w:val="00733C5A"/>
    <w:rsid w:val="007355A7"/>
    <w:rsid w:val="0076739A"/>
    <w:rsid w:val="00770C64"/>
    <w:rsid w:val="00773916"/>
    <w:rsid w:val="007810B3"/>
    <w:rsid w:val="00781F31"/>
    <w:rsid w:val="00783523"/>
    <w:rsid w:val="00792248"/>
    <w:rsid w:val="007928FC"/>
    <w:rsid w:val="007959BD"/>
    <w:rsid w:val="007A7F09"/>
    <w:rsid w:val="007B135E"/>
    <w:rsid w:val="007B5205"/>
    <w:rsid w:val="007B66A8"/>
    <w:rsid w:val="007C084A"/>
    <w:rsid w:val="007C68A3"/>
    <w:rsid w:val="007D0F57"/>
    <w:rsid w:val="007D2334"/>
    <w:rsid w:val="007E0E12"/>
    <w:rsid w:val="007E37BC"/>
    <w:rsid w:val="007F4FE0"/>
    <w:rsid w:val="00800E68"/>
    <w:rsid w:val="008175D8"/>
    <w:rsid w:val="00826DDD"/>
    <w:rsid w:val="0084334E"/>
    <w:rsid w:val="008444C7"/>
    <w:rsid w:val="00852A46"/>
    <w:rsid w:val="00870829"/>
    <w:rsid w:val="00870EE9"/>
    <w:rsid w:val="008829C4"/>
    <w:rsid w:val="008841DD"/>
    <w:rsid w:val="00884D0D"/>
    <w:rsid w:val="00893C01"/>
    <w:rsid w:val="00894007"/>
    <w:rsid w:val="00894C89"/>
    <w:rsid w:val="008B4EA9"/>
    <w:rsid w:val="008B74EE"/>
    <w:rsid w:val="008D4FB5"/>
    <w:rsid w:val="008D7213"/>
    <w:rsid w:val="008E3AD4"/>
    <w:rsid w:val="008E7A7C"/>
    <w:rsid w:val="009004A4"/>
    <w:rsid w:val="00903180"/>
    <w:rsid w:val="009145CB"/>
    <w:rsid w:val="00921B5F"/>
    <w:rsid w:val="009226E9"/>
    <w:rsid w:val="0092793A"/>
    <w:rsid w:val="009338B0"/>
    <w:rsid w:val="00937A55"/>
    <w:rsid w:val="00942482"/>
    <w:rsid w:val="00950FAA"/>
    <w:rsid w:val="0095269F"/>
    <w:rsid w:val="00962C4E"/>
    <w:rsid w:val="00963D39"/>
    <w:rsid w:val="0097080C"/>
    <w:rsid w:val="0097084B"/>
    <w:rsid w:val="00974A50"/>
    <w:rsid w:val="00986E49"/>
    <w:rsid w:val="009B6E83"/>
    <w:rsid w:val="009C5AB2"/>
    <w:rsid w:val="009D0B8B"/>
    <w:rsid w:val="009F4DF7"/>
    <w:rsid w:val="009F7B39"/>
    <w:rsid w:val="00A07D9A"/>
    <w:rsid w:val="00A1018B"/>
    <w:rsid w:val="00A120FE"/>
    <w:rsid w:val="00A26C2B"/>
    <w:rsid w:val="00A3082F"/>
    <w:rsid w:val="00A32AD5"/>
    <w:rsid w:val="00A33988"/>
    <w:rsid w:val="00A33FF9"/>
    <w:rsid w:val="00A3623F"/>
    <w:rsid w:val="00A50D47"/>
    <w:rsid w:val="00A644FB"/>
    <w:rsid w:val="00A800BB"/>
    <w:rsid w:val="00A81167"/>
    <w:rsid w:val="00A81C1E"/>
    <w:rsid w:val="00A854DB"/>
    <w:rsid w:val="00A86A84"/>
    <w:rsid w:val="00A94E57"/>
    <w:rsid w:val="00AA25EC"/>
    <w:rsid w:val="00AA4FE0"/>
    <w:rsid w:val="00AA6CC8"/>
    <w:rsid w:val="00AB74FE"/>
    <w:rsid w:val="00AB7FA5"/>
    <w:rsid w:val="00AC2A47"/>
    <w:rsid w:val="00AC408B"/>
    <w:rsid w:val="00AC5F87"/>
    <w:rsid w:val="00AD1890"/>
    <w:rsid w:val="00AD5A0D"/>
    <w:rsid w:val="00AE07A4"/>
    <w:rsid w:val="00AE2D6C"/>
    <w:rsid w:val="00B05AB5"/>
    <w:rsid w:val="00B05FB2"/>
    <w:rsid w:val="00B077B6"/>
    <w:rsid w:val="00B11418"/>
    <w:rsid w:val="00B12468"/>
    <w:rsid w:val="00B22A9B"/>
    <w:rsid w:val="00B42408"/>
    <w:rsid w:val="00B444E9"/>
    <w:rsid w:val="00B46011"/>
    <w:rsid w:val="00B511B5"/>
    <w:rsid w:val="00B53D05"/>
    <w:rsid w:val="00B55FFF"/>
    <w:rsid w:val="00B561BF"/>
    <w:rsid w:val="00B768D2"/>
    <w:rsid w:val="00B8354D"/>
    <w:rsid w:val="00B92415"/>
    <w:rsid w:val="00B92675"/>
    <w:rsid w:val="00B928FE"/>
    <w:rsid w:val="00B9685B"/>
    <w:rsid w:val="00B96B1A"/>
    <w:rsid w:val="00BA4855"/>
    <w:rsid w:val="00BA4A1B"/>
    <w:rsid w:val="00BA5D6F"/>
    <w:rsid w:val="00BB0C9A"/>
    <w:rsid w:val="00BB162B"/>
    <w:rsid w:val="00BC4F4D"/>
    <w:rsid w:val="00BC6DD0"/>
    <w:rsid w:val="00BC7A8D"/>
    <w:rsid w:val="00BC7F23"/>
    <w:rsid w:val="00BD157D"/>
    <w:rsid w:val="00BD164E"/>
    <w:rsid w:val="00BD2334"/>
    <w:rsid w:val="00BD6C6A"/>
    <w:rsid w:val="00BD6DB8"/>
    <w:rsid w:val="00BE4AE8"/>
    <w:rsid w:val="00BF20D7"/>
    <w:rsid w:val="00BF6217"/>
    <w:rsid w:val="00C11003"/>
    <w:rsid w:val="00C1199B"/>
    <w:rsid w:val="00C13EEC"/>
    <w:rsid w:val="00C13F45"/>
    <w:rsid w:val="00C215E2"/>
    <w:rsid w:val="00C25112"/>
    <w:rsid w:val="00C27365"/>
    <w:rsid w:val="00C35E0E"/>
    <w:rsid w:val="00C432B7"/>
    <w:rsid w:val="00C45122"/>
    <w:rsid w:val="00C4605D"/>
    <w:rsid w:val="00C56FD1"/>
    <w:rsid w:val="00C60D3F"/>
    <w:rsid w:val="00C93077"/>
    <w:rsid w:val="00C93A45"/>
    <w:rsid w:val="00C94516"/>
    <w:rsid w:val="00CA30A5"/>
    <w:rsid w:val="00CA546C"/>
    <w:rsid w:val="00CA6DEB"/>
    <w:rsid w:val="00CA7E86"/>
    <w:rsid w:val="00CB0C9E"/>
    <w:rsid w:val="00CB1352"/>
    <w:rsid w:val="00CB1AD4"/>
    <w:rsid w:val="00CB56B5"/>
    <w:rsid w:val="00CB5AB2"/>
    <w:rsid w:val="00CC30E4"/>
    <w:rsid w:val="00CD5102"/>
    <w:rsid w:val="00CD5966"/>
    <w:rsid w:val="00CE59FD"/>
    <w:rsid w:val="00CE6576"/>
    <w:rsid w:val="00CF09A5"/>
    <w:rsid w:val="00CF3B3B"/>
    <w:rsid w:val="00CF7B5E"/>
    <w:rsid w:val="00D018B4"/>
    <w:rsid w:val="00D212EB"/>
    <w:rsid w:val="00D24FE4"/>
    <w:rsid w:val="00D2514D"/>
    <w:rsid w:val="00D26520"/>
    <w:rsid w:val="00D26BF5"/>
    <w:rsid w:val="00D32356"/>
    <w:rsid w:val="00D36AD9"/>
    <w:rsid w:val="00D40086"/>
    <w:rsid w:val="00D44FF6"/>
    <w:rsid w:val="00D4534F"/>
    <w:rsid w:val="00D62665"/>
    <w:rsid w:val="00D663DE"/>
    <w:rsid w:val="00D66D0B"/>
    <w:rsid w:val="00D67EB6"/>
    <w:rsid w:val="00D718AB"/>
    <w:rsid w:val="00D7686B"/>
    <w:rsid w:val="00D83BC9"/>
    <w:rsid w:val="00D8730D"/>
    <w:rsid w:val="00D87DE1"/>
    <w:rsid w:val="00D93B67"/>
    <w:rsid w:val="00DA4624"/>
    <w:rsid w:val="00DC45B3"/>
    <w:rsid w:val="00DC65F0"/>
    <w:rsid w:val="00DC709E"/>
    <w:rsid w:val="00DC791B"/>
    <w:rsid w:val="00DD2A83"/>
    <w:rsid w:val="00DE1DFB"/>
    <w:rsid w:val="00DE499E"/>
    <w:rsid w:val="00DE6A9B"/>
    <w:rsid w:val="00DF0F64"/>
    <w:rsid w:val="00E01655"/>
    <w:rsid w:val="00E042AB"/>
    <w:rsid w:val="00E04A84"/>
    <w:rsid w:val="00E04FBB"/>
    <w:rsid w:val="00E06991"/>
    <w:rsid w:val="00E07780"/>
    <w:rsid w:val="00E079FE"/>
    <w:rsid w:val="00E11592"/>
    <w:rsid w:val="00E204A8"/>
    <w:rsid w:val="00E25E8C"/>
    <w:rsid w:val="00E31852"/>
    <w:rsid w:val="00E3378F"/>
    <w:rsid w:val="00E36492"/>
    <w:rsid w:val="00E4504B"/>
    <w:rsid w:val="00E4523B"/>
    <w:rsid w:val="00E53266"/>
    <w:rsid w:val="00E54714"/>
    <w:rsid w:val="00E67454"/>
    <w:rsid w:val="00E73352"/>
    <w:rsid w:val="00E8202C"/>
    <w:rsid w:val="00E91D3A"/>
    <w:rsid w:val="00E95228"/>
    <w:rsid w:val="00E95E73"/>
    <w:rsid w:val="00EA67FB"/>
    <w:rsid w:val="00EA7A6E"/>
    <w:rsid w:val="00EB2C83"/>
    <w:rsid w:val="00EB4F03"/>
    <w:rsid w:val="00EB68F6"/>
    <w:rsid w:val="00EC01AB"/>
    <w:rsid w:val="00EC066A"/>
    <w:rsid w:val="00EC1B68"/>
    <w:rsid w:val="00EC7219"/>
    <w:rsid w:val="00ED425C"/>
    <w:rsid w:val="00EE57B5"/>
    <w:rsid w:val="00EE7456"/>
    <w:rsid w:val="00EF12A7"/>
    <w:rsid w:val="00EF3648"/>
    <w:rsid w:val="00EF3FF4"/>
    <w:rsid w:val="00F00B15"/>
    <w:rsid w:val="00F07133"/>
    <w:rsid w:val="00F0716B"/>
    <w:rsid w:val="00F107B8"/>
    <w:rsid w:val="00F164BB"/>
    <w:rsid w:val="00F237B7"/>
    <w:rsid w:val="00F332DD"/>
    <w:rsid w:val="00F42430"/>
    <w:rsid w:val="00F46430"/>
    <w:rsid w:val="00F46A0F"/>
    <w:rsid w:val="00F503CD"/>
    <w:rsid w:val="00F50C85"/>
    <w:rsid w:val="00F53250"/>
    <w:rsid w:val="00F562AE"/>
    <w:rsid w:val="00F57822"/>
    <w:rsid w:val="00F710AC"/>
    <w:rsid w:val="00F84399"/>
    <w:rsid w:val="00F91C9F"/>
    <w:rsid w:val="00F93DE3"/>
    <w:rsid w:val="00F9633F"/>
    <w:rsid w:val="00F96E64"/>
    <w:rsid w:val="00FB347F"/>
    <w:rsid w:val="00FB5366"/>
    <w:rsid w:val="00FB580D"/>
    <w:rsid w:val="00FB6A17"/>
    <w:rsid w:val="00FC65F5"/>
    <w:rsid w:val="00FC7E93"/>
    <w:rsid w:val="00FD1113"/>
    <w:rsid w:val="00FD3CEC"/>
    <w:rsid w:val="00FD7676"/>
    <w:rsid w:val="00FE3064"/>
    <w:rsid w:val="00FE68C8"/>
    <w:rsid w:val="00FF1754"/>
    <w:rsid w:val="00FF65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Straight Arrow Connector 1"/>
        <o:r id="V:Rule2" type="connector" idref="#Straight Arrow Connector 2"/>
      </o:rules>
    </o:shapelayout>
  </w:shapeDefaults>
  <w:decimalSymbol w:val=","/>
  <w:listSeparator w:val=";"/>
  <w14:docId w14:val="0E5DE8A8"/>
  <w15:docId w15:val="{6BEA92C7-AEBF-468B-A85D-6D07873A2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DE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3DE3"/>
    <w:rPr>
      <w:color w:val="0000FF" w:themeColor="hyperlink"/>
      <w:u w:val="single"/>
    </w:rPr>
  </w:style>
  <w:style w:type="paragraph" w:styleId="ListParagraph">
    <w:name w:val="List Paragraph"/>
    <w:basedOn w:val="Normal"/>
    <w:uiPriority w:val="34"/>
    <w:qFormat/>
    <w:rsid w:val="00CD5102"/>
    <w:pPr>
      <w:ind w:left="720"/>
      <w:contextualSpacing/>
    </w:pPr>
  </w:style>
  <w:style w:type="character" w:customStyle="1" w:styleId="ms-rtestate-read">
    <w:name w:val="ms-rtestate-read"/>
    <w:basedOn w:val="DefaultParagraphFont"/>
    <w:rsid w:val="00CD5102"/>
  </w:style>
  <w:style w:type="table" w:styleId="TableGrid">
    <w:name w:val="Table Grid"/>
    <w:basedOn w:val="TableNormal"/>
    <w:uiPriority w:val="59"/>
    <w:rsid w:val="00BC7F23"/>
    <w:pPr>
      <w:spacing w:after="0" w:line="240" w:lineRule="auto"/>
    </w:pPr>
    <w:rPr>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7514F"/>
    <w:rPr>
      <w:sz w:val="18"/>
      <w:szCs w:val="18"/>
    </w:rPr>
  </w:style>
  <w:style w:type="character" w:customStyle="1" w:styleId="BalloonTextChar">
    <w:name w:val="Balloon Text Char"/>
    <w:basedOn w:val="DefaultParagraphFont"/>
    <w:link w:val="BalloonText"/>
    <w:uiPriority w:val="99"/>
    <w:semiHidden/>
    <w:rsid w:val="0067514F"/>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420E1-5192-4E0C-96A9-3D06A8DF5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2140</TotalTime>
  <Pages>15</Pages>
  <Words>12888</Words>
  <Characters>73466</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p:lastModifiedBy>
  <cp:revision>76</cp:revision>
  <cp:lastPrinted>2018-08-31T01:50:00Z</cp:lastPrinted>
  <dcterms:created xsi:type="dcterms:W3CDTF">2019-11-03T15:04:00Z</dcterms:created>
  <dcterms:modified xsi:type="dcterms:W3CDTF">2026-05-07T10:02:00Z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http://www.zotero.org/styles/vancouver</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http://www.zotero.org/styles/harvard-cite-them-right</vt:lpwstr>
  </property>
  <property fmtid="{D5CDD505-2E9C-101B-9397-08002B2CF9AE}" pid="7" name="Mendeley Recent Style Id 3_1">
    <vt:lpwstr>http://www.zotero.org/styles/harvard1</vt:lpwstr>
  </property>
  <property fmtid="{D5CDD505-2E9C-101B-9397-08002B2CF9AE}" pid="8" name="Mendeley Recent Style Id 4_1">
    <vt:lpwstr>http://www.zotero.org/styles/ieee</vt:lpwstr>
  </property>
  <property fmtid="{D5CDD505-2E9C-101B-9397-08002B2CF9AE}" pid="9" name="Mendeley Recent Style Id 5_1">
    <vt:lpwstr>http://www.zotero.org/styles/modern-humanities-research-association</vt:lpwstr>
  </property>
  <property fmtid="{D5CDD505-2E9C-101B-9397-08002B2CF9AE}" pid="10" name="Mendeley Recent Style Id 6_1">
    <vt:lpwstr>http://www.zotero.org/styles/modern-language-association</vt:lpwstr>
  </property>
  <property fmtid="{D5CDD505-2E9C-101B-9397-08002B2CF9AE}" pid="11" name="Mendeley Recent Style Id 7_1">
    <vt:lpwstr>http://www.zotero.org/styles/national-library-of-medicine</vt:lpwstr>
  </property>
  <property fmtid="{D5CDD505-2E9C-101B-9397-08002B2CF9AE}" pid="12" name="Mendeley Recent Style Id 8_1">
    <vt:lpwstr>http://www.zotero.org/styles/vancouver</vt:lpwstr>
  </property>
  <property fmtid="{D5CDD505-2E9C-101B-9397-08002B2CF9AE}" pid="13" name="Mendeley Recent Style Id 9_1">
    <vt:lpwstr>http://csl.mendeley.com/styles/166759181/vancouver-2</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6th edition</vt:lpwstr>
  </property>
  <property fmtid="{D5CDD505-2E9C-101B-9397-08002B2CF9AE}" pid="16" name="Mendeley Recent Style Name 2_1">
    <vt:lpwstr>Cite Them Right 10th edition - Harvard</vt:lpwstr>
  </property>
  <property fmtid="{D5CDD505-2E9C-101B-9397-08002B2CF9AE}" pid="17" name="Mendeley Recent Style Name 3_1">
    <vt:lpwstr>Harvard reference format 1 (deprecated)</vt:lpwstr>
  </property>
  <property fmtid="{D5CDD505-2E9C-101B-9397-08002B2CF9AE}" pid="18" name="Mendeley Recent Style Name 4_1">
    <vt:lpwstr>IEEE</vt:lpwstr>
  </property>
  <property fmtid="{D5CDD505-2E9C-101B-9397-08002B2CF9AE}" pid="19" name="Mendeley Recent Style Name 5_1">
    <vt:lpwstr>Modern Humanities Research Association 3rd edition (note with bibliography)</vt:lpwstr>
  </property>
  <property fmtid="{D5CDD505-2E9C-101B-9397-08002B2CF9AE}" pid="20" name="Mendeley Recent Style Name 6_1">
    <vt:lpwstr>Modern Language Association 8th edition</vt:lpwstr>
  </property>
  <property fmtid="{D5CDD505-2E9C-101B-9397-08002B2CF9AE}" pid="21" name="Mendeley Recent Style Name 7_1">
    <vt:lpwstr>National Library of Medicine</vt:lpwstr>
  </property>
  <property fmtid="{D5CDD505-2E9C-101B-9397-08002B2CF9AE}" pid="22" name="Mendeley Recent Style Name 8_1">
    <vt:lpwstr>Vancouver</vt:lpwstr>
  </property>
  <property fmtid="{D5CDD505-2E9C-101B-9397-08002B2CF9AE}" pid="23" name="Mendeley Recent Style Name 9_1">
    <vt:lpwstr>Vancouver - Diah Indri</vt:lpwstr>
  </property>
  <property fmtid="{D5CDD505-2E9C-101B-9397-08002B2CF9AE}" pid="24" name="Mendeley Unique User Id_1">
    <vt:lpwstr>eef79582-e908-31be-a767-bf93e0fd29b2</vt:lpwstr>
  </property>
</Properties>
</file>