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430AB" w14:textId="77777777" w:rsidR="00AE42A8" w:rsidRDefault="00000000" w:rsidP="00751532">
      <w:pPr>
        <w:spacing w:after="240"/>
        <w:jc w:val="center"/>
      </w:pPr>
      <w:r>
        <w:rPr>
          <w:b/>
          <w:sz w:val="28"/>
        </w:rPr>
        <w:t>Hospital Costs and INA-CBGs Reimbursement for Inpatient Chronic Kidney Disease Care: A Retrospective Cross-sectional Study in Indonesia</w:t>
      </w:r>
    </w:p>
    <w:p w14:paraId="153BF9D9" w14:textId="77777777" w:rsidR="00AE42A8" w:rsidRDefault="00000000" w:rsidP="00751532">
      <w:pPr>
        <w:spacing w:before="240" w:after="60"/>
        <w:jc w:val="both"/>
      </w:pPr>
      <w:r>
        <w:rPr>
          <w:b/>
        </w:rPr>
        <w:t>Abstract</w:t>
      </w:r>
    </w:p>
    <w:p w14:paraId="38ECB89F" w14:textId="77777777" w:rsidR="00AE42A8" w:rsidRDefault="00000000" w:rsidP="00751532">
      <w:pPr>
        <w:spacing w:after="80"/>
        <w:jc w:val="both"/>
      </w:pPr>
      <w:r>
        <w:t>Chronic kidney disease (CKD) generates substantial inpatient expenditure, yet the adequacy of case-based reimbursement remains uncertain. This study compared hospital costs with Indonesian Case-Based Groups (INA-CBGs) reimbursement for National Health Insurance (JKN)-covered adult CKD admissions and described the principal cost components. A retrospective cross-sectional study used medical-record and billing data for 97 eligible patients admitted to a district hospital in Tangerang Regency, Indonesia, from January to December 2025. Hospital-perspective costs were classified into component costs and compared with INA-CBGs reimbursement. Mean hospital cost was Rp 7,056,450 and mean reimbursement was Rp 5,390,360, giving a calculated mean shortfall of Rp 1,666,090 per admission. Hospital costs exceeded reimbursement in most group-class strata, although exceptions occurred in the N-1-12-III and N-4-10-III groups. Laboratory services, inpatient accommodation, nursing, and procedures were substantial cost components. Treatment class was associated with hospital cost (p = .047), whereas the other measured characteristics were not. Hospitals should use case-level costing to identify avoidable variation, while purchasers should review tariff adequacy for groups with recurrent shortfalls.</w:t>
      </w:r>
    </w:p>
    <w:p w14:paraId="6C738DD7" w14:textId="77777777" w:rsidR="00AE42A8" w:rsidRDefault="00000000" w:rsidP="00751532">
      <w:pPr>
        <w:spacing w:after="200"/>
        <w:jc w:val="both"/>
      </w:pPr>
      <w:r>
        <w:rPr>
          <w:b/>
        </w:rPr>
        <w:t xml:space="preserve">Keywords: </w:t>
      </w:r>
      <w:r>
        <w:t>chronic kidney disease; health financing; hospital costs; INA-CBGs; Indonesia; prospective payment</w:t>
      </w:r>
    </w:p>
    <w:p w14:paraId="6AAF7006" w14:textId="77777777" w:rsidR="00784722" w:rsidRDefault="00784722" w:rsidP="00751532">
      <w:pPr>
        <w:spacing w:before="240" w:after="60"/>
        <w:jc w:val="both"/>
        <w:rPr>
          <w:b/>
        </w:rPr>
      </w:pPr>
    </w:p>
    <w:p w14:paraId="57147249" w14:textId="77777777" w:rsidR="00784722" w:rsidRDefault="00784722" w:rsidP="00751532">
      <w:pPr>
        <w:spacing w:before="240" w:after="60"/>
        <w:jc w:val="both"/>
        <w:rPr>
          <w:b/>
        </w:rPr>
      </w:pPr>
    </w:p>
    <w:p w14:paraId="28156865" w14:textId="67698B5E" w:rsidR="00AE42A8" w:rsidRDefault="00000000" w:rsidP="00751532">
      <w:pPr>
        <w:spacing w:before="240" w:after="60"/>
        <w:jc w:val="both"/>
      </w:pPr>
      <w:r>
        <w:rPr>
          <w:b/>
        </w:rPr>
        <w:lastRenderedPageBreak/>
        <w:t>Introduction</w:t>
      </w:r>
    </w:p>
    <w:p w14:paraId="5852A4C2" w14:textId="77777777" w:rsidR="00AE42A8" w:rsidRDefault="00000000" w:rsidP="00751532">
      <w:pPr>
        <w:ind w:firstLine="432"/>
        <w:jc w:val="both"/>
      </w:pPr>
      <w:r>
        <w:t>Chronic kidney disease (CKD) is a major and growing health-system challenge. The Global Burden of Disease study estimated that CKD affected 697.5 million people worldwide in 2017 and accounted for 1.2 million deaths; both the overall prevalence and the mortality burden have increased since 1990 (GBD Chronic Kidney Disease Collaboration, 2020). Systematic reviews and contemporary epidemiological analyses likewise confirm a high global prevalence and a growing burden of CKD, including in low- and middle-income settings (Hill et al., 2016; Kovesdy, 2022; Luyckx et al., 2018; Stanifer et al., 2016). For hospitals, the burden is not limited to clinical care. CKD admissions commonly require repeated laboratory investigations, specialised procedures, medicines, inpatient accommodation, and multidisciplinary services, all of which create material pressure on operating budgets. International economic evidence consistently shows that costs rise with disease severity, comorbidity, inpatient use, and kidney replacement therapy (Elshahat et al., 2020; Jha et al., 2023; Sundström et al., 2022; Vanholder et al., 2017; Wang et al., 2016).</w:t>
      </w:r>
    </w:p>
    <w:p w14:paraId="75879DE9" w14:textId="77777777" w:rsidR="00AE42A8" w:rsidRDefault="00000000" w:rsidP="00751532">
      <w:pPr>
        <w:ind w:firstLine="432"/>
        <w:jc w:val="both"/>
      </w:pPr>
      <w:r>
        <w:t xml:space="preserve">Indonesia’s National Health Insurance programme (Jaminan Kesehatan Nasional [JKN]) pays most referral-hospital care through the Indonesian Case-Based Groups (INA-CBGs) system. The current tariff framework specifies INA-CBG and non-INA-CBG payment arrangements for referral facilities (Ministry of Health of the Republic of Indonesia, 2023). A prospective tariff is intended to support predictable purchasing and efficient service delivery; however, the effects of diagnosis-related group (DRG) and other prospective payment approaches depend on the design of case groups, risk adjustment, implementation, and monitoring (Ghazaryan et al., 2021; Jian et al., 2015; Mathauer &amp; Wittenbecher, 2013; </w:t>
      </w:r>
      <w:r>
        <w:lastRenderedPageBreak/>
        <w:t>Mihailovic et al., 2016; Zou et al., 2020). A tariff may be insufficient when patient complexity, length of stay, or resource use is greater than assumed in the payment grouping.</w:t>
      </w:r>
    </w:p>
    <w:p w14:paraId="6EC1E203" w14:textId="77777777" w:rsidR="00AE42A8" w:rsidRDefault="00000000" w:rsidP="00751532">
      <w:pPr>
        <w:ind w:firstLine="432"/>
        <w:jc w:val="both"/>
      </w:pPr>
      <w:r>
        <w:t>Previous Indonesian studies have reported gaps between hospital costs and INA-CBGs reimbursement for chronic renal disease or haemodialysis, although the direction and magnitude of the difference vary across hospitals and service settings (Mardhatillah et al., 2017; Rohenti et al., 2019; Tania &amp; Thabrany, 2016). This is consistent with international evidence that the cost and availability of advanced kidney care vary substantially across health systems (Liyanage et al., 2015; Stanifer et al., 2016). Local evidence is therefore necessary for hospital managers and purchasers, because cost patterns are affected by the organisation of services, hospital class, case mix, and local tariff arrangements.</w:t>
      </w:r>
    </w:p>
    <w:p w14:paraId="1F087C5C" w14:textId="77777777" w:rsidR="00AE42A8" w:rsidRDefault="00000000" w:rsidP="00751532">
      <w:pPr>
        <w:ind w:firstLine="432"/>
        <w:jc w:val="both"/>
      </w:pPr>
      <w:r>
        <w:t>This study analysed the hospital costs of adult inpatients with CKD at a district hospital in Tangerang Regency during 2025. It compared hospital costs with INA-CBGs reimbursement, described the principal cost components by inpatient class, and examined the relationship between selected patient and admission characteristics and hospital costs.</w:t>
      </w:r>
    </w:p>
    <w:p w14:paraId="2397A539" w14:textId="77777777" w:rsidR="00AE42A8" w:rsidRDefault="00000000" w:rsidP="00751532">
      <w:pPr>
        <w:spacing w:before="240" w:after="60"/>
        <w:jc w:val="both"/>
      </w:pPr>
      <w:r>
        <w:rPr>
          <w:b/>
        </w:rPr>
        <w:t>Methods</w:t>
      </w:r>
    </w:p>
    <w:p w14:paraId="0BAA4058" w14:textId="77777777" w:rsidR="00AE42A8" w:rsidRDefault="00000000" w:rsidP="00751532">
      <w:pPr>
        <w:spacing w:before="120" w:after="60"/>
        <w:jc w:val="both"/>
      </w:pPr>
      <w:r>
        <w:rPr>
          <w:b/>
        </w:rPr>
        <w:t>Study design and setting</w:t>
      </w:r>
    </w:p>
    <w:p w14:paraId="1D733222" w14:textId="77777777" w:rsidR="00AE42A8" w:rsidRDefault="00000000" w:rsidP="00751532">
      <w:pPr>
        <w:ind w:firstLine="432"/>
        <w:jc w:val="both"/>
      </w:pPr>
      <w:r>
        <w:t>This retrospective observational study used a cross-sectional analytical approach and a hospital perspective. It was conducted at a district general hospital in Tangerang Regency, Indonesia. The study reviewed admissions occurring between 1 January and 31 December 2025.</w:t>
      </w:r>
    </w:p>
    <w:p w14:paraId="675704BC" w14:textId="77777777" w:rsidR="00AE42A8" w:rsidRDefault="00000000" w:rsidP="00751532">
      <w:pPr>
        <w:spacing w:before="120" w:after="60"/>
        <w:jc w:val="both"/>
      </w:pPr>
      <w:r>
        <w:rPr>
          <w:b/>
        </w:rPr>
        <w:t>Participants and data sources</w:t>
      </w:r>
    </w:p>
    <w:p w14:paraId="105D9DF4" w14:textId="77777777" w:rsidR="00AE42A8" w:rsidRDefault="00000000" w:rsidP="00751532">
      <w:pPr>
        <w:ind w:firstLine="432"/>
        <w:jc w:val="both"/>
      </w:pPr>
      <w:r>
        <w:t xml:space="preserve">Medical records and hospital billing data were reviewed for JKN members with contribution assistance recipient (PBI) and non-PBI status who had a primary diagnosis of CKD. Patients </w:t>
      </w:r>
      <w:r>
        <w:lastRenderedPageBreak/>
        <w:t>aged 19 years or older with relevant CKD INA-CBGs group codes (N-1-12-I, N-1-12-II, N-1-12-III, N-4-10-I, N-4-10-II, and N-4-10-III) were eligible. Patients with incomplete records or discharge status recorded as death or forced discharge were excluded. Of 120 records identified, 97 met the eligibility criteria and were analysed.</w:t>
      </w:r>
    </w:p>
    <w:p w14:paraId="72816491" w14:textId="77777777" w:rsidR="00AE42A8" w:rsidRDefault="00000000" w:rsidP="00751532">
      <w:pPr>
        <w:spacing w:before="120" w:after="60"/>
        <w:jc w:val="both"/>
      </w:pPr>
      <w:r>
        <w:rPr>
          <w:b/>
        </w:rPr>
        <w:t>Variables and cost measurement</w:t>
      </w:r>
    </w:p>
    <w:p w14:paraId="68FC0117" w14:textId="77777777" w:rsidR="00AE42A8" w:rsidRDefault="00000000" w:rsidP="00751532">
      <w:pPr>
        <w:ind w:firstLine="432"/>
        <w:jc w:val="both"/>
      </w:pPr>
      <w:r>
        <w:t>The study recorded age, sex, inpatient class, length of stay, INA-CBGs severity level, JKN status, discharge status, and comorbidity category. Hospital costs were calculated from the hospital billing records as the sum of medical devices, supplies, accommodation, consultation, nursing and rehabilitation services, laboratory tests, medicines, radiology, and procedure-related charges. INA-CBGs reimbursement was the tariff assigned to the admission under the JKN payment system. The cost difference was calculated as hospital cost minus INA-CBGs reimbursement; a positive value indicated that the hospital cost exceeded the reimbursement.</w:t>
      </w:r>
    </w:p>
    <w:p w14:paraId="26C2B748" w14:textId="77777777" w:rsidR="00AE42A8" w:rsidRDefault="00000000" w:rsidP="00751532">
      <w:pPr>
        <w:spacing w:before="120" w:after="60"/>
        <w:jc w:val="both"/>
      </w:pPr>
      <w:r>
        <w:rPr>
          <w:b/>
        </w:rPr>
        <w:t>Statistical analysis</w:t>
      </w:r>
    </w:p>
    <w:p w14:paraId="16FE1C87" w14:textId="77777777" w:rsidR="00AE42A8" w:rsidRDefault="00000000" w:rsidP="00751532">
      <w:pPr>
        <w:ind w:firstLine="432"/>
        <w:jc w:val="both"/>
      </w:pPr>
      <w:r>
        <w:t>Categorical variables are presented as frequencies and percentages, whereas costs are presented as means and standard deviations. Bivariate analyses were used to compare hospital costs and INA-CBGs reimbursement within available group-class strata and to examine associations between patient or admission characteristics and hospital costs. Spearman correlation coefficients were reported where applicable. Statistical significance was set at p &lt; .05. No p value was calculated for strata with a single observation.</w:t>
      </w:r>
    </w:p>
    <w:p w14:paraId="2D991294" w14:textId="77777777" w:rsidR="00AE42A8" w:rsidRDefault="00000000" w:rsidP="00751532">
      <w:pPr>
        <w:spacing w:before="120" w:after="60"/>
        <w:jc w:val="both"/>
      </w:pPr>
      <w:r>
        <w:rPr>
          <w:b/>
        </w:rPr>
        <w:t>Ethical considerations</w:t>
      </w:r>
    </w:p>
    <w:p w14:paraId="646A7FB2" w14:textId="77777777" w:rsidR="00AE42A8" w:rsidRDefault="00000000" w:rsidP="00751532">
      <w:pPr>
        <w:ind w:firstLine="432"/>
        <w:jc w:val="both"/>
      </w:pPr>
      <w:r>
        <w:t>The study received approval from an institutional health research ethics committee (approval no. KEPK/UMP/173/III/2026). The analysis used retrospective medical-record data, and no patient-identifiable information is reported in this manuscript.</w:t>
      </w:r>
    </w:p>
    <w:p w14:paraId="64B1B7E3" w14:textId="77777777" w:rsidR="00AE42A8" w:rsidRDefault="00000000" w:rsidP="00751532">
      <w:pPr>
        <w:spacing w:before="240" w:after="60"/>
        <w:jc w:val="both"/>
      </w:pPr>
      <w:r>
        <w:rPr>
          <w:b/>
        </w:rPr>
        <w:lastRenderedPageBreak/>
        <w:t>Results</w:t>
      </w:r>
    </w:p>
    <w:p w14:paraId="10E872B5" w14:textId="77777777" w:rsidR="00AE42A8" w:rsidRDefault="00000000" w:rsidP="00751532">
      <w:pPr>
        <w:spacing w:before="120" w:after="60"/>
        <w:jc w:val="both"/>
      </w:pPr>
      <w:r>
        <w:rPr>
          <w:b/>
        </w:rPr>
        <w:t>Patient and admission characteristics</w:t>
      </w:r>
    </w:p>
    <w:p w14:paraId="40854B2B" w14:textId="77777777" w:rsidR="00AE42A8" w:rsidRDefault="00000000" w:rsidP="00751532">
      <w:pPr>
        <w:ind w:firstLine="432"/>
        <w:jc w:val="both"/>
      </w:pPr>
      <w:r>
        <w:t>The final sample comprised 97 patients. The recorded median age was 50 years (range: 19–79 years), and 51.5 per cent of participants were female. Most admissions were in Class III (53.6 per cent), lasted 5 days or fewer (58.8 per cent), and involved PBI membership (91.8 per cent). No patient was classified as having severe comorbidity. The complete distribution of patient and admission characteristics is shown in Table 1.</w:t>
      </w:r>
    </w:p>
    <w:p w14:paraId="54A17A0D" w14:textId="77777777" w:rsidR="00AE42A8" w:rsidRDefault="00000000" w:rsidP="00751532">
      <w:pPr>
        <w:spacing w:before="120" w:after="60"/>
        <w:jc w:val="both"/>
      </w:pPr>
      <w:r>
        <w:rPr>
          <w:b/>
        </w:rPr>
        <w:t>Hospital costs and INA-CBGs reimbursement</w:t>
      </w:r>
    </w:p>
    <w:p w14:paraId="51D41EDC" w14:textId="77777777" w:rsidR="00AE42A8" w:rsidRDefault="00000000" w:rsidP="00751532">
      <w:pPr>
        <w:ind w:firstLine="432"/>
        <w:jc w:val="both"/>
      </w:pPr>
      <w:r>
        <w:t>The mean hospital cost for a CKD admission was Rp 7,056,450, compared with mean INA-CBGs reimbursement of Rp 5,390,360. Based on these reported mean values, the calculated mean shortfall was Rp 1,666,090 per admission (Table 2).</w:t>
      </w:r>
    </w:p>
    <w:p w14:paraId="51B0CB77" w14:textId="77777777" w:rsidR="00AE42A8" w:rsidRDefault="00000000" w:rsidP="00751532">
      <w:pPr>
        <w:ind w:firstLine="432"/>
        <w:jc w:val="both"/>
      </w:pPr>
      <w:r>
        <w:t>Across the group-class strata, hospital costs exceeded reimbursement in most comparisons (Table 3). However, hospital costs were lower than reimbursement in the N-1-12-III and N-4-10-III groups. The reported paired comparison was statistically significant for N-1-12-I Class III (p = .028) and N-4-10-III Class III (p = .034). Results for strata with a single observation should be interpreted descriptively because no inferential test was calculated.</w:t>
      </w:r>
    </w:p>
    <w:p w14:paraId="067A8381" w14:textId="77777777" w:rsidR="00AE42A8" w:rsidRDefault="00000000" w:rsidP="00751532">
      <w:pPr>
        <w:spacing w:before="120" w:after="60"/>
        <w:jc w:val="both"/>
      </w:pPr>
      <w:r>
        <w:rPr>
          <w:b/>
        </w:rPr>
        <w:t>Cost components by inpatient class</w:t>
      </w:r>
    </w:p>
    <w:p w14:paraId="2513953A" w14:textId="77777777" w:rsidR="00AE42A8" w:rsidRDefault="00000000" w:rsidP="00751532">
      <w:pPr>
        <w:ind w:firstLine="432"/>
        <w:jc w:val="both"/>
      </w:pPr>
      <w:r>
        <w:t xml:space="preserve">Laboratory expenditure was one of the largest cost components in each inpatient class. In Class I, the largest average components were bed charges (Rp 1,594,787), laboratory services (Rp 1,577,213), and surgical procedures (Rp 1,038,462). In Class II, laboratory services (Rp 1,815,470), non-surgical procedures (Rp 943,969), and bed charges (Rp 939,624) were the largest components. In Class III, laboratory services (Rp 1,544,264), medical devices (Rp </w:t>
      </w:r>
      <w:r>
        <w:lastRenderedPageBreak/>
        <w:t>1,272,148), and surgical procedures (Rp 1,033,942) were prominent. The detailed component costs are presented in Table 4.</w:t>
      </w:r>
    </w:p>
    <w:p w14:paraId="7B508FBC" w14:textId="77777777" w:rsidR="00AE42A8" w:rsidRDefault="00000000" w:rsidP="00751532">
      <w:pPr>
        <w:spacing w:before="120" w:after="60"/>
        <w:jc w:val="both"/>
      </w:pPr>
      <w:r>
        <w:rPr>
          <w:b/>
        </w:rPr>
        <w:t>Association between characteristics and hospital costs</w:t>
      </w:r>
    </w:p>
    <w:p w14:paraId="5CA70BF1" w14:textId="77777777" w:rsidR="00AE42A8" w:rsidRDefault="00000000" w:rsidP="00751532">
      <w:pPr>
        <w:ind w:firstLine="432"/>
        <w:jc w:val="both"/>
      </w:pPr>
      <w:r>
        <w:t>Treatment class was associated with hospital cost (p = .047; correlation coefficient = −.136), with the highest mean cost observed for Class I admissions. No statistically significant association was reported for age, sex, length of stay category, JKN status, discharge status, or comorbidity category (all p &gt; .05). The relevant estimates are shown in Table 5.</w:t>
      </w:r>
    </w:p>
    <w:p w14:paraId="0F820514" w14:textId="77777777" w:rsidR="00AE42A8" w:rsidRDefault="00000000" w:rsidP="00751532">
      <w:pPr>
        <w:spacing w:before="240" w:after="60"/>
        <w:jc w:val="both"/>
      </w:pPr>
      <w:r>
        <w:rPr>
          <w:b/>
        </w:rPr>
        <w:t>Discussion</w:t>
      </w:r>
    </w:p>
    <w:p w14:paraId="0A0992A8" w14:textId="77777777" w:rsidR="00AE42A8" w:rsidRDefault="00000000" w:rsidP="00751532">
      <w:pPr>
        <w:ind w:firstLine="432"/>
        <w:jc w:val="both"/>
      </w:pPr>
      <w:r>
        <w:t>This study found that the mean hospital cost of a CKD admission was higher than the mean INA-CBGs reimbursement. The calculated mean shortfall was Rp 1,666,090 per admission. The finding is consistent with Indonesian analyses showing that prospective reimbursement may not always cover the costs of CKD and haemodialysis-related care, although differences vary between hospitals and patient groups (Mardhatillah et al., 2017; Rohenti et al., 2019; Tania &amp; Thabrany, 2016). International studies similarly report that the economic burden of CKD grows with disease progression and intensive resource use, although the absolute cost levels and principal drivers differ by country and payment system (Elshahat et al., 2020; Jha et al., 2023; Sundström et al., 2022; Vanholder et al., 2017; Wang et al., 2016).</w:t>
      </w:r>
    </w:p>
    <w:p w14:paraId="2C4BE7F6" w14:textId="77777777" w:rsidR="00AE42A8" w:rsidRDefault="00000000" w:rsidP="00751532">
      <w:pPr>
        <w:ind w:firstLine="432"/>
        <w:jc w:val="both"/>
      </w:pPr>
      <w:r>
        <w:t>The subgroup findings are important because they do not show a uniform deficit across all CKD groups. In the N-1-12-III and N-4-10-III groups, recorded hospital costs were lower than the assigned reimbursement. This variation suggests that a single overall average cannot fully explain tariff adequacy. Managers should monitor the cost-reimbursement gap at the level of case group, severity, class, and length of stay rather than relying only on an overall hospital mean.</w:t>
      </w:r>
    </w:p>
    <w:p w14:paraId="770E934B" w14:textId="77777777" w:rsidR="00AE42A8" w:rsidRDefault="00000000" w:rsidP="00751532">
      <w:pPr>
        <w:ind w:firstLine="432"/>
        <w:jc w:val="both"/>
      </w:pPr>
      <w:r>
        <w:lastRenderedPageBreak/>
        <w:t>Laboratory services were consistently among the largest component costs. Inpatient accommodation, nursing services, and procedures also contributed substantially, although their relative importance differed across classes. CKD admissions can require intensive diagnostic monitoring and repeated procedures, so a detailed review of ordering patterns, length of stay, clinical pathways, and procurement may help identify opportunities for efficiency without restricting clinically necessary care. Previous studies likewise show that CKD care generates substantial direct costs and that inpatient resource use is strongly influenced by admission complexity and duration (Ahlawat et al., 2017; Kshirsagar et al., 2000).</w:t>
      </w:r>
    </w:p>
    <w:p w14:paraId="053596AA" w14:textId="77777777" w:rsidR="00AE42A8" w:rsidRDefault="00000000" w:rsidP="00751532">
      <w:pPr>
        <w:ind w:firstLine="432"/>
        <w:jc w:val="both"/>
      </w:pPr>
      <w:r>
        <w:t>Treatment class was the only recorded characteristic associated with hospital cost. Class I admissions had the highest mean cost, a pattern that is compatible with higher accommodation charges and service tariffs in higher inpatient classes. However, the correlation coefficient was small, and the retrospective data did not allow adjustment for clinical severity, specific procedures, or disease complications. The result should therefore be interpreted as an observed association rather than evidence that class itself causes higher resource use.</w:t>
      </w:r>
    </w:p>
    <w:p w14:paraId="73E1B951" w14:textId="77777777" w:rsidR="00AE42A8" w:rsidRDefault="00000000" w:rsidP="00751532">
      <w:pPr>
        <w:ind w:firstLine="432"/>
        <w:jc w:val="both"/>
      </w:pPr>
      <w:r>
        <w:t xml:space="preserve">For practice, hospital managers should establish routine case-level monitoring of cost components, particularly laboratory use, room-related charges, nursing, and procedures. For purchasers and local policy-makers, the results support periodic review of tariff adequacy for CKD admission groups with recurrent shortfalls. Such review should consider case mix and severity so that prospective payment continues to encourage efficiency without undermining financial sustainability or access to appropriate care. Reviews of DRG and hospital-payment reforms indicate that cost containment is more likely when payment design is accompanied by appropriate case-mix adjustment, transparent costing, and monitoring for unintended </w:t>
      </w:r>
      <w:r>
        <w:lastRenderedPageBreak/>
        <w:t>consequences (Ghazaryan et al., 2021; Mathauer &amp; Wittenbecher, 2013; Mihailovic et al., 2016; Zou et al., 2020).</w:t>
      </w:r>
    </w:p>
    <w:p w14:paraId="358F5628" w14:textId="77777777" w:rsidR="00AE42A8" w:rsidRDefault="00000000" w:rsidP="00751532">
      <w:pPr>
        <w:ind w:firstLine="432"/>
        <w:jc w:val="both"/>
      </w:pPr>
      <w:r>
        <w:t>This study has limitations. It used secondary data from a single hospital and therefore may not represent costs in other facilities. Several INA-CBGs group-class cells were small, including single-observation strata, limiting statistical inference. The available data also did not permit adjustment for detailed clinical severity, procedures, or complications. Nevertheless, the study provides local operational evidence that can inform hospital cost management and dialogue on INA-CBGs tariff adequacy.</w:t>
      </w:r>
    </w:p>
    <w:p w14:paraId="56E90E94" w14:textId="77777777" w:rsidR="00AE42A8" w:rsidRDefault="00000000" w:rsidP="00751532">
      <w:pPr>
        <w:spacing w:before="240" w:after="60"/>
        <w:jc w:val="both"/>
      </w:pPr>
      <w:r>
        <w:rPr>
          <w:b/>
        </w:rPr>
        <w:t>Conclusion</w:t>
      </w:r>
    </w:p>
    <w:p w14:paraId="45E119A2" w14:textId="77777777" w:rsidR="00AE42A8" w:rsidRDefault="00000000" w:rsidP="00751532">
      <w:pPr>
        <w:ind w:firstLine="432"/>
        <w:jc w:val="both"/>
      </w:pPr>
      <w:r>
        <w:t>At this hospital, the mean reported cost of inpatient CKD care exceeded mean INA-CBGs reimbursement by Rp 1,666,090 per admission. The gap varied across group-class strata, indicating that tariff adequacy should be reviewed at a case-group level rather than inferred only from the overall average. Laboratory services, accommodation, nursing, and procedures were important cost components. Hospital managers should use these findings to prioritise case-level cost monitoring and efficiency measures, while purchasers and policy-makers should consider local evidence when reviewing prospective payment tariffs for CKD care.</w:t>
      </w:r>
    </w:p>
    <w:p w14:paraId="67A13BD5" w14:textId="77777777" w:rsidR="00AE42A8" w:rsidRDefault="00000000" w:rsidP="00751532">
      <w:pPr>
        <w:spacing w:before="240" w:after="60"/>
        <w:jc w:val="both"/>
      </w:pPr>
      <w:r>
        <w:rPr>
          <w:b/>
        </w:rPr>
        <w:t>Funding</w:t>
      </w:r>
    </w:p>
    <w:p w14:paraId="2F814E5F" w14:textId="77777777" w:rsidR="00AE42A8" w:rsidRDefault="00000000" w:rsidP="00751532">
      <w:pPr>
        <w:jc w:val="both"/>
      </w:pPr>
      <w:r>
        <w:t>This research received no specific grant from any funding agency in the public, commercial, or not-for-profit sectors.</w:t>
      </w:r>
    </w:p>
    <w:p w14:paraId="0EA84CE2" w14:textId="77777777" w:rsidR="00AE42A8" w:rsidRDefault="00000000" w:rsidP="00751532">
      <w:pPr>
        <w:spacing w:before="240" w:after="60"/>
        <w:jc w:val="both"/>
      </w:pPr>
      <w:r>
        <w:rPr>
          <w:b/>
        </w:rPr>
        <w:t>Declaration of conflicting interests</w:t>
      </w:r>
    </w:p>
    <w:p w14:paraId="699A40AF" w14:textId="77777777" w:rsidR="00AE42A8" w:rsidRDefault="00000000" w:rsidP="00751532">
      <w:pPr>
        <w:jc w:val="both"/>
      </w:pPr>
      <w:r>
        <w:t>The authors declared no potential conflicts of interest with respect to the research, authorship, and/or publication of this article.</w:t>
      </w:r>
    </w:p>
    <w:p w14:paraId="5DB05775" w14:textId="77777777" w:rsidR="00AE42A8" w:rsidRDefault="00000000" w:rsidP="00751532">
      <w:pPr>
        <w:spacing w:before="240" w:after="60"/>
        <w:jc w:val="both"/>
      </w:pPr>
      <w:r>
        <w:rPr>
          <w:b/>
        </w:rPr>
        <w:lastRenderedPageBreak/>
        <w:t>Data availability statement</w:t>
      </w:r>
    </w:p>
    <w:p w14:paraId="51181432" w14:textId="77777777" w:rsidR="00AE42A8" w:rsidRDefault="00000000" w:rsidP="00751532">
      <w:pPr>
        <w:jc w:val="both"/>
      </w:pPr>
      <w:r>
        <w:t>The underlying patient-level data are not publicly available because they are derived from hospital medical records and are subject to confidentiality and institutional governance restrictions.</w:t>
      </w:r>
    </w:p>
    <w:p w14:paraId="23CBA333" w14:textId="77777777" w:rsidR="00AE42A8" w:rsidRDefault="00000000" w:rsidP="00751532">
      <w:pPr>
        <w:spacing w:before="240" w:after="60"/>
        <w:jc w:val="both"/>
      </w:pPr>
      <w:r>
        <w:rPr>
          <w:b/>
        </w:rPr>
        <w:t>References</w:t>
      </w:r>
    </w:p>
    <w:p w14:paraId="5640979E" w14:textId="77777777" w:rsidR="00AE42A8" w:rsidRDefault="00000000" w:rsidP="00751532">
      <w:pPr>
        <w:spacing w:after="60" w:line="240" w:lineRule="auto"/>
        <w:ind w:left="432" w:hanging="432"/>
        <w:jc w:val="both"/>
      </w:pPr>
      <w:r>
        <w:rPr>
          <w:sz w:val="20"/>
        </w:rPr>
        <w:t>Ahlawat, R., Tiwari, P., &amp; D’Cruz, S. (2017). Direct cost for treating chronic kidney disease at an outpatient setting of a tertiary hospital: Evidence from a cross-sectional study. Value in Health Regional Issues, 12, 36–40. https://doi.org/10.1016/j.vhri.2016.10.003</w:t>
      </w:r>
    </w:p>
    <w:p w14:paraId="07057C2B" w14:textId="77777777" w:rsidR="00AE42A8" w:rsidRDefault="00000000" w:rsidP="00751532">
      <w:pPr>
        <w:spacing w:after="60" w:line="240" w:lineRule="auto"/>
        <w:ind w:left="432" w:hanging="432"/>
        <w:jc w:val="both"/>
      </w:pPr>
      <w:r>
        <w:rPr>
          <w:sz w:val="20"/>
        </w:rPr>
        <w:t>Brophy, D. F., Daniel, G., Gitlin, M., &amp; Mayne, T. J. (2010). Characterizing hospitalizations of end-stage renal disease patients on dialysis and inpatient utilization of erythropoiesis-stimulating agent therapy. The Annals of Pharmacotherapy, 44(1), 43–49. https://doi.org/10.1345/aph.1M429</w:t>
      </w:r>
    </w:p>
    <w:p w14:paraId="78792315" w14:textId="77777777" w:rsidR="00AE42A8" w:rsidRDefault="00000000" w:rsidP="00751532">
      <w:pPr>
        <w:spacing w:after="60" w:line="240" w:lineRule="auto"/>
        <w:ind w:left="432" w:hanging="432"/>
        <w:jc w:val="both"/>
      </w:pPr>
      <w:r>
        <w:rPr>
          <w:sz w:val="20"/>
        </w:rPr>
        <w:t>Elshahat, S., Cockwell, P., Maxwell, A. P., Griffin, M., O’Brien, T., &amp; O’Neill, C. (2020). The impact of chronic kidney disease on developed countries from a health economics perspective: A systematic scoping review. PLOS ONE, 15(3), e0230512. https://doi.org/10.1371/journal.pone.0230512</w:t>
      </w:r>
    </w:p>
    <w:p w14:paraId="5A43D5F0" w14:textId="77777777" w:rsidR="00AE42A8" w:rsidRDefault="00000000" w:rsidP="00751532">
      <w:pPr>
        <w:spacing w:after="60" w:line="240" w:lineRule="auto"/>
        <w:ind w:left="432" w:hanging="432"/>
        <w:jc w:val="both"/>
      </w:pPr>
      <w:r>
        <w:rPr>
          <w:sz w:val="20"/>
        </w:rPr>
        <w:t>GBD Chronic Kidney Disease Collaboration. (2020). Global, regional, and national burden of chronic kidney disease, 1990–2017: A systematic analysis for the Global Burden of Disease Study 2017. The Lancet, 395(10225), 709–733. https://doi.org/10.1016/S0140-6736(20)30045-3</w:t>
      </w:r>
    </w:p>
    <w:p w14:paraId="77733505" w14:textId="77777777" w:rsidR="00AE42A8" w:rsidRDefault="00000000" w:rsidP="00751532">
      <w:pPr>
        <w:spacing w:after="60" w:line="240" w:lineRule="auto"/>
        <w:ind w:left="432" w:hanging="432"/>
        <w:jc w:val="both"/>
      </w:pPr>
      <w:r>
        <w:rPr>
          <w:sz w:val="20"/>
        </w:rPr>
        <w:t>Ghazaryan, E., Delarmente, B. A., Garber, K., Gross, M., Sriudomporn, S., &amp; Rao, K. D. (2021). Effectiveness of hospital payment reforms in low- and middle-income countries: A systematic review. Health Policy and Planning, 36(8), 1344–1356. https://doi.org/10.1093/heapol/czab050</w:t>
      </w:r>
    </w:p>
    <w:p w14:paraId="19C6030B" w14:textId="77777777" w:rsidR="00AE42A8" w:rsidRDefault="00000000" w:rsidP="00751532">
      <w:pPr>
        <w:spacing w:after="60" w:line="240" w:lineRule="auto"/>
        <w:ind w:left="432" w:hanging="432"/>
        <w:jc w:val="both"/>
      </w:pPr>
      <w:r>
        <w:rPr>
          <w:sz w:val="20"/>
        </w:rPr>
        <w:t>Hill, N. R., Fatoba, S. T., Oke, J. L., Hirst, J. A., O’Callaghan, C. A., Lasserson, D. S., &amp; Hobbs, F. D. R. (2016). Global prevalence of chronic kidney disease: A systematic review and meta-analysis. PLOS ONE, 11(7), e0158765. https://doi.org/10.1371/journal.pone.0158765</w:t>
      </w:r>
    </w:p>
    <w:p w14:paraId="5C6F8B25" w14:textId="77777777" w:rsidR="00AE42A8" w:rsidRDefault="00000000" w:rsidP="00751532">
      <w:pPr>
        <w:spacing w:after="60" w:line="240" w:lineRule="auto"/>
        <w:ind w:left="432" w:hanging="432"/>
        <w:jc w:val="both"/>
      </w:pPr>
      <w:r>
        <w:rPr>
          <w:sz w:val="20"/>
        </w:rPr>
        <w:t>Jha, V., Al-Ghamdi, S. M. G., Li, G., Wu, M.-S., Stafylas, P., Retat, L., Card-Gowers, J., Barone, S., Cabrera, C., &amp; Garcia Sanchez, J. J. (2023). Global economic burden associated with chronic kidney disease: A pragmatic review of medical costs for the Inside CKD research programme. Advances in Therapy, 40(10), 4405–4420. https://doi.org/10.1007/s12325-023-02608-9</w:t>
      </w:r>
    </w:p>
    <w:p w14:paraId="3E39F597" w14:textId="77777777" w:rsidR="00AE42A8" w:rsidRDefault="00000000" w:rsidP="00751532">
      <w:pPr>
        <w:spacing w:after="60" w:line="240" w:lineRule="auto"/>
        <w:ind w:left="432" w:hanging="432"/>
        <w:jc w:val="both"/>
      </w:pPr>
      <w:r>
        <w:rPr>
          <w:sz w:val="20"/>
        </w:rPr>
        <w:t>Jian, W., Lu, M., Chan, K. Y., Poon, A. N., Han, W., Hu, M., &amp; Yip, W. (2015). Payment reform pilot in Beijing hospitals reduced expenditures and out-of-pocket payments per admission. Health Affairs, 34(10), 1745–1752. https://doi.org/10.1377/hlthaff.2015.0074</w:t>
      </w:r>
    </w:p>
    <w:p w14:paraId="508F71F4" w14:textId="77777777" w:rsidR="00AE42A8" w:rsidRDefault="00000000" w:rsidP="00751532">
      <w:pPr>
        <w:spacing w:after="60" w:line="240" w:lineRule="auto"/>
        <w:ind w:left="432" w:hanging="432"/>
        <w:jc w:val="both"/>
      </w:pPr>
      <w:r>
        <w:rPr>
          <w:sz w:val="20"/>
        </w:rPr>
        <w:t>Kovesdy, C. P. (2022). Epidemiology of chronic kidney disease: An update 2022. Kidney International Supplements, 12(1), 7–11. https://doi.org/10.1016/j.kisu.2021.11.003</w:t>
      </w:r>
    </w:p>
    <w:p w14:paraId="2A137E26" w14:textId="77777777" w:rsidR="00AE42A8" w:rsidRDefault="00000000" w:rsidP="00751532">
      <w:pPr>
        <w:spacing w:after="60" w:line="240" w:lineRule="auto"/>
        <w:ind w:left="432" w:hanging="432"/>
        <w:jc w:val="both"/>
      </w:pPr>
      <w:r>
        <w:rPr>
          <w:sz w:val="20"/>
        </w:rPr>
        <w:t>Kshirsagar, A. V., Hogan, S. L., Mandelkehr, L., &amp; Falk, R. J. (2000). Length of stay and costs for hospitalized hemodialysis patients: Nephrologists versus internists. Journal of the American Society of Nephrology, 11(8), 1526–1533. https://doi.org/10.1681/ASN.V1181526</w:t>
      </w:r>
    </w:p>
    <w:p w14:paraId="48DB4FD8" w14:textId="77777777" w:rsidR="00AE42A8" w:rsidRDefault="00000000" w:rsidP="00751532">
      <w:pPr>
        <w:spacing w:after="60" w:line="240" w:lineRule="auto"/>
        <w:ind w:left="432" w:hanging="432"/>
        <w:jc w:val="both"/>
      </w:pPr>
      <w:r>
        <w:rPr>
          <w:sz w:val="20"/>
        </w:rPr>
        <w:t>Liyanage, T., Ninomiya, T., Jha, V., Neal, B., Patrice, H. M., Okpechi, I., Zhao, M.-H., Lv, J., Garg, A. X., Knight, J., Rodgers, A., Gallagher, M., Kotwal, S., Cass, A., &amp; Perkovic, V. (2015). Worldwide access to treatment for end-stage kidney disease: A systematic review. The Lancet, 385(9981), 1975–1982. https://doi.org/10.1016/S0140-6736(14)61601-9</w:t>
      </w:r>
    </w:p>
    <w:p w14:paraId="2092FBB8" w14:textId="77777777" w:rsidR="00AE42A8" w:rsidRDefault="00000000" w:rsidP="00751532">
      <w:pPr>
        <w:spacing w:after="60" w:line="240" w:lineRule="auto"/>
        <w:ind w:left="432" w:hanging="432"/>
        <w:jc w:val="both"/>
      </w:pPr>
      <w:r>
        <w:rPr>
          <w:sz w:val="20"/>
        </w:rPr>
        <w:t>Luyckx, V. A., Tonelli, M., &amp; Stanifer, J. W. (2018). The global burden of kidney disease and the sustainable development goals. Bulletin of the World Health Organization, 96(6), 414–422D. https://doi.org/10.2471/BLT.17.206441</w:t>
      </w:r>
    </w:p>
    <w:p w14:paraId="41CF8B0D" w14:textId="77777777" w:rsidR="00AE42A8" w:rsidRDefault="00000000" w:rsidP="00751532">
      <w:pPr>
        <w:spacing w:after="60" w:line="240" w:lineRule="auto"/>
        <w:ind w:left="432" w:hanging="432"/>
        <w:jc w:val="both"/>
      </w:pPr>
      <w:r>
        <w:rPr>
          <w:sz w:val="20"/>
        </w:rPr>
        <w:t xml:space="preserve">Mardhatillah, Tamtomo, D., &amp; Murti, B. (2017). Factors influencing the difference between Indonesian case-based group reimbursement and medical cost for patients with chronic renal disease cases in Kasih Ibu Hospital, </w:t>
      </w:r>
      <w:r>
        <w:rPr>
          <w:sz w:val="20"/>
        </w:rPr>
        <w:lastRenderedPageBreak/>
        <w:t>Surakarta. Journal of Health Policy and Management, 2(2), 117–127. https://doi.org/10.26911/thejhpm.2017.02.02.03</w:t>
      </w:r>
    </w:p>
    <w:p w14:paraId="521636F5" w14:textId="77777777" w:rsidR="00AE42A8" w:rsidRDefault="00000000" w:rsidP="00751532">
      <w:pPr>
        <w:spacing w:after="60" w:line="240" w:lineRule="auto"/>
        <w:ind w:left="432" w:hanging="432"/>
        <w:jc w:val="both"/>
      </w:pPr>
      <w:r>
        <w:rPr>
          <w:sz w:val="20"/>
        </w:rPr>
        <w:t>Mathauer, I., &amp; Wittenbecher, F. (2013). Hospital payment systems based on diagnosis-related groups: Experiences in low- and middle-income countries. Bulletin of the World Health Organization, 91(10), 746–756A. https://doi.org/10.2471/BLT.12.115931</w:t>
      </w:r>
    </w:p>
    <w:p w14:paraId="3947288D" w14:textId="77777777" w:rsidR="00AE42A8" w:rsidRDefault="00000000" w:rsidP="00751532">
      <w:pPr>
        <w:spacing w:after="60" w:line="240" w:lineRule="auto"/>
        <w:ind w:left="432" w:hanging="432"/>
        <w:jc w:val="both"/>
      </w:pPr>
      <w:r>
        <w:rPr>
          <w:sz w:val="20"/>
        </w:rPr>
        <w:t>Mihailovic, N., Kocic, S., &amp; Jakovljevic, M. (2016). Review of diagnosis-related group-based financing of hospital care. Health Services Research and Managerial Epidemiology, 3, 2333392816647892. https://doi.org/10.1177/2333392816647892</w:t>
      </w:r>
    </w:p>
    <w:p w14:paraId="79EB7100" w14:textId="77777777" w:rsidR="00AE42A8" w:rsidRDefault="00000000" w:rsidP="00751532">
      <w:pPr>
        <w:spacing w:after="60" w:line="240" w:lineRule="auto"/>
        <w:ind w:left="432" w:hanging="432"/>
        <w:jc w:val="both"/>
      </w:pPr>
      <w:r>
        <w:rPr>
          <w:sz w:val="20"/>
        </w:rPr>
        <w:t>Ministry of Health of the Republic of Indonesia. (2023). Regulation of the Minister of Health of the Republic of Indonesia Number 3 of 2023 concerning standard tariffs for health services in the implementation of the national health insurance programme. https://peraturan.bpk.go.id/details/275518/permenkes-no-3-tahun-2023</w:t>
      </w:r>
    </w:p>
    <w:p w14:paraId="585B0DA7" w14:textId="77777777" w:rsidR="00AE42A8" w:rsidRDefault="00000000" w:rsidP="00751532">
      <w:pPr>
        <w:spacing w:after="60" w:line="240" w:lineRule="auto"/>
        <w:ind w:left="432" w:hanging="432"/>
        <w:jc w:val="both"/>
      </w:pPr>
      <w:r>
        <w:rPr>
          <w:sz w:val="20"/>
        </w:rPr>
        <w:t>Rohenti, I. R., Rahmadaniati, H. U., &amp; Sarnianto, P. (2019). Analisis biaya medis langsung pasien hemodialisa di Rumah Sakit X wilayah Bekasi [Analysis of direct medical costs of haemodialysis patients at Hospital X in the Bekasi area]. PHARMACY: Jurnal Farmasi Indonesia (Pharmaceutical Journal of Indonesia), 16(2), 386–395. https://doi.org/10.30595/pharmacy.v16i2.5731</w:t>
      </w:r>
    </w:p>
    <w:p w14:paraId="382794DD" w14:textId="77777777" w:rsidR="00AE42A8" w:rsidRDefault="00000000" w:rsidP="00751532">
      <w:pPr>
        <w:spacing w:after="60" w:line="240" w:lineRule="auto"/>
        <w:ind w:left="432" w:hanging="432"/>
        <w:jc w:val="both"/>
      </w:pPr>
      <w:r>
        <w:rPr>
          <w:sz w:val="20"/>
        </w:rPr>
        <w:t>Stanifer, J. W., Muiru, A., Jafar, T. H., &amp; Patel, U. D. (2016). Chronic kidney disease in low- and middle-income countries. Nephrology Dialysis Transplantation, 31(6), 868–874. https://doi.org/10.1093/ndt/gfv466</w:t>
      </w:r>
    </w:p>
    <w:p w14:paraId="6186A9EA" w14:textId="77777777" w:rsidR="00AE42A8" w:rsidRDefault="00000000" w:rsidP="00751532">
      <w:pPr>
        <w:spacing w:after="60" w:line="240" w:lineRule="auto"/>
        <w:ind w:left="432" w:hanging="432"/>
        <w:jc w:val="both"/>
      </w:pPr>
      <w:r>
        <w:rPr>
          <w:sz w:val="20"/>
        </w:rPr>
        <w:t>Sundström, J., Bodegard, J., Bollmann, A., Vervloet, M. G., Mark, P. B., Karasik, A., Taveira-Gomes, T., Botana, M., Birkeland, K. I., Thuresson, M., Jager, L., Sood, M. M., Van Pottelbergh, G., &amp; Tangri, N. (2022). Prevalence, outcomes, and cost of chronic kidney disease in a contemporary population of 2.4 million patients from 11 countries: The CaReMe CKD study. The Lancet Regional Health – Europe, 20, 100438. https://doi.org/10.1016/j.lanepe.2022.100438</w:t>
      </w:r>
    </w:p>
    <w:p w14:paraId="063168BA" w14:textId="77777777" w:rsidR="00AE42A8" w:rsidRDefault="00000000" w:rsidP="00751532">
      <w:pPr>
        <w:spacing w:after="60" w:line="240" w:lineRule="auto"/>
        <w:ind w:left="432" w:hanging="432"/>
        <w:jc w:val="both"/>
      </w:pPr>
      <w:r>
        <w:rPr>
          <w:sz w:val="20"/>
        </w:rPr>
        <w:t>Tania, F., &amp; Thabrany, H. (2016). Biaya dan outcome hemodialisis di rumah sakit kelas B dan C [Costs and outcomes of haemodialysis in class B and C hospitals]. Jurnal Ekonomi Kesehatan Indonesia, 1(1), Article 5. https://doi.org/10.7454/eki.v1i1.1763</w:t>
      </w:r>
    </w:p>
    <w:p w14:paraId="308B5E92" w14:textId="77777777" w:rsidR="00AE42A8" w:rsidRDefault="00000000" w:rsidP="00751532">
      <w:pPr>
        <w:spacing w:after="60" w:line="240" w:lineRule="auto"/>
        <w:ind w:left="432" w:hanging="432"/>
        <w:jc w:val="both"/>
      </w:pPr>
      <w:r>
        <w:rPr>
          <w:sz w:val="20"/>
        </w:rPr>
        <w:t>Vanholder, R., Annemans, L., Brown, E., Gansevoort, R., Gout-Zwart, J. J., Lameire, N., Morton, R. L., Oberbauer, R., Postma, M. J., Tonelli, M., Van Biesen, W., &amp; Zoccali, C. (2017). Reducing the costs of chronic kidney disease while delivering quality health care: A call to action. Nature Reviews Nephrology, 13(7), 393–409. https://doi.org/10.1038/nrneph.2017.63</w:t>
      </w:r>
    </w:p>
    <w:p w14:paraId="6DB7C6F3" w14:textId="77777777" w:rsidR="00AE42A8" w:rsidRDefault="00000000" w:rsidP="00751532">
      <w:pPr>
        <w:spacing w:after="60" w:line="240" w:lineRule="auto"/>
        <w:ind w:left="432" w:hanging="432"/>
        <w:jc w:val="both"/>
      </w:pPr>
      <w:r>
        <w:rPr>
          <w:sz w:val="20"/>
        </w:rPr>
        <w:t>Wang, V., Vilme, H., Maciejewski, M. L., &amp; Boulware, L. E. (2016). The economic burden of chronic kidney disease and end-stage renal disease. Seminars in Nephrology, 36(4), 319–330. https://doi.org/10.1016/j.semnephrol.2016.05.008</w:t>
      </w:r>
    </w:p>
    <w:p w14:paraId="3E585628" w14:textId="77777777" w:rsidR="00AE42A8" w:rsidRDefault="00000000" w:rsidP="00751532">
      <w:pPr>
        <w:spacing w:after="60" w:line="240" w:lineRule="auto"/>
        <w:ind w:left="432" w:hanging="432"/>
        <w:jc w:val="both"/>
      </w:pPr>
      <w:r>
        <w:rPr>
          <w:sz w:val="20"/>
        </w:rPr>
        <w:t>Zou, K., Li, H.-Y., Zhou, D., &amp; Liao, Z.-J. (2020). The effects of diagnosis-related groups payment on hospital healthcare in China: A systematic review. BMC Health Services Research, 20, 112. https://doi.org/10.1186/s12913-020-4957-5</w:t>
      </w:r>
    </w:p>
    <w:p w14:paraId="7B58B558" w14:textId="77777777" w:rsidR="00751532" w:rsidRDefault="00751532" w:rsidP="00751532">
      <w:pPr>
        <w:spacing w:after="80" w:line="240" w:lineRule="auto"/>
        <w:jc w:val="both"/>
        <w:rPr>
          <w:b/>
          <w:sz w:val="20"/>
        </w:rPr>
      </w:pPr>
    </w:p>
    <w:p w14:paraId="5DEE1C5D" w14:textId="657602DD" w:rsidR="00AE42A8" w:rsidRDefault="00000000" w:rsidP="00751532">
      <w:pPr>
        <w:spacing w:after="80" w:line="240" w:lineRule="auto"/>
        <w:jc w:val="both"/>
      </w:pPr>
      <w:r>
        <w:rPr>
          <w:b/>
          <w:sz w:val="20"/>
        </w:rPr>
        <w:t>Table 1. Patient and admission characteristics of inpatients with chronic kidney disease (N = 97)</w:t>
      </w:r>
    </w:p>
    <w:tbl>
      <w:tblPr>
        <w:tblW w:w="0" w:type="auto"/>
        <w:jc w:val="center"/>
        <w:tblLayout w:type="fixed"/>
        <w:tblLook w:val="04A0" w:firstRow="1" w:lastRow="0" w:firstColumn="1" w:lastColumn="0" w:noHBand="0" w:noVBand="1"/>
      </w:tblPr>
      <w:tblGrid>
        <w:gridCol w:w="6048"/>
        <w:gridCol w:w="1440"/>
        <w:gridCol w:w="1584"/>
      </w:tblGrid>
      <w:tr w:rsidR="00AE42A8" w14:paraId="105818C8" w14:textId="77777777">
        <w:trPr>
          <w:tblHeader/>
          <w:jc w:val="center"/>
        </w:trPr>
        <w:tc>
          <w:tcPr>
            <w:tcW w:w="6048"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12C301D7" w14:textId="77777777" w:rsidR="00AE42A8" w:rsidRDefault="00000000" w:rsidP="00751532">
            <w:pPr>
              <w:spacing w:line="240" w:lineRule="auto"/>
              <w:jc w:val="both"/>
            </w:pPr>
            <w:r>
              <w:rPr>
                <w:b/>
                <w:sz w:val="18"/>
              </w:rPr>
              <w:t>Characteristic</w:t>
            </w:r>
          </w:p>
        </w:tc>
        <w:tc>
          <w:tcPr>
            <w:tcW w:w="1440"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5E2A57B7" w14:textId="77777777" w:rsidR="00AE42A8" w:rsidRDefault="00000000" w:rsidP="00751532">
            <w:pPr>
              <w:spacing w:line="240" w:lineRule="auto"/>
              <w:jc w:val="both"/>
            </w:pPr>
            <w:r>
              <w:rPr>
                <w:b/>
                <w:sz w:val="18"/>
              </w:rPr>
              <w:t>n</w:t>
            </w:r>
          </w:p>
        </w:tc>
        <w:tc>
          <w:tcPr>
            <w:tcW w:w="1584"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1973F3AE" w14:textId="77777777" w:rsidR="00AE42A8" w:rsidRDefault="00000000" w:rsidP="00751532">
            <w:pPr>
              <w:spacing w:line="240" w:lineRule="auto"/>
              <w:jc w:val="both"/>
            </w:pPr>
            <w:r>
              <w:rPr>
                <w:b/>
                <w:sz w:val="18"/>
              </w:rPr>
              <w:t>Per cent</w:t>
            </w:r>
          </w:p>
        </w:tc>
      </w:tr>
      <w:tr w:rsidR="00AE42A8" w14:paraId="48B5CDFF" w14:textId="77777777">
        <w:trPr>
          <w:jc w:val="center"/>
        </w:trPr>
        <w:tc>
          <w:tcPr>
            <w:tcW w:w="6048"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1EBB5779" w14:textId="77777777" w:rsidR="00AE42A8" w:rsidRDefault="00000000" w:rsidP="00751532">
            <w:pPr>
              <w:spacing w:line="240" w:lineRule="auto"/>
              <w:jc w:val="both"/>
            </w:pPr>
            <w:r>
              <w:rPr>
                <w:b/>
                <w:sz w:val="18"/>
              </w:rPr>
              <w:t>Age group, years</w:t>
            </w:r>
          </w:p>
        </w:tc>
        <w:tc>
          <w:tcPr>
            <w:tcW w:w="1440"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141773E2"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62C55E0C" w14:textId="77777777" w:rsidR="00AE42A8" w:rsidRDefault="00AE42A8" w:rsidP="00751532">
            <w:pPr>
              <w:spacing w:line="240" w:lineRule="auto"/>
              <w:jc w:val="both"/>
            </w:pPr>
          </w:p>
        </w:tc>
      </w:tr>
      <w:tr w:rsidR="00AE42A8" w14:paraId="28DCD132"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1AC8F19" w14:textId="77777777" w:rsidR="00AE42A8" w:rsidRDefault="00000000" w:rsidP="00751532">
            <w:pPr>
              <w:spacing w:line="240" w:lineRule="auto"/>
              <w:jc w:val="both"/>
            </w:pPr>
            <w:r>
              <w:rPr>
                <w:sz w:val="18"/>
              </w:rPr>
              <w:t>19–25</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3FA754B" w14:textId="77777777" w:rsidR="00AE42A8" w:rsidRDefault="00000000" w:rsidP="00751532">
            <w:pPr>
              <w:spacing w:line="240" w:lineRule="auto"/>
              <w:jc w:val="both"/>
            </w:pPr>
            <w:r>
              <w:rPr>
                <w:sz w:val="18"/>
              </w:rPr>
              <w:t>2</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A729577" w14:textId="77777777" w:rsidR="00AE42A8" w:rsidRDefault="00000000" w:rsidP="00751532">
            <w:pPr>
              <w:spacing w:line="240" w:lineRule="auto"/>
              <w:jc w:val="both"/>
            </w:pPr>
            <w:r>
              <w:rPr>
                <w:sz w:val="18"/>
              </w:rPr>
              <w:t>2.1</w:t>
            </w:r>
          </w:p>
        </w:tc>
      </w:tr>
      <w:tr w:rsidR="00AE42A8" w14:paraId="72FE0A00"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A523246" w14:textId="77777777" w:rsidR="00AE42A8" w:rsidRDefault="00000000" w:rsidP="00751532">
            <w:pPr>
              <w:spacing w:line="240" w:lineRule="auto"/>
              <w:jc w:val="both"/>
            </w:pPr>
            <w:r>
              <w:rPr>
                <w:sz w:val="18"/>
              </w:rPr>
              <w:t>26–35</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E5F695D" w14:textId="77777777" w:rsidR="00AE42A8" w:rsidRDefault="00000000" w:rsidP="00751532">
            <w:pPr>
              <w:spacing w:line="240" w:lineRule="auto"/>
              <w:jc w:val="both"/>
            </w:pPr>
            <w:r>
              <w:rPr>
                <w:sz w:val="18"/>
              </w:rPr>
              <w:t>7</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D5A0EFF" w14:textId="77777777" w:rsidR="00AE42A8" w:rsidRDefault="00000000" w:rsidP="00751532">
            <w:pPr>
              <w:spacing w:line="240" w:lineRule="auto"/>
              <w:jc w:val="both"/>
            </w:pPr>
            <w:r>
              <w:rPr>
                <w:sz w:val="18"/>
              </w:rPr>
              <w:t>7.2</w:t>
            </w:r>
          </w:p>
        </w:tc>
      </w:tr>
      <w:tr w:rsidR="00AE42A8" w14:paraId="4559F1DD"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6D29924" w14:textId="77777777" w:rsidR="00AE42A8" w:rsidRDefault="00000000" w:rsidP="00751532">
            <w:pPr>
              <w:spacing w:line="240" w:lineRule="auto"/>
              <w:jc w:val="both"/>
            </w:pPr>
            <w:r>
              <w:rPr>
                <w:sz w:val="18"/>
              </w:rPr>
              <w:t>36–45</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849A65D" w14:textId="77777777" w:rsidR="00AE42A8" w:rsidRDefault="00000000" w:rsidP="00751532">
            <w:pPr>
              <w:spacing w:line="240" w:lineRule="auto"/>
              <w:jc w:val="both"/>
            </w:pPr>
            <w:r>
              <w:rPr>
                <w:sz w:val="18"/>
              </w:rPr>
              <w:t>30</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C7FFEAD" w14:textId="77777777" w:rsidR="00AE42A8" w:rsidRDefault="00000000" w:rsidP="00751532">
            <w:pPr>
              <w:spacing w:line="240" w:lineRule="auto"/>
              <w:jc w:val="both"/>
            </w:pPr>
            <w:r>
              <w:rPr>
                <w:sz w:val="18"/>
              </w:rPr>
              <w:t>30.9</w:t>
            </w:r>
          </w:p>
        </w:tc>
      </w:tr>
      <w:tr w:rsidR="00AE42A8" w14:paraId="23064C70"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6A07BE9" w14:textId="77777777" w:rsidR="00AE42A8" w:rsidRDefault="00000000" w:rsidP="00751532">
            <w:pPr>
              <w:spacing w:line="240" w:lineRule="auto"/>
              <w:jc w:val="both"/>
            </w:pPr>
            <w:r>
              <w:rPr>
                <w:sz w:val="18"/>
              </w:rPr>
              <w:t>46–55</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5BE5E33" w14:textId="77777777" w:rsidR="00AE42A8" w:rsidRDefault="00000000" w:rsidP="00751532">
            <w:pPr>
              <w:spacing w:line="240" w:lineRule="auto"/>
              <w:jc w:val="both"/>
            </w:pPr>
            <w:r>
              <w:rPr>
                <w:sz w:val="18"/>
              </w:rPr>
              <w:t>28</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330D273" w14:textId="77777777" w:rsidR="00AE42A8" w:rsidRDefault="00000000" w:rsidP="00751532">
            <w:pPr>
              <w:spacing w:line="240" w:lineRule="auto"/>
              <w:jc w:val="both"/>
            </w:pPr>
            <w:r>
              <w:rPr>
                <w:sz w:val="18"/>
              </w:rPr>
              <w:t>28.9</w:t>
            </w:r>
          </w:p>
        </w:tc>
      </w:tr>
      <w:tr w:rsidR="00AE42A8" w14:paraId="3AE9923A"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3AF232E" w14:textId="77777777" w:rsidR="00AE42A8" w:rsidRDefault="00000000" w:rsidP="00751532">
            <w:pPr>
              <w:spacing w:line="240" w:lineRule="auto"/>
              <w:jc w:val="both"/>
            </w:pPr>
            <w:r>
              <w:rPr>
                <w:sz w:val="18"/>
              </w:rPr>
              <w:t>56–65</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0E561EC" w14:textId="77777777" w:rsidR="00AE42A8" w:rsidRDefault="00000000" w:rsidP="00751532">
            <w:pPr>
              <w:spacing w:line="240" w:lineRule="auto"/>
              <w:jc w:val="both"/>
            </w:pPr>
            <w:r>
              <w:rPr>
                <w:sz w:val="18"/>
              </w:rPr>
              <w:t>19</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AEA55C7" w14:textId="77777777" w:rsidR="00AE42A8" w:rsidRDefault="00000000" w:rsidP="00751532">
            <w:pPr>
              <w:spacing w:line="240" w:lineRule="auto"/>
              <w:jc w:val="both"/>
            </w:pPr>
            <w:r>
              <w:rPr>
                <w:sz w:val="18"/>
              </w:rPr>
              <w:t>19.6</w:t>
            </w:r>
          </w:p>
        </w:tc>
      </w:tr>
      <w:tr w:rsidR="00AE42A8" w14:paraId="5C0EBAC0"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D9B9A4E" w14:textId="77777777" w:rsidR="00AE42A8" w:rsidRDefault="00000000" w:rsidP="00751532">
            <w:pPr>
              <w:spacing w:line="240" w:lineRule="auto"/>
              <w:jc w:val="both"/>
            </w:pPr>
            <w:r>
              <w:rPr>
                <w:sz w:val="18"/>
              </w:rPr>
              <w:t>66–75</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57B7701" w14:textId="77777777" w:rsidR="00AE42A8" w:rsidRDefault="00000000" w:rsidP="00751532">
            <w:pPr>
              <w:spacing w:line="240" w:lineRule="auto"/>
              <w:jc w:val="both"/>
            </w:pPr>
            <w:r>
              <w:rPr>
                <w:sz w:val="18"/>
              </w:rPr>
              <w:t>10</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C9144F2" w14:textId="77777777" w:rsidR="00AE42A8" w:rsidRDefault="00000000" w:rsidP="00751532">
            <w:pPr>
              <w:spacing w:line="240" w:lineRule="auto"/>
              <w:jc w:val="both"/>
            </w:pPr>
            <w:r>
              <w:rPr>
                <w:sz w:val="18"/>
              </w:rPr>
              <w:t>10.3</w:t>
            </w:r>
          </w:p>
        </w:tc>
      </w:tr>
      <w:tr w:rsidR="00AE42A8" w14:paraId="7C8FEDFB"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C1F327D" w14:textId="77777777" w:rsidR="00AE42A8" w:rsidRDefault="00000000" w:rsidP="00751532">
            <w:pPr>
              <w:spacing w:line="240" w:lineRule="auto"/>
              <w:jc w:val="both"/>
            </w:pPr>
            <w:r>
              <w:rPr>
                <w:sz w:val="18"/>
              </w:rPr>
              <w:t>≥76</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3E0BDFA" w14:textId="77777777" w:rsidR="00AE42A8" w:rsidRDefault="00000000" w:rsidP="00751532">
            <w:pPr>
              <w:spacing w:line="240" w:lineRule="auto"/>
              <w:jc w:val="both"/>
            </w:pPr>
            <w:r>
              <w:rPr>
                <w:sz w:val="18"/>
              </w:rPr>
              <w:t>1</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FE4EE1F" w14:textId="77777777" w:rsidR="00AE42A8" w:rsidRDefault="00000000" w:rsidP="00751532">
            <w:pPr>
              <w:spacing w:line="240" w:lineRule="auto"/>
              <w:jc w:val="both"/>
            </w:pPr>
            <w:r>
              <w:rPr>
                <w:sz w:val="18"/>
              </w:rPr>
              <w:t>1.0</w:t>
            </w:r>
          </w:p>
        </w:tc>
      </w:tr>
      <w:tr w:rsidR="00AE42A8" w14:paraId="564F5CC2" w14:textId="77777777">
        <w:trPr>
          <w:jc w:val="center"/>
        </w:trPr>
        <w:tc>
          <w:tcPr>
            <w:tcW w:w="6048"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38A9A467" w14:textId="77777777" w:rsidR="00AE42A8" w:rsidRDefault="00000000" w:rsidP="00751532">
            <w:pPr>
              <w:spacing w:line="240" w:lineRule="auto"/>
              <w:jc w:val="both"/>
            </w:pPr>
            <w:r>
              <w:rPr>
                <w:b/>
                <w:sz w:val="18"/>
              </w:rPr>
              <w:t>Sex</w:t>
            </w:r>
          </w:p>
        </w:tc>
        <w:tc>
          <w:tcPr>
            <w:tcW w:w="1440"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5F14E4C0"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3F9871B7" w14:textId="77777777" w:rsidR="00AE42A8" w:rsidRDefault="00AE42A8" w:rsidP="00751532">
            <w:pPr>
              <w:spacing w:line="240" w:lineRule="auto"/>
              <w:jc w:val="both"/>
            </w:pPr>
          </w:p>
        </w:tc>
      </w:tr>
      <w:tr w:rsidR="00AE42A8" w14:paraId="08075324"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DA6722B" w14:textId="77777777" w:rsidR="00AE42A8" w:rsidRDefault="00000000" w:rsidP="00751532">
            <w:pPr>
              <w:spacing w:line="240" w:lineRule="auto"/>
              <w:jc w:val="both"/>
            </w:pPr>
            <w:r>
              <w:rPr>
                <w:sz w:val="18"/>
              </w:rPr>
              <w:lastRenderedPageBreak/>
              <w:t>Male</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576A07B" w14:textId="77777777" w:rsidR="00AE42A8" w:rsidRDefault="00000000" w:rsidP="00751532">
            <w:pPr>
              <w:spacing w:line="240" w:lineRule="auto"/>
              <w:jc w:val="both"/>
            </w:pPr>
            <w:r>
              <w:rPr>
                <w:sz w:val="18"/>
              </w:rPr>
              <w:t>47</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2F765C1" w14:textId="77777777" w:rsidR="00AE42A8" w:rsidRDefault="00000000" w:rsidP="00751532">
            <w:pPr>
              <w:spacing w:line="240" w:lineRule="auto"/>
              <w:jc w:val="both"/>
            </w:pPr>
            <w:r>
              <w:rPr>
                <w:sz w:val="18"/>
              </w:rPr>
              <w:t>48.5</w:t>
            </w:r>
          </w:p>
        </w:tc>
      </w:tr>
      <w:tr w:rsidR="00AE42A8" w14:paraId="07767586"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C0D3E22" w14:textId="77777777" w:rsidR="00AE42A8" w:rsidRDefault="00000000" w:rsidP="00751532">
            <w:pPr>
              <w:spacing w:line="240" w:lineRule="auto"/>
              <w:jc w:val="both"/>
            </w:pPr>
            <w:r>
              <w:rPr>
                <w:sz w:val="18"/>
              </w:rPr>
              <w:t>Female</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3155EB7" w14:textId="77777777" w:rsidR="00AE42A8" w:rsidRDefault="00000000" w:rsidP="00751532">
            <w:pPr>
              <w:spacing w:line="240" w:lineRule="auto"/>
              <w:jc w:val="both"/>
            </w:pPr>
            <w:r>
              <w:rPr>
                <w:sz w:val="18"/>
              </w:rPr>
              <w:t>50</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5DF6D72" w14:textId="77777777" w:rsidR="00AE42A8" w:rsidRDefault="00000000" w:rsidP="00751532">
            <w:pPr>
              <w:spacing w:line="240" w:lineRule="auto"/>
              <w:jc w:val="both"/>
            </w:pPr>
            <w:r>
              <w:rPr>
                <w:sz w:val="18"/>
              </w:rPr>
              <w:t>51.5</w:t>
            </w:r>
          </w:p>
        </w:tc>
      </w:tr>
      <w:tr w:rsidR="00AE42A8" w14:paraId="307960AB" w14:textId="77777777">
        <w:trPr>
          <w:jc w:val="center"/>
        </w:trPr>
        <w:tc>
          <w:tcPr>
            <w:tcW w:w="6048"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6687579D" w14:textId="77777777" w:rsidR="00AE42A8" w:rsidRDefault="00000000" w:rsidP="00751532">
            <w:pPr>
              <w:spacing w:line="240" w:lineRule="auto"/>
              <w:jc w:val="both"/>
            </w:pPr>
            <w:r>
              <w:rPr>
                <w:b/>
                <w:sz w:val="18"/>
              </w:rPr>
              <w:t>Inpatient class</w:t>
            </w:r>
          </w:p>
        </w:tc>
        <w:tc>
          <w:tcPr>
            <w:tcW w:w="1440"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71391C3E"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36FD5A2E" w14:textId="77777777" w:rsidR="00AE42A8" w:rsidRDefault="00AE42A8" w:rsidP="00751532">
            <w:pPr>
              <w:spacing w:line="240" w:lineRule="auto"/>
              <w:jc w:val="both"/>
            </w:pPr>
          </w:p>
        </w:tc>
      </w:tr>
      <w:tr w:rsidR="00AE42A8" w14:paraId="22AF9296"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B7E3E50" w14:textId="77777777" w:rsidR="00AE42A8" w:rsidRDefault="00000000" w:rsidP="00751532">
            <w:pPr>
              <w:spacing w:line="240" w:lineRule="auto"/>
              <w:jc w:val="both"/>
            </w:pPr>
            <w:r>
              <w:rPr>
                <w:sz w:val="18"/>
              </w:rPr>
              <w:t>Class I</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52953C2" w14:textId="77777777" w:rsidR="00AE42A8" w:rsidRDefault="00000000" w:rsidP="00751532">
            <w:pPr>
              <w:spacing w:line="240" w:lineRule="auto"/>
              <w:jc w:val="both"/>
            </w:pPr>
            <w:r>
              <w:rPr>
                <w:sz w:val="18"/>
              </w:rPr>
              <w:t>13</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D7F2B5E" w14:textId="77777777" w:rsidR="00AE42A8" w:rsidRDefault="00000000" w:rsidP="00751532">
            <w:pPr>
              <w:spacing w:line="240" w:lineRule="auto"/>
              <w:jc w:val="both"/>
            </w:pPr>
            <w:r>
              <w:rPr>
                <w:sz w:val="18"/>
              </w:rPr>
              <w:t>13.4</w:t>
            </w:r>
          </w:p>
        </w:tc>
      </w:tr>
      <w:tr w:rsidR="00AE42A8" w14:paraId="687837F5"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4974B60" w14:textId="77777777" w:rsidR="00AE42A8" w:rsidRDefault="00000000" w:rsidP="00751532">
            <w:pPr>
              <w:spacing w:line="240" w:lineRule="auto"/>
              <w:jc w:val="both"/>
            </w:pPr>
            <w:r>
              <w:rPr>
                <w:sz w:val="18"/>
              </w:rPr>
              <w:t>Class II</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B337544" w14:textId="77777777" w:rsidR="00AE42A8" w:rsidRDefault="00000000" w:rsidP="00751532">
            <w:pPr>
              <w:spacing w:line="240" w:lineRule="auto"/>
              <w:jc w:val="both"/>
            </w:pPr>
            <w:r>
              <w:rPr>
                <w:sz w:val="18"/>
              </w:rPr>
              <w:t>32</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026B847" w14:textId="77777777" w:rsidR="00AE42A8" w:rsidRDefault="00000000" w:rsidP="00751532">
            <w:pPr>
              <w:spacing w:line="240" w:lineRule="auto"/>
              <w:jc w:val="both"/>
            </w:pPr>
            <w:r>
              <w:rPr>
                <w:sz w:val="18"/>
              </w:rPr>
              <w:t>33.0</w:t>
            </w:r>
          </w:p>
        </w:tc>
      </w:tr>
      <w:tr w:rsidR="00AE42A8" w14:paraId="7E48AAD6"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707ACBC" w14:textId="77777777" w:rsidR="00AE42A8" w:rsidRDefault="00000000" w:rsidP="00751532">
            <w:pPr>
              <w:spacing w:line="240" w:lineRule="auto"/>
              <w:jc w:val="both"/>
            </w:pPr>
            <w:r>
              <w:rPr>
                <w:sz w:val="18"/>
              </w:rPr>
              <w:t>Class III</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C7AA4C1" w14:textId="77777777" w:rsidR="00AE42A8" w:rsidRDefault="00000000" w:rsidP="00751532">
            <w:pPr>
              <w:spacing w:line="240" w:lineRule="auto"/>
              <w:jc w:val="both"/>
            </w:pPr>
            <w:r>
              <w:rPr>
                <w:sz w:val="18"/>
              </w:rPr>
              <w:t>52</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80F4EA3" w14:textId="77777777" w:rsidR="00AE42A8" w:rsidRDefault="00000000" w:rsidP="00751532">
            <w:pPr>
              <w:spacing w:line="240" w:lineRule="auto"/>
              <w:jc w:val="both"/>
            </w:pPr>
            <w:r>
              <w:rPr>
                <w:sz w:val="18"/>
              </w:rPr>
              <w:t>53.6</w:t>
            </w:r>
          </w:p>
        </w:tc>
      </w:tr>
      <w:tr w:rsidR="00AE42A8" w14:paraId="1EBAAF1E" w14:textId="77777777">
        <w:trPr>
          <w:jc w:val="center"/>
        </w:trPr>
        <w:tc>
          <w:tcPr>
            <w:tcW w:w="6048"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44CEDC09" w14:textId="77777777" w:rsidR="00AE42A8" w:rsidRDefault="00000000" w:rsidP="00751532">
            <w:pPr>
              <w:spacing w:line="240" w:lineRule="auto"/>
              <w:jc w:val="both"/>
            </w:pPr>
            <w:r>
              <w:rPr>
                <w:b/>
                <w:sz w:val="18"/>
              </w:rPr>
              <w:t>Length of stay</w:t>
            </w:r>
          </w:p>
        </w:tc>
        <w:tc>
          <w:tcPr>
            <w:tcW w:w="1440"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4EDC2EB1"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6FF82BF1" w14:textId="77777777" w:rsidR="00AE42A8" w:rsidRDefault="00AE42A8" w:rsidP="00751532">
            <w:pPr>
              <w:spacing w:line="240" w:lineRule="auto"/>
              <w:jc w:val="both"/>
            </w:pPr>
          </w:p>
        </w:tc>
      </w:tr>
      <w:tr w:rsidR="00AE42A8" w14:paraId="364D4250"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ADCE165" w14:textId="77777777" w:rsidR="00AE42A8" w:rsidRDefault="00000000" w:rsidP="00751532">
            <w:pPr>
              <w:spacing w:line="240" w:lineRule="auto"/>
              <w:jc w:val="both"/>
            </w:pPr>
            <w:r>
              <w:rPr>
                <w:sz w:val="18"/>
              </w:rPr>
              <w:t>≤5 days</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6BFD52F" w14:textId="77777777" w:rsidR="00AE42A8" w:rsidRDefault="00000000" w:rsidP="00751532">
            <w:pPr>
              <w:spacing w:line="240" w:lineRule="auto"/>
              <w:jc w:val="both"/>
            </w:pPr>
            <w:r>
              <w:rPr>
                <w:sz w:val="18"/>
              </w:rPr>
              <w:t>57</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862185C" w14:textId="77777777" w:rsidR="00AE42A8" w:rsidRDefault="00000000" w:rsidP="00751532">
            <w:pPr>
              <w:spacing w:line="240" w:lineRule="auto"/>
              <w:jc w:val="both"/>
            </w:pPr>
            <w:r>
              <w:rPr>
                <w:sz w:val="18"/>
              </w:rPr>
              <w:t>58.8</w:t>
            </w:r>
          </w:p>
        </w:tc>
      </w:tr>
      <w:tr w:rsidR="00AE42A8" w14:paraId="47DB9F85"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CF5B614" w14:textId="77777777" w:rsidR="00AE42A8" w:rsidRDefault="00000000" w:rsidP="00751532">
            <w:pPr>
              <w:spacing w:line="240" w:lineRule="auto"/>
              <w:jc w:val="both"/>
            </w:pPr>
            <w:r>
              <w:rPr>
                <w:sz w:val="18"/>
              </w:rPr>
              <w:t>&gt;5 days</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956EDE4" w14:textId="77777777" w:rsidR="00AE42A8" w:rsidRDefault="00000000" w:rsidP="00751532">
            <w:pPr>
              <w:spacing w:line="240" w:lineRule="auto"/>
              <w:jc w:val="both"/>
            </w:pPr>
            <w:r>
              <w:rPr>
                <w:sz w:val="18"/>
              </w:rPr>
              <w:t>40</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6F10863" w14:textId="77777777" w:rsidR="00AE42A8" w:rsidRDefault="00000000" w:rsidP="00751532">
            <w:pPr>
              <w:spacing w:line="240" w:lineRule="auto"/>
              <w:jc w:val="both"/>
            </w:pPr>
            <w:r>
              <w:rPr>
                <w:sz w:val="18"/>
              </w:rPr>
              <w:t>41.2</w:t>
            </w:r>
          </w:p>
        </w:tc>
      </w:tr>
      <w:tr w:rsidR="00AE42A8" w14:paraId="0025C6E3" w14:textId="77777777">
        <w:trPr>
          <w:jc w:val="center"/>
        </w:trPr>
        <w:tc>
          <w:tcPr>
            <w:tcW w:w="6048"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4F839E30" w14:textId="77777777" w:rsidR="00AE42A8" w:rsidRDefault="00000000" w:rsidP="00751532">
            <w:pPr>
              <w:spacing w:line="240" w:lineRule="auto"/>
              <w:jc w:val="both"/>
            </w:pPr>
            <w:r>
              <w:rPr>
                <w:b/>
                <w:sz w:val="18"/>
              </w:rPr>
              <w:t>INA-CBGs severity level</w:t>
            </w:r>
          </w:p>
        </w:tc>
        <w:tc>
          <w:tcPr>
            <w:tcW w:w="1440"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07586E5C"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668E6782" w14:textId="77777777" w:rsidR="00AE42A8" w:rsidRDefault="00AE42A8" w:rsidP="00751532">
            <w:pPr>
              <w:spacing w:line="240" w:lineRule="auto"/>
              <w:jc w:val="both"/>
            </w:pPr>
          </w:p>
        </w:tc>
      </w:tr>
      <w:tr w:rsidR="00AE42A8" w14:paraId="6F616952"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44BB214" w14:textId="77777777" w:rsidR="00AE42A8" w:rsidRDefault="00000000" w:rsidP="00751532">
            <w:pPr>
              <w:spacing w:line="240" w:lineRule="auto"/>
              <w:jc w:val="both"/>
            </w:pPr>
            <w:r>
              <w:rPr>
                <w:sz w:val="18"/>
              </w:rPr>
              <w:t>I</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6FB8B46" w14:textId="77777777" w:rsidR="00AE42A8" w:rsidRDefault="00000000" w:rsidP="00751532">
            <w:pPr>
              <w:spacing w:line="240" w:lineRule="auto"/>
              <w:jc w:val="both"/>
            </w:pPr>
            <w:r>
              <w:rPr>
                <w:sz w:val="18"/>
              </w:rPr>
              <w:t>19</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B1AD4C6" w14:textId="77777777" w:rsidR="00AE42A8" w:rsidRDefault="00000000" w:rsidP="00751532">
            <w:pPr>
              <w:spacing w:line="240" w:lineRule="auto"/>
              <w:jc w:val="both"/>
            </w:pPr>
            <w:r>
              <w:rPr>
                <w:sz w:val="18"/>
              </w:rPr>
              <w:t>19.6</w:t>
            </w:r>
          </w:p>
        </w:tc>
      </w:tr>
      <w:tr w:rsidR="00AE42A8" w14:paraId="18BE2EA6"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712743D" w14:textId="77777777" w:rsidR="00AE42A8" w:rsidRDefault="00000000" w:rsidP="00751532">
            <w:pPr>
              <w:spacing w:line="240" w:lineRule="auto"/>
              <w:jc w:val="both"/>
            </w:pPr>
            <w:r>
              <w:rPr>
                <w:sz w:val="18"/>
              </w:rPr>
              <w:t>II</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A020EF7" w14:textId="77777777" w:rsidR="00AE42A8" w:rsidRDefault="00000000" w:rsidP="00751532">
            <w:pPr>
              <w:spacing w:line="240" w:lineRule="auto"/>
              <w:jc w:val="both"/>
            </w:pPr>
            <w:r>
              <w:rPr>
                <w:sz w:val="18"/>
              </w:rPr>
              <w:t>58</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C050C85" w14:textId="77777777" w:rsidR="00AE42A8" w:rsidRDefault="00000000" w:rsidP="00751532">
            <w:pPr>
              <w:spacing w:line="240" w:lineRule="auto"/>
              <w:jc w:val="both"/>
            </w:pPr>
            <w:r>
              <w:rPr>
                <w:sz w:val="18"/>
              </w:rPr>
              <w:t>59.8</w:t>
            </w:r>
          </w:p>
        </w:tc>
      </w:tr>
      <w:tr w:rsidR="00AE42A8" w14:paraId="505E0337"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310522C" w14:textId="77777777" w:rsidR="00AE42A8" w:rsidRDefault="00000000" w:rsidP="00751532">
            <w:pPr>
              <w:spacing w:line="240" w:lineRule="auto"/>
              <w:jc w:val="both"/>
            </w:pPr>
            <w:r>
              <w:rPr>
                <w:sz w:val="18"/>
              </w:rPr>
              <w:t>III</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42D40D8" w14:textId="77777777" w:rsidR="00AE42A8" w:rsidRDefault="00000000" w:rsidP="00751532">
            <w:pPr>
              <w:spacing w:line="240" w:lineRule="auto"/>
              <w:jc w:val="both"/>
            </w:pPr>
            <w:r>
              <w:rPr>
                <w:sz w:val="18"/>
              </w:rPr>
              <w:t>20</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71D76A9" w14:textId="77777777" w:rsidR="00AE42A8" w:rsidRDefault="00000000" w:rsidP="00751532">
            <w:pPr>
              <w:spacing w:line="240" w:lineRule="auto"/>
              <w:jc w:val="both"/>
            </w:pPr>
            <w:r>
              <w:rPr>
                <w:sz w:val="18"/>
              </w:rPr>
              <w:t>20.6</w:t>
            </w:r>
          </w:p>
        </w:tc>
      </w:tr>
      <w:tr w:rsidR="00AE42A8" w14:paraId="73E69A32" w14:textId="77777777">
        <w:trPr>
          <w:jc w:val="center"/>
        </w:trPr>
        <w:tc>
          <w:tcPr>
            <w:tcW w:w="6048"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41AE3C4F" w14:textId="77777777" w:rsidR="00AE42A8" w:rsidRDefault="00000000" w:rsidP="00751532">
            <w:pPr>
              <w:spacing w:line="240" w:lineRule="auto"/>
              <w:jc w:val="both"/>
            </w:pPr>
            <w:r>
              <w:rPr>
                <w:b/>
                <w:sz w:val="18"/>
              </w:rPr>
              <w:t>JKN status</w:t>
            </w:r>
          </w:p>
        </w:tc>
        <w:tc>
          <w:tcPr>
            <w:tcW w:w="1440"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544C68AE"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1258CE14" w14:textId="77777777" w:rsidR="00AE42A8" w:rsidRDefault="00AE42A8" w:rsidP="00751532">
            <w:pPr>
              <w:spacing w:line="240" w:lineRule="auto"/>
              <w:jc w:val="both"/>
            </w:pPr>
          </w:p>
        </w:tc>
      </w:tr>
      <w:tr w:rsidR="00AE42A8" w14:paraId="3DFBB28E"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0B6748F" w14:textId="77777777" w:rsidR="00AE42A8" w:rsidRDefault="00000000" w:rsidP="00751532">
            <w:pPr>
              <w:spacing w:line="240" w:lineRule="auto"/>
              <w:jc w:val="both"/>
            </w:pPr>
            <w:r>
              <w:rPr>
                <w:sz w:val="18"/>
              </w:rPr>
              <w:t>PBI</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2A290A8" w14:textId="77777777" w:rsidR="00AE42A8" w:rsidRDefault="00000000" w:rsidP="00751532">
            <w:pPr>
              <w:spacing w:line="240" w:lineRule="auto"/>
              <w:jc w:val="both"/>
            </w:pPr>
            <w:r>
              <w:rPr>
                <w:sz w:val="18"/>
              </w:rPr>
              <w:t>89</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1943680" w14:textId="77777777" w:rsidR="00AE42A8" w:rsidRDefault="00000000" w:rsidP="00751532">
            <w:pPr>
              <w:spacing w:line="240" w:lineRule="auto"/>
              <w:jc w:val="both"/>
            </w:pPr>
            <w:r>
              <w:rPr>
                <w:sz w:val="18"/>
              </w:rPr>
              <w:t>91.8</w:t>
            </w:r>
          </w:p>
        </w:tc>
      </w:tr>
      <w:tr w:rsidR="00AE42A8" w14:paraId="517D3DDF"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BFDB432" w14:textId="77777777" w:rsidR="00AE42A8" w:rsidRDefault="00000000" w:rsidP="00751532">
            <w:pPr>
              <w:spacing w:line="240" w:lineRule="auto"/>
              <w:jc w:val="both"/>
            </w:pPr>
            <w:r>
              <w:rPr>
                <w:sz w:val="18"/>
              </w:rPr>
              <w:t>Non-PBI</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EF6CE5C" w14:textId="77777777" w:rsidR="00AE42A8" w:rsidRDefault="00000000" w:rsidP="00751532">
            <w:pPr>
              <w:spacing w:line="240" w:lineRule="auto"/>
              <w:jc w:val="both"/>
            </w:pPr>
            <w:r>
              <w:rPr>
                <w:sz w:val="18"/>
              </w:rPr>
              <w:t>8</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D578459" w14:textId="77777777" w:rsidR="00AE42A8" w:rsidRDefault="00000000" w:rsidP="00751532">
            <w:pPr>
              <w:spacing w:line="240" w:lineRule="auto"/>
              <w:jc w:val="both"/>
            </w:pPr>
            <w:r>
              <w:rPr>
                <w:sz w:val="18"/>
              </w:rPr>
              <w:t>8.2</w:t>
            </w:r>
          </w:p>
        </w:tc>
      </w:tr>
      <w:tr w:rsidR="00AE42A8" w14:paraId="24A5BA98" w14:textId="77777777">
        <w:trPr>
          <w:jc w:val="center"/>
        </w:trPr>
        <w:tc>
          <w:tcPr>
            <w:tcW w:w="6048"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4CBB7172" w14:textId="77777777" w:rsidR="00AE42A8" w:rsidRDefault="00000000" w:rsidP="00751532">
            <w:pPr>
              <w:spacing w:line="240" w:lineRule="auto"/>
              <w:jc w:val="both"/>
            </w:pPr>
            <w:r>
              <w:rPr>
                <w:b/>
                <w:sz w:val="18"/>
              </w:rPr>
              <w:t>Discharge status</w:t>
            </w:r>
          </w:p>
        </w:tc>
        <w:tc>
          <w:tcPr>
            <w:tcW w:w="1440"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4DFC0FA9"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59F199CA" w14:textId="77777777" w:rsidR="00AE42A8" w:rsidRDefault="00AE42A8" w:rsidP="00751532">
            <w:pPr>
              <w:spacing w:line="240" w:lineRule="auto"/>
              <w:jc w:val="both"/>
            </w:pPr>
          </w:p>
        </w:tc>
      </w:tr>
      <w:tr w:rsidR="00AE42A8" w14:paraId="6626E298"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4F41564" w14:textId="77777777" w:rsidR="00AE42A8" w:rsidRDefault="00000000" w:rsidP="00751532">
            <w:pPr>
              <w:spacing w:line="240" w:lineRule="auto"/>
              <w:jc w:val="both"/>
            </w:pPr>
            <w:r>
              <w:rPr>
                <w:sz w:val="18"/>
              </w:rPr>
              <w:t>Recovered</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2E54B56" w14:textId="77777777" w:rsidR="00AE42A8" w:rsidRDefault="00000000" w:rsidP="00751532">
            <w:pPr>
              <w:spacing w:line="240" w:lineRule="auto"/>
              <w:jc w:val="both"/>
            </w:pPr>
            <w:r>
              <w:rPr>
                <w:sz w:val="18"/>
              </w:rPr>
              <w:t>74</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187E9F3" w14:textId="77777777" w:rsidR="00AE42A8" w:rsidRDefault="00000000" w:rsidP="00751532">
            <w:pPr>
              <w:spacing w:line="240" w:lineRule="auto"/>
              <w:jc w:val="both"/>
            </w:pPr>
            <w:r>
              <w:rPr>
                <w:sz w:val="18"/>
              </w:rPr>
              <w:t>76.3</w:t>
            </w:r>
          </w:p>
        </w:tc>
      </w:tr>
      <w:tr w:rsidR="00AE42A8" w14:paraId="700040D3"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CCFE0D1" w14:textId="77777777" w:rsidR="00AE42A8" w:rsidRDefault="00000000" w:rsidP="00751532">
            <w:pPr>
              <w:spacing w:line="240" w:lineRule="auto"/>
              <w:jc w:val="both"/>
            </w:pPr>
            <w:r>
              <w:rPr>
                <w:sz w:val="18"/>
              </w:rPr>
              <w:t>Outpatient follow-up</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DF0BEF1" w14:textId="77777777" w:rsidR="00AE42A8" w:rsidRDefault="00000000" w:rsidP="00751532">
            <w:pPr>
              <w:spacing w:line="240" w:lineRule="auto"/>
              <w:jc w:val="both"/>
            </w:pPr>
            <w:r>
              <w:rPr>
                <w:sz w:val="18"/>
              </w:rPr>
              <w:t>23</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7D9F7B2" w14:textId="77777777" w:rsidR="00AE42A8" w:rsidRDefault="00000000" w:rsidP="00751532">
            <w:pPr>
              <w:spacing w:line="240" w:lineRule="auto"/>
              <w:jc w:val="both"/>
            </w:pPr>
            <w:r>
              <w:rPr>
                <w:sz w:val="18"/>
              </w:rPr>
              <w:t>23.7</w:t>
            </w:r>
          </w:p>
        </w:tc>
      </w:tr>
      <w:tr w:rsidR="00AE42A8" w14:paraId="66238795" w14:textId="77777777">
        <w:trPr>
          <w:jc w:val="center"/>
        </w:trPr>
        <w:tc>
          <w:tcPr>
            <w:tcW w:w="6048"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54C3E4B3" w14:textId="77777777" w:rsidR="00AE42A8" w:rsidRDefault="00000000" w:rsidP="00751532">
            <w:pPr>
              <w:spacing w:line="240" w:lineRule="auto"/>
              <w:jc w:val="both"/>
            </w:pPr>
            <w:r>
              <w:rPr>
                <w:b/>
                <w:sz w:val="18"/>
              </w:rPr>
              <w:t>Comorbidity category</w:t>
            </w:r>
          </w:p>
        </w:tc>
        <w:tc>
          <w:tcPr>
            <w:tcW w:w="1440"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7A297F37"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shd w:val="clear" w:color="auto" w:fill="EFEFEF"/>
            <w:tcMar>
              <w:top w:w="50" w:type="dxa"/>
              <w:left w:w="50" w:type="dxa"/>
              <w:bottom w:w="50" w:type="dxa"/>
              <w:right w:w="50" w:type="dxa"/>
            </w:tcMar>
            <w:vAlign w:val="center"/>
          </w:tcPr>
          <w:p w14:paraId="2502592B" w14:textId="77777777" w:rsidR="00AE42A8" w:rsidRDefault="00AE42A8" w:rsidP="00751532">
            <w:pPr>
              <w:spacing w:line="240" w:lineRule="auto"/>
              <w:jc w:val="both"/>
            </w:pPr>
          </w:p>
        </w:tc>
      </w:tr>
      <w:tr w:rsidR="00AE42A8" w14:paraId="1A255A67"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C154B79" w14:textId="77777777" w:rsidR="00AE42A8" w:rsidRDefault="00000000" w:rsidP="00751532">
            <w:pPr>
              <w:spacing w:line="240" w:lineRule="auto"/>
              <w:jc w:val="both"/>
            </w:pPr>
            <w:r>
              <w:rPr>
                <w:sz w:val="18"/>
              </w:rPr>
              <w:t>Mild (≤3)</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7FD53D2" w14:textId="77777777" w:rsidR="00AE42A8" w:rsidRDefault="00000000" w:rsidP="00751532">
            <w:pPr>
              <w:spacing w:line="240" w:lineRule="auto"/>
              <w:jc w:val="both"/>
            </w:pPr>
            <w:r>
              <w:rPr>
                <w:sz w:val="18"/>
              </w:rPr>
              <w:t>75</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C858AAA" w14:textId="77777777" w:rsidR="00AE42A8" w:rsidRDefault="00000000" w:rsidP="00751532">
            <w:pPr>
              <w:spacing w:line="240" w:lineRule="auto"/>
              <w:jc w:val="both"/>
            </w:pPr>
            <w:r>
              <w:rPr>
                <w:sz w:val="18"/>
              </w:rPr>
              <w:t>77.3</w:t>
            </w:r>
          </w:p>
        </w:tc>
      </w:tr>
      <w:tr w:rsidR="00AE42A8" w14:paraId="7CC87CA9"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609CF33" w14:textId="77777777" w:rsidR="00AE42A8" w:rsidRDefault="00000000" w:rsidP="00751532">
            <w:pPr>
              <w:spacing w:line="240" w:lineRule="auto"/>
              <w:jc w:val="both"/>
            </w:pPr>
            <w:r>
              <w:rPr>
                <w:sz w:val="18"/>
              </w:rPr>
              <w:t>Moderate (4–5)</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15EB0B1" w14:textId="77777777" w:rsidR="00AE42A8" w:rsidRDefault="00000000" w:rsidP="00751532">
            <w:pPr>
              <w:spacing w:line="240" w:lineRule="auto"/>
              <w:jc w:val="both"/>
            </w:pPr>
            <w:r>
              <w:rPr>
                <w:sz w:val="18"/>
              </w:rPr>
              <w:t>22</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8AD55FD" w14:textId="77777777" w:rsidR="00AE42A8" w:rsidRDefault="00000000" w:rsidP="00751532">
            <w:pPr>
              <w:spacing w:line="240" w:lineRule="auto"/>
              <w:jc w:val="both"/>
            </w:pPr>
            <w:r>
              <w:rPr>
                <w:sz w:val="18"/>
              </w:rPr>
              <w:t>22.7</w:t>
            </w:r>
          </w:p>
        </w:tc>
      </w:tr>
      <w:tr w:rsidR="00AE42A8" w14:paraId="469062ED" w14:textId="77777777">
        <w:trPr>
          <w:jc w:val="center"/>
        </w:trPr>
        <w:tc>
          <w:tcPr>
            <w:tcW w:w="60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263509D" w14:textId="77777777" w:rsidR="00AE42A8" w:rsidRDefault="00000000" w:rsidP="00751532">
            <w:pPr>
              <w:spacing w:line="240" w:lineRule="auto"/>
              <w:jc w:val="both"/>
            </w:pPr>
            <w:r>
              <w:rPr>
                <w:sz w:val="18"/>
              </w:rPr>
              <w:t>Severe (≥6)</w:t>
            </w:r>
          </w:p>
        </w:tc>
        <w:tc>
          <w:tcPr>
            <w:tcW w:w="14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7185C32" w14:textId="77777777" w:rsidR="00AE42A8" w:rsidRDefault="00000000" w:rsidP="00751532">
            <w:pPr>
              <w:spacing w:line="240" w:lineRule="auto"/>
              <w:jc w:val="both"/>
            </w:pPr>
            <w:r>
              <w:rPr>
                <w:sz w:val="18"/>
              </w:rPr>
              <w:t>0</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C95B6BD" w14:textId="77777777" w:rsidR="00AE42A8" w:rsidRDefault="00000000" w:rsidP="00751532">
            <w:pPr>
              <w:spacing w:line="240" w:lineRule="auto"/>
              <w:jc w:val="both"/>
            </w:pPr>
            <w:r>
              <w:rPr>
                <w:sz w:val="18"/>
              </w:rPr>
              <w:t>0.0</w:t>
            </w:r>
          </w:p>
        </w:tc>
      </w:tr>
    </w:tbl>
    <w:p w14:paraId="2C2FF817" w14:textId="77777777" w:rsidR="00AE42A8" w:rsidRDefault="00000000" w:rsidP="00751532">
      <w:pPr>
        <w:spacing w:before="60" w:line="240" w:lineRule="auto"/>
        <w:jc w:val="both"/>
      </w:pPr>
      <w:r>
        <w:rPr>
          <w:i/>
          <w:sz w:val="17"/>
        </w:rPr>
        <w:t>Note. PBI = contribution assistance recipient; JKN = National Health Insurance; INA-CBGs = Indonesian Case-Based Groups. Source: Authors’ analysis of hospital records and billing data, 2025.</w:t>
      </w:r>
    </w:p>
    <w:p w14:paraId="474D439A" w14:textId="77777777" w:rsidR="00AE42A8" w:rsidRDefault="00AE42A8" w:rsidP="00751532">
      <w:pPr>
        <w:jc w:val="both"/>
        <w:sectPr w:rsidR="00AE42A8">
          <w:footerReference w:type="default" r:id="rId8"/>
          <w:pgSz w:w="12240" w:h="15840"/>
          <w:pgMar w:top="1440" w:right="1440" w:bottom="1440" w:left="1440" w:header="720" w:footer="720" w:gutter="0"/>
          <w:cols w:space="720"/>
          <w:docGrid w:linePitch="360"/>
        </w:sectPr>
      </w:pPr>
    </w:p>
    <w:p w14:paraId="7A273C17" w14:textId="77777777" w:rsidR="00AE42A8" w:rsidRDefault="00000000" w:rsidP="00751532">
      <w:pPr>
        <w:spacing w:after="80" w:line="240" w:lineRule="auto"/>
        <w:jc w:val="both"/>
      </w:pPr>
      <w:r>
        <w:rPr>
          <w:b/>
          <w:sz w:val="20"/>
        </w:rPr>
        <w:lastRenderedPageBreak/>
        <w:t>Table 2. Mean hospital cost, INA-CBGs reimbursement, and calculated mean difference per admission</w:t>
      </w:r>
    </w:p>
    <w:tbl>
      <w:tblPr>
        <w:tblW w:w="0" w:type="auto"/>
        <w:jc w:val="center"/>
        <w:tblLayout w:type="fixed"/>
        <w:tblLook w:val="04A0" w:firstRow="1" w:lastRow="0" w:firstColumn="1" w:lastColumn="0" w:noHBand="0" w:noVBand="1"/>
      </w:tblPr>
      <w:tblGrid>
        <w:gridCol w:w="3240"/>
        <w:gridCol w:w="3240"/>
        <w:gridCol w:w="3240"/>
      </w:tblGrid>
      <w:tr w:rsidR="00AE42A8" w14:paraId="585B92C6" w14:textId="77777777">
        <w:trPr>
          <w:tblHeader/>
          <w:jc w:val="center"/>
        </w:trPr>
        <w:tc>
          <w:tcPr>
            <w:tcW w:w="3240"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4E3933B1" w14:textId="77777777" w:rsidR="00AE42A8" w:rsidRDefault="00000000" w:rsidP="00751532">
            <w:pPr>
              <w:spacing w:line="240" w:lineRule="auto"/>
              <w:jc w:val="both"/>
            </w:pPr>
            <w:r>
              <w:rPr>
                <w:b/>
                <w:sz w:val="18"/>
              </w:rPr>
              <w:t>Mean hospital cost (Rp)</w:t>
            </w:r>
          </w:p>
        </w:tc>
        <w:tc>
          <w:tcPr>
            <w:tcW w:w="3240"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0380F887" w14:textId="77777777" w:rsidR="00AE42A8" w:rsidRDefault="00000000" w:rsidP="00751532">
            <w:pPr>
              <w:spacing w:line="240" w:lineRule="auto"/>
              <w:jc w:val="both"/>
            </w:pPr>
            <w:r>
              <w:rPr>
                <w:b/>
                <w:sz w:val="18"/>
              </w:rPr>
              <w:t>Mean INA-CBGs reimbursement (Rp)</w:t>
            </w:r>
          </w:p>
        </w:tc>
        <w:tc>
          <w:tcPr>
            <w:tcW w:w="3240"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05CB03C0" w14:textId="77777777" w:rsidR="00AE42A8" w:rsidRDefault="00000000" w:rsidP="00751532">
            <w:pPr>
              <w:spacing w:line="240" w:lineRule="auto"/>
              <w:jc w:val="both"/>
            </w:pPr>
            <w:r>
              <w:rPr>
                <w:b/>
                <w:sz w:val="18"/>
              </w:rPr>
              <w:t>Calculated mean difference (Rp)</w:t>
            </w:r>
          </w:p>
        </w:tc>
      </w:tr>
      <w:tr w:rsidR="00AE42A8" w14:paraId="0FB8FE99" w14:textId="77777777">
        <w:trPr>
          <w:jc w:val="center"/>
        </w:trPr>
        <w:tc>
          <w:tcPr>
            <w:tcW w:w="32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C1A8E58" w14:textId="77777777" w:rsidR="00AE42A8" w:rsidRDefault="00000000" w:rsidP="00751532">
            <w:pPr>
              <w:spacing w:line="240" w:lineRule="auto"/>
              <w:jc w:val="both"/>
            </w:pPr>
            <w:r>
              <w:rPr>
                <w:sz w:val="20"/>
              </w:rPr>
              <w:t>7,056,450</w:t>
            </w:r>
          </w:p>
        </w:tc>
        <w:tc>
          <w:tcPr>
            <w:tcW w:w="32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1D3ACB2" w14:textId="77777777" w:rsidR="00AE42A8" w:rsidRDefault="00000000" w:rsidP="00751532">
            <w:pPr>
              <w:spacing w:line="240" w:lineRule="auto"/>
              <w:jc w:val="both"/>
            </w:pPr>
            <w:r>
              <w:rPr>
                <w:sz w:val="20"/>
              </w:rPr>
              <w:t>5,390,360</w:t>
            </w:r>
          </w:p>
        </w:tc>
        <w:tc>
          <w:tcPr>
            <w:tcW w:w="324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09503A1" w14:textId="77777777" w:rsidR="00AE42A8" w:rsidRDefault="00000000" w:rsidP="00751532">
            <w:pPr>
              <w:spacing w:line="240" w:lineRule="auto"/>
              <w:jc w:val="both"/>
            </w:pPr>
            <w:r>
              <w:rPr>
                <w:sz w:val="20"/>
              </w:rPr>
              <w:t>1,666,090</w:t>
            </w:r>
          </w:p>
        </w:tc>
      </w:tr>
    </w:tbl>
    <w:p w14:paraId="470BF585" w14:textId="77777777" w:rsidR="00AE42A8" w:rsidRDefault="00000000" w:rsidP="00751532">
      <w:pPr>
        <w:spacing w:before="60" w:line="240" w:lineRule="auto"/>
        <w:jc w:val="both"/>
      </w:pPr>
      <w:r>
        <w:rPr>
          <w:i/>
          <w:sz w:val="17"/>
        </w:rPr>
        <w:t>Note. Mean difference = mean hospital cost minus mean INA-CBGs reimbursement. A positive value indicates a mean shortfall from the hospital perspective. Source: Authors’ analysis of hospital billing data, 2025.</w:t>
      </w:r>
    </w:p>
    <w:p w14:paraId="30D6C32A" w14:textId="77777777" w:rsidR="00AE42A8" w:rsidRDefault="00AE42A8" w:rsidP="00751532">
      <w:pPr>
        <w:jc w:val="both"/>
        <w:sectPr w:rsidR="00AE42A8">
          <w:footerReference w:type="default" r:id="rId9"/>
          <w:pgSz w:w="12240" w:h="15840"/>
          <w:pgMar w:top="1440" w:right="1440" w:bottom="1440" w:left="1440" w:header="720" w:footer="720" w:gutter="0"/>
          <w:cols w:space="720"/>
          <w:docGrid w:linePitch="360"/>
        </w:sectPr>
      </w:pPr>
    </w:p>
    <w:p w14:paraId="3A09DF8D" w14:textId="77777777" w:rsidR="00AE42A8" w:rsidRDefault="00000000" w:rsidP="00751532">
      <w:pPr>
        <w:spacing w:after="80" w:line="240" w:lineRule="auto"/>
        <w:jc w:val="both"/>
      </w:pPr>
      <w:r>
        <w:rPr>
          <w:b/>
          <w:sz w:val="20"/>
        </w:rPr>
        <w:lastRenderedPageBreak/>
        <w:t>Table 3. Comparison of mean hospital cost and INA-CBGs reimbursement by group and inpatient class</w:t>
      </w:r>
    </w:p>
    <w:tbl>
      <w:tblPr>
        <w:tblW w:w="0" w:type="auto"/>
        <w:jc w:val="center"/>
        <w:tblLayout w:type="fixed"/>
        <w:tblLook w:val="04A0" w:firstRow="1" w:lastRow="0" w:firstColumn="1" w:lastColumn="0" w:noHBand="0" w:noVBand="1"/>
      </w:tblPr>
      <w:tblGrid>
        <w:gridCol w:w="1800"/>
        <w:gridCol w:w="1224"/>
        <w:gridCol w:w="648"/>
        <w:gridCol w:w="3096"/>
        <w:gridCol w:w="3168"/>
        <w:gridCol w:w="936"/>
      </w:tblGrid>
      <w:tr w:rsidR="00AE42A8" w14:paraId="08B936C2" w14:textId="77777777">
        <w:trPr>
          <w:tblHeader/>
          <w:jc w:val="center"/>
        </w:trPr>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27D1EE07" w14:textId="77777777" w:rsidR="00AE42A8" w:rsidRDefault="00000000" w:rsidP="00751532">
            <w:pPr>
              <w:spacing w:line="240" w:lineRule="auto"/>
              <w:jc w:val="both"/>
            </w:pPr>
            <w:r>
              <w:rPr>
                <w:b/>
                <w:sz w:val="16"/>
              </w:rPr>
              <w:t>INA-CBGs group</w:t>
            </w:r>
          </w:p>
        </w:tc>
        <w:tc>
          <w:tcPr>
            <w:tcW w:w="1224"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3BA55929" w14:textId="77777777" w:rsidR="00AE42A8" w:rsidRDefault="00000000" w:rsidP="00751532">
            <w:pPr>
              <w:spacing w:line="240" w:lineRule="auto"/>
              <w:jc w:val="both"/>
            </w:pPr>
            <w:r>
              <w:rPr>
                <w:b/>
                <w:sz w:val="16"/>
              </w:rPr>
              <w:t>Class</w:t>
            </w:r>
          </w:p>
        </w:tc>
        <w:tc>
          <w:tcPr>
            <w:tcW w:w="648"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515A52D5" w14:textId="77777777" w:rsidR="00AE42A8" w:rsidRDefault="00000000" w:rsidP="00751532">
            <w:pPr>
              <w:spacing w:line="240" w:lineRule="auto"/>
              <w:jc w:val="both"/>
            </w:pPr>
            <w:r>
              <w:rPr>
                <w:b/>
                <w:sz w:val="16"/>
              </w:rPr>
              <w:t>n</w:t>
            </w:r>
          </w:p>
        </w:tc>
        <w:tc>
          <w:tcPr>
            <w:tcW w:w="3096"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1128A686" w14:textId="77777777" w:rsidR="00AE42A8" w:rsidRDefault="00000000" w:rsidP="00751532">
            <w:pPr>
              <w:spacing w:line="240" w:lineRule="auto"/>
              <w:jc w:val="both"/>
            </w:pPr>
            <w:r>
              <w:rPr>
                <w:b/>
                <w:sz w:val="16"/>
              </w:rPr>
              <w:t>Hospital cost, mean (SD), Rp</w:t>
            </w:r>
          </w:p>
        </w:tc>
        <w:tc>
          <w:tcPr>
            <w:tcW w:w="3168"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5F8920CB" w14:textId="77777777" w:rsidR="00AE42A8" w:rsidRDefault="00000000" w:rsidP="00751532">
            <w:pPr>
              <w:spacing w:line="240" w:lineRule="auto"/>
              <w:jc w:val="both"/>
            </w:pPr>
            <w:r>
              <w:rPr>
                <w:b/>
                <w:sz w:val="16"/>
              </w:rPr>
              <w:t>INA-CBGs reimbursement, mean (SD), Rp</w:t>
            </w:r>
          </w:p>
        </w:tc>
        <w:tc>
          <w:tcPr>
            <w:tcW w:w="936"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2ABBFBD7" w14:textId="77777777" w:rsidR="00AE42A8" w:rsidRDefault="00000000" w:rsidP="00751532">
            <w:pPr>
              <w:spacing w:line="240" w:lineRule="auto"/>
              <w:jc w:val="both"/>
            </w:pPr>
            <w:r>
              <w:rPr>
                <w:b/>
                <w:sz w:val="16"/>
              </w:rPr>
              <w:t>p value</w:t>
            </w:r>
          </w:p>
        </w:tc>
      </w:tr>
      <w:tr w:rsidR="00AE42A8" w14:paraId="16D951B8" w14:textId="77777777">
        <w:trPr>
          <w:jc w:val="center"/>
        </w:trPr>
        <w:tc>
          <w:tcPr>
            <w:tcW w:w="18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476672D" w14:textId="77777777" w:rsidR="00AE42A8" w:rsidRDefault="00000000" w:rsidP="00751532">
            <w:pPr>
              <w:spacing w:line="240" w:lineRule="auto"/>
              <w:jc w:val="both"/>
            </w:pPr>
            <w:r>
              <w:rPr>
                <w:sz w:val="16"/>
              </w:rPr>
              <w:t>N-1-12-I</w:t>
            </w:r>
          </w:p>
        </w:tc>
        <w:tc>
          <w:tcPr>
            <w:tcW w:w="122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D60F3C1" w14:textId="77777777" w:rsidR="00AE42A8" w:rsidRDefault="00000000" w:rsidP="00751532">
            <w:pPr>
              <w:spacing w:line="240" w:lineRule="auto"/>
              <w:jc w:val="both"/>
            </w:pPr>
            <w:r>
              <w:rPr>
                <w:sz w:val="16"/>
              </w:rPr>
              <w:t>Class I</w:t>
            </w:r>
          </w:p>
        </w:tc>
        <w:tc>
          <w:tcPr>
            <w:tcW w:w="6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B73F4C0" w14:textId="77777777" w:rsidR="00AE42A8" w:rsidRDefault="00000000" w:rsidP="00751532">
            <w:pPr>
              <w:spacing w:line="240" w:lineRule="auto"/>
              <w:jc w:val="both"/>
            </w:pPr>
            <w:r>
              <w:rPr>
                <w:sz w:val="16"/>
              </w:rPr>
              <w:t>1</w:t>
            </w:r>
          </w:p>
        </w:tc>
        <w:tc>
          <w:tcPr>
            <w:tcW w:w="309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A814817" w14:textId="77777777" w:rsidR="00AE42A8" w:rsidRDefault="00000000" w:rsidP="00751532">
            <w:pPr>
              <w:spacing w:line="240" w:lineRule="auto"/>
              <w:jc w:val="both"/>
            </w:pPr>
            <w:r>
              <w:rPr>
                <w:sz w:val="16"/>
              </w:rPr>
              <w:t>8,762,447 (—)</w:t>
            </w:r>
          </w:p>
        </w:tc>
        <w:tc>
          <w:tcPr>
            <w:tcW w:w="316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CB741C5" w14:textId="77777777" w:rsidR="00AE42A8" w:rsidRDefault="00000000" w:rsidP="00751532">
            <w:pPr>
              <w:spacing w:line="240" w:lineRule="auto"/>
              <w:jc w:val="both"/>
            </w:pPr>
            <w:r>
              <w:rPr>
                <w:sz w:val="16"/>
              </w:rPr>
              <w:t>5,899,700 (—)</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D62EADF" w14:textId="77777777" w:rsidR="00AE42A8" w:rsidRDefault="00000000" w:rsidP="00751532">
            <w:pPr>
              <w:spacing w:line="240" w:lineRule="auto"/>
              <w:jc w:val="both"/>
            </w:pPr>
            <w:r>
              <w:rPr>
                <w:sz w:val="16"/>
              </w:rPr>
              <w:t>—</w:t>
            </w:r>
          </w:p>
        </w:tc>
      </w:tr>
      <w:tr w:rsidR="00AE42A8" w14:paraId="21813524" w14:textId="77777777">
        <w:trPr>
          <w:jc w:val="center"/>
        </w:trPr>
        <w:tc>
          <w:tcPr>
            <w:tcW w:w="18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A20B81E" w14:textId="77777777" w:rsidR="00AE42A8" w:rsidRDefault="00AE42A8" w:rsidP="00751532">
            <w:pPr>
              <w:spacing w:line="240" w:lineRule="auto"/>
              <w:jc w:val="both"/>
            </w:pPr>
          </w:p>
        </w:tc>
        <w:tc>
          <w:tcPr>
            <w:tcW w:w="122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4441A2F" w14:textId="77777777" w:rsidR="00AE42A8" w:rsidRDefault="00000000" w:rsidP="00751532">
            <w:pPr>
              <w:spacing w:line="240" w:lineRule="auto"/>
              <w:jc w:val="both"/>
            </w:pPr>
            <w:r>
              <w:rPr>
                <w:sz w:val="16"/>
              </w:rPr>
              <w:t>Class II</w:t>
            </w:r>
          </w:p>
        </w:tc>
        <w:tc>
          <w:tcPr>
            <w:tcW w:w="6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3AD5B43" w14:textId="77777777" w:rsidR="00AE42A8" w:rsidRDefault="00000000" w:rsidP="00751532">
            <w:pPr>
              <w:spacing w:line="240" w:lineRule="auto"/>
              <w:jc w:val="both"/>
            </w:pPr>
            <w:r>
              <w:rPr>
                <w:sz w:val="16"/>
              </w:rPr>
              <w:t>1</w:t>
            </w:r>
          </w:p>
        </w:tc>
        <w:tc>
          <w:tcPr>
            <w:tcW w:w="309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C92D92E" w14:textId="77777777" w:rsidR="00AE42A8" w:rsidRDefault="00000000" w:rsidP="00751532">
            <w:pPr>
              <w:spacing w:line="240" w:lineRule="auto"/>
              <w:jc w:val="both"/>
            </w:pPr>
            <w:r>
              <w:rPr>
                <w:sz w:val="16"/>
              </w:rPr>
              <w:t>7,473,913 (—)</w:t>
            </w:r>
          </w:p>
        </w:tc>
        <w:tc>
          <w:tcPr>
            <w:tcW w:w="316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8A28A43" w14:textId="77777777" w:rsidR="00AE42A8" w:rsidRDefault="00000000" w:rsidP="00751532">
            <w:pPr>
              <w:spacing w:line="240" w:lineRule="auto"/>
              <w:jc w:val="both"/>
            </w:pPr>
            <w:r>
              <w:rPr>
                <w:sz w:val="16"/>
              </w:rPr>
              <w:t>5,056,900 (—)</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E9EE9EF" w14:textId="77777777" w:rsidR="00AE42A8" w:rsidRDefault="00000000" w:rsidP="00751532">
            <w:pPr>
              <w:spacing w:line="240" w:lineRule="auto"/>
              <w:jc w:val="both"/>
            </w:pPr>
            <w:r>
              <w:rPr>
                <w:sz w:val="16"/>
              </w:rPr>
              <w:t>—</w:t>
            </w:r>
          </w:p>
        </w:tc>
      </w:tr>
      <w:tr w:rsidR="00AE42A8" w14:paraId="4B14E4F1" w14:textId="77777777">
        <w:trPr>
          <w:jc w:val="center"/>
        </w:trPr>
        <w:tc>
          <w:tcPr>
            <w:tcW w:w="18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4E06C35" w14:textId="77777777" w:rsidR="00AE42A8" w:rsidRDefault="00AE42A8" w:rsidP="00751532">
            <w:pPr>
              <w:spacing w:line="240" w:lineRule="auto"/>
              <w:jc w:val="both"/>
            </w:pPr>
          </w:p>
        </w:tc>
        <w:tc>
          <w:tcPr>
            <w:tcW w:w="122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0A42E0E" w14:textId="77777777" w:rsidR="00AE42A8" w:rsidRDefault="00000000" w:rsidP="00751532">
            <w:pPr>
              <w:spacing w:line="240" w:lineRule="auto"/>
              <w:jc w:val="both"/>
            </w:pPr>
            <w:r>
              <w:rPr>
                <w:sz w:val="16"/>
              </w:rPr>
              <w:t>Class III</w:t>
            </w:r>
          </w:p>
        </w:tc>
        <w:tc>
          <w:tcPr>
            <w:tcW w:w="6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587B238" w14:textId="77777777" w:rsidR="00AE42A8" w:rsidRDefault="00000000" w:rsidP="00751532">
            <w:pPr>
              <w:spacing w:line="240" w:lineRule="auto"/>
              <w:jc w:val="both"/>
            </w:pPr>
            <w:r>
              <w:rPr>
                <w:sz w:val="16"/>
              </w:rPr>
              <w:t>6</w:t>
            </w:r>
          </w:p>
        </w:tc>
        <w:tc>
          <w:tcPr>
            <w:tcW w:w="309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1CCCDBC" w14:textId="77777777" w:rsidR="00AE42A8" w:rsidRDefault="00000000" w:rsidP="00751532">
            <w:pPr>
              <w:spacing w:line="240" w:lineRule="auto"/>
              <w:jc w:val="both"/>
            </w:pPr>
            <w:r>
              <w:rPr>
                <w:sz w:val="16"/>
              </w:rPr>
              <w:t>8,531,500 (2,385,867)</w:t>
            </w:r>
          </w:p>
        </w:tc>
        <w:tc>
          <w:tcPr>
            <w:tcW w:w="316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8FD7265" w14:textId="77777777" w:rsidR="00AE42A8" w:rsidRDefault="00000000" w:rsidP="00751532">
            <w:pPr>
              <w:spacing w:line="240" w:lineRule="auto"/>
              <w:jc w:val="both"/>
            </w:pPr>
            <w:r>
              <w:rPr>
                <w:sz w:val="16"/>
              </w:rPr>
              <w:t>4,214,100 (0)</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E1A8960" w14:textId="77777777" w:rsidR="00AE42A8" w:rsidRDefault="00000000" w:rsidP="00751532">
            <w:pPr>
              <w:spacing w:line="240" w:lineRule="auto"/>
              <w:jc w:val="both"/>
            </w:pPr>
            <w:r>
              <w:rPr>
                <w:sz w:val="16"/>
              </w:rPr>
              <w:t>.028</w:t>
            </w:r>
          </w:p>
        </w:tc>
      </w:tr>
      <w:tr w:rsidR="00AE42A8" w14:paraId="17CE3F51" w14:textId="77777777">
        <w:trPr>
          <w:jc w:val="center"/>
        </w:trPr>
        <w:tc>
          <w:tcPr>
            <w:tcW w:w="18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B9FCCCF" w14:textId="77777777" w:rsidR="00AE42A8" w:rsidRDefault="00000000" w:rsidP="00751532">
            <w:pPr>
              <w:spacing w:line="240" w:lineRule="auto"/>
              <w:jc w:val="both"/>
            </w:pPr>
            <w:r>
              <w:rPr>
                <w:sz w:val="16"/>
              </w:rPr>
              <w:t>N-1-12-II</w:t>
            </w:r>
          </w:p>
        </w:tc>
        <w:tc>
          <w:tcPr>
            <w:tcW w:w="122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C812A8B" w14:textId="77777777" w:rsidR="00AE42A8" w:rsidRDefault="00000000" w:rsidP="00751532">
            <w:pPr>
              <w:spacing w:line="240" w:lineRule="auto"/>
              <w:jc w:val="both"/>
            </w:pPr>
            <w:r>
              <w:rPr>
                <w:sz w:val="16"/>
              </w:rPr>
              <w:t>Class I</w:t>
            </w:r>
          </w:p>
        </w:tc>
        <w:tc>
          <w:tcPr>
            <w:tcW w:w="6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249EE63" w14:textId="77777777" w:rsidR="00AE42A8" w:rsidRDefault="00000000" w:rsidP="00751532">
            <w:pPr>
              <w:spacing w:line="240" w:lineRule="auto"/>
              <w:jc w:val="both"/>
            </w:pPr>
            <w:r>
              <w:rPr>
                <w:sz w:val="16"/>
              </w:rPr>
              <w:t>1</w:t>
            </w:r>
          </w:p>
        </w:tc>
        <w:tc>
          <w:tcPr>
            <w:tcW w:w="309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94B2847" w14:textId="77777777" w:rsidR="00AE42A8" w:rsidRDefault="00000000" w:rsidP="00751532">
            <w:pPr>
              <w:spacing w:line="240" w:lineRule="auto"/>
              <w:jc w:val="both"/>
            </w:pPr>
            <w:r>
              <w:rPr>
                <w:sz w:val="16"/>
              </w:rPr>
              <w:t>19,157,981 (—)</w:t>
            </w:r>
          </w:p>
        </w:tc>
        <w:tc>
          <w:tcPr>
            <w:tcW w:w="316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354FD3D" w14:textId="77777777" w:rsidR="00AE42A8" w:rsidRDefault="00000000" w:rsidP="00751532">
            <w:pPr>
              <w:spacing w:line="240" w:lineRule="auto"/>
              <w:jc w:val="both"/>
            </w:pPr>
            <w:r>
              <w:rPr>
                <w:sz w:val="16"/>
              </w:rPr>
              <w:t>12,109,000 (—)</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E83F802" w14:textId="77777777" w:rsidR="00AE42A8" w:rsidRDefault="00000000" w:rsidP="00751532">
            <w:pPr>
              <w:spacing w:line="240" w:lineRule="auto"/>
              <w:jc w:val="both"/>
            </w:pPr>
            <w:r>
              <w:rPr>
                <w:sz w:val="16"/>
              </w:rPr>
              <w:t>—</w:t>
            </w:r>
          </w:p>
        </w:tc>
      </w:tr>
      <w:tr w:rsidR="00AE42A8" w14:paraId="5190194B" w14:textId="77777777">
        <w:trPr>
          <w:jc w:val="center"/>
        </w:trPr>
        <w:tc>
          <w:tcPr>
            <w:tcW w:w="18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E5FD10E" w14:textId="77777777" w:rsidR="00AE42A8" w:rsidRDefault="00AE42A8" w:rsidP="00751532">
            <w:pPr>
              <w:spacing w:line="240" w:lineRule="auto"/>
              <w:jc w:val="both"/>
            </w:pPr>
          </w:p>
        </w:tc>
        <w:tc>
          <w:tcPr>
            <w:tcW w:w="122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CE3DCA1" w14:textId="77777777" w:rsidR="00AE42A8" w:rsidRDefault="00000000" w:rsidP="00751532">
            <w:pPr>
              <w:spacing w:line="240" w:lineRule="auto"/>
              <w:jc w:val="both"/>
            </w:pPr>
            <w:r>
              <w:rPr>
                <w:sz w:val="16"/>
              </w:rPr>
              <w:t>Class II</w:t>
            </w:r>
          </w:p>
        </w:tc>
        <w:tc>
          <w:tcPr>
            <w:tcW w:w="6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C93DE75" w14:textId="77777777" w:rsidR="00AE42A8" w:rsidRDefault="00000000" w:rsidP="00751532">
            <w:pPr>
              <w:spacing w:line="240" w:lineRule="auto"/>
              <w:jc w:val="both"/>
            </w:pPr>
            <w:r>
              <w:rPr>
                <w:sz w:val="16"/>
              </w:rPr>
              <w:t>1</w:t>
            </w:r>
          </w:p>
        </w:tc>
        <w:tc>
          <w:tcPr>
            <w:tcW w:w="309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FCA23C3" w14:textId="77777777" w:rsidR="00AE42A8" w:rsidRDefault="00000000" w:rsidP="00751532">
            <w:pPr>
              <w:spacing w:line="240" w:lineRule="auto"/>
              <w:jc w:val="both"/>
            </w:pPr>
            <w:r>
              <w:rPr>
                <w:sz w:val="16"/>
              </w:rPr>
              <w:t>32,652,875 (—)</w:t>
            </w:r>
          </w:p>
        </w:tc>
        <w:tc>
          <w:tcPr>
            <w:tcW w:w="316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8CAFA63" w14:textId="77777777" w:rsidR="00AE42A8" w:rsidRDefault="00000000" w:rsidP="00751532">
            <w:pPr>
              <w:spacing w:line="240" w:lineRule="auto"/>
              <w:jc w:val="both"/>
            </w:pPr>
            <w:r>
              <w:rPr>
                <w:sz w:val="16"/>
              </w:rPr>
              <w:t>10,379,200 (—)</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DF455E5" w14:textId="77777777" w:rsidR="00AE42A8" w:rsidRDefault="00000000" w:rsidP="00751532">
            <w:pPr>
              <w:spacing w:line="240" w:lineRule="auto"/>
              <w:jc w:val="both"/>
            </w:pPr>
            <w:r>
              <w:rPr>
                <w:sz w:val="16"/>
              </w:rPr>
              <w:t>—</w:t>
            </w:r>
          </w:p>
        </w:tc>
      </w:tr>
      <w:tr w:rsidR="00AE42A8" w14:paraId="304E319A" w14:textId="77777777">
        <w:trPr>
          <w:jc w:val="center"/>
        </w:trPr>
        <w:tc>
          <w:tcPr>
            <w:tcW w:w="18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02729B1" w14:textId="77777777" w:rsidR="00AE42A8" w:rsidRDefault="00AE42A8" w:rsidP="00751532">
            <w:pPr>
              <w:spacing w:line="240" w:lineRule="auto"/>
              <w:jc w:val="both"/>
            </w:pPr>
          </w:p>
        </w:tc>
        <w:tc>
          <w:tcPr>
            <w:tcW w:w="122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9771DCE" w14:textId="77777777" w:rsidR="00AE42A8" w:rsidRDefault="00000000" w:rsidP="00751532">
            <w:pPr>
              <w:spacing w:line="240" w:lineRule="auto"/>
              <w:jc w:val="both"/>
            </w:pPr>
            <w:r>
              <w:rPr>
                <w:sz w:val="16"/>
              </w:rPr>
              <w:t>Class III</w:t>
            </w:r>
          </w:p>
        </w:tc>
        <w:tc>
          <w:tcPr>
            <w:tcW w:w="6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9BF2BA6" w14:textId="77777777" w:rsidR="00AE42A8" w:rsidRDefault="00000000" w:rsidP="00751532">
            <w:pPr>
              <w:spacing w:line="240" w:lineRule="auto"/>
              <w:jc w:val="both"/>
            </w:pPr>
            <w:r>
              <w:rPr>
                <w:sz w:val="16"/>
              </w:rPr>
              <w:t>3</w:t>
            </w:r>
          </w:p>
        </w:tc>
        <w:tc>
          <w:tcPr>
            <w:tcW w:w="309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5FA418C" w14:textId="77777777" w:rsidR="00AE42A8" w:rsidRDefault="00000000" w:rsidP="00751532">
            <w:pPr>
              <w:spacing w:line="240" w:lineRule="auto"/>
              <w:jc w:val="both"/>
            </w:pPr>
            <w:r>
              <w:rPr>
                <w:sz w:val="16"/>
              </w:rPr>
              <w:t>25,682,434 (7,349,724)</w:t>
            </w:r>
          </w:p>
        </w:tc>
        <w:tc>
          <w:tcPr>
            <w:tcW w:w="316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CB13AD9" w14:textId="77777777" w:rsidR="00AE42A8" w:rsidRDefault="00000000" w:rsidP="00751532">
            <w:pPr>
              <w:spacing w:line="240" w:lineRule="auto"/>
              <w:jc w:val="both"/>
            </w:pPr>
            <w:r>
              <w:rPr>
                <w:sz w:val="16"/>
              </w:rPr>
              <w:t>8,649,300 (0)</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62B905D" w14:textId="77777777" w:rsidR="00AE42A8" w:rsidRDefault="00000000" w:rsidP="00751532">
            <w:pPr>
              <w:spacing w:line="240" w:lineRule="auto"/>
              <w:jc w:val="both"/>
            </w:pPr>
            <w:r>
              <w:rPr>
                <w:sz w:val="16"/>
              </w:rPr>
              <w:t>.109</w:t>
            </w:r>
          </w:p>
        </w:tc>
      </w:tr>
      <w:tr w:rsidR="00AE42A8" w14:paraId="5E7FEA2B" w14:textId="77777777">
        <w:trPr>
          <w:jc w:val="center"/>
        </w:trPr>
        <w:tc>
          <w:tcPr>
            <w:tcW w:w="18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2D1B76A" w14:textId="77777777" w:rsidR="00AE42A8" w:rsidRDefault="00000000" w:rsidP="00751532">
            <w:pPr>
              <w:spacing w:line="240" w:lineRule="auto"/>
              <w:jc w:val="both"/>
            </w:pPr>
            <w:r>
              <w:rPr>
                <w:sz w:val="16"/>
              </w:rPr>
              <w:t>N-1-12-III</w:t>
            </w:r>
          </w:p>
        </w:tc>
        <w:tc>
          <w:tcPr>
            <w:tcW w:w="122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2762884" w14:textId="77777777" w:rsidR="00AE42A8" w:rsidRDefault="00000000" w:rsidP="00751532">
            <w:pPr>
              <w:spacing w:line="240" w:lineRule="auto"/>
              <w:jc w:val="both"/>
            </w:pPr>
            <w:r>
              <w:rPr>
                <w:sz w:val="16"/>
              </w:rPr>
              <w:t>Class II</w:t>
            </w:r>
          </w:p>
        </w:tc>
        <w:tc>
          <w:tcPr>
            <w:tcW w:w="6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9FCFC9D" w14:textId="77777777" w:rsidR="00AE42A8" w:rsidRDefault="00000000" w:rsidP="00751532">
            <w:pPr>
              <w:spacing w:line="240" w:lineRule="auto"/>
              <w:jc w:val="both"/>
            </w:pPr>
            <w:r>
              <w:rPr>
                <w:sz w:val="16"/>
              </w:rPr>
              <w:t>1</w:t>
            </w:r>
          </w:p>
        </w:tc>
        <w:tc>
          <w:tcPr>
            <w:tcW w:w="309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973D067" w14:textId="77777777" w:rsidR="00AE42A8" w:rsidRDefault="00000000" w:rsidP="00751532">
            <w:pPr>
              <w:spacing w:line="240" w:lineRule="auto"/>
              <w:jc w:val="both"/>
            </w:pPr>
            <w:r>
              <w:rPr>
                <w:sz w:val="16"/>
              </w:rPr>
              <w:t>18,423,053 (—)</w:t>
            </w:r>
          </w:p>
        </w:tc>
        <w:tc>
          <w:tcPr>
            <w:tcW w:w="316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B0EE72E" w14:textId="77777777" w:rsidR="00AE42A8" w:rsidRDefault="00000000" w:rsidP="00751532">
            <w:pPr>
              <w:spacing w:line="240" w:lineRule="auto"/>
              <w:jc w:val="both"/>
            </w:pPr>
            <w:r>
              <w:rPr>
                <w:sz w:val="16"/>
              </w:rPr>
              <w:t>22,523,200 (—)</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5C7D696" w14:textId="77777777" w:rsidR="00AE42A8" w:rsidRDefault="00000000" w:rsidP="00751532">
            <w:pPr>
              <w:spacing w:line="240" w:lineRule="auto"/>
              <w:jc w:val="both"/>
            </w:pPr>
            <w:r>
              <w:rPr>
                <w:sz w:val="16"/>
              </w:rPr>
              <w:t>—</w:t>
            </w:r>
          </w:p>
        </w:tc>
      </w:tr>
      <w:tr w:rsidR="00AE42A8" w14:paraId="4568B1F7" w14:textId="77777777">
        <w:trPr>
          <w:jc w:val="center"/>
        </w:trPr>
        <w:tc>
          <w:tcPr>
            <w:tcW w:w="18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C475DDE" w14:textId="77777777" w:rsidR="00AE42A8" w:rsidRDefault="00AE42A8" w:rsidP="00751532">
            <w:pPr>
              <w:spacing w:line="240" w:lineRule="auto"/>
              <w:jc w:val="both"/>
            </w:pPr>
          </w:p>
        </w:tc>
        <w:tc>
          <w:tcPr>
            <w:tcW w:w="122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8E8FD38" w14:textId="77777777" w:rsidR="00AE42A8" w:rsidRDefault="00000000" w:rsidP="00751532">
            <w:pPr>
              <w:spacing w:line="240" w:lineRule="auto"/>
              <w:jc w:val="both"/>
            </w:pPr>
            <w:r>
              <w:rPr>
                <w:sz w:val="16"/>
              </w:rPr>
              <w:t>Class III</w:t>
            </w:r>
          </w:p>
        </w:tc>
        <w:tc>
          <w:tcPr>
            <w:tcW w:w="6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D4712A6" w14:textId="77777777" w:rsidR="00AE42A8" w:rsidRDefault="00000000" w:rsidP="00751532">
            <w:pPr>
              <w:spacing w:line="240" w:lineRule="auto"/>
              <w:jc w:val="both"/>
            </w:pPr>
            <w:r>
              <w:rPr>
                <w:sz w:val="16"/>
              </w:rPr>
              <w:t>1</w:t>
            </w:r>
          </w:p>
        </w:tc>
        <w:tc>
          <w:tcPr>
            <w:tcW w:w="309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AA36B2E" w14:textId="77777777" w:rsidR="00AE42A8" w:rsidRDefault="00000000" w:rsidP="00751532">
            <w:pPr>
              <w:spacing w:line="240" w:lineRule="auto"/>
              <w:jc w:val="both"/>
            </w:pPr>
            <w:r>
              <w:rPr>
                <w:sz w:val="16"/>
              </w:rPr>
              <w:t>11,052,286 (—)</w:t>
            </w:r>
          </w:p>
        </w:tc>
        <w:tc>
          <w:tcPr>
            <w:tcW w:w="316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A53ADBC" w14:textId="77777777" w:rsidR="00AE42A8" w:rsidRDefault="00000000" w:rsidP="00751532">
            <w:pPr>
              <w:spacing w:line="240" w:lineRule="auto"/>
              <w:jc w:val="both"/>
            </w:pPr>
            <w:r>
              <w:rPr>
                <w:sz w:val="16"/>
              </w:rPr>
              <w:t>18,769,300 (—)</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73CDFF7" w14:textId="77777777" w:rsidR="00AE42A8" w:rsidRDefault="00000000" w:rsidP="00751532">
            <w:pPr>
              <w:spacing w:line="240" w:lineRule="auto"/>
              <w:jc w:val="both"/>
            </w:pPr>
            <w:r>
              <w:rPr>
                <w:sz w:val="16"/>
              </w:rPr>
              <w:t>—</w:t>
            </w:r>
          </w:p>
        </w:tc>
      </w:tr>
      <w:tr w:rsidR="00AE42A8" w14:paraId="33C1814A" w14:textId="77777777">
        <w:trPr>
          <w:jc w:val="center"/>
        </w:trPr>
        <w:tc>
          <w:tcPr>
            <w:tcW w:w="18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C802326" w14:textId="77777777" w:rsidR="00AE42A8" w:rsidRDefault="00000000" w:rsidP="00751532">
            <w:pPr>
              <w:spacing w:line="240" w:lineRule="auto"/>
              <w:jc w:val="both"/>
            </w:pPr>
            <w:r>
              <w:rPr>
                <w:sz w:val="16"/>
              </w:rPr>
              <w:t>N-4-10-I</w:t>
            </w:r>
          </w:p>
        </w:tc>
        <w:tc>
          <w:tcPr>
            <w:tcW w:w="122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AD16184" w14:textId="77777777" w:rsidR="00AE42A8" w:rsidRDefault="00000000" w:rsidP="00751532">
            <w:pPr>
              <w:spacing w:line="240" w:lineRule="auto"/>
              <w:jc w:val="both"/>
            </w:pPr>
            <w:r>
              <w:rPr>
                <w:sz w:val="16"/>
              </w:rPr>
              <w:t>Class I</w:t>
            </w:r>
          </w:p>
        </w:tc>
        <w:tc>
          <w:tcPr>
            <w:tcW w:w="6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D96D056" w14:textId="77777777" w:rsidR="00AE42A8" w:rsidRDefault="00000000" w:rsidP="00751532">
            <w:pPr>
              <w:spacing w:line="240" w:lineRule="auto"/>
              <w:jc w:val="both"/>
            </w:pPr>
            <w:r>
              <w:rPr>
                <w:sz w:val="16"/>
              </w:rPr>
              <w:t>1</w:t>
            </w:r>
          </w:p>
        </w:tc>
        <w:tc>
          <w:tcPr>
            <w:tcW w:w="309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DC31C60" w14:textId="77777777" w:rsidR="00AE42A8" w:rsidRDefault="00000000" w:rsidP="00751532">
            <w:pPr>
              <w:spacing w:line="240" w:lineRule="auto"/>
              <w:jc w:val="both"/>
            </w:pPr>
            <w:r>
              <w:rPr>
                <w:sz w:val="16"/>
              </w:rPr>
              <w:t>9,867,471 (—)</w:t>
            </w:r>
          </w:p>
        </w:tc>
        <w:tc>
          <w:tcPr>
            <w:tcW w:w="316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124845C" w14:textId="77777777" w:rsidR="00AE42A8" w:rsidRDefault="00000000" w:rsidP="00751532">
            <w:pPr>
              <w:spacing w:line="240" w:lineRule="auto"/>
              <w:jc w:val="both"/>
            </w:pPr>
            <w:r>
              <w:rPr>
                <w:sz w:val="16"/>
              </w:rPr>
              <w:t>4,504,200 (—)</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0F6B66F" w14:textId="77777777" w:rsidR="00AE42A8" w:rsidRDefault="00000000" w:rsidP="00751532">
            <w:pPr>
              <w:spacing w:line="240" w:lineRule="auto"/>
              <w:jc w:val="both"/>
            </w:pPr>
            <w:r>
              <w:rPr>
                <w:sz w:val="16"/>
              </w:rPr>
              <w:t>—</w:t>
            </w:r>
          </w:p>
        </w:tc>
      </w:tr>
      <w:tr w:rsidR="00AE42A8" w14:paraId="4E164620" w14:textId="77777777">
        <w:trPr>
          <w:jc w:val="center"/>
        </w:trPr>
        <w:tc>
          <w:tcPr>
            <w:tcW w:w="18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189B9DE" w14:textId="77777777" w:rsidR="00AE42A8" w:rsidRDefault="00AE42A8" w:rsidP="00751532">
            <w:pPr>
              <w:spacing w:line="240" w:lineRule="auto"/>
              <w:jc w:val="both"/>
            </w:pPr>
          </w:p>
        </w:tc>
        <w:tc>
          <w:tcPr>
            <w:tcW w:w="122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BAC4627" w14:textId="77777777" w:rsidR="00AE42A8" w:rsidRDefault="00000000" w:rsidP="00751532">
            <w:pPr>
              <w:spacing w:line="240" w:lineRule="auto"/>
              <w:jc w:val="both"/>
            </w:pPr>
            <w:r>
              <w:rPr>
                <w:sz w:val="16"/>
              </w:rPr>
              <w:t>Class II</w:t>
            </w:r>
          </w:p>
        </w:tc>
        <w:tc>
          <w:tcPr>
            <w:tcW w:w="6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B0C0B1A" w14:textId="77777777" w:rsidR="00AE42A8" w:rsidRDefault="00000000" w:rsidP="00751532">
            <w:pPr>
              <w:spacing w:line="240" w:lineRule="auto"/>
              <w:jc w:val="both"/>
            </w:pPr>
            <w:r>
              <w:rPr>
                <w:sz w:val="16"/>
              </w:rPr>
              <w:t>6</w:t>
            </w:r>
          </w:p>
        </w:tc>
        <w:tc>
          <w:tcPr>
            <w:tcW w:w="309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812C27A" w14:textId="77777777" w:rsidR="00AE42A8" w:rsidRDefault="00000000" w:rsidP="00751532">
            <w:pPr>
              <w:spacing w:line="240" w:lineRule="auto"/>
              <w:jc w:val="both"/>
            </w:pPr>
            <w:r>
              <w:rPr>
                <w:sz w:val="16"/>
              </w:rPr>
              <w:t>5,088,034 (2,752,439)</w:t>
            </w:r>
          </w:p>
        </w:tc>
        <w:tc>
          <w:tcPr>
            <w:tcW w:w="316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2BBC0F4" w14:textId="77777777" w:rsidR="00AE42A8" w:rsidRDefault="00000000" w:rsidP="00751532">
            <w:pPr>
              <w:spacing w:line="240" w:lineRule="auto"/>
              <w:jc w:val="both"/>
            </w:pPr>
            <w:r>
              <w:rPr>
                <w:sz w:val="16"/>
              </w:rPr>
              <w:t>3,860,800 (0)</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7E60337" w14:textId="77777777" w:rsidR="00AE42A8" w:rsidRDefault="00000000" w:rsidP="00751532">
            <w:pPr>
              <w:spacing w:line="240" w:lineRule="auto"/>
              <w:jc w:val="both"/>
            </w:pPr>
            <w:r>
              <w:rPr>
                <w:sz w:val="16"/>
              </w:rPr>
              <w:t>.463</w:t>
            </w:r>
          </w:p>
        </w:tc>
      </w:tr>
      <w:tr w:rsidR="00AE42A8" w14:paraId="6A37154A" w14:textId="77777777">
        <w:trPr>
          <w:jc w:val="center"/>
        </w:trPr>
        <w:tc>
          <w:tcPr>
            <w:tcW w:w="18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78D0ED1" w14:textId="77777777" w:rsidR="00AE42A8" w:rsidRDefault="00AE42A8" w:rsidP="00751532">
            <w:pPr>
              <w:spacing w:line="240" w:lineRule="auto"/>
              <w:jc w:val="both"/>
            </w:pPr>
          </w:p>
        </w:tc>
        <w:tc>
          <w:tcPr>
            <w:tcW w:w="122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97E55ED" w14:textId="77777777" w:rsidR="00AE42A8" w:rsidRDefault="00000000" w:rsidP="00751532">
            <w:pPr>
              <w:spacing w:line="240" w:lineRule="auto"/>
              <w:jc w:val="both"/>
            </w:pPr>
            <w:r>
              <w:rPr>
                <w:sz w:val="16"/>
              </w:rPr>
              <w:t>Class III</w:t>
            </w:r>
          </w:p>
        </w:tc>
        <w:tc>
          <w:tcPr>
            <w:tcW w:w="6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EB30B16" w14:textId="77777777" w:rsidR="00AE42A8" w:rsidRDefault="00000000" w:rsidP="00751532">
            <w:pPr>
              <w:spacing w:line="240" w:lineRule="auto"/>
              <w:jc w:val="both"/>
            </w:pPr>
            <w:r>
              <w:rPr>
                <w:sz w:val="16"/>
              </w:rPr>
              <w:t>4</w:t>
            </w:r>
          </w:p>
        </w:tc>
        <w:tc>
          <w:tcPr>
            <w:tcW w:w="309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5BD285A" w14:textId="77777777" w:rsidR="00AE42A8" w:rsidRDefault="00000000" w:rsidP="00751532">
            <w:pPr>
              <w:spacing w:line="240" w:lineRule="auto"/>
              <w:jc w:val="both"/>
            </w:pPr>
            <w:r>
              <w:rPr>
                <w:sz w:val="16"/>
              </w:rPr>
              <w:t>4,800,423 (3,311,712)</w:t>
            </w:r>
          </w:p>
        </w:tc>
        <w:tc>
          <w:tcPr>
            <w:tcW w:w="316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4C1EAFA" w14:textId="77777777" w:rsidR="00AE42A8" w:rsidRDefault="00000000" w:rsidP="00751532">
            <w:pPr>
              <w:spacing w:line="240" w:lineRule="auto"/>
              <w:jc w:val="both"/>
            </w:pPr>
            <w:r>
              <w:rPr>
                <w:sz w:val="16"/>
              </w:rPr>
              <w:t>3,217,300 (0)</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E6029FA" w14:textId="77777777" w:rsidR="00AE42A8" w:rsidRDefault="00000000" w:rsidP="00751532">
            <w:pPr>
              <w:spacing w:line="240" w:lineRule="auto"/>
              <w:jc w:val="both"/>
            </w:pPr>
            <w:r>
              <w:rPr>
                <w:sz w:val="16"/>
              </w:rPr>
              <w:t>.715</w:t>
            </w:r>
          </w:p>
        </w:tc>
      </w:tr>
      <w:tr w:rsidR="00AE42A8" w14:paraId="5512EC90" w14:textId="77777777">
        <w:trPr>
          <w:jc w:val="center"/>
        </w:trPr>
        <w:tc>
          <w:tcPr>
            <w:tcW w:w="18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E389DEF" w14:textId="77777777" w:rsidR="00AE42A8" w:rsidRDefault="00000000" w:rsidP="00751532">
            <w:pPr>
              <w:spacing w:line="240" w:lineRule="auto"/>
              <w:jc w:val="both"/>
            </w:pPr>
            <w:r>
              <w:rPr>
                <w:sz w:val="16"/>
              </w:rPr>
              <w:t>N-4-10-II</w:t>
            </w:r>
          </w:p>
        </w:tc>
        <w:tc>
          <w:tcPr>
            <w:tcW w:w="122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D0FC2CD" w14:textId="77777777" w:rsidR="00AE42A8" w:rsidRDefault="00000000" w:rsidP="00751532">
            <w:pPr>
              <w:spacing w:line="240" w:lineRule="auto"/>
              <w:jc w:val="both"/>
            </w:pPr>
            <w:r>
              <w:rPr>
                <w:sz w:val="16"/>
              </w:rPr>
              <w:t>Class I</w:t>
            </w:r>
          </w:p>
        </w:tc>
        <w:tc>
          <w:tcPr>
            <w:tcW w:w="6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0B0F84F" w14:textId="77777777" w:rsidR="00AE42A8" w:rsidRDefault="00000000" w:rsidP="00751532">
            <w:pPr>
              <w:spacing w:line="240" w:lineRule="auto"/>
              <w:jc w:val="both"/>
            </w:pPr>
            <w:r>
              <w:rPr>
                <w:sz w:val="16"/>
              </w:rPr>
              <w:t>8</w:t>
            </w:r>
          </w:p>
        </w:tc>
        <w:tc>
          <w:tcPr>
            <w:tcW w:w="309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032AD44" w14:textId="77777777" w:rsidR="00AE42A8" w:rsidRDefault="00000000" w:rsidP="00751532">
            <w:pPr>
              <w:spacing w:line="240" w:lineRule="auto"/>
              <w:jc w:val="both"/>
            </w:pPr>
            <w:r>
              <w:rPr>
                <w:sz w:val="16"/>
              </w:rPr>
              <w:t>7,516,061 (2,285,437)</w:t>
            </w:r>
          </w:p>
        </w:tc>
        <w:tc>
          <w:tcPr>
            <w:tcW w:w="316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32DD6E0" w14:textId="77777777" w:rsidR="00AE42A8" w:rsidRDefault="00000000" w:rsidP="00751532">
            <w:pPr>
              <w:spacing w:line="240" w:lineRule="auto"/>
              <w:jc w:val="both"/>
            </w:pPr>
            <w:r>
              <w:rPr>
                <w:sz w:val="16"/>
              </w:rPr>
              <w:t>5,616,400 (0)</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0995306" w14:textId="77777777" w:rsidR="00AE42A8" w:rsidRDefault="00000000" w:rsidP="00751532">
            <w:pPr>
              <w:spacing w:line="240" w:lineRule="auto"/>
              <w:jc w:val="both"/>
            </w:pPr>
            <w:r>
              <w:rPr>
                <w:sz w:val="16"/>
              </w:rPr>
              <w:t>.069</w:t>
            </w:r>
          </w:p>
        </w:tc>
      </w:tr>
      <w:tr w:rsidR="00AE42A8" w14:paraId="326E0846" w14:textId="77777777">
        <w:trPr>
          <w:jc w:val="center"/>
        </w:trPr>
        <w:tc>
          <w:tcPr>
            <w:tcW w:w="18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20A32EB" w14:textId="77777777" w:rsidR="00AE42A8" w:rsidRDefault="00AE42A8" w:rsidP="00751532">
            <w:pPr>
              <w:spacing w:line="240" w:lineRule="auto"/>
              <w:jc w:val="both"/>
            </w:pPr>
          </w:p>
        </w:tc>
        <w:tc>
          <w:tcPr>
            <w:tcW w:w="122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C503CB5" w14:textId="77777777" w:rsidR="00AE42A8" w:rsidRDefault="00000000" w:rsidP="00751532">
            <w:pPr>
              <w:spacing w:line="240" w:lineRule="auto"/>
              <w:jc w:val="both"/>
            </w:pPr>
            <w:r>
              <w:rPr>
                <w:sz w:val="16"/>
              </w:rPr>
              <w:t>Class II</w:t>
            </w:r>
          </w:p>
        </w:tc>
        <w:tc>
          <w:tcPr>
            <w:tcW w:w="6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D35D5B3" w14:textId="77777777" w:rsidR="00AE42A8" w:rsidRDefault="00000000" w:rsidP="00751532">
            <w:pPr>
              <w:spacing w:line="240" w:lineRule="auto"/>
              <w:jc w:val="both"/>
            </w:pPr>
            <w:r>
              <w:rPr>
                <w:sz w:val="16"/>
              </w:rPr>
              <w:t>19</w:t>
            </w:r>
          </w:p>
        </w:tc>
        <w:tc>
          <w:tcPr>
            <w:tcW w:w="309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5542E3C" w14:textId="77777777" w:rsidR="00AE42A8" w:rsidRDefault="00000000" w:rsidP="00751532">
            <w:pPr>
              <w:spacing w:line="240" w:lineRule="auto"/>
              <w:jc w:val="both"/>
            </w:pPr>
            <w:r>
              <w:rPr>
                <w:sz w:val="16"/>
              </w:rPr>
              <w:t>5,350,576 (3,918,639)</w:t>
            </w:r>
          </w:p>
        </w:tc>
        <w:tc>
          <w:tcPr>
            <w:tcW w:w="316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97E9774" w14:textId="77777777" w:rsidR="00AE42A8" w:rsidRDefault="00000000" w:rsidP="00751532">
            <w:pPr>
              <w:spacing w:line="240" w:lineRule="auto"/>
              <w:jc w:val="both"/>
            </w:pPr>
            <w:r>
              <w:rPr>
                <w:sz w:val="16"/>
              </w:rPr>
              <w:t>4,814,100 (0)</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8850718" w14:textId="77777777" w:rsidR="00AE42A8" w:rsidRDefault="00000000" w:rsidP="00751532">
            <w:pPr>
              <w:spacing w:line="240" w:lineRule="auto"/>
              <w:jc w:val="both"/>
            </w:pPr>
            <w:r>
              <w:rPr>
                <w:sz w:val="16"/>
              </w:rPr>
              <w:t>.629</w:t>
            </w:r>
          </w:p>
        </w:tc>
      </w:tr>
      <w:tr w:rsidR="00AE42A8" w14:paraId="0A76B325" w14:textId="77777777">
        <w:trPr>
          <w:jc w:val="center"/>
        </w:trPr>
        <w:tc>
          <w:tcPr>
            <w:tcW w:w="18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2403621" w14:textId="77777777" w:rsidR="00AE42A8" w:rsidRDefault="00AE42A8" w:rsidP="00751532">
            <w:pPr>
              <w:spacing w:line="240" w:lineRule="auto"/>
              <w:jc w:val="both"/>
            </w:pPr>
          </w:p>
        </w:tc>
        <w:tc>
          <w:tcPr>
            <w:tcW w:w="122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4695B84" w14:textId="77777777" w:rsidR="00AE42A8" w:rsidRDefault="00000000" w:rsidP="00751532">
            <w:pPr>
              <w:spacing w:line="240" w:lineRule="auto"/>
              <w:jc w:val="both"/>
            </w:pPr>
            <w:r>
              <w:rPr>
                <w:sz w:val="16"/>
              </w:rPr>
              <w:t>Class III</w:t>
            </w:r>
          </w:p>
        </w:tc>
        <w:tc>
          <w:tcPr>
            <w:tcW w:w="6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8E8B463" w14:textId="77777777" w:rsidR="00AE42A8" w:rsidRDefault="00000000" w:rsidP="00751532">
            <w:pPr>
              <w:spacing w:line="240" w:lineRule="auto"/>
              <w:jc w:val="both"/>
            </w:pPr>
            <w:r>
              <w:rPr>
                <w:sz w:val="16"/>
              </w:rPr>
              <w:t>26</w:t>
            </w:r>
          </w:p>
        </w:tc>
        <w:tc>
          <w:tcPr>
            <w:tcW w:w="309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25D2736" w14:textId="77777777" w:rsidR="00AE42A8" w:rsidRDefault="00000000" w:rsidP="00751532">
            <w:pPr>
              <w:spacing w:line="240" w:lineRule="auto"/>
              <w:jc w:val="both"/>
            </w:pPr>
            <w:r>
              <w:rPr>
                <w:sz w:val="16"/>
              </w:rPr>
              <w:t>5,407,055 (3,276,474)</w:t>
            </w:r>
          </w:p>
        </w:tc>
        <w:tc>
          <w:tcPr>
            <w:tcW w:w="316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AB61603" w14:textId="77777777" w:rsidR="00AE42A8" w:rsidRDefault="00000000" w:rsidP="00751532">
            <w:pPr>
              <w:spacing w:line="240" w:lineRule="auto"/>
              <w:jc w:val="both"/>
            </w:pPr>
            <w:r>
              <w:rPr>
                <w:sz w:val="16"/>
              </w:rPr>
              <w:t>4,011,700 (0)</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677514C" w14:textId="77777777" w:rsidR="00AE42A8" w:rsidRDefault="00000000" w:rsidP="00751532">
            <w:pPr>
              <w:spacing w:line="240" w:lineRule="auto"/>
              <w:jc w:val="both"/>
            </w:pPr>
            <w:r>
              <w:rPr>
                <w:sz w:val="16"/>
              </w:rPr>
              <w:t>.174</w:t>
            </w:r>
          </w:p>
        </w:tc>
      </w:tr>
      <w:tr w:rsidR="00AE42A8" w14:paraId="7BE000EB" w14:textId="77777777">
        <w:trPr>
          <w:jc w:val="center"/>
        </w:trPr>
        <w:tc>
          <w:tcPr>
            <w:tcW w:w="18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6C34074" w14:textId="77777777" w:rsidR="00AE42A8" w:rsidRDefault="00000000" w:rsidP="00751532">
            <w:pPr>
              <w:spacing w:line="240" w:lineRule="auto"/>
              <w:jc w:val="both"/>
            </w:pPr>
            <w:r>
              <w:rPr>
                <w:sz w:val="16"/>
              </w:rPr>
              <w:t>N-4-10-III</w:t>
            </w:r>
          </w:p>
        </w:tc>
        <w:tc>
          <w:tcPr>
            <w:tcW w:w="122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B8C437D" w14:textId="77777777" w:rsidR="00AE42A8" w:rsidRDefault="00000000" w:rsidP="00751532">
            <w:pPr>
              <w:spacing w:line="240" w:lineRule="auto"/>
              <w:jc w:val="both"/>
            </w:pPr>
            <w:r>
              <w:rPr>
                <w:sz w:val="16"/>
              </w:rPr>
              <w:t>Class I</w:t>
            </w:r>
          </w:p>
        </w:tc>
        <w:tc>
          <w:tcPr>
            <w:tcW w:w="6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F05BF5F" w14:textId="77777777" w:rsidR="00AE42A8" w:rsidRDefault="00000000" w:rsidP="00751532">
            <w:pPr>
              <w:spacing w:line="240" w:lineRule="auto"/>
              <w:jc w:val="both"/>
            </w:pPr>
            <w:r>
              <w:rPr>
                <w:sz w:val="16"/>
              </w:rPr>
              <w:t>2</w:t>
            </w:r>
          </w:p>
        </w:tc>
        <w:tc>
          <w:tcPr>
            <w:tcW w:w="309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A8B5264" w14:textId="77777777" w:rsidR="00AE42A8" w:rsidRDefault="00000000" w:rsidP="00751532">
            <w:pPr>
              <w:spacing w:line="240" w:lineRule="auto"/>
              <w:jc w:val="both"/>
            </w:pPr>
            <w:r>
              <w:rPr>
                <w:sz w:val="16"/>
              </w:rPr>
              <w:t>4,030,103 (1,201,837)</w:t>
            </w:r>
          </w:p>
        </w:tc>
        <w:tc>
          <w:tcPr>
            <w:tcW w:w="316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DE4869F" w14:textId="77777777" w:rsidR="00AE42A8" w:rsidRDefault="00000000" w:rsidP="00751532">
            <w:pPr>
              <w:spacing w:line="240" w:lineRule="auto"/>
              <w:jc w:val="both"/>
            </w:pPr>
            <w:r>
              <w:rPr>
                <w:sz w:val="16"/>
              </w:rPr>
              <w:t>8,261,000 (0)</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30D2F65" w14:textId="77777777" w:rsidR="00AE42A8" w:rsidRDefault="00000000" w:rsidP="00751532">
            <w:pPr>
              <w:spacing w:line="240" w:lineRule="auto"/>
              <w:jc w:val="both"/>
            </w:pPr>
            <w:r>
              <w:rPr>
                <w:sz w:val="16"/>
              </w:rPr>
              <w:t>.180</w:t>
            </w:r>
          </w:p>
        </w:tc>
      </w:tr>
      <w:tr w:rsidR="00AE42A8" w14:paraId="3DD8605B" w14:textId="77777777">
        <w:trPr>
          <w:jc w:val="center"/>
        </w:trPr>
        <w:tc>
          <w:tcPr>
            <w:tcW w:w="18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B901F4C" w14:textId="77777777" w:rsidR="00AE42A8" w:rsidRDefault="00AE42A8" w:rsidP="00751532">
            <w:pPr>
              <w:spacing w:line="240" w:lineRule="auto"/>
              <w:jc w:val="both"/>
            </w:pPr>
          </w:p>
        </w:tc>
        <w:tc>
          <w:tcPr>
            <w:tcW w:w="122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30D7E0D" w14:textId="77777777" w:rsidR="00AE42A8" w:rsidRDefault="00000000" w:rsidP="00751532">
            <w:pPr>
              <w:spacing w:line="240" w:lineRule="auto"/>
              <w:jc w:val="both"/>
            </w:pPr>
            <w:r>
              <w:rPr>
                <w:sz w:val="16"/>
              </w:rPr>
              <w:t>Class II</w:t>
            </w:r>
          </w:p>
        </w:tc>
        <w:tc>
          <w:tcPr>
            <w:tcW w:w="6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7A99196" w14:textId="77777777" w:rsidR="00AE42A8" w:rsidRDefault="00000000" w:rsidP="00751532">
            <w:pPr>
              <w:spacing w:line="240" w:lineRule="auto"/>
              <w:jc w:val="both"/>
            </w:pPr>
            <w:r>
              <w:rPr>
                <w:sz w:val="16"/>
              </w:rPr>
              <w:t>4</w:t>
            </w:r>
          </w:p>
        </w:tc>
        <w:tc>
          <w:tcPr>
            <w:tcW w:w="309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F4311AA" w14:textId="77777777" w:rsidR="00AE42A8" w:rsidRDefault="00000000" w:rsidP="00751532">
            <w:pPr>
              <w:spacing w:line="240" w:lineRule="auto"/>
              <w:jc w:val="both"/>
            </w:pPr>
            <w:r>
              <w:rPr>
                <w:sz w:val="16"/>
              </w:rPr>
              <w:t>5,509,136 (1,663,023)</w:t>
            </w:r>
          </w:p>
        </w:tc>
        <w:tc>
          <w:tcPr>
            <w:tcW w:w="316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B098F70" w14:textId="77777777" w:rsidR="00AE42A8" w:rsidRDefault="00000000" w:rsidP="00751532">
            <w:pPr>
              <w:spacing w:line="240" w:lineRule="auto"/>
              <w:jc w:val="both"/>
            </w:pPr>
            <w:r>
              <w:rPr>
                <w:sz w:val="16"/>
              </w:rPr>
              <w:t>7,080,800 (0)</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8D065A7" w14:textId="77777777" w:rsidR="00AE42A8" w:rsidRDefault="00000000" w:rsidP="00751532">
            <w:pPr>
              <w:spacing w:line="240" w:lineRule="auto"/>
              <w:jc w:val="both"/>
            </w:pPr>
            <w:r>
              <w:rPr>
                <w:sz w:val="16"/>
              </w:rPr>
              <w:t>.144</w:t>
            </w:r>
          </w:p>
        </w:tc>
      </w:tr>
      <w:tr w:rsidR="00AE42A8" w14:paraId="7C701D83" w14:textId="77777777">
        <w:trPr>
          <w:jc w:val="center"/>
        </w:trPr>
        <w:tc>
          <w:tcPr>
            <w:tcW w:w="18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0F54EBD" w14:textId="77777777" w:rsidR="00AE42A8" w:rsidRDefault="00AE42A8" w:rsidP="00751532">
            <w:pPr>
              <w:spacing w:line="240" w:lineRule="auto"/>
              <w:jc w:val="both"/>
            </w:pPr>
          </w:p>
        </w:tc>
        <w:tc>
          <w:tcPr>
            <w:tcW w:w="122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DDA6DAB" w14:textId="77777777" w:rsidR="00AE42A8" w:rsidRDefault="00000000" w:rsidP="00751532">
            <w:pPr>
              <w:spacing w:line="240" w:lineRule="auto"/>
              <w:jc w:val="both"/>
            </w:pPr>
            <w:r>
              <w:rPr>
                <w:sz w:val="16"/>
              </w:rPr>
              <w:t>Class III</w:t>
            </w:r>
          </w:p>
        </w:tc>
        <w:tc>
          <w:tcPr>
            <w:tcW w:w="64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FAE1E20" w14:textId="77777777" w:rsidR="00AE42A8" w:rsidRDefault="00000000" w:rsidP="00751532">
            <w:pPr>
              <w:spacing w:line="240" w:lineRule="auto"/>
              <w:jc w:val="both"/>
            </w:pPr>
            <w:r>
              <w:rPr>
                <w:sz w:val="16"/>
              </w:rPr>
              <w:t>12</w:t>
            </w:r>
          </w:p>
        </w:tc>
        <w:tc>
          <w:tcPr>
            <w:tcW w:w="309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5C685C4" w14:textId="77777777" w:rsidR="00AE42A8" w:rsidRDefault="00000000" w:rsidP="00751532">
            <w:pPr>
              <w:spacing w:line="240" w:lineRule="auto"/>
              <w:jc w:val="both"/>
            </w:pPr>
            <w:r>
              <w:rPr>
                <w:sz w:val="16"/>
              </w:rPr>
              <w:t>5,554,150 (4,736,654)</w:t>
            </w:r>
          </w:p>
        </w:tc>
        <w:tc>
          <w:tcPr>
            <w:tcW w:w="316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C06AFBC" w14:textId="77777777" w:rsidR="00AE42A8" w:rsidRDefault="00000000" w:rsidP="00751532">
            <w:pPr>
              <w:spacing w:line="240" w:lineRule="auto"/>
              <w:jc w:val="both"/>
            </w:pPr>
            <w:r>
              <w:rPr>
                <w:sz w:val="16"/>
              </w:rPr>
              <w:t>5,900,700 (0)</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790789D" w14:textId="77777777" w:rsidR="00AE42A8" w:rsidRDefault="00000000" w:rsidP="00751532">
            <w:pPr>
              <w:spacing w:line="240" w:lineRule="auto"/>
              <w:jc w:val="both"/>
            </w:pPr>
            <w:r>
              <w:rPr>
                <w:sz w:val="16"/>
              </w:rPr>
              <w:t>.034</w:t>
            </w:r>
          </w:p>
        </w:tc>
      </w:tr>
    </w:tbl>
    <w:p w14:paraId="74291BCE" w14:textId="77777777" w:rsidR="00AE42A8" w:rsidRDefault="00000000" w:rsidP="00751532">
      <w:pPr>
        <w:spacing w:before="60" w:line="240" w:lineRule="auto"/>
        <w:jc w:val="both"/>
      </w:pPr>
      <w:r>
        <w:rPr>
          <w:i/>
          <w:sz w:val="17"/>
        </w:rPr>
        <w:t>Note. A dash indicates that no inferential comparison was calculated because n = 1. Reported p values are from the original bivariate analysis. Source: Authors’ analysis of hospital billing data, 2025.</w:t>
      </w:r>
    </w:p>
    <w:p w14:paraId="681C995B" w14:textId="77777777" w:rsidR="00AE42A8" w:rsidRDefault="00AE42A8" w:rsidP="00751532">
      <w:pPr>
        <w:jc w:val="both"/>
        <w:sectPr w:rsidR="00AE42A8">
          <w:footerReference w:type="default" r:id="rId10"/>
          <w:pgSz w:w="15840" w:h="12240" w:orient="landscape"/>
          <w:pgMar w:top="936" w:right="864" w:bottom="936" w:left="864" w:header="504" w:footer="504" w:gutter="0"/>
          <w:cols w:space="720"/>
          <w:docGrid w:linePitch="360"/>
        </w:sectPr>
      </w:pPr>
    </w:p>
    <w:p w14:paraId="2C342B13" w14:textId="77777777" w:rsidR="00AE42A8" w:rsidRDefault="00000000" w:rsidP="00751532">
      <w:pPr>
        <w:spacing w:after="80" w:line="240" w:lineRule="auto"/>
        <w:jc w:val="both"/>
      </w:pPr>
      <w:r>
        <w:rPr>
          <w:b/>
          <w:sz w:val="20"/>
        </w:rPr>
        <w:lastRenderedPageBreak/>
        <w:t>Table 4. Mean hospital cost components by inpatient class (Rp)</w:t>
      </w:r>
    </w:p>
    <w:tbl>
      <w:tblPr>
        <w:tblW w:w="0" w:type="auto"/>
        <w:jc w:val="center"/>
        <w:tblLayout w:type="fixed"/>
        <w:tblLook w:val="04A0" w:firstRow="1" w:lastRow="0" w:firstColumn="1" w:lastColumn="0" w:noHBand="0" w:noVBand="1"/>
      </w:tblPr>
      <w:tblGrid>
        <w:gridCol w:w="4320"/>
        <w:gridCol w:w="1656"/>
        <w:gridCol w:w="1656"/>
        <w:gridCol w:w="1656"/>
      </w:tblGrid>
      <w:tr w:rsidR="00AE42A8" w14:paraId="1D413F80" w14:textId="77777777">
        <w:trPr>
          <w:tblHeader/>
          <w:jc w:val="center"/>
        </w:trPr>
        <w:tc>
          <w:tcPr>
            <w:tcW w:w="4320"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68654AC5" w14:textId="77777777" w:rsidR="00AE42A8" w:rsidRDefault="00000000" w:rsidP="00751532">
            <w:pPr>
              <w:spacing w:line="240" w:lineRule="auto"/>
              <w:jc w:val="both"/>
            </w:pPr>
            <w:r>
              <w:rPr>
                <w:b/>
                <w:sz w:val="17"/>
              </w:rPr>
              <w:t>Cost component</w:t>
            </w:r>
          </w:p>
        </w:tc>
        <w:tc>
          <w:tcPr>
            <w:tcW w:w="1656"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10F263BA" w14:textId="77777777" w:rsidR="00AE42A8" w:rsidRDefault="00000000" w:rsidP="00751532">
            <w:pPr>
              <w:spacing w:line="240" w:lineRule="auto"/>
              <w:jc w:val="both"/>
            </w:pPr>
            <w:r>
              <w:rPr>
                <w:b/>
                <w:sz w:val="17"/>
              </w:rPr>
              <w:t>Class I</w:t>
            </w:r>
          </w:p>
        </w:tc>
        <w:tc>
          <w:tcPr>
            <w:tcW w:w="1656"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3DE88939" w14:textId="77777777" w:rsidR="00AE42A8" w:rsidRDefault="00000000" w:rsidP="00751532">
            <w:pPr>
              <w:spacing w:line="240" w:lineRule="auto"/>
              <w:jc w:val="both"/>
            </w:pPr>
            <w:r>
              <w:rPr>
                <w:b/>
                <w:sz w:val="17"/>
              </w:rPr>
              <w:t>Class II</w:t>
            </w:r>
          </w:p>
        </w:tc>
        <w:tc>
          <w:tcPr>
            <w:tcW w:w="1656"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1CE52175" w14:textId="77777777" w:rsidR="00AE42A8" w:rsidRDefault="00000000" w:rsidP="00751532">
            <w:pPr>
              <w:spacing w:line="240" w:lineRule="auto"/>
              <w:jc w:val="both"/>
            </w:pPr>
            <w:r>
              <w:rPr>
                <w:b/>
                <w:sz w:val="17"/>
              </w:rPr>
              <w:t>Class III</w:t>
            </w:r>
          </w:p>
        </w:tc>
      </w:tr>
      <w:tr w:rsidR="00AE42A8" w14:paraId="68F0C63C" w14:textId="77777777">
        <w:trPr>
          <w:jc w:val="center"/>
        </w:trPr>
        <w:tc>
          <w:tcPr>
            <w:tcW w:w="432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B2DDB9A" w14:textId="77777777" w:rsidR="00AE42A8" w:rsidRDefault="00000000" w:rsidP="00751532">
            <w:pPr>
              <w:spacing w:line="240" w:lineRule="auto"/>
              <w:jc w:val="both"/>
            </w:pPr>
            <w:r>
              <w:rPr>
                <w:sz w:val="17"/>
              </w:rPr>
              <w:t>Medical devices</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94E956F" w14:textId="77777777" w:rsidR="00AE42A8" w:rsidRDefault="00000000" w:rsidP="00751532">
            <w:pPr>
              <w:spacing w:line="240" w:lineRule="auto"/>
              <w:jc w:val="both"/>
            </w:pPr>
            <w:r>
              <w:rPr>
                <w:sz w:val="17"/>
              </w:rPr>
              <w:t>465,747</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6C7B225" w14:textId="77777777" w:rsidR="00AE42A8" w:rsidRDefault="00000000" w:rsidP="00751532">
            <w:pPr>
              <w:spacing w:line="240" w:lineRule="auto"/>
              <w:jc w:val="both"/>
            </w:pPr>
            <w:r>
              <w:rPr>
                <w:sz w:val="17"/>
              </w:rPr>
              <w:t>371,838</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60A01B8" w14:textId="77777777" w:rsidR="00AE42A8" w:rsidRDefault="00000000" w:rsidP="00751532">
            <w:pPr>
              <w:spacing w:line="240" w:lineRule="auto"/>
              <w:jc w:val="both"/>
            </w:pPr>
            <w:r>
              <w:rPr>
                <w:sz w:val="17"/>
              </w:rPr>
              <w:t>1,272,148</w:t>
            </w:r>
          </w:p>
        </w:tc>
      </w:tr>
      <w:tr w:rsidR="00AE42A8" w14:paraId="483B9436" w14:textId="77777777">
        <w:trPr>
          <w:jc w:val="center"/>
        </w:trPr>
        <w:tc>
          <w:tcPr>
            <w:tcW w:w="432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7F1D631" w14:textId="77777777" w:rsidR="00AE42A8" w:rsidRDefault="00000000" w:rsidP="00751532">
            <w:pPr>
              <w:spacing w:line="240" w:lineRule="auto"/>
              <w:jc w:val="both"/>
            </w:pPr>
            <w:r>
              <w:rPr>
                <w:sz w:val="17"/>
              </w:rPr>
              <w:t>Supplies</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3B3134F" w14:textId="77777777" w:rsidR="00AE42A8" w:rsidRDefault="00000000" w:rsidP="00751532">
            <w:pPr>
              <w:spacing w:line="240" w:lineRule="auto"/>
              <w:jc w:val="both"/>
            </w:pPr>
            <w:r>
              <w:rPr>
                <w:sz w:val="17"/>
              </w:rPr>
              <w:t>463,819</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7F87AC4" w14:textId="77777777" w:rsidR="00AE42A8" w:rsidRDefault="00000000" w:rsidP="00751532">
            <w:pPr>
              <w:spacing w:line="240" w:lineRule="auto"/>
              <w:jc w:val="both"/>
            </w:pPr>
            <w:r>
              <w:rPr>
                <w:sz w:val="17"/>
              </w:rPr>
              <w:t>385,986</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28A8C77" w14:textId="77777777" w:rsidR="00AE42A8" w:rsidRDefault="00000000" w:rsidP="00751532">
            <w:pPr>
              <w:spacing w:line="240" w:lineRule="auto"/>
              <w:jc w:val="both"/>
            </w:pPr>
            <w:r>
              <w:rPr>
                <w:sz w:val="17"/>
              </w:rPr>
              <w:t>177,959</w:t>
            </w:r>
          </w:p>
        </w:tc>
      </w:tr>
      <w:tr w:rsidR="00AE42A8" w14:paraId="1635A6A0" w14:textId="77777777">
        <w:trPr>
          <w:jc w:val="center"/>
        </w:trPr>
        <w:tc>
          <w:tcPr>
            <w:tcW w:w="432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0B1B382" w14:textId="77777777" w:rsidR="00AE42A8" w:rsidRDefault="00000000" w:rsidP="00751532">
            <w:pPr>
              <w:spacing w:line="240" w:lineRule="auto"/>
              <w:jc w:val="both"/>
            </w:pPr>
            <w:r>
              <w:rPr>
                <w:sz w:val="17"/>
              </w:rPr>
              <w:t>Accommodation: bed charges</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C405E8A" w14:textId="77777777" w:rsidR="00AE42A8" w:rsidRDefault="00000000" w:rsidP="00751532">
            <w:pPr>
              <w:spacing w:line="240" w:lineRule="auto"/>
              <w:jc w:val="both"/>
            </w:pPr>
            <w:r>
              <w:rPr>
                <w:sz w:val="17"/>
              </w:rPr>
              <w:t>1,594,787</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C77A595" w14:textId="77777777" w:rsidR="00AE42A8" w:rsidRDefault="00000000" w:rsidP="00751532">
            <w:pPr>
              <w:spacing w:line="240" w:lineRule="auto"/>
              <w:jc w:val="both"/>
            </w:pPr>
            <w:r>
              <w:rPr>
                <w:sz w:val="17"/>
              </w:rPr>
              <w:t>939,624</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518099D" w14:textId="77777777" w:rsidR="00AE42A8" w:rsidRDefault="00000000" w:rsidP="00751532">
            <w:pPr>
              <w:spacing w:line="240" w:lineRule="auto"/>
              <w:jc w:val="both"/>
            </w:pPr>
            <w:r>
              <w:rPr>
                <w:sz w:val="17"/>
              </w:rPr>
              <w:t>727,371</w:t>
            </w:r>
          </w:p>
        </w:tc>
      </w:tr>
      <w:tr w:rsidR="00AE42A8" w14:paraId="4515A272" w14:textId="77777777">
        <w:trPr>
          <w:jc w:val="center"/>
        </w:trPr>
        <w:tc>
          <w:tcPr>
            <w:tcW w:w="432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34612C1" w14:textId="77777777" w:rsidR="00AE42A8" w:rsidRDefault="00000000" w:rsidP="00751532">
            <w:pPr>
              <w:spacing w:line="240" w:lineRule="auto"/>
              <w:jc w:val="both"/>
            </w:pPr>
            <w:r>
              <w:rPr>
                <w:sz w:val="17"/>
              </w:rPr>
              <w:t>Accommodation: intensive care</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24A4CA8" w14:textId="77777777" w:rsidR="00AE42A8" w:rsidRDefault="00000000" w:rsidP="00751532">
            <w:pPr>
              <w:spacing w:line="240" w:lineRule="auto"/>
              <w:jc w:val="both"/>
            </w:pPr>
            <w:r>
              <w:rPr>
                <w:sz w:val="17"/>
              </w:rPr>
              <w:t>30,769</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76B9B02" w14:textId="77777777" w:rsidR="00AE42A8" w:rsidRDefault="00000000" w:rsidP="00751532">
            <w:pPr>
              <w:spacing w:line="240" w:lineRule="auto"/>
              <w:jc w:val="both"/>
            </w:pPr>
            <w:r>
              <w:rPr>
                <w:sz w:val="17"/>
              </w:rPr>
              <w:t>12,500</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6264443" w14:textId="77777777" w:rsidR="00AE42A8" w:rsidRDefault="00000000" w:rsidP="00751532">
            <w:pPr>
              <w:spacing w:line="240" w:lineRule="auto"/>
              <w:jc w:val="both"/>
            </w:pPr>
            <w:r>
              <w:rPr>
                <w:sz w:val="17"/>
              </w:rPr>
              <w:t>38,462</w:t>
            </w:r>
          </w:p>
        </w:tc>
      </w:tr>
      <w:tr w:rsidR="00AE42A8" w14:paraId="0A1C4DA6" w14:textId="77777777">
        <w:trPr>
          <w:jc w:val="center"/>
        </w:trPr>
        <w:tc>
          <w:tcPr>
            <w:tcW w:w="432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A05BCAA" w14:textId="77777777" w:rsidR="00AE42A8" w:rsidRDefault="00000000" w:rsidP="00751532">
            <w:pPr>
              <w:spacing w:line="240" w:lineRule="auto"/>
              <w:jc w:val="both"/>
            </w:pPr>
            <w:r>
              <w:rPr>
                <w:sz w:val="17"/>
              </w:rPr>
              <w:t>Consultation</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923AA02" w14:textId="77777777" w:rsidR="00AE42A8" w:rsidRDefault="00000000" w:rsidP="00751532">
            <w:pPr>
              <w:spacing w:line="240" w:lineRule="auto"/>
              <w:jc w:val="both"/>
            </w:pPr>
            <w:r>
              <w:rPr>
                <w:sz w:val="17"/>
              </w:rPr>
              <w:t>403,577</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83E1047" w14:textId="77777777" w:rsidR="00AE42A8" w:rsidRDefault="00000000" w:rsidP="00751532">
            <w:pPr>
              <w:spacing w:line="240" w:lineRule="auto"/>
              <w:jc w:val="both"/>
            </w:pPr>
            <w:r>
              <w:rPr>
                <w:sz w:val="17"/>
              </w:rPr>
              <w:t>239,469</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0034FE2" w14:textId="77777777" w:rsidR="00AE42A8" w:rsidRDefault="00000000" w:rsidP="00751532">
            <w:pPr>
              <w:spacing w:line="240" w:lineRule="auto"/>
              <w:jc w:val="both"/>
            </w:pPr>
            <w:r>
              <w:rPr>
                <w:sz w:val="17"/>
              </w:rPr>
              <w:t>252,529</w:t>
            </w:r>
          </w:p>
        </w:tc>
      </w:tr>
      <w:tr w:rsidR="00AE42A8" w14:paraId="415E957B" w14:textId="77777777">
        <w:trPr>
          <w:jc w:val="center"/>
        </w:trPr>
        <w:tc>
          <w:tcPr>
            <w:tcW w:w="432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ADB83C9" w14:textId="77777777" w:rsidR="00AE42A8" w:rsidRDefault="00000000" w:rsidP="00751532">
            <w:pPr>
              <w:spacing w:line="240" w:lineRule="auto"/>
              <w:jc w:val="both"/>
            </w:pPr>
            <w:r>
              <w:rPr>
                <w:sz w:val="17"/>
              </w:rPr>
              <w:t>Services: nursing</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25BB5D9" w14:textId="77777777" w:rsidR="00AE42A8" w:rsidRDefault="00000000" w:rsidP="00751532">
            <w:pPr>
              <w:spacing w:line="240" w:lineRule="auto"/>
              <w:jc w:val="both"/>
            </w:pPr>
            <w:r>
              <w:rPr>
                <w:sz w:val="17"/>
              </w:rPr>
              <w:t>986,098</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35C1B2D" w14:textId="77777777" w:rsidR="00AE42A8" w:rsidRDefault="00000000" w:rsidP="00751532">
            <w:pPr>
              <w:spacing w:line="240" w:lineRule="auto"/>
              <w:jc w:val="both"/>
            </w:pPr>
            <w:r>
              <w:rPr>
                <w:sz w:val="17"/>
              </w:rPr>
              <w:t>771,297</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F8B62EB" w14:textId="77777777" w:rsidR="00AE42A8" w:rsidRDefault="00000000" w:rsidP="00751532">
            <w:pPr>
              <w:spacing w:line="240" w:lineRule="auto"/>
              <w:jc w:val="both"/>
            </w:pPr>
            <w:r>
              <w:rPr>
                <w:sz w:val="17"/>
              </w:rPr>
              <w:t>630,702</w:t>
            </w:r>
          </w:p>
        </w:tc>
      </w:tr>
      <w:tr w:rsidR="00AE42A8" w14:paraId="789E12F1" w14:textId="77777777">
        <w:trPr>
          <w:jc w:val="center"/>
        </w:trPr>
        <w:tc>
          <w:tcPr>
            <w:tcW w:w="432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4996DCB" w14:textId="77777777" w:rsidR="00AE42A8" w:rsidRDefault="00000000" w:rsidP="00751532">
            <w:pPr>
              <w:spacing w:line="240" w:lineRule="auto"/>
              <w:jc w:val="both"/>
            </w:pPr>
            <w:r>
              <w:rPr>
                <w:sz w:val="17"/>
              </w:rPr>
              <w:t>Services: rehabilitation</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D15E3FA" w14:textId="77777777" w:rsidR="00AE42A8" w:rsidRDefault="00000000" w:rsidP="00751532">
            <w:pPr>
              <w:spacing w:line="240" w:lineRule="auto"/>
              <w:jc w:val="both"/>
            </w:pPr>
            <w:r>
              <w:rPr>
                <w:sz w:val="17"/>
              </w:rPr>
              <w:t>—</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BD7E8D9" w14:textId="77777777" w:rsidR="00AE42A8" w:rsidRDefault="00000000" w:rsidP="00751532">
            <w:pPr>
              <w:spacing w:line="240" w:lineRule="auto"/>
              <w:jc w:val="both"/>
            </w:pPr>
            <w:r>
              <w:rPr>
                <w:sz w:val="17"/>
              </w:rPr>
              <w:t>—</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50CD6ED" w14:textId="77777777" w:rsidR="00AE42A8" w:rsidRDefault="00000000" w:rsidP="00751532">
            <w:pPr>
              <w:spacing w:line="240" w:lineRule="auto"/>
              <w:jc w:val="both"/>
            </w:pPr>
            <w:r>
              <w:rPr>
                <w:sz w:val="17"/>
              </w:rPr>
              <w:t>1,538</w:t>
            </w:r>
          </w:p>
        </w:tc>
      </w:tr>
      <w:tr w:rsidR="00AE42A8" w14:paraId="280955E7" w14:textId="77777777">
        <w:trPr>
          <w:jc w:val="center"/>
        </w:trPr>
        <w:tc>
          <w:tcPr>
            <w:tcW w:w="432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349A760" w14:textId="77777777" w:rsidR="00AE42A8" w:rsidRDefault="00000000" w:rsidP="00751532">
            <w:pPr>
              <w:spacing w:line="240" w:lineRule="auto"/>
              <w:jc w:val="both"/>
            </w:pPr>
            <w:r>
              <w:rPr>
                <w:sz w:val="17"/>
              </w:rPr>
              <w:t>Laboratory</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BA70996" w14:textId="77777777" w:rsidR="00AE42A8" w:rsidRDefault="00000000" w:rsidP="00751532">
            <w:pPr>
              <w:spacing w:line="240" w:lineRule="auto"/>
              <w:jc w:val="both"/>
            </w:pPr>
            <w:r>
              <w:rPr>
                <w:sz w:val="17"/>
              </w:rPr>
              <w:t>1,577,213</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2276EB2" w14:textId="77777777" w:rsidR="00AE42A8" w:rsidRDefault="00000000" w:rsidP="00751532">
            <w:pPr>
              <w:spacing w:line="240" w:lineRule="auto"/>
              <w:jc w:val="both"/>
            </w:pPr>
            <w:r>
              <w:rPr>
                <w:sz w:val="17"/>
              </w:rPr>
              <w:t>1,815,470</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DCE8D22" w14:textId="77777777" w:rsidR="00AE42A8" w:rsidRDefault="00000000" w:rsidP="00751532">
            <w:pPr>
              <w:spacing w:line="240" w:lineRule="auto"/>
              <w:jc w:val="both"/>
            </w:pPr>
            <w:r>
              <w:rPr>
                <w:sz w:val="17"/>
              </w:rPr>
              <w:t>1,544,264</w:t>
            </w:r>
          </w:p>
        </w:tc>
      </w:tr>
      <w:tr w:rsidR="00AE42A8" w14:paraId="3030BD8F" w14:textId="77777777">
        <w:trPr>
          <w:jc w:val="center"/>
        </w:trPr>
        <w:tc>
          <w:tcPr>
            <w:tcW w:w="432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9313ED6" w14:textId="77777777" w:rsidR="00AE42A8" w:rsidRDefault="00000000" w:rsidP="00751532">
            <w:pPr>
              <w:spacing w:line="240" w:lineRule="auto"/>
              <w:jc w:val="both"/>
            </w:pPr>
            <w:r>
              <w:rPr>
                <w:sz w:val="17"/>
              </w:rPr>
              <w:t>Medicines</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14448E5" w14:textId="77777777" w:rsidR="00AE42A8" w:rsidRDefault="00000000" w:rsidP="00751532">
            <w:pPr>
              <w:spacing w:line="240" w:lineRule="auto"/>
              <w:jc w:val="both"/>
            </w:pPr>
            <w:r>
              <w:rPr>
                <w:sz w:val="17"/>
              </w:rPr>
              <w:t>467,844</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3AD5906" w14:textId="77777777" w:rsidR="00AE42A8" w:rsidRDefault="00000000" w:rsidP="00751532">
            <w:pPr>
              <w:spacing w:line="240" w:lineRule="auto"/>
              <w:jc w:val="both"/>
            </w:pPr>
            <w:r>
              <w:rPr>
                <w:sz w:val="17"/>
              </w:rPr>
              <w:t>453,436</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C3D213B" w14:textId="77777777" w:rsidR="00AE42A8" w:rsidRDefault="00000000" w:rsidP="00751532">
            <w:pPr>
              <w:spacing w:line="240" w:lineRule="auto"/>
              <w:jc w:val="both"/>
            </w:pPr>
            <w:r>
              <w:rPr>
                <w:sz w:val="17"/>
              </w:rPr>
              <w:t>497,871</w:t>
            </w:r>
          </w:p>
        </w:tc>
      </w:tr>
      <w:tr w:rsidR="00AE42A8" w14:paraId="257A04BA" w14:textId="77777777">
        <w:trPr>
          <w:jc w:val="center"/>
        </w:trPr>
        <w:tc>
          <w:tcPr>
            <w:tcW w:w="432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8E4EAB8" w14:textId="77777777" w:rsidR="00AE42A8" w:rsidRDefault="00000000" w:rsidP="00751532">
            <w:pPr>
              <w:spacing w:line="240" w:lineRule="auto"/>
              <w:jc w:val="both"/>
            </w:pPr>
            <w:r>
              <w:rPr>
                <w:sz w:val="17"/>
              </w:rPr>
              <w:t>Radiology</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10D7187" w14:textId="77777777" w:rsidR="00AE42A8" w:rsidRDefault="00000000" w:rsidP="00751532">
            <w:pPr>
              <w:spacing w:line="240" w:lineRule="auto"/>
              <w:jc w:val="both"/>
            </w:pPr>
            <w:r>
              <w:rPr>
                <w:sz w:val="17"/>
              </w:rPr>
              <w:t>120,269</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BC93C55" w14:textId="77777777" w:rsidR="00AE42A8" w:rsidRDefault="00000000" w:rsidP="00751532">
            <w:pPr>
              <w:spacing w:line="240" w:lineRule="auto"/>
              <w:jc w:val="both"/>
            </w:pPr>
            <w:r>
              <w:rPr>
                <w:sz w:val="17"/>
              </w:rPr>
              <w:t>144,359</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21C5F1F" w14:textId="77777777" w:rsidR="00AE42A8" w:rsidRDefault="00000000" w:rsidP="00751532">
            <w:pPr>
              <w:spacing w:line="240" w:lineRule="auto"/>
              <w:jc w:val="both"/>
            </w:pPr>
            <w:r>
              <w:rPr>
                <w:sz w:val="17"/>
              </w:rPr>
              <w:t>118,125</w:t>
            </w:r>
          </w:p>
        </w:tc>
      </w:tr>
      <w:tr w:rsidR="00AE42A8" w14:paraId="168504AD" w14:textId="77777777">
        <w:trPr>
          <w:jc w:val="center"/>
        </w:trPr>
        <w:tc>
          <w:tcPr>
            <w:tcW w:w="432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5140C97" w14:textId="77777777" w:rsidR="00AE42A8" w:rsidRDefault="00000000" w:rsidP="00751532">
            <w:pPr>
              <w:spacing w:line="240" w:lineRule="auto"/>
              <w:jc w:val="both"/>
            </w:pPr>
            <w:r>
              <w:rPr>
                <w:sz w:val="17"/>
              </w:rPr>
              <w:t>Procedures: surgical</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D33DF75" w14:textId="77777777" w:rsidR="00AE42A8" w:rsidRDefault="00000000" w:rsidP="00751532">
            <w:pPr>
              <w:spacing w:line="240" w:lineRule="auto"/>
              <w:jc w:val="both"/>
            </w:pPr>
            <w:r>
              <w:rPr>
                <w:sz w:val="17"/>
              </w:rPr>
              <w:t>1,038,462</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A108D34" w14:textId="77777777" w:rsidR="00AE42A8" w:rsidRDefault="00000000" w:rsidP="00751532">
            <w:pPr>
              <w:spacing w:line="240" w:lineRule="auto"/>
              <w:jc w:val="both"/>
            </w:pPr>
            <w:r>
              <w:rPr>
                <w:sz w:val="17"/>
              </w:rPr>
              <w:t>546,875</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805EDE9" w14:textId="77777777" w:rsidR="00AE42A8" w:rsidRDefault="00000000" w:rsidP="00751532">
            <w:pPr>
              <w:spacing w:line="240" w:lineRule="auto"/>
              <w:jc w:val="both"/>
            </w:pPr>
            <w:r>
              <w:rPr>
                <w:sz w:val="17"/>
              </w:rPr>
              <w:t>1,033,942</w:t>
            </w:r>
          </w:p>
        </w:tc>
      </w:tr>
      <w:tr w:rsidR="00AE42A8" w14:paraId="45786F9C" w14:textId="77777777">
        <w:trPr>
          <w:jc w:val="center"/>
        </w:trPr>
        <w:tc>
          <w:tcPr>
            <w:tcW w:w="432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8110C3C" w14:textId="77777777" w:rsidR="00AE42A8" w:rsidRDefault="00000000" w:rsidP="00751532">
            <w:pPr>
              <w:spacing w:line="240" w:lineRule="auto"/>
              <w:jc w:val="both"/>
            </w:pPr>
            <w:r>
              <w:rPr>
                <w:sz w:val="17"/>
              </w:rPr>
              <w:t>Procedures: non-surgical</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10F13CB" w14:textId="77777777" w:rsidR="00AE42A8" w:rsidRDefault="00000000" w:rsidP="00751532">
            <w:pPr>
              <w:spacing w:line="240" w:lineRule="auto"/>
              <w:jc w:val="both"/>
            </w:pPr>
            <w:r>
              <w:rPr>
                <w:sz w:val="17"/>
              </w:rPr>
              <w:t>988,962</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A771CDB" w14:textId="77777777" w:rsidR="00AE42A8" w:rsidRDefault="00000000" w:rsidP="00751532">
            <w:pPr>
              <w:spacing w:line="240" w:lineRule="auto"/>
              <w:jc w:val="both"/>
            </w:pPr>
            <w:r>
              <w:rPr>
                <w:sz w:val="17"/>
              </w:rPr>
              <w:t>943,969</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69AA353" w14:textId="77777777" w:rsidR="00AE42A8" w:rsidRDefault="00000000" w:rsidP="00751532">
            <w:pPr>
              <w:spacing w:line="240" w:lineRule="auto"/>
              <w:jc w:val="both"/>
            </w:pPr>
            <w:r>
              <w:rPr>
                <w:sz w:val="17"/>
              </w:rPr>
              <w:t>709,269</w:t>
            </w:r>
          </w:p>
        </w:tc>
      </w:tr>
      <w:tr w:rsidR="00AE42A8" w14:paraId="3A9D45DC" w14:textId="77777777">
        <w:trPr>
          <w:jc w:val="center"/>
        </w:trPr>
        <w:tc>
          <w:tcPr>
            <w:tcW w:w="432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85E7FF3" w14:textId="77777777" w:rsidR="00AE42A8" w:rsidRDefault="00000000" w:rsidP="00751532">
            <w:pPr>
              <w:spacing w:line="240" w:lineRule="auto"/>
              <w:jc w:val="both"/>
            </w:pPr>
            <w:r>
              <w:rPr>
                <w:sz w:val="17"/>
              </w:rPr>
              <w:t>Procedures: support</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C5F63AC" w14:textId="77777777" w:rsidR="00AE42A8" w:rsidRDefault="00000000" w:rsidP="00751532">
            <w:pPr>
              <w:spacing w:line="240" w:lineRule="auto"/>
              <w:jc w:val="both"/>
            </w:pPr>
            <w:r>
              <w:rPr>
                <w:sz w:val="17"/>
              </w:rPr>
              <w:t>24,615</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27F8186" w14:textId="77777777" w:rsidR="00AE42A8" w:rsidRDefault="00000000" w:rsidP="00751532">
            <w:pPr>
              <w:spacing w:line="240" w:lineRule="auto"/>
              <w:jc w:val="both"/>
            </w:pPr>
            <w:r>
              <w:rPr>
                <w:sz w:val="17"/>
              </w:rPr>
              <w:t>39,453</w:t>
            </w:r>
          </w:p>
        </w:tc>
        <w:tc>
          <w:tcPr>
            <w:tcW w:w="165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098A275" w14:textId="77777777" w:rsidR="00AE42A8" w:rsidRDefault="00000000" w:rsidP="00751532">
            <w:pPr>
              <w:spacing w:line="240" w:lineRule="auto"/>
              <w:jc w:val="both"/>
            </w:pPr>
            <w:r>
              <w:rPr>
                <w:sz w:val="17"/>
              </w:rPr>
              <w:t>29,135</w:t>
            </w:r>
          </w:p>
        </w:tc>
      </w:tr>
    </w:tbl>
    <w:p w14:paraId="3E8DDD37" w14:textId="77777777" w:rsidR="00AE42A8" w:rsidRDefault="00000000" w:rsidP="00751532">
      <w:pPr>
        <w:spacing w:before="60" w:line="240" w:lineRule="auto"/>
        <w:jc w:val="both"/>
      </w:pPr>
      <w:r>
        <w:rPr>
          <w:i/>
          <w:sz w:val="17"/>
        </w:rPr>
        <w:t>Note. A dash indicates no reported cost. Source: Authors’ analysis of hospital billing data, 2025.</w:t>
      </w:r>
    </w:p>
    <w:p w14:paraId="636C6E14" w14:textId="77777777" w:rsidR="00AE42A8" w:rsidRDefault="00AE42A8" w:rsidP="00751532">
      <w:pPr>
        <w:jc w:val="both"/>
        <w:sectPr w:rsidR="00AE42A8">
          <w:footerReference w:type="default" r:id="rId11"/>
          <w:pgSz w:w="12240" w:h="15840"/>
          <w:pgMar w:top="1440" w:right="1440" w:bottom="1440" w:left="1440" w:header="720" w:footer="720" w:gutter="0"/>
          <w:cols w:space="720"/>
          <w:docGrid w:linePitch="360"/>
        </w:sectPr>
      </w:pPr>
    </w:p>
    <w:p w14:paraId="51C7F312" w14:textId="77777777" w:rsidR="00AE42A8" w:rsidRDefault="00000000" w:rsidP="00751532">
      <w:pPr>
        <w:spacing w:after="80" w:line="240" w:lineRule="auto"/>
        <w:jc w:val="both"/>
      </w:pPr>
      <w:r>
        <w:rPr>
          <w:b/>
          <w:sz w:val="20"/>
        </w:rPr>
        <w:lastRenderedPageBreak/>
        <w:t>Table 5. Bivariate association between patient and admission characteristics and hospital cost</w:t>
      </w:r>
    </w:p>
    <w:tbl>
      <w:tblPr>
        <w:tblW w:w="0" w:type="auto"/>
        <w:jc w:val="center"/>
        <w:tblLayout w:type="fixed"/>
        <w:tblLook w:val="04A0" w:firstRow="1" w:lastRow="0" w:firstColumn="1" w:lastColumn="0" w:noHBand="0" w:noVBand="1"/>
      </w:tblPr>
      <w:tblGrid>
        <w:gridCol w:w="1944"/>
        <w:gridCol w:w="1728"/>
        <w:gridCol w:w="605"/>
        <w:gridCol w:w="2592"/>
        <w:gridCol w:w="1944"/>
        <w:gridCol w:w="936"/>
        <w:gridCol w:w="1584"/>
      </w:tblGrid>
      <w:tr w:rsidR="00AE42A8" w14:paraId="2F6AEE45" w14:textId="77777777">
        <w:trPr>
          <w:tblHeader/>
          <w:jc w:val="center"/>
        </w:trPr>
        <w:tc>
          <w:tcPr>
            <w:tcW w:w="1944"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7EC4D267" w14:textId="77777777" w:rsidR="00AE42A8" w:rsidRDefault="00000000" w:rsidP="00751532">
            <w:pPr>
              <w:spacing w:line="240" w:lineRule="auto"/>
              <w:jc w:val="both"/>
            </w:pPr>
            <w:r>
              <w:rPr>
                <w:b/>
                <w:sz w:val="15"/>
              </w:rPr>
              <w:t>Characteristic</w:t>
            </w:r>
          </w:p>
        </w:tc>
        <w:tc>
          <w:tcPr>
            <w:tcW w:w="1728"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5FC8A397" w14:textId="77777777" w:rsidR="00AE42A8" w:rsidRDefault="00000000" w:rsidP="00751532">
            <w:pPr>
              <w:spacing w:line="240" w:lineRule="auto"/>
              <w:jc w:val="both"/>
            </w:pPr>
            <w:r>
              <w:rPr>
                <w:b/>
                <w:sz w:val="15"/>
              </w:rPr>
              <w:t>Category</w:t>
            </w:r>
          </w:p>
        </w:tc>
        <w:tc>
          <w:tcPr>
            <w:tcW w:w="605"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2F38C088" w14:textId="77777777" w:rsidR="00AE42A8" w:rsidRDefault="00000000" w:rsidP="00751532">
            <w:pPr>
              <w:spacing w:line="240" w:lineRule="auto"/>
              <w:jc w:val="both"/>
            </w:pPr>
            <w:r>
              <w:rPr>
                <w:b/>
                <w:sz w:val="15"/>
              </w:rPr>
              <w:t>n</w:t>
            </w:r>
          </w:p>
        </w:tc>
        <w:tc>
          <w:tcPr>
            <w:tcW w:w="2592"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2F3EF1BB" w14:textId="77777777" w:rsidR="00AE42A8" w:rsidRDefault="00000000" w:rsidP="00751532">
            <w:pPr>
              <w:spacing w:line="240" w:lineRule="auto"/>
              <w:jc w:val="both"/>
            </w:pPr>
            <w:r>
              <w:rPr>
                <w:b/>
                <w:sz w:val="15"/>
              </w:rPr>
              <w:t>Mean hospital cost, Rp</w:t>
            </w:r>
          </w:p>
        </w:tc>
        <w:tc>
          <w:tcPr>
            <w:tcW w:w="1944"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1CCC61FC" w14:textId="77777777" w:rsidR="00AE42A8" w:rsidRDefault="00000000" w:rsidP="00751532">
            <w:pPr>
              <w:spacing w:line="240" w:lineRule="auto"/>
              <w:jc w:val="both"/>
            </w:pPr>
            <w:r>
              <w:rPr>
                <w:b/>
                <w:sz w:val="15"/>
              </w:rPr>
              <w:t>SD, Rp</w:t>
            </w:r>
          </w:p>
        </w:tc>
        <w:tc>
          <w:tcPr>
            <w:tcW w:w="936"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67D7CC39" w14:textId="77777777" w:rsidR="00AE42A8" w:rsidRDefault="00000000" w:rsidP="00751532">
            <w:pPr>
              <w:spacing w:line="240" w:lineRule="auto"/>
              <w:jc w:val="both"/>
            </w:pPr>
            <w:r>
              <w:rPr>
                <w:b/>
                <w:sz w:val="15"/>
              </w:rPr>
              <w:t>p value</w:t>
            </w:r>
          </w:p>
        </w:tc>
        <w:tc>
          <w:tcPr>
            <w:tcW w:w="1584" w:type="dxa"/>
            <w:tcBorders>
              <w:top w:val="single" w:sz="4" w:space="0" w:color="A6A6A6"/>
              <w:left w:val="single" w:sz="4" w:space="0" w:color="A6A6A6"/>
              <w:bottom w:val="single" w:sz="4" w:space="0" w:color="A6A6A6"/>
              <w:right w:val="single" w:sz="4" w:space="0" w:color="A6A6A6"/>
            </w:tcBorders>
            <w:shd w:val="clear" w:color="auto" w:fill="D9EAF7"/>
            <w:tcMar>
              <w:top w:w="50" w:type="dxa"/>
              <w:left w:w="50" w:type="dxa"/>
              <w:bottom w:w="50" w:type="dxa"/>
              <w:right w:w="50" w:type="dxa"/>
            </w:tcMar>
            <w:vAlign w:val="center"/>
          </w:tcPr>
          <w:p w14:paraId="5CC29214" w14:textId="77777777" w:rsidR="00AE42A8" w:rsidRDefault="00000000" w:rsidP="00751532">
            <w:pPr>
              <w:spacing w:line="240" w:lineRule="auto"/>
              <w:jc w:val="both"/>
            </w:pPr>
            <w:r>
              <w:rPr>
                <w:b/>
                <w:sz w:val="15"/>
              </w:rPr>
              <w:t>Correlation coefficient</w:t>
            </w:r>
          </w:p>
        </w:tc>
      </w:tr>
      <w:tr w:rsidR="00AE42A8" w14:paraId="57572048"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443A136" w14:textId="77777777" w:rsidR="00AE42A8" w:rsidRDefault="00000000" w:rsidP="00751532">
            <w:pPr>
              <w:spacing w:line="240" w:lineRule="auto"/>
              <w:jc w:val="both"/>
            </w:pPr>
            <w:r>
              <w:rPr>
                <w:sz w:val="15"/>
              </w:rPr>
              <w:t>Age group, years</w:t>
            </w: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18C6DC9" w14:textId="77777777" w:rsidR="00AE42A8" w:rsidRDefault="00000000" w:rsidP="00751532">
            <w:pPr>
              <w:spacing w:line="240" w:lineRule="auto"/>
              <w:jc w:val="both"/>
            </w:pPr>
            <w:r>
              <w:rPr>
                <w:sz w:val="15"/>
              </w:rPr>
              <w:t>19–25</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35C7157" w14:textId="77777777" w:rsidR="00AE42A8" w:rsidRDefault="00000000" w:rsidP="00751532">
            <w:pPr>
              <w:spacing w:line="240" w:lineRule="auto"/>
              <w:jc w:val="both"/>
            </w:pPr>
            <w:r>
              <w:rPr>
                <w:sz w:val="15"/>
              </w:rPr>
              <w:t>2</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C74EEB9" w14:textId="77777777" w:rsidR="00AE42A8" w:rsidRDefault="00000000" w:rsidP="00751532">
            <w:pPr>
              <w:spacing w:line="240" w:lineRule="auto"/>
              <w:jc w:val="both"/>
            </w:pPr>
            <w:r>
              <w:rPr>
                <w:sz w:val="15"/>
              </w:rPr>
              <w:t>6,057,096</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CF6FA10" w14:textId="77777777" w:rsidR="00AE42A8" w:rsidRDefault="00000000" w:rsidP="00751532">
            <w:pPr>
              <w:spacing w:line="240" w:lineRule="auto"/>
              <w:jc w:val="both"/>
            </w:pPr>
            <w:r>
              <w:rPr>
                <w:sz w:val="15"/>
              </w:rPr>
              <w:t>1,018,236</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9E3FCE5" w14:textId="77777777" w:rsidR="00AE42A8" w:rsidRDefault="00000000" w:rsidP="00751532">
            <w:pPr>
              <w:spacing w:line="240" w:lineRule="auto"/>
              <w:jc w:val="both"/>
            </w:pPr>
            <w:r>
              <w:rPr>
                <w:sz w:val="15"/>
              </w:rPr>
              <w:t>.657</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A69C92A" w14:textId="77777777" w:rsidR="00AE42A8" w:rsidRDefault="00000000" w:rsidP="00751532">
            <w:pPr>
              <w:spacing w:line="240" w:lineRule="auto"/>
              <w:jc w:val="both"/>
            </w:pPr>
            <w:r>
              <w:rPr>
                <w:sz w:val="15"/>
              </w:rPr>
              <w:t>.033</w:t>
            </w:r>
          </w:p>
        </w:tc>
      </w:tr>
      <w:tr w:rsidR="00AE42A8" w14:paraId="1988BEA2"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47E43B2" w14:textId="77777777" w:rsidR="00AE42A8" w:rsidRDefault="00AE42A8" w:rsidP="00751532">
            <w:pPr>
              <w:spacing w:line="240" w:lineRule="auto"/>
              <w:jc w:val="both"/>
            </w:pP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AF7DFD4" w14:textId="77777777" w:rsidR="00AE42A8" w:rsidRDefault="00000000" w:rsidP="00751532">
            <w:pPr>
              <w:spacing w:line="240" w:lineRule="auto"/>
              <w:jc w:val="both"/>
            </w:pPr>
            <w:r>
              <w:rPr>
                <w:sz w:val="15"/>
              </w:rPr>
              <w:t>26–35</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2528B86" w14:textId="77777777" w:rsidR="00AE42A8" w:rsidRDefault="00000000" w:rsidP="00751532">
            <w:pPr>
              <w:spacing w:line="240" w:lineRule="auto"/>
              <w:jc w:val="both"/>
            </w:pPr>
            <w:r>
              <w:rPr>
                <w:sz w:val="15"/>
              </w:rPr>
              <w:t>7</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3BF86C5" w14:textId="77777777" w:rsidR="00AE42A8" w:rsidRDefault="00000000" w:rsidP="00751532">
            <w:pPr>
              <w:spacing w:line="240" w:lineRule="auto"/>
              <w:jc w:val="both"/>
            </w:pPr>
            <w:r>
              <w:rPr>
                <w:sz w:val="15"/>
              </w:rPr>
              <w:t>3,759,237</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5A20D68" w14:textId="77777777" w:rsidR="00AE42A8" w:rsidRDefault="00000000" w:rsidP="00751532">
            <w:pPr>
              <w:spacing w:line="240" w:lineRule="auto"/>
              <w:jc w:val="both"/>
            </w:pPr>
            <w:r>
              <w:rPr>
                <w:sz w:val="15"/>
              </w:rPr>
              <w:t>819,702</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4E92074"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E8EDB89" w14:textId="77777777" w:rsidR="00AE42A8" w:rsidRDefault="00AE42A8" w:rsidP="00751532">
            <w:pPr>
              <w:spacing w:line="240" w:lineRule="auto"/>
              <w:jc w:val="both"/>
            </w:pPr>
          </w:p>
        </w:tc>
      </w:tr>
      <w:tr w:rsidR="00AE42A8" w14:paraId="185EFB62"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E06189B" w14:textId="77777777" w:rsidR="00AE42A8" w:rsidRDefault="00AE42A8" w:rsidP="00751532">
            <w:pPr>
              <w:spacing w:line="240" w:lineRule="auto"/>
              <w:jc w:val="both"/>
            </w:pP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AEABE49" w14:textId="77777777" w:rsidR="00AE42A8" w:rsidRDefault="00000000" w:rsidP="00751532">
            <w:pPr>
              <w:spacing w:line="240" w:lineRule="auto"/>
              <w:jc w:val="both"/>
            </w:pPr>
            <w:r>
              <w:rPr>
                <w:sz w:val="15"/>
              </w:rPr>
              <w:t>36–45</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A92D767" w14:textId="77777777" w:rsidR="00AE42A8" w:rsidRDefault="00000000" w:rsidP="00751532">
            <w:pPr>
              <w:spacing w:line="240" w:lineRule="auto"/>
              <w:jc w:val="both"/>
            </w:pPr>
            <w:r>
              <w:rPr>
                <w:sz w:val="15"/>
              </w:rPr>
              <w:t>30</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E5E5EF0" w14:textId="77777777" w:rsidR="00AE42A8" w:rsidRDefault="00000000" w:rsidP="00751532">
            <w:pPr>
              <w:spacing w:line="240" w:lineRule="auto"/>
              <w:jc w:val="both"/>
            </w:pPr>
            <w:r>
              <w:rPr>
                <w:sz w:val="15"/>
              </w:rPr>
              <w:t>7,817,216</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56CF2D5" w14:textId="77777777" w:rsidR="00AE42A8" w:rsidRDefault="00000000" w:rsidP="00751532">
            <w:pPr>
              <w:spacing w:line="240" w:lineRule="auto"/>
              <w:jc w:val="both"/>
            </w:pPr>
            <w:r>
              <w:rPr>
                <w:sz w:val="15"/>
              </w:rPr>
              <w:t>7,014,297</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FACA076"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C94827E" w14:textId="77777777" w:rsidR="00AE42A8" w:rsidRDefault="00AE42A8" w:rsidP="00751532">
            <w:pPr>
              <w:spacing w:line="240" w:lineRule="auto"/>
              <w:jc w:val="both"/>
            </w:pPr>
          </w:p>
        </w:tc>
      </w:tr>
      <w:tr w:rsidR="00AE42A8" w14:paraId="09CC3CA4"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EDEAFC1" w14:textId="77777777" w:rsidR="00AE42A8" w:rsidRDefault="00AE42A8" w:rsidP="00751532">
            <w:pPr>
              <w:spacing w:line="240" w:lineRule="auto"/>
              <w:jc w:val="both"/>
            </w:pP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00927BA" w14:textId="77777777" w:rsidR="00AE42A8" w:rsidRDefault="00000000" w:rsidP="00751532">
            <w:pPr>
              <w:spacing w:line="240" w:lineRule="auto"/>
              <w:jc w:val="both"/>
            </w:pPr>
            <w:r>
              <w:rPr>
                <w:sz w:val="15"/>
              </w:rPr>
              <w:t>46–55</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A45CF47" w14:textId="77777777" w:rsidR="00AE42A8" w:rsidRDefault="00000000" w:rsidP="00751532">
            <w:pPr>
              <w:spacing w:line="240" w:lineRule="auto"/>
              <w:jc w:val="both"/>
            </w:pPr>
            <w:r>
              <w:rPr>
                <w:sz w:val="15"/>
              </w:rPr>
              <w:t>28</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32DC649" w14:textId="77777777" w:rsidR="00AE42A8" w:rsidRDefault="00000000" w:rsidP="00751532">
            <w:pPr>
              <w:spacing w:line="240" w:lineRule="auto"/>
              <w:jc w:val="both"/>
            </w:pPr>
            <w:r>
              <w:rPr>
                <w:sz w:val="15"/>
              </w:rPr>
              <w:t>7,967,514</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E1CC326" w14:textId="77777777" w:rsidR="00AE42A8" w:rsidRDefault="00000000" w:rsidP="00751532">
            <w:pPr>
              <w:spacing w:line="240" w:lineRule="auto"/>
              <w:jc w:val="both"/>
            </w:pPr>
            <w:r>
              <w:rPr>
                <w:sz w:val="15"/>
              </w:rPr>
              <w:t>6,796,017</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077608B"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EBFA93C" w14:textId="77777777" w:rsidR="00AE42A8" w:rsidRDefault="00AE42A8" w:rsidP="00751532">
            <w:pPr>
              <w:spacing w:line="240" w:lineRule="auto"/>
              <w:jc w:val="both"/>
            </w:pPr>
          </w:p>
        </w:tc>
      </w:tr>
      <w:tr w:rsidR="00AE42A8" w14:paraId="7300FBAD"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B3F0AE2" w14:textId="77777777" w:rsidR="00AE42A8" w:rsidRDefault="00AE42A8" w:rsidP="00751532">
            <w:pPr>
              <w:spacing w:line="240" w:lineRule="auto"/>
              <w:jc w:val="both"/>
            </w:pP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C917FDB" w14:textId="77777777" w:rsidR="00AE42A8" w:rsidRDefault="00000000" w:rsidP="00751532">
            <w:pPr>
              <w:spacing w:line="240" w:lineRule="auto"/>
              <w:jc w:val="both"/>
            </w:pPr>
            <w:r>
              <w:rPr>
                <w:sz w:val="15"/>
              </w:rPr>
              <w:t>56–65</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4E2C2DC" w14:textId="77777777" w:rsidR="00AE42A8" w:rsidRDefault="00000000" w:rsidP="00751532">
            <w:pPr>
              <w:spacing w:line="240" w:lineRule="auto"/>
              <w:jc w:val="both"/>
            </w:pPr>
            <w:r>
              <w:rPr>
                <w:sz w:val="15"/>
              </w:rPr>
              <w:t>19</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A5A44A4" w14:textId="77777777" w:rsidR="00AE42A8" w:rsidRDefault="00000000" w:rsidP="00751532">
            <w:pPr>
              <w:spacing w:line="240" w:lineRule="auto"/>
              <w:jc w:val="both"/>
            </w:pPr>
            <w:r>
              <w:rPr>
                <w:sz w:val="15"/>
              </w:rPr>
              <w:t>619,758</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40835CB" w14:textId="77777777" w:rsidR="00AE42A8" w:rsidRDefault="00000000" w:rsidP="00751532">
            <w:pPr>
              <w:spacing w:line="240" w:lineRule="auto"/>
              <w:jc w:val="both"/>
            </w:pPr>
            <w:r>
              <w:rPr>
                <w:sz w:val="15"/>
              </w:rPr>
              <w:t>4,212,754</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A04B470"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18B2B18" w14:textId="77777777" w:rsidR="00AE42A8" w:rsidRDefault="00AE42A8" w:rsidP="00751532">
            <w:pPr>
              <w:spacing w:line="240" w:lineRule="auto"/>
              <w:jc w:val="both"/>
            </w:pPr>
          </w:p>
        </w:tc>
      </w:tr>
      <w:tr w:rsidR="00AE42A8" w14:paraId="4071DAB4"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7C41263" w14:textId="77777777" w:rsidR="00AE42A8" w:rsidRDefault="00AE42A8" w:rsidP="00751532">
            <w:pPr>
              <w:spacing w:line="240" w:lineRule="auto"/>
              <w:jc w:val="both"/>
            </w:pP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802213B" w14:textId="77777777" w:rsidR="00AE42A8" w:rsidRDefault="00000000" w:rsidP="00751532">
            <w:pPr>
              <w:spacing w:line="240" w:lineRule="auto"/>
              <w:jc w:val="both"/>
            </w:pPr>
            <w:r>
              <w:rPr>
                <w:sz w:val="15"/>
              </w:rPr>
              <w:t>66–75</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4C18FED" w14:textId="77777777" w:rsidR="00AE42A8" w:rsidRDefault="00000000" w:rsidP="00751532">
            <w:pPr>
              <w:spacing w:line="240" w:lineRule="auto"/>
              <w:jc w:val="both"/>
            </w:pPr>
            <w:r>
              <w:rPr>
                <w:sz w:val="15"/>
              </w:rPr>
              <w:t>10</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0BB597B" w14:textId="77777777" w:rsidR="00AE42A8" w:rsidRDefault="00000000" w:rsidP="00751532">
            <w:pPr>
              <w:spacing w:line="240" w:lineRule="auto"/>
              <w:jc w:val="both"/>
            </w:pPr>
            <w:r>
              <w:rPr>
                <w:sz w:val="15"/>
              </w:rPr>
              <w:t>6,589,983</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E648A1E" w14:textId="77777777" w:rsidR="00AE42A8" w:rsidRDefault="00000000" w:rsidP="00751532">
            <w:pPr>
              <w:spacing w:line="240" w:lineRule="auto"/>
              <w:jc w:val="both"/>
            </w:pPr>
            <w:r>
              <w:rPr>
                <w:sz w:val="15"/>
              </w:rPr>
              <w:t>4,009,430</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21370DA"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EDD0767" w14:textId="77777777" w:rsidR="00AE42A8" w:rsidRDefault="00AE42A8" w:rsidP="00751532">
            <w:pPr>
              <w:spacing w:line="240" w:lineRule="auto"/>
              <w:jc w:val="both"/>
            </w:pPr>
          </w:p>
        </w:tc>
      </w:tr>
      <w:tr w:rsidR="00AE42A8" w14:paraId="0D7909C1"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AE00587" w14:textId="77777777" w:rsidR="00AE42A8" w:rsidRDefault="00AE42A8" w:rsidP="00751532">
            <w:pPr>
              <w:spacing w:line="240" w:lineRule="auto"/>
              <w:jc w:val="both"/>
            </w:pP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F40F997" w14:textId="77777777" w:rsidR="00AE42A8" w:rsidRDefault="00000000" w:rsidP="00751532">
            <w:pPr>
              <w:spacing w:line="240" w:lineRule="auto"/>
              <w:jc w:val="both"/>
            </w:pPr>
            <w:r>
              <w:rPr>
                <w:sz w:val="15"/>
              </w:rPr>
              <w:t>≥76</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AB3DEE9" w14:textId="77777777" w:rsidR="00AE42A8" w:rsidRDefault="00000000" w:rsidP="00751532">
            <w:pPr>
              <w:spacing w:line="240" w:lineRule="auto"/>
              <w:jc w:val="both"/>
            </w:pPr>
            <w:r>
              <w:rPr>
                <w:sz w:val="15"/>
              </w:rPr>
              <w:t>1</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17B6E4F" w14:textId="77777777" w:rsidR="00AE42A8" w:rsidRDefault="00000000" w:rsidP="00751532">
            <w:pPr>
              <w:spacing w:line="240" w:lineRule="auto"/>
              <w:jc w:val="both"/>
            </w:pPr>
            <w:r>
              <w:rPr>
                <w:sz w:val="15"/>
              </w:rPr>
              <w:t>4,785,635</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743821F" w14:textId="77777777" w:rsidR="00AE42A8" w:rsidRDefault="00000000" w:rsidP="00751532">
            <w:pPr>
              <w:spacing w:line="240" w:lineRule="auto"/>
              <w:jc w:val="both"/>
            </w:pPr>
            <w:r>
              <w:rPr>
                <w:sz w:val="15"/>
              </w:rPr>
              <w:t>—</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3E3CCA9"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52F2A5D" w14:textId="77777777" w:rsidR="00AE42A8" w:rsidRDefault="00AE42A8" w:rsidP="00751532">
            <w:pPr>
              <w:spacing w:line="240" w:lineRule="auto"/>
              <w:jc w:val="both"/>
            </w:pPr>
          </w:p>
        </w:tc>
      </w:tr>
      <w:tr w:rsidR="00AE42A8" w14:paraId="0766AD67"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777EE07" w14:textId="77777777" w:rsidR="00AE42A8" w:rsidRDefault="00000000" w:rsidP="00751532">
            <w:pPr>
              <w:spacing w:line="240" w:lineRule="auto"/>
              <w:jc w:val="both"/>
            </w:pPr>
            <w:r>
              <w:rPr>
                <w:sz w:val="15"/>
              </w:rPr>
              <w:t>Sex</w:t>
            </w: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EF3763B" w14:textId="77777777" w:rsidR="00AE42A8" w:rsidRDefault="00000000" w:rsidP="00751532">
            <w:pPr>
              <w:spacing w:line="240" w:lineRule="auto"/>
              <w:jc w:val="both"/>
            </w:pPr>
            <w:r>
              <w:rPr>
                <w:sz w:val="15"/>
              </w:rPr>
              <w:t>Male</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D0BA0A7" w14:textId="77777777" w:rsidR="00AE42A8" w:rsidRDefault="00000000" w:rsidP="00751532">
            <w:pPr>
              <w:spacing w:line="240" w:lineRule="auto"/>
              <w:jc w:val="both"/>
            </w:pPr>
            <w:r>
              <w:rPr>
                <w:sz w:val="15"/>
              </w:rPr>
              <w:t>47</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21F2418" w14:textId="77777777" w:rsidR="00AE42A8" w:rsidRDefault="00000000" w:rsidP="00751532">
            <w:pPr>
              <w:spacing w:line="240" w:lineRule="auto"/>
              <w:jc w:val="both"/>
            </w:pPr>
            <w:r>
              <w:rPr>
                <w:sz w:val="15"/>
              </w:rPr>
              <w:t>7,290,770</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FB8AF9F" w14:textId="77777777" w:rsidR="00AE42A8" w:rsidRDefault="00000000" w:rsidP="00751532">
            <w:pPr>
              <w:spacing w:line="240" w:lineRule="auto"/>
              <w:jc w:val="both"/>
            </w:pPr>
            <w:r>
              <w:rPr>
                <w:sz w:val="15"/>
              </w:rPr>
              <w:t>6,356,144</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B3626D3" w14:textId="77777777" w:rsidR="00AE42A8" w:rsidRDefault="00000000" w:rsidP="00751532">
            <w:pPr>
              <w:spacing w:line="240" w:lineRule="auto"/>
              <w:jc w:val="both"/>
            </w:pPr>
            <w:r>
              <w:rPr>
                <w:sz w:val="15"/>
              </w:rPr>
              <w:t>.891</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77C521B" w14:textId="77777777" w:rsidR="00AE42A8" w:rsidRDefault="00000000" w:rsidP="00751532">
            <w:pPr>
              <w:spacing w:line="240" w:lineRule="auto"/>
              <w:jc w:val="both"/>
            </w:pPr>
            <w:r>
              <w:rPr>
                <w:sz w:val="15"/>
              </w:rPr>
              <w:t>.014</w:t>
            </w:r>
          </w:p>
        </w:tc>
      </w:tr>
      <w:tr w:rsidR="00AE42A8" w14:paraId="09A65E0B"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91708DC" w14:textId="77777777" w:rsidR="00AE42A8" w:rsidRDefault="00AE42A8" w:rsidP="00751532">
            <w:pPr>
              <w:spacing w:line="240" w:lineRule="auto"/>
              <w:jc w:val="both"/>
            </w:pP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3BB9B7D" w14:textId="77777777" w:rsidR="00AE42A8" w:rsidRDefault="00000000" w:rsidP="00751532">
            <w:pPr>
              <w:spacing w:line="240" w:lineRule="auto"/>
              <w:jc w:val="both"/>
            </w:pPr>
            <w:r>
              <w:rPr>
                <w:sz w:val="15"/>
              </w:rPr>
              <w:t>Female</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F48F3C2" w14:textId="77777777" w:rsidR="00AE42A8" w:rsidRDefault="00000000" w:rsidP="00751532">
            <w:pPr>
              <w:spacing w:line="240" w:lineRule="auto"/>
              <w:jc w:val="both"/>
            </w:pPr>
            <w:r>
              <w:rPr>
                <w:sz w:val="15"/>
              </w:rPr>
              <w:t>50</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CBC4228" w14:textId="77777777" w:rsidR="00AE42A8" w:rsidRDefault="00000000" w:rsidP="00751532">
            <w:pPr>
              <w:spacing w:line="240" w:lineRule="auto"/>
              <w:jc w:val="both"/>
            </w:pPr>
            <w:r>
              <w:rPr>
                <w:sz w:val="15"/>
              </w:rPr>
              <w:t>6,807,172</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D42A27E" w14:textId="77777777" w:rsidR="00AE42A8" w:rsidRDefault="00000000" w:rsidP="00751532">
            <w:pPr>
              <w:spacing w:line="240" w:lineRule="auto"/>
              <w:jc w:val="both"/>
            </w:pPr>
            <w:r>
              <w:rPr>
                <w:sz w:val="15"/>
              </w:rPr>
              <w:t>5,311,556</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0608AD2"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2BA8C55" w14:textId="77777777" w:rsidR="00AE42A8" w:rsidRDefault="00AE42A8" w:rsidP="00751532">
            <w:pPr>
              <w:spacing w:line="240" w:lineRule="auto"/>
              <w:jc w:val="both"/>
            </w:pPr>
          </w:p>
        </w:tc>
      </w:tr>
      <w:tr w:rsidR="00AE42A8" w14:paraId="565469F1"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E727235" w14:textId="77777777" w:rsidR="00AE42A8" w:rsidRDefault="00000000" w:rsidP="00751532">
            <w:pPr>
              <w:spacing w:line="240" w:lineRule="auto"/>
              <w:jc w:val="both"/>
            </w:pPr>
            <w:r>
              <w:rPr>
                <w:sz w:val="15"/>
              </w:rPr>
              <w:t>Inpatient class</w:t>
            </w: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7944D86" w14:textId="77777777" w:rsidR="00AE42A8" w:rsidRDefault="00000000" w:rsidP="00751532">
            <w:pPr>
              <w:spacing w:line="240" w:lineRule="auto"/>
              <w:jc w:val="both"/>
            </w:pPr>
            <w:r>
              <w:rPr>
                <w:sz w:val="15"/>
              </w:rPr>
              <w:t>Class I</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F6EC13B" w14:textId="77777777" w:rsidR="00AE42A8" w:rsidRDefault="00000000" w:rsidP="00751532">
            <w:pPr>
              <w:spacing w:line="240" w:lineRule="auto"/>
              <w:jc w:val="both"/>
            </w:pPr>
            <w:r>
              <w:rPr>
                <w:sz w:val="15"/>
              </w:rPr>
              <w:t>13</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6F7CD13" w14:textId="77777777" w:rsidR="00AE42A8" w:rsidRDefault="00000000" w:rsidP="00751532">
            <w:pPr>
              <w:spacing w:line="240" w:lineRule="auto"/>
              <w:jc w:val="both"/>
            </w:pPr>
            <w:r>
              <w:rPr>
                <w:sz w:val="15"/>
              </w:rPr>
              <w:t>10,575,265</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B83272C" w14:textId="77777777" w:rsidR="00AE42A8" w:rsidRDefault="00000000" w:rsidP="00751532">
            <w:pPr>
              <w:spacing w:line="240" w:lineRule="auto"/>
              <w:jc w:val="both"/>
            </w:pPr>
            <w:r>
              <w:rPr>
                <w:sz w:val="15"/>
              </w:rPr>
              <w:t>8,173,934</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1829195" w14:textId="77777777" w:rsidR="00AE42A8" w:rsidRDefault="00000000" w:rsidP="00751532">
            <w:pPr>
              <w:spacing w:line="240" w:lineRule="auto"/>
              <w:jc w:val="both"/>
            </w:pPr>
            <w:r>
              <w:rPr>
                <w:sz w:val="15"/>
              </w:rPr>
              <w:t>.047</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917EFB9" w14:textId="77777777" w:rsidR="00AE42A8" w:rsidRDefault="00000000" w:rsidP="00751532">
            <w:pPr>
              <w:spacing w:line="240" w:lineRule="auto"/>
              <w:jc w:val="both"/>
            </w:pPr>
            <w:r>
              <w:rPr>
                <w:sz w:val="15"/>
              </w:rPr>
              <w:t>−.136</w:t>
            </w:r>
          </w:p>
        </w:tc>
      </w:tr>
      <w:tr w:rsidR="00AE42A8" w14:paraId="18AA025E"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F71254D" w14:textId="77777777" w:rsidR="00AE42A8" w:rsidRDefault="00AE42A8" w:rsidP="00751532">
            <w:pPr>
              <w:spacing w:line="240" w:lineRule="auto"/>
              <w:jc w:val="both"/>
            </w:pP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2B10A9D" w14:textId="77777777" w:rsidR="00AE42A8" w:rsidRDefault="00000000" w:rsidP="00751532">
            <w:pPr>
              <w:spacing w:line="240" w:lineRule="auto"/>
              <w:jc w:val="both"/>
            </w:pPr>
            <w:r>
              <w:rPr>
                <w:sz w:val="15"/>
              </w:rPr>
              <w:t>Class II</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CF0E474" w14:textId="77777777" w:rsidR="00AE42A8" w:rsidRDefault="00000000" w:rsidP="00751532">
            <w:pPr>
              <w:spacing w:line="240" w:lineRule="auto"/>
              <w:jc w:val="both"/>
            </w:pPr>
            <w:r>
              <w:rPr>
                <w:sz w:val="15"/>
              </w:rPr>
              <w:t>32</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079118D" w14:textId="77777777" w:rsidR="00AE42A8" w:rsidRDefault="00000000" w:rsidP="00751532">
            <w:pPr>
              <w:spacing w:line="240" w:lineRule="auto"/>
              <w:jc w:val="both"/>
            </w:pPr>
            <w:r>
              <w:rPr>
                <w:sz w:val="15"/>
              </w:rPr>
              <w:t>6,769,404</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FA33F24" w14:textId="77777777" w:rsidR="00AE42A8" w:rsidRDefault="00000000" w:rsidP="00751532">
            <w:pPr>
              <w:spacing w:line="240" w:lineRule="auto"/>
              <w:jc w:val="both"/>
            </w:pPr>
            <w:r>
              <w:rPr>
                <w:sz w:val="15"/>
              </w:rPr>
              <w:t>6,238,541</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4BA17A7"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22A37C3" w14:textId="77777777" w:rsidR="00AE42A8" w:rsidRDefault="00AE42A8" w:rsidP="00751532">
            <w:pPr>
              <w:spacing w:line="240" w:lineRule="auto"/>
              <w:jc w:val="both"/>
            </w:pPr>
          </w:p>
        </w:tc>
      </w:tr>
      <w:tr w:rsidR="00AE42A8" w14:paraId="613AA361"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D299169" w14:textId="77777777" w:rsidR="00AE42A8" w:rsidRDefault="00AE42A8" w:rsidP="00751532">
            <w:pPr>
              <w:spacing w:line="240" w:lineRule="auto"/>
              <w:jc w:val="both"/>
            </w:pP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EBC4B00" w14:textId="77777777" w:rsidR="00AE42A8" w:rsidRDefault="00000000" w:rsidP="00751532">
            <w:pPr>
              <w:spacing w:line="240" w:lineRule="auto"/>
              <w:jc w:val="both"/>
            </w:pPr>
            <w:r>
              <w:rPr>
                <w:sz w:val="15"/>
              </w:rPr>
              <w:t>Class III</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8962162" w14:textId="77777777" w:rsidR="00AE42A8" w:rsidRDefault="00000000" w:rsidP="00751532">
            <w:pPr>
              <w:spacing w:line="240" w:lineRule="auto"/>
              <w:jc w:val="both"/>
            </w:pPr>
            <w:r>
              <w:rPr>
                <w:sz w:val="15"/>
              </w:rPr>
              <w:t>52</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28B7309" w14:textId="77777777" w:rsidR="00AE42A8" w:rsidRDefault="00000000" w:rsidP="00751532">
            <w:pPr>
              <w:spacing w:line="240" w:lineRule="auto"/>
              <w:jc w:val="both"/>
            </w:pPr>
            <w:r>
              <w:rPr>
                <w:sz w:val="15"/>
              </w:rPr>
              <w:t>6,353,389</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AC8F037" w14:textId="77777777" w:rsidR="00AE42A8" w:rsidRDefault="00000000" w:rsidP="00751532">
            <w:pPr>
              <w:spacing w:line="240" w:lineRule="auto"/>
              <w:jc w:val="both"/>
            </w:pPr>
            <w:r>
              <w:rPr>
                <w:sz w:val="15"/>
              </w:rPr>
              <w:t>4,613,511</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9B466EA"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8DCFF4A" w14:textId="77777777" w:rsidR="00AE42A8" w:rsidRDefault="00AE42A8" w:rsidP="00751532">
            <w:pPr>
              <w:spacing w:line="240" w:lineRule="auto"/>
              <w:jc w:val="both"/>
            </w:pPr>
          </w:p>
        </w:tc>
      </w:tr>
      <w:tr w:rsidR="00AE42A8" w14:paraId="26AE5F85"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19AB6DA" w14:textId="77777777" w:rsidR="00AE42A8" w:rsidRDefault="00000000" w:rsidP="00751532">
            <w:pPr>
              <w:spacing w:line="240" w:lineRule="auto"/>
              <w:jc w:val="both"/>
            </w:pPr>
            <w:r>
              <w:rPr>
                <w:sz w:val="15"/>
              </w:rPr>
              <w:t>Length of stay</w:t>
            </w: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7659147" w14:textId="77777777" w:rsidR="00AE42A8" w:rsidRDefault="00000000" w:rsidP="00751532">
            <w:pPr>
              <w:spacing w:line="240" w:lineRule="auto"/>
              <w:jc w:val="both"/>
            </w:pPr>
            <w:r>
              <w:rPr>
                <w:sz w:val="15"/>
              </w:rPr>
              <w:t>≤5 days</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E832098" w14:textId="77777777" w:rsidR="00AE42A8" w:rsidRDefault="00000000" w:rsidP="00751532">
            <w:pPr>
              <w:spacing w:line="240" w:lineRule="auto"/>
              <w:jc w:val="both"/>
            </w:pPr>
            <w:r>
              <w:rPr>
                <w:sz w:val="15"/>
              </w:rPr>
              <w:t>57</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7862BDB" w14:textId="77777777" w:rsidR="00AE42A8" w:rsidRDefault="00000000" w:rsidP="00751532">
            <w:pPr>
              <w:spacing w:line="240" w:lineRule="auto"/>
              <w:jc w:val="both"/>
            </w:pPr>
            <w:r>
              <w:rPr>
                <w:sz w:val="15"/>
              </w:rPr>
              <w:t>6,209,583</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14D32B8" w14:textId="77777777" w:rsidR="00AE42A8" w:rsidRDefault="00000000" w:rsidP="00751532">
            <w:pPr>
              <w:spacing w:line="240" w:lineRule="auto"/>
              <w:jc w:val="both"/>
            </w:pPr>
            <w:r>
              <w:rPr>
                <w:sz w:val="15"/>
              </w:rPr>
              <w:t>3,693,492</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99FA597" w14:textId="77777777" w:rsidR="00AE42A8" w:rsidRDefault="00000000" w:rsidP="00751532">
            <w:pPr>
              <w:spacing w:line="240" w:lineRule="auto"/>
              <w:jc w:val="both"/>
            </w:pPr>
            <w:r>
              <w:rPr>
                <w:sz w:val="15"/>
              </w:rPr>
              <w:t>.584</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CA08F83" w14:textId="77777777" w:rsidR="00AE42A8" w:rsidRDefault="00000000" w:rsidP="00751532">
            <w:pPr>
              <w:spacing w:line="240" w:lineRule="auto"/>
              <w:jc w:val="both"/>
            </w:pPr>
            <w:r>
              <w:rPr>
                <w:sz w:val="15"/>
              </w:rPr>
              <w:t>.061</w:t>
            </w:r>
          </w:p>
        </w:tc>
      </w:tr>
      <w:tr w:rsidR="00AE42A8" w14:paraId="34F82594"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A933D5F" w14:textId="77777777" w:rsidR="00AE42A8" w:rsidRDefault="00AE42A8" w:rsidP="00751532">
            <w:pPr>
              <w:spacing w:line="240" w:lineRule="auto"/>
              <w:jc w:val="both"/>
            </w:pP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DA62700" w14:textId="77777777" w:rsidR="00AE42A8" w:rsidRDefault="00000000" w:rsidP="00751532">
            <w:pPr>
              <w:spacing w:line="240" w:lineRule="auto"/>
              <w:jc w:val="both"/>
            </w:pPr>
            <w:r>
              <w:rPr>
                <w:sz w:val="15"/>
              </w:rPr>
              <w:t>&gt;5 days</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A32FB65" w14:textId="77777777" w:rsidR="00AE42A8" w:rsidRDefault="00000000" w:rsidP="00751532">
            <w:pPr>
              <w:spacing w:line="240" w:lineRule="auto"/>
              <w:jc w:val="both"/>
            </w:pPr>
            <w:r>
              <w:rPr>
                <w:sz w:val="15"/>
              </w:rPr>
              <w:t>40</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0E34E13" w14:textId="77777777" w:rsidR="00AE42A8" w:rsidRDefault="00000000" w:rsidP="00751532">
            <w:pPr>
              <w:spacing w:line="240" w:lineRule="auto"/>
              <w:jc w:val="both"/>
            </w:pPr>
            <w:r>
              <w:rPr>
                <w:sz w:val="15"/>
              </w:rPr>
              <w:t>8,263,234</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B36F675" w14:textId="77777777" w:rsidR="00AE42A8" w:rsidRDefault="00000000" w:rsidP="00751532">
            <w:pPr>
              <w:spacing w:line="240" w:lineRule="auto"/>
              <w:jc w:val="both"/>
            </w:pPr>
            <w:r>
              <w:rPr>
                <w:sz w:val="15"/>
              </w:rPr>
              <w:t>7,877,258</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699D241"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623C2E1" w14:textId="77777777" w:rsidR="00AE42A8" w:rsidRDefault="00AE42A8" w:rsidP="00751532">
            <w:pPr>
              <w:spacing w:line="240" w:lineRule="auto"/>
              <w:jc w:val="both"/>
            </w:pPr>
          </w:p>
        </w:tc>
      </w:tr>
      <w:tr w:rsidR="00AE42A8" w14:paraId="002E685A"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EC67190" w14:textId="77777777" w:rsidR="00AE42A8" w:rsidRDefault="00000000" w:rsidP="00751532">
            <w:pPr>
              <w:spacing w:line="240" w:lineRule="auto"/>
              <w:jc w:val="both"/>
            </w:pPr>
            <w:r>
              <w:rPr>
                <w:sz w:val="15"/>
              </w:rPr>
              <w:t>JKN status</w:t>
            </w: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DFF7024" w14:textId="77777777" w:rsidR="00AE42A8" w:rsidRDefault="00000000" w:rsidP="00751532">
            <w:pPr>
              <w:spacing w:line="240" w:lineRule="auto"/>
              <w:jc w:val="both"/>
            </w:pPr>
            <w:r>
              <w:rPr>
                <w:sz w:val="15"/>
              </w:rPr>
              <w:t>PBI</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B7DCBDA" w14:textId="77777777" w:rsidR="00AE42A8" w:rsidRDefault="00000000" w:rsidP="00751532">
            <w:pPr>
              <w:spacing w:line="240" w:lineRule="auto"/>
              <w:jc w:val="both"/>
            </w:pPr>
            <w:r>
              <w:rPr>
                <w:sz w:val="15"/>
              </w:rPr>
              <w:t>89</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4023B91" w14:textId="77777777" w:rsidR="00AE42A8" w:rsidRDefault="00000000" w:rsidP="00751532">
            <w:pPr>
              <w:spacing w:line="240" w:lineRule="auto"/>
              <w:jc w:val="both"/>
            </w:pPr>
            <w:r>
              <w:rPr>
                <w:sz w:val="15"/>
              </w:rPr>
              <w:t>7,198,622</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4B40D8F" w14:textId="77777777" w:rsidR="00AE42A8" w:rsidRDefault="00000000" w:rsidP="00751532">
            <w:pPr>
              <w:spacing w:line="240" w:lineRule="auto"/>
              <w:jc w:val="both"/>
            </w:pPr>
            <w:r>
              <w:rPr>
                <w:sz w:val="15"/>
              </w:rPr>
              <w:t>6,036,916</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A78DF4C" w14:textId="77777777" w:rsidR="00AE42A8" w:rsidRDefault="00000000" w:rsidP="00751532">
            <w:pPr>
              <w:spacing w:line="240" w:lineRule="auto"/>
              <w:jc w:val="both"/>
            </w:pPr>
            <w:r>
              <w:rPr>
                <w:sz w:val="15"/>
              </w:rPr>
              <w:t>.582</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A1B30DC" w14:textId="77777777" w:rsidR="00AE42A8" w:rsidRDefault="00000000" w:rsidP="00751532">
            <w:pPr>
              <w:spacing w:line="240" w:lineRule="auto"/>
              <w:jc w:val="both"/>
            </w:pPr>
            <w:r>
              <w:rPr>
                <w:sz w:val="15"/>
              </w:rPr>
              <w:t>−.056</w:t>
            </w:r>
          </w:p>
        </w:tc>
      </w:tr>
      <w:tr w:rsidR="00AE42A8" w14:paraId="61AC3604"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F660510" w14:textId="77777777" w:rsidR="00AE42A8" w:rsidRDefault="00AE42A8" w:rsidP="00751532">
            <w:pPr>
              <w:spacing w:line="240" w:lineRule="auto"/>
              <w:jc w:val="both"/>
            </w:pP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7DCEB6A" w14:textId="77777777" w:rsidR="00AE42A8" w:rsidRDefault="00000000" w:rsidP="00751532">
            <w:pPr>
              <w:spacing w:line="240" w:lineRule="auto"/>
              <w:jc w:val="both"/>
            </w:pPr>
            <w:r>
              <w:rPr>
                <w:sz w:val="15"/>
              </w:rPr>
              <w:t>Non-PBI</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14016FB" w14:textId="77777777" w:rsidR="00AE42A8" w:rsidRDefault="00000000" w:rsidP="00751532">
            <w:pPr>
              <w:spacing w:line="240" w:lineRule="auto"/>
              <w:jc w:val="both"/>
            </w:pPr>
            <w:r>
              <w:rPr>
                <w:sz w:val="15"/>
              </w:rPr>
              <w:t>8</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2BE868F" w14:textId="77777777" w:rsidR="00AE42A8" w:rsidRDefault="00000000" w:rsidP="00751532">
            <w:pPr>
              <w:spacing w:line="240" w:lineRule="auto"/>
              <w:jc w:val="both"/>
            </w:pPr>
            <w:r>
              <w:rPr>
                <w:sz w:val="15"/>
              </w:rPr>
              <w:t>5,474,786</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23CDA98" w14:textId="77777777" w:rsidR="00AE42A8" w:rsidRDefault="00000000" w:rsidP="00751532">
            <w:pPr>
              <w:spacing w:line="240" w:lineRule="auto"/>
              <w:jc w:val="both"/>
            </w:pPr>
            <w:r>
              <w:rPr>
                <w:sz w:val="15"/>
              </w:rPr>
              <w:t>2,781,554</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39AA6FF"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F05842C" w14:textId="77777777" w:rsidR="00AE42A8" w:rsidRDefault="00AE42A8" w:rsidP="00751532">
            <w:pPr>
              <w:spacing w:line="240" w:lineRule="auto"/>
              <w:jc w:val="both"/>
            </w:pPr>
          </w:p>
        </w:tc>
      </w:tr>
      <w:tr w:rsidR="00AE42A8" w14:paraId="0D37231D"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6A133D6" w14:textId="77777777" w:rsidR="00AE42A8" w:rsidRDefault="00000000" w:rsidP="00751532">
            <w:pPr>
              <w:spacing w:line="240" w:lineRule="auto"/>
              <w:jc w:val="both"/>
            </w:pPr>
            <w:r>
              <w:rPr>
                <w:sz w:val="15"/>
              </w:rPr>
              <w:t>Discharge status</w:t>
            </w: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14E604D" w14:textId="77777777" w:rsidR="00AE42A8" w:rsidRDefault="00000000" w:rsidP="00751532">
            <w:pPr>
              <w:spacing w:line="240" w:lineRule="auto"/>
              <w:jc w:val="both"/>
            </w:pPr>
            <w:r>
              <w:rPr>
                <w:sz w:val="15"/>
              </w:rPr>
              <w:t>Recovered</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06D12F5C" w14:textId="77777777" w:rsidR="00AE42A8" w:rsidRDefault="00000000" w:rsidP="00751532">
            <w:pPr>
              <w:spacing w:line="240" w:lineRule="auto"/>
              <w:jc w:val="both"/>
            </w:pPr>
            <w:r>
              <w:rPr>
                <w:sz w:val="15"/>
              </w:rPr>
              <w:t>74</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212978B" w14:textId="77777777" w:rsidR="00AE42A8" w:rsidRDefault="00000000" w:rsidP="00751532">
            <w:pPr>
              <w:spacing w:line="240" w:lineRule="auto"/>
              <w:jc w:val="both"/>
            </w:pPr>
            <w:r>
              <w:rPr>
                <w:sz w:val="15"/>
              </w:rPr>
              <w:t>7,535,630</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E4C6F09" w14:textId="77777777" w:rsidR="00AE42A8" w:rsidRDefault="00000000" w:rsidP="00751532">
            <w:pPr>
              <w:spacing w:line="240" w:lineRule="auto"/>
              <w:jc w:val="both"/>
            </w:pPr>
            <w:r>
              <w:rPr>
                <w:sz w:val="15"/>
              </w:rPr>
              <w:t>6,473,894</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54C874F" w14:textId="77777777" w:rsidR="00AE42A8" w:rsidRDefault="00000000" w:rsidP="00751532">
            <w:pPr>
              <w:spacing w:line="240" w:lineRule="auto"/>
              <w:jc w:val="both"/>
            </w:pPr>
            <w:r>
              <w:rPr>
                <w:sz w:val="15"/>
              </w:rPr>
              <w:t>.440</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3EFAFC7" w14:textId="77777777" w:rsidR="00AE42A8" w:rsidRDefault="00000000" w:rsidP="00751532">
            <w:pPr>
              <w:spacing w:line="240" w:lineRule="auto"/>
              <w:jc w:val="both"/>
            </w:pPr>
            <w:r>
              <w:rPr>
                <w:sz w:val="15"/>
              </w:rPr>
              <w:t>−.079</w:t>
            </w:r>
          </w:p>
        </w:tc>
      </w:tr>
      <w:tr w:rsidR="00AE42A8" w14:paraId="542B505D"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74ABD65" w14:textId="77777777" w:rsidR="00AE42A8" w:rsidRDefault="00AE42A8" w:rsidP="00751532">
            <w:pPr>
              <w:spacing w:line="240" w:lineRule="auto"/>
              <w:jc w:val="both"/>
            </w:pP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9508576" w14:textId="77777777" w:rsidR="00AE42A8" w:rsidRDefault="00000000" w:rsidP="00751532">
            <w:pPr>
              <w:spacing w:line="240" w:lineRule="auto"/>
              <w:jc w:val="both"/>
            </w:pPr>
            <w:r>
              <w:rPr>
                <w:sz w:val="15"/>
              </w:rPr>
              <w:t>Outpatient follow-up</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11CDB6F" w14:textId="77777777" w:rsidR="00AE42A8" w:rsidRDefault="00000000" w:rsidP="00751532">
            <w:pPr>
              <w:spacing w:line="240" w:lineRule="auto"/>
              <w:jc w:val="both"/>
            </w:pPr>
            <w:r>
              <w:rPr>
                <w:sz w:val="15"/>
              </w:rPr>
              <w:t>23</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B1AE374" w14:textId="77777777" w:rsidR="00AE42A8" w:rsidRDefault="00000000" w:rsidP="00751532">
            <w:pPr>
              <w:spacing w:line="240" w:lineRule="auto"/>
              <w:jc w:val="both"/>
            </w:pPr>
            <w:r>
              <w:rPr>
                <w:sz w:val="15"/>
              </w:rPr>
              <w:t>5,514,739</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194A078" w14:textId="77777777" w:rsidR="00AE42A8" w:rsidRDefault="00000000" w:rsidP="00751532">
            <w:pPr>
              <w:spacing w:line="240" w:lineRule="auto"/>
              <w:jc w:val="both"/>
            </w:pPr>
            <w:r>
              <w:rPr>
                <w:sz w:val="15"/>
              </w:rPr>
              <w:t>2,627,563</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DDD18CC"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60D3807" w14:textId="77777777" w:rsidR="00AE42A8" w:rsidRDefault="00AE42A8" w:rsidP="00751532">
            <w:pPr>
              <w:spacing w:line="240" w:lineRule="auto"/>
              <w:jc w:val="both"/>
            </w:pPr>
          </w:p>
        </w:tc>
      </w:tr>
      <w:tr w:rsidR="00AE42A8" w14:paraId="3F091F89"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CB6E83D" w14:textId="77777777" w:rsidR="00AE42A8" w:rsidRDefault="00000000" w:rsidP="00751532">
            <w:pPr>
              <w:spacing w:line="240" w:lineRule="auto"/>
              <w:jc w:val="both"/>
            </w:pPr>
            <w:r>
              <w:rPr>
                <w:sz w:val="15"/>
              </w:rPr>
              <w:t>Comorbidity category</w:t>
            </w: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FF82794" w14:textId="77777777" w:rsidR="00AE42A8" w:rsidRDefault="00000000" w:rsidP="00751532">
            <w:pPr>
              <w:spacing w:line="240" w:lineRule="auto"/>
              <w:jc w:val="both"/>
            </w:pPr>
            <w:r>
              <w:rPr>
                <w:sz w:val="15"/>
              </w:rPr>
              <w:t>Mild (≤3)</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E13342D" w14:textId="77777777" w:rsidR="00AE42A8" w:rsidRDefault="00000000" w:rsidP="00751532">
            <w:pPr>
              <w:spacing w:line="240" w:lineRule="auto"/>
              <w:jc w:val="both"/>
            </w:pPr>
            <w:r>
              <w:rPr>
                <w:sz w:val="15"/>
              </w:rPr>
              <w:t>75</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1C59344" w14:textId="77777777" w:rsidR="00AE42A8" w:rsidRDefault="00000000" w:rsidP="00751532">
            <w:pPr>
              <w:spacing w:line="240" w:lineRule="auto"/>
              <w:jc w:val="both"/>
            </w:pPr>
            <w:r>
              <w:rPr>
                <w:sz w:val="15"/>
              </w:rPr>
              <w:t>6,166,558</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3AF6747" w14:textId="77777777" w:rsidR="00AE42A8" w:rsidRDefault="00000000" w:rsidP="00751532">
            <w:pPr>
              <w:spacing w:line="240" w:lineRule="auto"/>
              <w:jc w:val="both"/>
            </w:pPr>
            <w:r>
              <w:rPr>
                <w:sz w:val="15"/>
              </w:rPr>
              <w:t>3,807,933</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B19E4E2" w14:textId="77777777" w:rsidR="00AE42A8" w:rsidRDefault="00000000" w:rsidP="00751532">
            <w:pPr>
              <w:spacing w:line="240" w:lineRule="auto"/>
              <w:jc w:val="both"/>
            </w:pPr>
            <w:r>
              <w:rPr>
                <w:sz w:val="15"/>
              </w:rPr>
              <w:t>.819</w:t>
            </w: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B6EA6FD" w14:textId="77777777" w:rsidR="00AE42A8" w:rsidRDefault="00000000" w:rsidP="00751532">
            <w:pPr>
              <w:spacing w:line="240" w:lineRule="auto"/>
              <w:jc w:val="both"/>
            </w:pPr>
            <w:r>
              <w:rPr>
                <w:sz w:val="15"/>
              </w:rPr>
              <w:t>.047</w:t>
            </w:r>
          </w:p>
        </w:tc>
      </w:tr>
      <w:tr w:rsidR="00AE42A8" w14:paraId="283E18FA"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C0BACA0" w14:textId="77777777" w:rsidR="00AE42A8" w:rsidRDefault="00AE42A8" w:rsidP="00751532">
            <w:pPr>
              <w:spacing w:line="240" w:lineRule="auto"/>
              <w:jc w:val="both"/>
            </w:pP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6EA5881" w14:textId="77777777" w:rsidR="00AE42A8" w:rsidRDefault="00000000" w:rsidP="00751532">
            <w:pPr>
              <w:spacing w:line="240" w:lineRule="auto"/>
              <w:jc w:val="both"/>
            </w:pPr>
            <w:r>
              <w:rPr>
                <w:sz w:val="15"/>
              </w:rPr>
              <w:t>Moderate (4–5)</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275239A9" w14:textId="77777777" w:rsidR="00AE42A8" w:rsidRDefault="00000000" w:rsidP="00751532">
            <w:pPr>
              <w:spacing w:line="240" w:lineRule="auto"/>
              <w:jc w:val="both"/>
            </w:pPr>
            <w:r>
              <w:rPr>
                <w:sz w:val="15"/>
              </w:rPr>
              <w:t>22</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87AD859" w14:textId="77777777" w:rsidR="00AE42A8" w:rsidRDefault="00000000" w:rsidP="00751532">
            <w:pPr>
              <w:spacing w:line="240" w:lineRule="auto"/>
              <w:jc w:val="both"/>
            </w:pPr>
            <w:r>
              <w:rPr>
                <w:sz w:val="15"/>
              </w:rPr>
              <w:t>6,254,145</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BCA7A8A" w14:textId="77777777" w:rsidR="00AE42A8" w:rsidRDefault="00000000" w:rsidP="00751532">
            <w:pPr>
              <w:spacing w:line="240" w:lineRule="auto"/>
              <w:jc w:val="both"/>
            </w:pPr>
            <w:r>
              <w:rPr>
                <w:sz w:val="15"/>
              </w:rPr>
              <w:t>3,640,443</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1CBE06A"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56D2C01" w14:textId="77777777" w:rsidR="00AE42A8" w:rsidRDefault="00AE42A8" w:rsidP="00751532">
            <w:pPr>
              <w:spacing w:line="240" w:lineRule="auto"/>
              <w:jc w:val="both"/>
            </w:pPr>
          </w:p>
        </w:tc>
      </w:tr>
      <w:tr w:rsidR="00AE42A8" w14:paraId="57A53666" w14:textId="77777777">
        <w:trPr>
          <w:jc w:val="center"/>
        </w:trPr>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150F6E6" w14:textId="77777777" w:rsidR="00AE42A8" w:rsidRDefault="00AE42A8" w:rsidP="00751532">
            <w:pPr>
              <w:spacing w:line="240" w:lineRule="auto"/>
              <w:jc w:val="both"/>
            </w:pPr>
          </w:p>
        </w:tc>
        <w:tc>
          <w:tcPr>
            <w:tcW w:w="172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A1CCBB7" w14:textId="77777777" w:rsidR="00AE42A8" w:rsidRDefault="00000000" w:rsidP="00751532">
            <w:pPr>
              <w:spacing w:line="240" w:lineRule="auto"/>
              <w:jc w:val="both"/>
            </w:pPr>
            <w:r>
              <w:rPr>
                <w:sz w:val="15"/>
              </w:rPr>
              <w:t>Severe (≥6)</w:t>
            </w:r>
          </w:p>
        </w:tc>
        <w:tc>
          <w:tcPr>
            <w:tcW w:w="605"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DC0168D" w14:textId="77777777" w:rsidR="00AE42A8" w:rsidRDefault="00000000" w:rsidP="00751532">
            <w:pPr>
              <w:spacing w:line="240" w:lineRule="auto"/>
              <w:jc w:val="both"/>
            </w:pPr>
            <w:r>
              <w:rPr>
                <w:sz w:val="15"/>
              </w:rPr>
              <w:t>0</w:t>
            </w:r>
          </w:p>
        </w:tc>
        <w:tc>
          <w:tcPr>
            <w:tcW w:w="2592"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D2E0EB7" w14:textId="77777777" w:rsidR="00AE42A8" w:rsidRDefault="00000000" w:rsidP="00751532">
            <w:pPr>
              <w:spacing w:line="240" w:lineRule="auto"/>
              <w:jc w:val="both"/>
            </w:pPr>
            <w:r>
              <w:rPr>
                <w:sz w:val="15"/>
              </w:rPr>
              <w:t>—</w:t>
            </w:r>
          </w:p>
        </w:tc>
        <w:tc>
          <w:tcPr>
            <w:tcW w:w="194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AF7671C" w14:textId="77777777" w:rsidR="00AE42A8" w:rsidRDefault="00000000" w:rsidP="00751532">
            <w:pPr>
              <w:spacing w:line="240" w:lineRule="auto"/>
              <w:jc w:val="both"/>
            </w:pPr>
            <w:r>
              <w:rPr>
                <w:sz w:val="15"/>
              </w:rPr>
              <w:t>—</w:t>
            </w:r>
          </w:p>
        </w:tc>
        <w:tc>
          <w:tcPr>
            <w:tcW w:w="936"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103B74D7" w14:textId="77777777" w:rsidR="00AE42A8" w:rsidRDefault="00AE42A8" w:rsidP="00751532">
            <w:pPr>
              <w:spacing w:line="240" w:lineRule="auto"/>
              <w:jc w:val="both"/>
            </w:pPr>
          </w:p>
        </w:tc>
        <w:tc>
          <w:tcPr>
            <w:tcW w:w="1584"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3FE2383" w14:textId="77777777" w:rsidR="00AE42A8" w:rsidRDefault="00AE42A8" w:rsidP="00751532">
            <w:pPr>
              <w:spacing w:line="240" w:lineRule="auto"/>
              <w:jc w:val="both"/>
            </w:pPr>
          </w:p>
        </w:tc>
      </w:tr>
    </w:tbl>
    <w:p w14:paraId="7824D0C7" w14:textId="77777777" w:rsidR="00AE42A8" w:rsidRDefault="00000000" w:rsidP="00751532">
      <w:pPr>
        <w:spacing w:before="60" w:line="240" w:lineRule="auto"/>
        <w:jc w:val="both"/>
      </w:pPr>
      <w:r>
        <w:rPr>
          <w:i/>
          <w:sz w:val="17"/>
        </w:rPr>
        <w:t>Note. PBI = contribution assistance recipient; JKN = National Health Insurance. The reported mean of Rp 619,758 for the 56–65-year age group is retained from the original dataset and should be verified against the source data before submission. Source: Authors’ analysis of hospital records and billing data, 2025.</w:t>
      </w:r>
    </w:p>
    <w:sectPr w:rsidR="00AE42A8" w:rsidSect="00034616">
      <w:footerReference w:type="default" r:id="rId12"/>
      <w:pgSz w:w="15840" w:h="12240" w:orient="landscape"/>
      <w:pgMar w:top="936" w:right="864" w:bottom="936" w:left="86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C63F0" w14:textId="77777777" w:rsidR="0070458B" w:rsidRDefault="0070458B">
      <w:pPr>
        <w:spacing w:line="240" w:lineRule="auto"/>
      </w:pPr>
      <w:r>
        <w:separator/>
      </w:r>
    </w:p>
  </w:endnote>
  <w:endnote w:type="continuationSeparator" w:id="0">
    <w:p w14:paraId="10446732" w14:textId="77777777" w:rsidR="0070458B" w:rsidRDefault="007045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FEED4" w14:textId="77777777" w:rsidR="00AE42A8" w:rsidRDefault="00AE42A8">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89F2" w14:textId="77777777" w:rsidR="00AE42A8" w:rsidRDefault="00AE42A8">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C077E" w14:textId="77777777" w:rsidR="00AE42A8" w:rsidRDefault="00AE42A8">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4EAEC" w14:textId="77777777" w:rsidR="00AE42A8" w:rsidRDefault="00AE42A8">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08BE5" w14:textId="77777777" w:rsidR="00AE42A8" w:rsidRDefault="00AE42A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75BCF" w14:textId="77777777" w:rsidR="0070458B" w:rsidRDefault="0070458B">
      <w:pPr>
        <w:spacing w:line="240" w:lineRule="auto"/>
      </w:pPr>
      <w:r>
        <w:separator/>
      </w:r>
    </w:p>
  </w:footnote>
  <w:footnote w:type="continuationSeparator" w:id="0">
    <w:p w14:paraId="5F2DF8F7" w14:textId="77777777" w:rsidR="0070458B" w:rsidRDefault="0070458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613560">
    <w:abstractNumId w:val="8"/>
  </w:num>
  <w:num w:numId="2" w16cid:durableId="779834663">
    <w:abstractNumId w:val="6"/>
  </w:num>
  <w:num w:numId="3" w16cid:durableId="1101026605">
    <w:abstractNumId w:val="5"/>
  </w:num>
  <w:num w:numId="4" w16cid:durableId="877157699">
    <w:abstractNumId w:val="4"/>
  </w:num>
  <w:num w:numId="5" w16cid:durableId="785077058">
    <w:abstractNumId w:val="7"/>
  </w:num>
  <w:num w:numId="6" w16cid:durableId="1810629200">
    <w:abstractNumId w:val="3"/>
  </w:num>
  <w:num w:numId="7" w16cid:durableId="1034110372">
    <w:abstractNumId w:val="2"/>
  </w:num>
  <w:num w:numId="8" w16cid:durableId="1357585997">
    <w:abstractNumId w:val="1"/>
  </w:num>
  <w:num w:numId="9" w16cid:durableId="1252617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22F"/>
    <w:rsid w:val="0029639D"/>
    <w:rsid w:val="00326F90"/>
    <w:rsid w:val="0070458B"/>
    <w:rsid w:val="00751532"/>
    <w:rsid w:val="00784722"/>
    <w:rsid w:val="00A63BE4"/>
    <w:rsid w:val="00AA1D8D"/>
    <w:rsid w:val="00AE42A8"/>
    <w:rsid w:val="00B47730"/>
    <w:rsid w:val="00CB0664"/>
    <w:rsid w:val="00D35AB7"/>
    <w:rsid w:val="00F200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348D1"/>
  <w14:defaultImageDpi w14:val="300"/>
  <w15:docId w15:val="{492DCAE3-2C83-495B-A8DD-C8BC4D1A4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15</Pages>
  <Words>3814</Words>
  <Characters>21746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4</cp:revision>
  <dcterms:created xsi:type="dcterms:W3CDTF">2013-12-23T23:15:00Z</dcterms:created>
  <dcterms:modified xsi:type="dcterms:W3CDTF">2026-07-04T07:38:00Z</dcterms:modified>
  <cp:category/>
</cp:coreProperties>
</file>