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E7FBA" w14:textId="77777777" w:rsidR="007A20E0" w:rsidRDefault="00000000" w:rsidP="005525B2">
      <w:pPr>
        <w:jc w:val="both"/>
      </w:pPr>
      <w:r>
        <w:t>Original Article</w:t>
      </w:r>
    </w:p>
    <w:p w14:paraId="10A6CABB" w14:textId="77777777" w:rsidR="007A20E0" w:rsidRDefault="00000000" w:rsidP="005525B2">
      <w:pPr>
        <w:jc w:val="both"/>
      </w:pPr>
      <w:r>
        <w:rPr>
          <w:b/>
        </w:rPr>
        <w:t xml:space="preserve">Epidemiology and Functional Burden of </w:t>
      </w:r>
      <w:r>
        <w:rPr>
          <w:b/>
          <w:i/>
        </w:rPr>
        <w:t>Pediculus humanus capitis</w:t>
      </w:r>
      <w:r>
        <w:rPr>
          <w:b/>
        </w:rPr>
        <w:t xml:space="preserve"> Infestation among Female Students in an Indonesian Islamic Boarding School</w:t>
      </w:r>
    </w:p>
    <w:p w14:paraId="69BC1856" w14:textId="77777777" w:rsidR="007A20E0" w:rsidRDefault="00000000" w:rsidP="005525B2">
      <w:pPr>
        <w:jc w:val="both"/>
      </w:pPr>
      <w:r>
        <w:t>Functional burden of head lice infestation</w:t>
      </w:r>
    </w:p>
    <w:p w14:paraId="6FFE821E" w14:textId="77777777" w:rsidR="007A20E0" w:rsidRDefault="00000000" w:rsidP="005525B2">
      <w:pPr>
        <w:jc w:val="both"/>
      </w:pPr>
      <w:r>
        <w:t>Nada Chintani Meutia</w:t>
      </w:r>
      <w:r>
        <w:rPr>
          <w:vertAlign w:val="superscript"/>
        </w:rPr>
        <w:t>1</w:t>
      </w:r>
      <w:r>
        <w:t>, Dewi Saputri</w:t>
      </w:r>
      <w:r>
        <w:rPr>
          <w:vertAlign w:val="superscript"/>
        </w:rPr>
        <w:t>1</w:t>
      </w:r>
      <w:r>
        <w:t>, Cindy Chias Arthy</w:t>
      </w:r>
      <w:r>
        <w:rPr>
          <w:vertAlign w:val="superscript"/>
        </w:rPr>
        <w:t>1</w:t>
      </w:r>
      <w:r>
        <w:t>, Ayodhia Pitaloka Pasaribu</w:t>
      </w:r>
      <w:r>
        <w:rPr>
          <w:vertAlign w:val="superscript"/>
        </w:rPr>
        <w:t>1</w:t>
      </w:r>
    </w:p>
    <w:p w14:paraId="11D2A1CD" w14:textId="77777777" w:rsidR="007A20E0" w:rsidRDefault="00000000" w:rsidP="005525B2">
      <w:pPr>
        <w:jc w:val="both"/>
      </w:pPr>
      <w:r>
        <w:rPr>
          <w:vertAlign w:val="superscript"/>
        </w:rPr>
        <w:t>1</w:t>
      </w:r>
      <w:r>
        <w:t>Program Studi Pendidikan dan Profesi Dokter, Fakultas Kedokteran, Universitas Sumatera Utara, Medan, Indonesia</w:t>
      </w:r>
    </w:p>
    <w:p w14:paraId="5895F456" w14:textId="77777777" w:rsidR="007A20E0" w:rsidRDefault="00000000" w:rsidP="005525B2">
      <w:pPr>
        <w:jc w:val="both"/>
      </w:pPr>
      <w:r>
        <w:t>Corresponding author: Nada Chintani Meutia, Program Studi Pendidikan dan Profesi Dokter, Fakultas Kedokteran, Universitas Sumatera Utara, Medan, Indonesia. Tel: +62 877-8285-7903. E-mail: nada.chinta24@gmail.com</w:t>
      </w:r>
    </w:p>
    <w:p w14:paraId="0BCB704C" w14:textId="77777777" w:rsidR="007A20E0" w:rsidRDefault="00000000" w:rsidP="005525B2">
      <w:pPr>
        <w:jc w:val="both"/>
      </w:pPr>
      <w:r>
        <w:t xml:space="preserve">Keywords: </w:t>
      </w:r>
      <w:r>
        <w:rPr>
          <w:i/>
        </w:rPr>
        <w:t>Pediculus humanus capitis</w:t>
      </w:r>
      <w:r>
        <w:t>; pediculosis; sleep quality; academic performance; boarding school</w:t>
      </w:r>
    </w:p>
    <w:p w14:paraId="169FBA0D" w14:textId="77777777" w:rsidR="007A20E0" w:rsidRDefault="007A20E0" w:rsidP="005525B2">
      <w:pPr>
        <w:jc w:val="both"/>
      </w:pPr>
    </w:p>
    <w:p w14:paraId="08B13F2C" w14:textId="77777777" w:rsidR="007A20E0" w:rsidRDefault="00000000" w:rsidP="005525B2">
      <w:pPr>
        <w:jc w:val="both"/>
      </w:pPr>
      <w:r>
        <w:rPr>
          <w:b/>
        </w:rPr>
        <w:t>ABSTRACT</w:t>
      </w:r>
    </w:p>
    <w:p w14:paraId="12D1222D" w14:textId="77777777" w:rsidR="007A20E0" w:rsidRDefault="00000000" w:rsidP="005525B2">
      <w:pPr>
        <w:jc w:val="both"/>
      </w:pPr>
      <w:r>
        <w:t xml:space="preserve">Head lice infestation caused by </w:t>
      </w:r>
      <w:r>
        <w:rPr>
          <w:i/>
        </w:rPr>
        <w:t>Pediculus humanus capitis</w:t>
      </w:r>
      <w:r>
        <w:t xml:space="preserve"> remains a common parasitic public health problem in communal school environments. This cross-sectional study investigated the prevalence of head lice infestation and its association with sleep quality and academic performance among female students at Darularafah Raya Islamic Boarding School, North Sumatra, Indonesia. A total of 110 junior high school students were selected by systematic random sampling. Infestation was determined by direct scalp and hair examination using a fine-toothed comb, magnifying glass, and flashlight. Sleep quality was assessed using the Indonesian version of the Pittsburgh Sleep Quality Index, and academic performance was obtained from official school report records. Associations were analyzed using the chi-square test, Spearman </w:t>
      </w:r>
      <w:r>
        <w:lastRenderedPageBreak/>
        <w:t xml:space="preserve">correlation, and regression analysis. The prevalence of infestation was 60.0%. Poor sleep quality was more frequent among infested students than among non-infested students (90.9% versus 43.2%; p&lt;0.001). Infestation was also significantly associated with lower academic performance (p=0.024). Poor sleep quality was associated with academic performance (p=0.018). These findings indicate that </w:t>
      </w:r>
      <w:r>
        <w:rPr>
          <w:i/>
        </w:rPr>
        <w:t>P. humanus capitis</w:t>
      </w:r>
      <w:r>
        <w:t xml:space="preserve"> infestation in boarding school students is associated with impaired sleep quality and educational outcomes, supporting routine screening and integrated control programs in communal school settings.</w:t>
      </w:r>
    </w:p>
    <w:p w14:paraId="7C18CBBF" w14:textId="77777777" w:rsidR="007A20E0" w:rsidRDefault="007A20E0" w:rsidP="005525B2">
      <w:pPr>
        <w:jc w:val="both"/>
      </w:pPr>
    </w:p>
    <w:p w14:paraId="5E4D4F74" w14:textId="77777777" w:rsidR="007A20E0" w:rsidRDefault="00000000" w:rsidP="005525B2">
      <w:pPr>
        <w:jc w:val="both"/>
      </w:pPr>
      <w:r>
        <w:rPr>
          <w:b/>
        </w:rPr>
        <w:t>INTRODUCTION</w:t>
      </w:r>
    </w:p>
    <w:p w14:paraId="56EDF2BA" w14:textId="77777777" w:rsidR="007A20E0" w:rsidRDefault="00000000" w:rsidP="005525B2">
      <w:pPr>
        <w:jc w:val="both"/>
      </w:pPr>
      <w:r>
        <w:t xml:space="preserve">Head lice infestation, or pediculosis capitis, caused by the human head louse </w:t>
      </w:r>
      <w:r>
        <w:rPr>
          <w:i/>
        </w:rPr>
        <w:t>Pediculus humanus capitis</w:t>
      </w:r>
      <w:r>
        <w:t>, remains one of the most common parasitic infestations among school-aged children and adolescents worldwide. Although this infestation is rarely life-threatening, it has public health importance because of its high transmissibility, recurrent occurrence, and effects on physical comfort and psychosocial well-being. The reported prevalence of head lice infestation varies widely among regions and populations, reflecting differences in socioeconomic conditions, hygiene practices, school environments, and methods of diagnosis (1,2).</w:t>
      </w:r>
    </w:p>
    <w:p w14:paraId="01859E65" w14:textId="77777777" w:rsidR="007A20E0" w:rsidRDefault="00000000" w:rsidP="005525B2">
      <w:pPr>
        <w:jc w:val="both"/>
      </w:pPr>
      <w:r>
        <w:t xml:space="preserve">Transmission occurs mainly through direct head-to-head contact. Indirect transmission through shared combs, towels, head coverings, bedding, and hair accessories may also occur, although it is generally less efficient (2,3). Several factors have been associated with a higher risk of infestation, including female sex, long hair, younger age, close physical contact, and residence in crowded or communal environments (4,5). Islamic boarding schools represent a setting with particular transmission potential because students live in dormitories, interact closely, and may </w:t>
      </w:r>
      <w:r>
        <w:lastRenderedPageBreak/>
        <w:t>share personal belongings. Therefore, persistent and recurrent infestations can occur if detection, treatment, and environmental control are not implemented consistently.</w:t>
      </w:r>
    </w:p>
    <w:p w14:paraId="7E1A2D7A" w14:textId="77777777" w:rsidR="007A20E0" w:rsidRDefault="00000000" w:rsidP="005525B2">
      <w:pPr>
        <w:jc w:val="both"/>
      </w:pPr>
      <w:r>
        <w:t xml:space="preserve">The main clinical manifestation of </w:t>
      </w:r>
      <w:r>
        <w:rPr>
          <w:i/>
        </w:rPr>
        <w:t>P. humanus capitis</w:t>
      </w:r>
      <w:r>
        <w:t xml:space="preserve"> infestation is pruritus, which results from a hypersensitivity reaction to louse saliva introduced during blood feeding (2). Persistent itching may cause repeated scratching, excoriation, secondary bacterial infection, and social discomfort (3). Because itching can become more noticeable during inactivity and at night, affected students may experience difficulty initiating or maintaining sleep. Sleep disruption is clinically relevant in adolescents because adequate sleep supports attention, memory consolidation, emotional regulation, and learning performance (6,7).</w:t>
      </w:r>
    </w:p>
    <w:p w14:paraId="4D4FA8A4" w14:textId="77777777" w:rsidR="007A20E0" w:rsidRDefault="00000000" w:rsidP="005525B2">
      <w:pPr>
        <w:jc w:val="both"/>
      </w:pPr>
      <w:r>
        <w:t xml:space="preserve">Poor sleep quality has been associated with daytime fatigue, reduced concentration, impaired executive function, and lower academic achievement (6,7). In the context of head lice infestation, nocturnal itching, discomfort, and embarrassment may reduce both sleep quality and classroom functioning. However, evidence on the relationship between </w:t>
      </w:r>
      <w:r>
        <w:rPr>
          <w:i/>
        </w:rPr>
        <w:t>P. humanus capitis</w:t>
      </w:r>
      <w:r>
        <w:t xml:space="preserve"> infestation, sleep quality, and academic performance remains limited, particularly in female students living in boarding schools. Understanding this relationship is important for designing school-based control programs that address not only the parasitic infestation but also its functional consequences.</w:t>
      </w:r>
    </w:p>
    <w:p w14:paraId="0405829C" w14:textId="77777777" w:rsidR="007A20E0" w:rsidRDefault="00000000" w:rsidP="005525B2">
      <w:pPr>
        <w:jc w:val="both"/>
      </w:pPr>
      <w:r>
        <w:t xml:space="preserve">This study aimed to determine the prevalence of </w:t>
      </w:r>
      <w:r>
        <w:rPr>
          <w:i/>
        </w:rPr>
        <w:t>P. humanus capitis</w:t>
      </w:r>
      <w:r>
        <w:t xml:space="preserve"> infestation among female students at an Islamic boarding school in Indonesia and to evaluate its association with sleep disturbances and academic performance.</w:t>
      </w:r>
    </w:p>
    <w:p w14:paraId="627044C8" w14:textId="77777777" w:rsidR="007A20E0" w:rsidRDefault="007A20E0" w:rsidP="005525B2">
      <w:pPr>
        <w:jc w:val="both"/>
      </w:pPr>
    </w:p>
    <w:p w14:paraId="080B89A5" w14:textId="77777777" w:rsidR="007A20E0" w:rsidRDefault="00000000" w:rsidP="005525B2">
      <w:pPr>
        <w:jc w:val="both"/>
      </w:pPr>
      <w:r>
        <w:rPr>
          <w:b/>
        </w:rPr>
        <w:t>MATERIALS AND METHODS</w:t>
      </w:r>
    </w:p>
    <w:p w14:paraId="3DAC4261" w14:textId="77777777" w:rsidR="007A20E0" w:rsidRDefault="00000000" w:rsidP="005525B2">
      <w:pPr>
        <w:jc w:val="both"/>
      </w:pPr>
      <w:r>
        <w:rPr>
          <w:b/>
        </w:rPr>
        <w:t>Study design and setting</w:t>
      </w:r>
    </w:p>
    <w:p w14:paraId="147B4900" w14:textId="77777777" w:rsidR="007A20E0" w:rsidRDefault="00000000" w:rsidP="005525B2">
      <w:pPr>
        <w:jc w:val="both"/>
      </w:pPr>
      <w:r>
        <w:lastRenderedPageBreak/>
        <w:t>This analytical observational study used a cross-sectional design. The study was conducted among female students living in the dormitories of Darularafah Raya Islamic Boarding School, Deli Serdang Regency, North Sumatra, Indonesia. Data collection was performed from March to November 2025.</w:t>
      </w:r>
    </w:p>
    <w:p w14:paraId="58AC3C98" w14:textId="77777777" w:rsidR="007A20E0" w:rsidRDefault="00000000" w:rsidP="005525B2">
      <w:pPr>
        <w:jc w:val="both"/>
      </w:pPr>
      <w:r>
        <w:rPr>
          <w:b/>
        </w:rPr>
        <w:t>Study population and participants</w:t>
      </w:r>
    </w:p>
    <w:p w14:paraId="629D8AE1" w14:textId="77777777" w:rsidR="007A20E0" w:rsidRDefault="00000000" w:rsidP="005525B2">
      <w:pPr>
        <w:jc w:val="both"/>
      </w:pPr>
      <w:r>
        <w:t>The target population comprised female junior high school students in grades 8 and 9 who resided in the boarding school dormitories. Participants were selected using systematic random sampling. The minimum required sample size was 106 students; 110 students who met the eligibility criteria and completed all study procedures were included in the analysis.</w:t>
      </w:r>
    </w:p>
    <w:p w14:paraId="50E5B6A6" w14:textId="77777777" w:rsidR="007A20E0" w:rsidRDefault="00000000" w:rsidP="005525B2">
      <w:pPr>
        <w:jc w:val="both"/>
      </w:pPr>
      <w:r>
        <w:rPr>
          <w:b/>
        </w:rPr>
        <w:t>Eligibility criteria</w:t>
      </w:r>
    </w:p>
    <w:p w14:paraId="179CE123" w14:textId="77777777" w:rsidR="007A20E0" w:rsidRDefault="00000000" w:rsidP="005525B2">
      <w:pPr>
        <w:jc w:val="both"/>
      </w:pPr>
      <w:r>
        <w:t>The inclusion criteria were female students aged &gt;12 years, residence in the boarding school for at least 6 months, willingness to participate with written informed consent, and availability of academic report card records. Students were excluded if they had a history of scalp disorders such as dermatitis or psoriasis, had used pediculicidal treatment during the previous 6 months, had diagnosed sleep disorders, used psychoactive or sedative medications, reported sleep disturbances unrelated to pruritus, or were absent during the examination.</w:t>
      </w:r>
    </w:p>
    <w:p w14:paraId="7875C597" w14:textId="77777777" w:rsidR="007A20E0" w:rsidRDefault="00000000" w:rsidP="005525B2">
      <w:pPr>
        <w:jc w:val="both"/>
      </w:pPr>
      <w:r>
        <w:rPr>
          <w:b/>
        </w:rPr>
        <w:t>Assessment of Pediculus humanus capitis infestation</w:t>
      </w:r>
    </w:p>
    <w:p w14:paraId="592A35CE" w14:textId="77777777" w:rsidR="007A20E0" w:rsidRDefault="00000000" w:rsidP="005525B2">
      <w:pPr>
        <w:jc w:val="both"/>
      </w:pPr>
      <w:r>
        <w:t>The presence of head lice infestation was determined by direct scalp and hair examination using a fine-toothed lice comb, magnifying glass, flashlight, and disposable gloves. Students were classified as positive when live lice, nymphs, or viable nits were identified and negative when no evidence of infestation was observed.</w:t>
      </w:r>
    </w:p>
    <w:p w14:paraId="435EF4BB" w14:textId="77777777" w:rsidR="007A20E0" w:rsidRDefault="00000000" w:rsidP="005525B2">
      <w:pPr>
        <w:jc w:val="both"/>
      </w:pPr>
      <w:r>
        <w:rPr>
          <w:b/>
        </w:rPr>
        <w:t>Assessment of sleep quality</w:t>
      </w:r>
    </w:p>
    <w:p w14:paraId="2CDF7C0E" w14:textId="77777777" w:rsidR="007A20E0" w:rsidRDefault="00000000" w:rsidP="005525B2">
      <w:pPr>
        <w:jc w:val="both"/>
      </w:pPr>
      <w:r>
        <w:lastRenderedPageBreak/>
        <w:t>Sleep quality was assessed using the Indonesian version of the Pittsburgh Sleep Quality Index (PSQI), which has shown acceptable validity and reliability in adolescent populations (9). The PSQI assesses subjective sleep quality during the preceding month and yields a global score ranging from 0 to 21. A global score &gt;5 was categorized as poor sleep quality, whereas a score &lt;=5 was categorized as good sleep quality.</w:t>
      </w:r>
    </w:p>
    <w:p w14:paraId="14A701ED" w14:textId="77777777" w:rsidR="007A20E0" w:rsidRDefault="00000000" w:rsidP="005525B2">
      <w:pPr>
        <w:jc w:val="both"/>
      </w:pPr>
      <w:r>
        <w:rPr>
          <w:b/>
        </w:rPr>
        <w:t>Assessment of academic performance</w:t>
      </w:r>
    </w:p>
    <w:p w14:paraId="66019698" w14:textId="77777777" w:rsidR="007A20E0" w:rsidRDefault="00000000" w:rsidP="005525B2">
      <w:pPr>
        <w:jc w:val="both"/>
      </w:pPr>
      <w:r>
        <w:t>Academic performance was determined using the average score from the most recent semester report cards obtained from official school records. Based on the distribution of scores, academic performance was categorized as low, moderate, or high according to the mean +/- one standard deviation.</w:t>
      </w:r>
    </w:p>
    <w:p w14:paraId="65FB3995" w14:textId="77777777" w:rsidR="007A20E0" w:rsidRDefault="00000000" w:rsidP="005525B2">
      <w:pPr>
        <w:jc w:val="both"/>
      </w:pPr>
      <w:r>
        <w:rPr>
          <w:b/>
        </w:rPr>
        <w:t>Statistical analysis</w:t>
      </w:r>
    </w:p>
    <w:p w14:paraId="71DCE656" w14:textId="77777777" w:rsidR="007A20E0" w:rsidRDefault="00000000" w:rsidP="005525B2">
      <w:pPr>
        <w:jc w:val="both"/>
      </w:pPr>
      <w:r>
        <w:t>Data were analyzed using the Statistical Package for the Social Sciences (SPSS). Descriptive statistics were used to summarize participant characteristics and study variables. The association between infestation and sleep quality was analyzed using the chi-square test. Associations involving ordinal academic performance categories were evaluated using Spearman rank correlation. Regression analysis was used to evaluate the association of infestation with sleep quality and academic performance. Statistical significance was set at p&lt;0.05.</w:t>
      </w:r>
    </w:p>
    <w:p w14:paraId="427D6FF2" w14:textId="77777777" w:rsidR="007A20E0" w:rsidRDefault="00000000" w:rsidP="005525B2">
      <w:pPr>
        <w:jc w:val="both"/>
      </w:pPr>
      <w:r>
        <w:rPr>
          <w:b/>
        </w:rPr>
        <w:t>Ethical considerations</w:t>
      </w:r>
    </w:p>
    <w:p w14:paraId="613C76BF" w14:textId="77777777" w:rsidR="007A20E0" w:rsidRDefault="00000000" w:rsidP="005525B2">
      <w:pPr>
        <w:jc w:val="both"/>
      </w:pPr>
      <w:r>
        <w:t>The study protocol was approved by the Ethics Committee of the Faculty of Medicine, Universitas Sumatera Utara. All procedures involving human participants were carried out in accordance with relevant institutional guidelines and the ethical standards of the Declaration of Helsinki. Written informed consent was obtained from all participants before data collection, and participant confidentiality was maintained throughout the study.</w:t>
      </w:r>
    </w:p>
    <w:p w14:paraId="67A46370" w14:textId="77777777" w:rsidR="007A20E0" w:rsidRDefault="007A20E0" w:rsidP="005525B2">
      <w:pPr>
        <w:jc w:val="both"/>
      </w:pPr>
    </w:p>
    <w:p w14:paraId="2887A8AA" w14:textId="77777777" w:rsidR="007A20E0" w:rsidRDefault="00000000" w:rsidP="005525B2">
      <w:pPr>
        <w:jc w:val="both"/>
      </w:pPr>
      <w:r>
        <w:rPr>
          <w:b/>
        </w:rPr>
        <w:t>RESULTS</w:t>
      </w:r>
    </w:p>
    <w:p w14:paraId="775E4797" w14:textId="77777777" w:rsidR="007A20E0" w:rsidRDefault="00000000" w:rsidP="005525B2">
      <w:pPr>
        <w:jc w:val="both"/>
      </w:pPr>
      <w:r>
        <w:rPr>
          <w:b/>
        </w:rPr>
        <w:t>Participant characteristics</w:t>
      </w:r>
    </w:p>
    <w:p w14:paraId="76ED50C8" w14:textId="77777777" w:rsidR="007A20E0" w:rsidRDefault="00000000" w:rsidP="005525B2">
      <w:pPr>
        <w:jc w:val="both"/>
      </w:pPr>
      <w:r>
        <w:t>A total of 110 female junior high school students residing at Darularafah Raya Islamic Boarding School were included in this study. The baseline characteristics of the participants are shown in Table 1. Most participants were 14 years old (47.3%), followed by 13 years old (36.4%) and 15 years old (16.4%). Regarding educational level, 63 students (57.3%) were in grade 9 and 47 students (42.7%) were in grade 8.</w:t>
      </w:r>
    </w:p>
    <w:p w14:paraId="0940FC46" w14:textId="77777777" w:rsidR="007A20E0" w:rsidRDefault="00000000" w:rsidP="005525B2">
      <w:pPr>
        <w:jc w:val="both"/>
      </w:pPr>
      <w:r>
        <w:rPr>
          <w:b/>
        </w:rPr>
        <w:t>Distribution of infestation, sleep quality, and academic performance</w:t>
      </w:r>
    </w:p>
    <w:p w14:paraId="1D1AC766" w14:textId="77777777" w:rsidR="007A20E0" w:rsidRDefault="00000000" w:rsidP="005525B2">
      <w:pPr>
        <w:jc w:val="both"/>
      </w:pPr>
      <w:r>
        <w:t xml:space="preserve">The distribution of head lice infestation, sleep quality, and academic performance is presented in Table 2. Overall, 66 students (60.0%) were diagnosed with </w:t>
      </w:r>
      <w:r>
        <w:rPr>
          <w:i/>
        </w:rPr>
        <w:t>P. humanus capitis</w:t>
      </w:r>
      <w:r>
        <w:t xml:space="preserve"> infestation, whereas 44 students (40.0%) had no evidence of infestation. Poor sleep quality was identified in 79 students (71.8%), while 31 students (28.2%) had good sleep quality. Most students had moderate academic performance (65.5%), followed by low (18.2%) and high (16.4%) academic performance.</w:t>
      </w:r>
    </w:p>
    <w:p w14:paraId="27604FD9" w14:textId="77777777" w:rsidR="007A20E0" w:rsidRDefault="00000000" w:rsidP="005525B2">
      <w:pPr>
        <w:jc w:val="both"/>
      </w:pPr>
      <w:r>
        <w:rPr>
          <w:b/>
        </w:rPr>
        <w:t>Association between infestation and sleep quality</w:t>
      </w:r>
    </w:p>
    <w:p w14:paraId="34E40FB9" w14:textId="77777777" w:rsidR="007A20E0" w:rsidRDefault="00000000" w:rsidP="005525B2">
      <w:pPr>
        <w:jc w:val="both"/>
      </w:pPr>
      <w:r>
        <w:t>The association between head lice infestation and sleep quality is shown in Table 3. Among the 66 infested students, 60 (90.9%) had poor sleep quality and 6 (9.1%) had good sleep quality. Among the 44 non-infested students, 19 (43.2%) had poor sleep quality and 25 (56.8%) had good sleep quality. Poor sleep quality was significantly more frequent among infested students than among non-infested students (p&lt;0.001).</w:t>
      </w:r>
    </w:p>
    <w:p w14:paraId="2C3C0885" w14:textId="77777777" w:rsidR="007A20E0" w:rsidRDefault="00000000" w:rsidP="005525B2">
      <w:pPr>
        <w:jc w:val="both"/>
      </w:pPr>
      <w:r>
        <w:rPr>
          <w:b/>
        </w:rPr>
        <w:t>Association between infestation and academic performance</w:t>
      </w:r>
    </w:p>
    <w:p w14:paraId="161FA7C4" w14:textId="77777777" w:rsidR="007A20E0" w:rsidRDefault="00000000" w:rsidP="005525B2">
      <w:pPr>
        <w:jc w:val="both"/>
      </w:pPr>
      <w:r>
        <w:lastRenderedPageBreak/>
        <w:t>The association between head lice infestation and academic performance is summarized in Table 4. Low academic performance was more frequent among infested students than among non-infested students (24.2% versus 9.1%). In contrast, high academic performance was less frequent among infested students than among non-infested students (12.1% versus 22.7%). Spearman correlation analysis showed a statistically significant association between infestation status and academic performance (p=0.024).</w:t>
      </w:r>
    </w:p>
    <w:p w14:paraId="5773CEB0" w14:textId="77777777" w:rsidR="007A20E0" w:rsidRDefault="00000000" w:rsidP="005525B2">
      <w:pPr>
        <w:jc w:val="both"/>
      </w:pPr>
      <w:r>
        <w:rPr>
          <w:b/>
        </w:rPr>
        <w:t>Association between sleep quality and academic performance</w:t>
      </w:r>
    </w:p>
    <w:p w14:paraId="10CD1087" w14:textId="77777777" w:rsidR="007A20E0" w:rsidRDefault="00000000" w:rsidP="005525B2">
      <w:pPr>
        <w:jc w:val="both"/>
      </w:pPr>
      <w:r>
        <w:t>The association between sleep quality and academic performance is shown in Table 5. Students with poor sleep quality had a higher proportion of low academic performance than students with good sleep quality (22.8% versus 6.5%). Spearman correlation analysis showed a statistically significant association between sleep quality and academic performance (p=0.018).</w:t>
      </w:r>
    </w:p>
    <w:p w14:paraId="25FFD5AC" w14:textId="77777777" w:rsidR="007A20E0" w:rsidRDefault="00000000" w:rsidP="005525B2">
      <w:pPr>
        <w:jc w:val="both"/>
      </w:pPr>
      <w:r>
        <w:rPr>
          <w:b/>
        </w:rPr>
        <w:t>Regression analysis</w:t>
      </w:r>
    </w:p>
    <w:p w14:paraId="62B4FE06" w14:textId="77777777" w:rsidR="007A20E0" w:rsidRDefault="00000000" w:rsidP="005525B2">
      <w:pPr>
        <w:jc w:val="both"/>
      </w:pPr>
      <w:r>
        <w:t>Regression analysis supported the associations of head lice infestation with sleep quality and academic performance (Table 6). Infestation was significantly associated with poor sleep quality (B=-0.477; 95% confidence interval [CI], -0.627 to -0.328; p&lt;0.001) and academic performance (B=0.258; 95% CI, 0.034 to 0.481; p=0.024). These findings suggest that infestation was associated with impaired sleep quality and poorer educational outcomes in this boarding school population.</w:t>
      </w:r>
    </w:p>
    <w:p w14:paraId="54822483" w14:textId="77777777" w:rsidR="007A20E0" w:rsidRDefault="007A20E0" w:rsidP="005525B2">
      <w:pPr>
        <w:jc w:val="both"/>
      </w:pPr>
    </w:p>
    <w:p w14:paraId="1FBFAADB" w14:textId="77777777" w:rsidR="007A20E0" w:rsidRDefault="00000000" w:rsidP="005525B2">
      <w:pPr>
        <w:jc w:val="both"/>
      </w:pPr>
      <w:r>
        <w:rPr>
          <w:b/>
        </w:rPr>
        <w:t>DISCUSSION</w:t>
      </w:r>
    </w:p>
    <w:p w14:paraId="170A514D" w14:textId="77777777" w:rsidR="007A20E0" w:rsidRDefault="00000000" w:rsidP="005525B2">
      <w:pPr>
        <w:jc w:val="both"/>
      </w:pPr>
      <w:r>
        <w:t xml:space="preserve">This study demonstrated that </w:t>
      </w:r>
      <w:r>
        <w:rPr>
          <w:i/>
        </w:rPr>
        <w:t>P. humanus capitis</w:t>
      </w:r>
      <w:r>
        <w:t xml:space="preserve"> infestation was common among female students living in an Islamic boarding school in North Sumatra, Indonesia. The prevalence of infestation was 60.0%, and infestation was significantly associated with poor sleep quality and lower </w:t>
      </w:r>
      <w:r>
        <w:lastRenderedPageBreak/>
        <w:t>academic performance. Poor sleep quality was also associated with academic performance. These findings indicate that the burden of head lice infestation in communal school settings extends beyond scalp symptoms and may influence functional outcomes relevant to adolescent health.</w:t>
      </w:r>
    </w:p>
    <w:p w14:paraId="01DDC43A" w14:textId="77777777" w:rsidR="007A20E0" w:rsidRDefault="00000000" w:rsidP="005525B2">
      <w:pPr>
        <w:jc w:val="both"/>
      </w:pPr>
      <w:r>
        <w:t>The prevalence observed in this study is consistent with previous reports showing that head lice infestation remains a common public health problem among school-aged children and adolescents, especially in settings characterized by crowding and close interpersonal contact (1,2). Boarding schools provide favorable conditions for transmission because students share living spaces, interact closely, and may share bedding or personal items. Female students may also have a higher risk of infestation because of longer hair and closer social contact patterns reported in several epidemiological studies (3-5).</w:t>
      </w:r>
    </w:p>
    <w:p w14:paraId="33BDA2F6" w14:textId="77777777" w:rsidR="007A20E0" w:rsidRDefault="00000000" w:rsidP="005525B2">
      <w:pPr>
        <w:jc w:val="both"/>
      </w:pPr>
      <w:r>
        <w:t xml:space="preserve">A key finding of this study was the strong association between infestation and poor sleep quality. This association is biologically plausible because pruritus caused by </w:t>
      </w:r>
      <w:r>
        <w:rPr>
          <w:i/>
        </w:rPr>
        <w:t>P. humanus capitis</w:t>
      </w:r>
      <w:r>
        <w:t xml:space="preserve"> results from a hypersensitivity reaction to louse saliva during feeding (2). Recurrent itching may be particularly disruptive during nighttime rest and may interfere with sleep initiation or maintenance. Similar mechanisms have been described in chronic pruritic skin conditions, in which itching, discomfort, and psychological distress contribute to fragmented sleep and reduced quality of life (3,10).</w:t>
      </w:r>
    </w:p>
    <w:p w14:paraId="0D219290" w14:textId="77777777" w:rsidR="007A20E0" w:rsidRDefault="00000000" w:rsidP="005525B2">
      <w:pPr>
        <w:jc w:val="both"/>
      </w:pPr>
      <w:r>
        <w:t xml:space="preserve">This study also found a significant association between infestation and academic performance. Head lice infestation is unlikely to directly impair intellectual ability; however, several indirect pathways may explain this relationship. Persistent itching, discomfort, embarrassment, and stigma may reduce concentration and participation in class. In addition, nocturnal sleep </w:t>
      </w:r>
      <w:r>
        <w:lastRenderedPageBreak/>
        <w:t>disruption may impair attention, memory consolidation, executive function, and motivation, which are important for learning and academic performance (6,7,11).</w:t>
      </w:r>
    </w:p>
    <w:p w14:paraId="5C004499" w14:textId="77777777" w:rsidR="007A20E0" w:rsidRDefault="00000000" w:rsidP="005525B2">
      <w:pPr>
        <w:jc w:val="both"/>
      </w:pPr>
      <w:r>
        <w:t>The association between poor sleep quality and academic performance observed in this study supports the possibility that sleep disruption contributes to the functional burden of infestation. Previous studies have shown that insufficient or poor-quality sleep in children and adolescents is associated with reduced learning capacity, impaired attention, and lower school performance (6,7,12). Therefore, school-based pediculosis control should not be considered solely a hygiene or dermatological intervention, but also a strategy to support students' well-being and learning environment.</w:t>
      </w:r>
    </w:p>
    <w:p w14:paraId="11549AD2" w14:textId="77777777" w:rsidR="007A20E0" w:rsidRDefault="00000000" w:rsidP="005525B2">
      <w:pPr>
        <w:jc w:val="both"/>
      </w:pPr>
      <w:r>
        <w:t>This study has several strengths. It focused on a boarding school population, a setting with high transmission potential but limited evidence regarding functional outcomes. Infestation status was determined by direct scalp examination rather than self-report, sleep quality was assessed using a standardized instrument, and academic performance was obtained from official school records. Nevertheless, several limitations should be considered. The cross-sectional design does not allow causal inference. The study was conducted in a single female boarding school, which may limit generalizability to other schools, male students, or non-boarding populations. In addition, the severity and duration of infestation were not quantified, and potential confounders such as socioeconomic background, dormitory density, hygiene behavior, and baseline academic ability were not fully evaluated.</w:t>
      </w:r>
    </w:p>
    <w:p w14:paraId="75C419B7" w14:textId="77777777" w:rsidR="007A20E0" w:rsidRDefault="00000000" w:rsidP="005525B2">
      <w:pPr>
        <w:jc w:val="both"/>
      </w:pPr>
      <w:r>
        <w:t xml:space="preserve">In conclusion, </w:t>
      </w:r>
      <w:r>
        <w:rPr>
          <w:i/>
        </w:rPr>
        <w:t>P. humanus capitis</w:t>
      </w:r>
      <w:r>
        <w:t xml:space="preserve"> infestation was highly prevalent among female students in this Indonesian Islamic boarding school and was significantly associated with poor sleep quality and lower academic performance. Routine screening, prompt treatment, health education, and environmental control programs should be strengthened in communal school settings to reduce </w:t>
      </w:r>
      <w:r>
        <w:lastRenderedPageBreak/>
        <w:t>infestation and its potential effects on student health and learning outcomes. Longitudinal and multicenter studies are needed to clarify causal pathways and evaluate the effectiveness of integrated control interventions.</w:t>
      </w:r>
    </w:p>
    <w:p w14:paraId="7F1B80DB" w14:textId="77777777" w:rsidR="007A20E0" w:rsidRDefault="007A20E0" w:rsidP="005525B2">
      <w:pPr>
        <w:jc w:val="both"/>
      </w:pPr>
    </w:p>
    <w:p w14:paraId="5D2B49AB" w14:textId="77777777" w:rsidR="007A20E0" w:rsidRDefault="00000000" w:rsidP="005525B2">
      <w:pPr>
        <w:jc w:val="both"/>
      </w:pPr>
      <w:r>
        <w:rPr>
          <w:b/>
        </w:rPr>
        <w:t>ACKNOWLEDGMENTS</w:t>
      </w:r>
    </w:p>
    <w:p w14:paraId="60B6058D" w14:textId="77777777" w:rsidR="007A20E0" w:rsidRDefault="00000000" w:rsidP="005525B2">
      <w:pPr>
        <w:jc w:val="both"/>
      </w:pPr>
      <w:r>
        <w:t>The authors thank Darularafah Raya Islamic Boarding School for permission and support during data collection. The authors also thank all students who participated in this study and all individuals who assisted with the completion of the research and manuscript preparation. No specific grant from any funding agency in the public, commercial, or not-for-profit sectors was reported for this study.</w:t>
      </w:r>
    </w:p>
    <w:p w14:paraId="41FFE9A9" w14:textId="77777777" w:rsidR="007A20E0" w:rsidRDefault="007A20E0" w:rsidP="005525B2">
      <w:pPr>
        <w:jc w:val="both"/>
      </w:pPr>
    </w:p>
    <w:p w14:paraId="11B3C067" w14:textId="77777777" w:rsidR="007A20E0" w:rsidRDefault="00000000" w:rsidP="005525B2">
      <w:pPr>
        <w:jc w:val="both"/>
      </w:pPr>
      <w:r>
        <w:rPr>
          <w:b/>
        </w:rPr>
        <w:t>CONFLICT OF INTEREST</w:t>
      </w:r>
    </w:p>
    <w:p w14:paraId="37E8F840" w14:textId="77777777" w:rsidR="007A20E0" w:rsidRDefault="00000000" w:rsidP="005525B2">
      <w:pPr>
        <w:jc w:val="both"/>
      </w:pPr>
      <w:r>
        <w:t>None to declare.</w:t>
      </w:r>
    </w:p>
    <w:p w14:paraId="7F887800" w14:textId="77777777" w:rsidR="007A20E0" w:rsidRDefault="007A20E0" w:rsidP="005525B2">
      <w:pPr>
        <w:jc w:val="both"/>
      </w:pPr>
    </w:p>
    <w:p w14:paraId="3170A684" w14:textId="77777777" w:rsidR="007A20E0" w:rsidRDefault="00000000" w:rsidP="005525B2">
      <w:pPr>
        <w:jc w:val="both"/>
      </w:pPr>
      <w:r>
        <w:rPr>
          <w:b/>
        </w:rPr>
        <w:t>REFERENCES</w:t>
      </w:r>
    </w:p>
    <w:p w14:paraId="49B0DC03" w14:textId="77777777" w:rsidR="007A20E0" w:rsidRDefault="00000000" w:rsidP="005525B2">
      <w:pPr>
        <w:ind w:left="360" w:hanging="360"/>
        <w:jc w:val="both"/>
      </w:pPr>
      <w:r>
        <w:t>1. Hatam-Nahavandi K, Ahmadpour E, Pashazadeh F, et al. Pediculosis capitis among school-age children worldwide as a neglected public health concern: a systematic review and meta-analysis. Parasitol Res. 2020;119:3125-3143.</w:t>
      </w:r>
    </w:p>
    <w:p w14:paraId="20F53290" w14:textId="77777777" w:rsidR="007A20E0" w:rsidRDefault="00000000" w:rsidP="005525B2">
      <w:pPr>
        <w:ind w:left="360" w:hanging="360"/>
        <w:jc w:val="both"/>
      </w:pPr>
      <w:r>
        <w:t>2. Leung AKC, Barankin B, Hon KL. Head lice: an updated review. Recent Pat Inflamm Allergy Drug Discov. 2022;16:2-12.</w:t>
      </w:r>
    </w:p>
    <w:p w14:paraId="79A17F1F" w14:textId="77777777" w:rsidR="007A20E0" w:rsidRDefault="00000000" w:rsidP="005525B2">
      <w:pPr>
        <w:ind w:left="360" w:hanging="360"/>
        <w:jc w:val="both"/>
      </w:pPr>
      <w:r>
        <w:t>3. Bilal S, Qamar FN, Baig-Ansari N, et al. Head lice infestation: an emerging public health issue. J Pak Med Assoc. 2020;70:1048-1052.</w:t>
      </w:r>
    </w:p>
    <w:p w14:paraId="4396CD09" w14:textId="77777777" w:rsidR="007A20E0" w:rsidRDefault="00000000" w:rsidP="005525B2">
      <w:pPr>
        <w:ind w:left="360" w:hanging="360"/>
        <w:jc w:val="both"/>
      </w:pPr>
      <w:r>
        <w:lastRenderedPageBreak/>
        <w:t>4. Dagne H, Biadgo B, Tiruneh M, et al. Prevalence and associated factors of head lice infestation among school children: a systematic review. BMC Public Health. 2024;24:1125.</w:t>
      </w:r>
    </w:p>
    <w:p w14:paraId="0B44A704" w14:textId="77777777" w:rsidR="007A20E0" w:rsidRDefault="00000000" w:rsidP="005525B2">
      <w:pPr>
        <w:ind w:left="360" w:hanging="360"/>
        <w:jc w:val="both"/>
      </w:pPr>
      <w:r>
        <w:t>5. Valero MA, Periago MV, Perez-Crespo I, et al. Epidemiological characteristics of pediculosis capitis among schoolchildren: a multicenter study. Parasite Epidemiol Control. 2024;25:e00356.</w:t>
      </w:r>
    </w:p>
    <w:p w14:paraId="63C808A3" w14:textId="77777777" w:rsidR="007A20E0" w:rsidRDefault="00000000" w:rsidP="005525B2">
      <w:pPr>
        <w:ind w:left="360" w:hanging="360"/>
        <w:jc w:val="both"/>
      </w:pPr>
      <w:r>
        <w:t>6. Gauld C, Galland B, Dawes P, et al. Sleep health in children and adolescents: current perspectives. Nat Sci Sleep. 2021;13:1461-1482.</w:t>
      </w:r>
    </w:p>
    <w:p w14:paraId="0C003A4C" w14:textId="77777777" w:rsidR="007A20E0" w:rsidRDefault="00000000" w:rsidP="005525B2">
      <w:pPr>
        <w:ind w:left="360" w:hanging="360"/>
        <w:jc w:val="both"/>
      </w:pPr>
      <w:r>
        <w:t>7. Uchiyama M. Sleep disorders and sleep health: current concepts and management. Sleep Med Clin. 2023;18:1-14.</w:t>
      </w:r>
    </w:p>
    <w:p w14:paraId="7FC92A5B" w14:textId="77777777" w:rsidR="007A20E0" w:rsidRDefault="00000000" w:rsidP="005525B2">
      <w:pPr>
        <w:ind w:left="360" w:hanging="360"/>
        <w:jc w:val="both"/>
      </w:pPr>
      <w:r>
        <w:t>8. Wirostko B, Christiansen S. Risk factors and management of insomnia. Med Clin North Am. 2022;106:855-870.</w:t>
      </w:r>
    </w:p>
    <w:p w14:paraId="636AE077" w14:textId="77777777" w:rsidR="007A20E0" w:rsidRDefault="00000000" w:rsidP="005525B2">
      <w:pPr>
        <w:ind w:left="360" w:hanging="360"/>
        <w:jc w:val="both"/>
      </w:pPr>
      <w:r>
        <w:t>9. Setyowati A, Chung MH. Validity and reliability of the Indonesian version of the Pittsburgh Sleep Quality Index in adolescents. Int J Nurs Pract. 2020;26:e12856.</w:t>
      </w:r>
    </w:p>
    <w:p w14:paraId="1632155E" w14:textId="77777777" w:rsidR="007A20E0" w:rsidRDefault="00000000" w:rsidP="005525B2">
      <w:pPr>
        <w:ind w:left="360" w:hanging="360"/>
        <w:jc w:val="both"/>
      </w:pPr>
      <w:r>
        <w:t>10. Yaghmaie P, Koudelka CW, Simpson EL. Mental health comorbidity in patients with chronic pruritus. J Am Acad Dermatol. 2019;80:824-826.</w:t>
      </w:r>
    </w:p>
    <w:p w14:paraId="1A6A6C5A" w14:textId="77777777" w:rsidR="007A20E0" w:rsidRDefault="00000000" w:rsidP="005525B2">
      <w:pPr>
        <w:ind w:left="360" w:hanging="360"/>
        <w:jc w:val="both"/>
      </w:pPr>
      <w:r>
        <w:t>11. Gordon SC. Shared vulnerability: a theory of caring for children with persistent parasitic infestation. J Sch Nurs. 2021;37:355-362.</w:t>
      </w:r>
    </w:p>
    <w:p w14:paraId="7FCB6AD2" w14:textId="77777777" w:rsidR="007A20E0" w:rsidRDefault="00000000" w:rsidP="005525B2">
      <w:pPr>
        <w:ind w:left="360" w:hanging="360"/>
        <w:jc w:val="both"/>
      </w:pPr>
      <w:r>
        <w:t>12. Curcio G, Ferrara M, De Gennaro L. Sleep loss, learning capacity and academic performance. Sleep Med Rev. 2006;10:323-337.</w:t>
      </w:r>
    </w:p>
    <w:p w14:paraId="39CDE7FC" w14:textId="77777777" w:rsidR="007A20E0" w:rsidRDefault="007A20E0" w:rsidP="005525B2">
      <w:pPr>
        <w:jc w:val="both"/>
      </w:pPr>
    </w:p>
    <w:p w14:paraId="2B498564" w14:textId="77777777" w:rsidR="007A20E0" w:rsidRDefault="00000000" w:rsidP="005525B2">
      <w:pPr>
        <w:jc w:val="both"/>
      </w:pPr>
      <w:r>
        <w:rPr>
          <w:b/>
        </w:rPr>
        <w:t>FIGURE LEGENDS</w:t>
      </w:r>
    </w:p>
    <w:p w14:paraId="3E8F14CF" w14:textId="77777777" w:rsidR="007A20E0" w:rsidRDefault="00000000" w:rsidP="005525B2">
      <w:pPr>
        <w:jc w:val="both"/>
      </w:pPr>
      <w:r>
        <w:t>No figures are included in this manuscript.</w:t>
      </w:r>
    </w:p>
    <w:sectPr w:rsidR="007A20E0" w:rsidSect="00034616">
      <w:footerReference w:type="default" r:id="rId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9942" w14:textId="77777777" w:rsidR="001A4E57" w:rsidRDefault="001A4E57">
      <w:pPr>
        <w:spacing w:line="240" w:lineRule="auto"/>
      </w:pPr>
      <w:r>
        <w:separator/>
      </w:r>
    </w:p>
  </w:endnote>
  <w:endnote w:type="continuationSeparator" w:id="0">
    <w:p w14:paraId="5503CF7B" w14:textId="77777777" w:rsidR="001A4E57" w:rsidRDefault="001A4E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CD57C" w14:textId="77777777" w:rsidR="007A20E0" w:rsidRDefault="00000000">
    <w:pPr>
      <w:pStyle w:val="Footer"/>
      <w:jc w:val="center"/>
    </w:pPr>
    <w:r>
      <w:fldChar w:fldCharType="begin"/>
    </w:r>
    <w:r>
      <w:instrText>PAGE</w:instrText>
    </w:r>
    <w:r w:rsidR="005525B2">
      <w:fldChar w:fldCharType="separate"/>
    </w:r>
    <w:r w:rsidR="005525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A84AA" w14:textId="77777777" w:rsidR="001A4E57" w:rsidRDefault="001A4E57">
      <w:pPr>
        <w:spacing w:line="240" w:lineRule="auto"/>
      </w:pPr>
      <w:r>
        <w:separator/>
      </w:r>
    </w:p>
  </w:footnote>
  <w:footnote w:type="continuationSeparator" w:id="0">
    <w:p w14:paraId="22AF11E7" w14:textId="77777777" w:rsidR="001A4E57" w:rsidRDefault="001A4E5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20722">
    <w:abstractNumId w:val="8"/>
  </w:num>
  <w:num w:numId="2" w16cid:durableId="965476574">
    <w:abstractNumId w:val="6"/>
  </w:num>
  <w:num w:numId="3" w16cid:durableId="888227366">
    <w:abstractNumId w:val="5"/>
  </w:num>
  <w:num w:numId="4" w16cid:durableId="2056344577">
    <w:abstractNumId w:val="4"/>
  </w:num>
  <w:num w:numId="5" w16cid:durableId="1912764312">
    <w:abstractNumId w:val="7"/>
  </w:num>
  <w:num w:numId="6" w16cid:durableId="842017578">
    <w:abstractNumId w:val="3"/>
  </w:num>
  <w:num w:numId="7" w16cid:durableId="225267056">
    <w:abstractNumId w:val="2"/>
  </w:num>
  <w:num w:numId="8" w16cid:durableId="329530318">
    <w:abstractNumId w:val="1"/>
  </w:num>
  <w:num w:numId="9" w16cid:durableId="91254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E57"/>
    <w:rsid w:val="0029639D"/>
    <w:rsid w:val="00326F90"/>
    <w:rsid w:val="0047301D"/>
    <w:rsid w:val="005525B2"/>
    <w:rsid w:val="007A20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44300"/>
  <w14:defaultImageDpi w14:val="300"/>
  <w15:docId w15:val="{AD1BE184-BEB1-41DD-9EA3-81CB17B6A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552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2708</Words>
  <Characters>15441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2026-06-09T07:28:00Z</dcterms:modified>
  <cp:category/>
</cp:coreProperties>
</file>