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DDC23" w14:textId="340DF77F" w:rsidR="0048172F" w:rsidRDefault="00000000">
      <w:pPr>
        <w:spacing w:after="0" w:line="480" w:lineRule="auto"/>
        <w:jc w:val="center"/>
      </w:pPr>
      <w:r>
        <w:rPr>
          <w:b/>
        </w:rPr>
        <w:t xml:space="preserve">Antibacterial Activity of Basil Extract and Tooth-Whitening Effect of Tomato Extract Against Streptococcus </w:t>
      </w:r>
      <w:r w:rsidR="00C50071">
        <w:rPr>
          <w:b/>
        </w:rPr>
        <w:t>M</w:t>
      </w:r>
      <w:r>
        <w:rPr>
          <w:b/>
        </w:rPr>
        <w:t>utans and Tooth Discoloration</w:t>
      </w:r>
    </w:p>
    <w:p w14:paraId="3322D6A0" w14:textId="77777777" w:rsidR="0048172F" w:rsidRPr="00C1166D" w:rsidRDefault="00000000">
      <w:pPr>
        <w:pStyle w:val="Heading1"/>
        <w:spacing w:line="480" w:lineRule="auto"/>
        <w:rPr>
          <w:color w:val="000000" w:themeColor="text1"/>
        </w:rPr>
      </w:pPr>
      <w:r w:rsidRPr="00C1166D">
        <w:rPr>
          <w:rFonts w:ascii="Times New Roman" w:eastAsia="Times New Roman" w:hAnsi="Times New Roman"/>
          <w:color w:val="000000" w:themeColor="text1"/>
        </w:rPr>
        <w:t>Abstract</w:t>
      </w:r>
    </w:p>
    <w:p w14:paraId="5A907C89" w14:textId="77777777" w:rsidR="0048172F" w:rsidRDefault="00000000">
      <w:pPr>
        <w:spacing w:after="0" w:line="480" w:lineRule="auto"/>
        <w:ind w:firstLine="425"/>
        <w:jc w:val="both"/>
      </w:pPr>
      <w:r>
        <w:t>Objective. This laboratory study evaluated basil leaf extract and tomato extract, used individually and in combination, as potential natural dental materials for inhibiting Streptococcus mutans and reducing tooth discoloration. Methods. Pure S. mutans cultures and extracted permanent anterior teeth meeting the inclusion criteria were assigned to basil extract 15% and 30%, tomato extract 15% and 30%, basil-tomato combination 15% and 30%, and control groups. Antibacterial activity was assessed using the disk diffusion method. Tooth color change was assessed for seven days after coffee staining using the Vita Classical Shade Guide. Data were analyzed using Shapiro-Wilk, Mann-Whitney, Kruskal-Wallis, and Wilcoxon signed-rank tests at a significance level of p&lt;0.05. Results. All extract groups showed significant inhibitory effects against S. mutans compared with the control group (p&lt;0.05). For tooth discoloration, significant and more consistent color changes were observed mainly in the tomato extract groups, particularly from day 2 to day 7. Basil extract and the basil-tomato combinations did not show a stable whitening pattern. Conclusions. Basil extract demonstrated antibacterial potential against S. mutans, whereas tomato extract showed greater potential as a natural tooth-whitening agent. Combining basil and tomato extracts did not improve whitening efficacy compared with the individual extracts.</w:t>
      </w:r>
    </w:p>
    <w:p w14:paraId="74066763" w14:textId="77777777" w:rsidR="0048172F" w:rsidRDefault="00000000" w:rsidP="00C1166D">
      <w:pPr>
        <w:spacing w:after="0" w:line="480" w:lineRule="auto"/>
        <w:jc w:val="both"/>
      </w:pPr>
      <w:r>
        <w:t>Keywords: Antibacterial agents; Basil; Dental materials; Streptococcus mutans; Tooth discoloration; Tooth whitening</w:t>
      </w:r>
    </w:p>
    <w:p w14:paraId="34B93614" w14:textId="77777777" w:rsidR="0048172F" w:rsidRPr="00C1166D" w:rsidRDefault="00000000">
      <w:pPr>
        <w:pStyle w:val="Heading1"/>
        <w:spacing w:line="480" w:lineRule="auto"/>
        <w:rPr>
          <w:color w:val="000000" w:themeColor="text1"/>
        </w:rPr>
      </w:pPr>
      <w:r w:rsidRPr="00C1166D">
        <w:rPr>
          <w:rFonts w:ascii="Times New Roman" w:eastAsia="Times New Roman" w:hAnsi="Times New Roman"/>
          <w:color w:val="000000" w:themeColor="text1"/>
        </w:rPr>
        <w:lastRenderedPageBreak/>
        <w:t>Introduction</w:t>
      </w:r>
    </w:p>
    <w:p w14:paraId="405C7382" w14:textId="77777777" w:rsidR="0048172F" w:rsidRDefault="00000000">
      <w:pPr>
        <w:spacing w:after="0" w:line="480" w:lineRule="auto"/>
        <w:ind w:firstLine="425"/>
        <w:jc w:val="both"/>
      </w:pPr>
      <w:r>
        <w:t>Oral and dental health is an important component of public health because the condition of the oral cavity contributes directly to comfort, nutrition, aesthetics, quality of life, and daily productivity (1-4). Dental caries and periodontal disease remain common oral health problems in many countries despite continuous preventive and promotive strategies (5,6). Dental caries is strongly associated with enamel demineralization caused by acid production from cariogenic bacteria, especially Streptococcus mutans, after carbohydrate fermentation. Preventive approaches therefore include both mechanical plaque control and chemical control using antibacterial agents, including mouth rinses and other topical oral-care materials (3).</w:t>
      </w:r>
    </w:p>
    <w:p w14:paraId="35C81EB0" w14:textId="77777777" w:rsidR="0048172F" w:rsidRDefault="00000000">
      <w:pPr>
        <w:spacing w:after="0" w:line="480" w:lineRule="auto"/>
        <w:ind w:firstLine="425"/>
        <w:jc w:val="both"/>
      </w:pPr>
      <w:r>
        <w:t>Interest in natural dental materials has increased because plant-derived compounds are perceived as accessible and potentially less irritating than some synthetic agents when properly formulated and tested (7). Basil leaves (Ocimum basilicum) and tomatoes (Solanum lycopersicum) are widely used natural products with relevant bioactive compounds. Basil contains essential oils, flavonoids, tannins, and eugenol, which have been associated with antibacterial activity. Tomatoes contain vitamin C, lycopene, organic acids, and peroxide-related components that may contribute to stain removal and tooth-whitening effects (8,9). These properties support their investigation as candidate natural materials for preventive and aesthetic dental applications.</w:t>
      </w:r>
    </w:p>
    <w:p w14:paraId="594E2552" w14:textId="77777777" w:rsidR="0048172F" w:rsidRDefault="00000000">
      <w:pPr>
        <w:spacing w:after="0" w:line="480" w:lineRule="auto"/>
        <w:ind w:firstLine="425"/>
        <w:jc w:val="both"/>
      </w:pPr>
      <w:r>
        <w:t xml:space="preserve">Oral health problems are not limited to bacterial growth. Tooth discoloration also affects patient confidence and satisfaction with oral appearance. Extrinsic discoloration may result from coffee, tea, colored foods, tobacco, and bacterial biofilm accumulation (10). Although chemical bleaching agents are effective, inappropriate or excessive use can contribute to tooth sensitivity, gingival irritation, and enamel surface changes. Natural alternatives require laboratory testing </w:t>
      </w:r>
      <w:r>
        <w:lastRenderedPageBreak/>
        <w:t>before clinical application, especially when they are intended to combine antibacterial and whitening effects.</w:t>
      </w:r>
    </w:p>
    <w:p w14:paraId="25FA9D66" w14:textId="77777777" w:rsidR="0048172F" w:rsidRDefault="00000000">
      <w:pPr>
        <w:spacing w:after="0" w:line="480" w:lineRule="auto"/>
        <w:ind w:firstLine="425"/>
        <w:jc w:val="both"/>
      </w:pPr>
      <w:r>
        <w:t>Previous studies have usually assessed basil or tomato extract separately and have focused on a single outcome, either antibacterial activity or tooth-whitening potential (11-14). Evidence on combinations of basil and tomato extracts remains limited. Because basil and tomato may work through different mechanisms, their combination could theoretically provide dual antibacterial and whitening functions. However, different mechanisms do not always produce synergistic effects. A direct comparison of individual and combined extracts at different concentrations is therefore needed.</w:t>
      </w:r>
    </w:p>
    <w:p w14:paraId="1A750708" w14:textId="77777777" w:rsidR="0048172F" w:rsidRDefault="00000000">
      <w:pPr>
        <w:spacing w:after="0" w:line="480" w:lineRule="auto"/>
        <w:ind w:firstLine="425"/>
        <w:jc w:val="both"/>
      </w:pPr>
      <w:r>
        <w:t>This study aimed to evaluate the effectiveness of basil leaf extract and tomato extract, both individually and in combination, in inhibiting the growth of S. mutans and reducing tooth discoloration. The study also compared 15% and 30% concentrations to identify whether higher concentrations or combinations produced better antibacterial and whitening effects.</w:t>
      </w:r>
    </w:p>
    <w:p w14:paraId="169B817F" w14:textId="77777777" w:rsidR="0048172F" w:rsidRPr="00C1166D" w:rsidRDefault="00000000">
      <w:pPr>
        <w:pStyle w:val="Heading1"/>
        <w:spacing w:line="480" w:lineRule="auto"/>
        <w:rPr>
          <w:color w:val="000000" w:themeColor="text1"/>
        </w:rPr>
      </w:pPr>
      <w:r w:rsidRPr="00C1166D">
        <w:rPr>
          <w:rFonts w:ascii="Times New Roman" w:eastAsia="Times New Roman" w:hAnsi="Times New Roman"/>
          <w:color w:val="000000" w:themeColor="text1"/>
        </w:rPr>
        <w:t>Materials and methods</w:t>
      </w:r>
    </w:p>
    <w:p w14:paraId="66C39277" w14:textId="77777777" w:rsidR="0048172F" w:rsidRDefault="00000000">
      <w:pPr>
        <w:spacing w:after="0" w:line="480" w:lineRule="auto"/>
        <w:ind w:firstLine="425"/>
        <w:jc w:val="both"/>
      </w:pPr>
      <w:r>
        <w:t>This quasi-experimental laboratory study was designed to evaluate the effectiveness of basil leaf extract and tomato extract, used individually and in combination, in inhibiting S. mutans and reducing tooth discoloration. The laboratory design allowed controlled preparation of extract concentrations, bacterial exposure, immersion conditions, and measurement procedures. The study was conducted from July to September 2025 in pharmacy, medical laboratory technology, and dental health laboratories.</w:t>
      </w:r>
    </w:p>
    <w:p w14:paraId="77D6DB4F" w14:textId="77777777" w:rsidR="0048172F" w:rsidRDefault="00000000">
      <w:pPr>
        <w:spacing w:after="0" w:line="480" w:lineRule="auto"/>
        <w:ind w:firstLine="425"/>
        <w:jc w:val="both"/>
      </w:pPr>
      <w:r>
        <w:t xml:space="preserve">The study population consisted of pure S. mutans cultures and extracted human permanent anterior teeth. Tooth samples were obtained from teeth extracted for medical reasons. The inclusion criteria were permanent anterior teeth with intact enamel surfaces and without caries, </w:t>
      </w:r>
      <w:r>
        <w:lastRenderedPageBreak/>
        <w:t>fractures, restorations, or visible structural defects. Teeth with hypoplasia, severe intrinsic staining, or enamel damage were excluded. Purposive sampling was used, and six tooth samples were assigned to each treatment group.</w:t>
      </w:r>
    </w:p>
    <w:p w14:paraId="08A85E1D" w14:textId="77777777" w:rsidR="0048172F" w:rsidRDefault="00000000">
      <w:pPr>
        <w:spacing w:after="0" w:line="480" w:lineRule="auto"/>
        <w:ind w:firstLine="425"/>
        <w:jc w:val="both"/>
      </w:pPr>
      <w:r>
        <w:t>The independent variables were basil leaf extract and tomato extract at different concentrations, either individually or in combination. The treatment groups were basil extract 15% (EK15), basil extract 30% (EK30), tomato extract 15% (ET15), tomato extract 30% (ET30), basil 15% + tomato 15% combination (Comb15), basil 30% + tomato 30% combination (Comb30), and a control group. The dependent variables were inhibition-zone diameter for S. mutans growth and tooth color change after treatment.</w:t>
      </w:r>
    </w:p>
    <w:p w14:paraId="3E2F2E1D" w14:textId="77777777" w:rsidR="0048172F" w:rsidRDefault="00000000">
      <w:pPr>
        <w:spacing w:after="0" w:line="480" w:lineRule="auto"/>
        <w:ind w:firstLine="425"/>
        <w:jc w:val="both"/>
      </w:pPr>
      <w:r>
        <w:t>Basil leaves and tomatoes were processed by maceration using 96% ethanol. The filtrate was evaporated to obtain concentrated extracts, which were then diluted to the required concentrations. Antibacterial activity was assessed using the disk diffusion method. Sterile disks containing each extract preparation were placed on culture media inoculated with S. mutans, and inhibition zones were measured in millimeters after incubation. Larger inhibition zones indicated greater antibacterial activity.</w:t>
      </w:r>
    </w:p>
    <w:p w14:paraId="3308F57D" w14:textId="77777777" w:rsidR="0048172F" w:rsidRDefault="00000000">
      <w:pPr>
        <w:spacing w:after="0" w:line="480" w:lineRule="auto"/>
        <w:ind w:firstLine="425"/>
        <w:jc w:val="both"/>
      </w:pPr>
      <w:r>
        <w:t>For tooth discoloration assessment, selected teeth were first stained by immersion in coffee solution for ten days. Each stained tooth was then immersed in the corresponding extract solution and observed for seven consecutive days. Tooth color was assessed at the middle third of the tooth surface using the Vita Classical Shade Guide before and after treatment. Greater shade change indicated a stronger whitening effect.</w:t>
      </w:r>
    </w:p>
    <w:p w14:paraId="79BE85E9" w14:textId="77777777" w:rsidR="0048172F" w:rsidRDefault="00000000">
      <w:pPr>
        <w:spacing w:after="0" w:line="480" w:lineRule="auto"/>
        <w:ind w:firstLine="425"/>
        <w:jc w:val="both"/>
      </w:pPr>
      <w:r>
        <w:t>Ethical approval was obtained from the Health Research Ethics Commission of the Ministry of Health, Jambi, under protocol number LB.02.06/5/1148/2025. All procedures involving extracted human teeth followed established ethical standards for human tissue research. No identifiable patient images or personal data were used.</w:t>
      </w:r>
    </w:p>
    <w:p w14:paraId="1D24431E" w14:textId="77777777" w:rsidR="0048172F" w:rsidRDefault="00000000">
      <w:pPr>
        <w:spacing w:after="0" w:line="480" w:lineRule="auto"/>
        <w:ind w:firstLine="425"/>
        <w:jc w:val="both"/>
      </w:pPr>
      <w:r>
        <w:lastRenderedPageBreak/>
        <w:t>Data were analyzed using SPSS. The Shapiro-Wilk test was used to assess normality. Because several variables were not normally distributed, non-parametric tests were applied. The Mann-Whitney test compared treatment groups with the control group, the Kruskal-Wallis test compared multiple treatment groups, and the Wilcoxon signed-rank test compared pre- and post-treatment tooth color values within each group. Statistical significance was set at p&lt;0.05.</w:t>
      </w:r>
    </w:p>
    <w:p w14:paraId="132F98F6" w14:textId="77777777" w:rsidR="0048172F" w:rsidRPr="00C1166D" w:rsidRDefault="00000000">
      <w:pPr>
        <w:pStyle w:val="Heading1"/>
        <w:spacing w:line="480" w:lineRule="auto"/>
        <w:rPr>
          <w:color w:val="000000" w:themeColor="text1"/>
        </w:rPr>
      </w:pPr>
      <w:r w:rsidRPr="00C1166D">
        <w:rPr>
          <w:rFonts w:ascii="Times New Roman" w:eastAsia="Times New Roman" w:hAnsi="Times New Roman"/>
          <w:color w:val="000000" w:themeColor="text1"/>
        </w:rPr>
        <w:t>Results</w:t>
      </w:r>
    </w:p>
    <w:p w14:paraId="240BDEA6" w14:textId="77777777" w:rsidR="0048172F" w:rsidRDefault="00000000">
      <w:pPr>
        <w:spacing w:after="0" w:line="480" w:lineRule="auto"/>
        <w:ind w:firstLine="425"/>
        <w:jc w:val="both"/>
      </w:pPr>
      <w:r>
        <w:t>The Shapiro-Wilk test showed that several pre-treatment and post-treatment data points were not normally distributed across the treatment and control groups (Table 1). Therefore, non-parametric statistical tests were used for subsequent analyses.</w:t>
      </w:r>
    </w:p>
    <w:p w14:paraId="76695281" w14:textId="77777777" w:rsidR="0048172F" w:rsidRDefault="00000000">
      <w:pPr>
        <w:spacing w:after="0" w:line="480" w:lineRule="auto"/>
        <w:ind w:firstLine="425"/>
        <w:jc w:val="both"/>
      </w:pPr>
      <w:r>
        <w:t>The Mann-Whitney test showed that all extract groups had significant antibacterial effects against S. mutans compared with the control group (Table 2). The Kruskal-Wallis test also indicated significant differences among the extract groups in their ability to inhibit bacterial growth (Table 3). These findings suggest that both extract type and concentration influenced antibacterial activity.</w:t>
      </w:r>
    </w:p>
    <w:p w14:paraId="418F14A7" w14:textId="77777777" w:rsidR="0048172F" w:rsidRDefault="00000000">
      <w:pPr>
        <w:spacing w:after="0" w:line="480" w:lineRule="auto"/>
        <w:ind w:firstLine="425"/>
        <w:jc w:val="both"/>
      </w:pPr>
      <w:r>
        <w:t>Tooth color changes during the seven-day observation period are presented in Table 4. The tomato extract groups showed a more consistent trend of color improvement than the basil extract and combination groups. The Wilcoxon signed-rank test showed that significant pre-post color changes occurred mainly in the tomato extract groups, particularly from day 2 to day 7 (Table 5).</w:t>
      </w:r>
    </w:p>
    <w:p w14:paraId="291812D3" w14:textId="77777777" w:rsidR="0048172F" w:rsidRDefault="00000000">
      <w:pPr>
        <w:spacing w:after="0" w:line="480" w:lineRule="auto"/>
        <w:ind w:firstLine="425"/>
        <w:jc w:val="both"/>
      </w:pPr>
      <w:r>
        <w:t xml:space="preserve">The Mann-Whitney comparisons between each treatment group and the control group showed that tomato extract produced the most frequent significant differences in tooth discoloration outcomes (Table 6). Basil extract and the basil-tomato combinations did not show consistent differences compared with the control. The Kruskal-Wallis test further showed </w:t>
      </w:r>
      <w:r>
        <w:lastRenderedPageBreak/>
        <w:t>significant differences among groups from day 3 to day 7 (Table 7), indicating that whitening effects became more apparent after repeated exposure rather than immediately after treatment.</w:t>
      </w:r>
    </w:p>
    <w:p w14:paraId="1B96FF6C" w14:textId="77777777" w:rsidR="0048172F" w:rsidRPr="00C1166D" w:rsidRDefault="00000000">
      <w:pPr>
        <w:pStyle w:val="Heading1"/>
        <w:spacing w:line="480" w:lineRule="auto"/>
        <w:rPr>
          <w:color w:val="000000" w:themeColor="text1"/>
        </w:rPr>
      </w:pPr>
      <w:r w:rsidRPr="00C1166D">
        <w:rPr>
          <w:rFonts w:ascii="Times New Roman" w:eastAsia="Times New Roman" w:hAnsi="Times New Roman"/>
          <w:color w:val="000000" w:themeColor="text1"/>
        </w:rPr>
        <w:t>Discussion</w:t>
      </w:r>
    </w:p>
    <w:p w14:paraId="0AD192C0" w14:textId="77777777" w:rsidR="0048172F" w:rsidRDefault="00000000">
      <w:pPr>
        <w:spacing w:after="0" w:line="480" w:lineRule="auto"/>
        <w:ind w:firstLine="425"/>
        <w:jc w:val="both"/>
      </w:pPr>
      <w:r>
        <w:t>This study evaluated the antibacterial and tooth-whitening potential of basil leaf extract and tomato extract as natural dental material candidates. The first objective was achieved because all treatment groups showed significant inhibitory effects against S. mutans compared with the control group. However, the second objective was only partly achieved. Consistent tooth-whitening effects were observed mainly in the tomato extract groups, whereas basil extract and the basil-tomato combinations showed limited and inconsistent whitening effects.</w:t>
      </w:r>
    </w:p>
    <w:p w14:paraId="24F7924A" w14:textId="77777777" w:rsidR="0048172F" w:rsidRDefault="00000000">
      <w:pPr>
        <w:spacing w:after="0" w:line="480" w:lineRule="auto"/>
        <w:ind w:firstLine="425"/>
        <w:jc w:val="both"/>
      </w:pPr>
      <w:r>
        <w:t>The antibacterial results support the biological plausibility of basil and tomato extracts as oral-care materials. Basil contains eugenol, flavonoids, tannins, and other phenolic compounds that may disrupt bacterial cell membranes, denature proteins, and inhibit enzymes involved in bacterial metabolism (8,9,17,18). Tomato extract may also contribute antibacterial activity through acidic and antioxidant compounds, although its main relevance in this study was whitening potential. The significant antibacterial activity observed in the combination groups indicates that combining the extracts did not reduce their ability to inhibit S. mutans.</w:t>
      </w:r>
    </w:p>
    <w:p w14:paraId="48B3DFBF" w14:textId="77777777" w:rsidR="0048172F" w:rsidRDefault="00000000">
      <w:pPr>
        <w:spacing w:after="0" w:line="480" w:lineRule="auto"/>
        <w:ind w:firstLine="425"/>
        <w:jc w:val="both"/>
      </w:pPr>
      <w:r>
        <w:t>The whitening results showed a different pattern. Tomato extract, both at 15% and 30%, produced more stable tooth color changes across the observation period. This finding is consistent with previous reports that tomatoes may contribute to tooth-whitening effects because of their peroxide-related and acidic components, which can assist in breaking down extrinsic stains (15,16,19). In contrast, basil extract did not consistently reduce discoloration, which is reasonable because its active compounds are primarily antibacterial rather than oxidative whitening agents.</w:t>
      </w:r>
    </w:p>
    <w:p w14:paraId="379B8B70" w14:textId="77777777" w:rsidR="0048172F" w:rsidRDefault="00000000">
      <w:pPr>
        <w:spacing w:after="0" w:line="480" w:lineRule="auto"/>
        <w:ind w:firstLine="425"/>
        <w:jc w:val="both"/>
      </w:pPr>
      <w:r>
        <w:lastRenderedPageBreak/>
        <w:t>The lack of superior whitening performance in the combination groups suggests that antibacterial activity and whitening activity do not necessarily increase together. A formulation may be effective against S. mutans but ineffective for stain oxidation. Basil compounds may not directly support the oxidative degradation of pigments, and their combination with tomato extract may dilute or interfere with the whitening components of tomato. This finding is important because natural ingredient combinations should not be assumed to be synergistic unless their mechanisms are compatible and empirically confirmed.</w:t>
      </w:r>
    </w:p>
    <w:p w14:paraId="6541147D" w14:textId="77777777" w:rsidR="0048172F" w:rsidRDefault="00000000">
      <w:pPr>
        <w:spacing w:after="0" w:line="480" w:lineRule="auto"/>
        <w:ind w:firstLine="425"/>
        <w:jc w:val="both"/>
      </w:pPr>
      <w:r>
        <w:t>These findings have practical implications for the development of herbal oral-care materials. Basil extract may be more suitable for antibacterial applications, whereas tomato extract may be more relevant for natural tooth-whitening formulations. A two-step formulation may be more appropriate than a single combined product if antibacterial and whitening actions require different active mechanisms. The results also support further investigation of local natural products as preventive and aesthetic dental materials.</w:t>
      </w:r>
    </w:p>
    <w:p w14:paraId="0CBBE039" w14:textId="77777777" w:rsidR="0048172F" w:rsidRDefault="00000000">
      <w:pPr>
        <w:spacing w:after="0" w:line="480" w:lineRule="auto"/>
        <w:ind w:firstLine="425"/>
        <w:jc w:val="both"/>
      </w:pPr>
      <w:r>
        <w:t>This study has several limitations. The sample size was relatively small, which may limit generalizability. The in vitro laboratory setting did not fully reproduce the oral environment, including saliva, pH fluctuation, pellicle formation, and multispecies biofilms. Tooth whitening was assessed using a static immersion method and a shade guide rather than digital colorimetry. In addition, the active compounds in the extracts were not quantitatively characterized. Future studies should include chemical standardization, enamel surface analysis, larger samples, and clinical or simulated oral-environment testing.</w:t>
      </w:r>
    </w:p>
    <w:p w14:paraId="1E9591E6" w14:textId="77777777" w:rsidR="0048172F" w:rsidRPr="00C1166D" w:rsidRDefault="00000000">
      <w:pPr>
        <w:pStyle w:val="Heading1"/>
        <w:spacing w:line="480" w:lineRule="auto"/>
        <w:rPr>
          <w:color w:val="000000" w:themeColor="text1"/>
        </w:rPr>
      </w:pPr>
      <w:r w:rsidRPr="00C1166D">
        <w:rPr>
          <w:rFonts w:ascii="Times New Roman" w:eastAsia="Times New Roman" w:hAnsi="Times New Roman"/>
          <w:color w:val="000000" w:themeColor="text1"/>
        </w:rPr>
        <w:t>Conclusions</w:t>
      </w:r>
    </w:p>
    <w:p w14:paraId="6B0AD7F4" w14:textId="77777777" w:rsidR="0048172F" w:rsidRDefault="00000000">
      <w:pPr>
        <w:spacing w:after="0" w:line="480" w:lineRule="auto"/>
        <w:ind w:firstLine="425"/>
        <w:jc w:val="both"/>
      </w:pPr>
      <w:r>
        <w:t xml:space="preserve">Basil leaf extract and tomato extract, used individually or in combination, inhibited the growth of S. mutans under laboratory conditions. Basil extract demonstrated antibacterial </w:t>
      </w:r>
      <w:r>
        <w:lastRenderedPageBreak/>
        <w:t>potential, whereas tomato extract showed stronger and more consistent tooth-whitening potential. The basil-tomato combinations did not improve whitening efficacy compared with tomato extract alone. These findings suggest that basil and tomato extracts may be developed for different natural oral-care applications, but further formulation and clinical studies are required before routine dental use.</w:t>
      </w:r>
    </w:p>
    <w:p w14:paraId="1A0B9CB6" w14:textId="77777777" w:rsidR="0048172F" w:rsidRPr="00C1166D" w:rsidRDefault="00000000">
      <w:pPr>
        <w:pStyle w:val="Heading1"/>
        <w:spacing w:line="480" w:lineRule="auto"/>
        <w:rPr>
          <w:color w:val="000000" w:themeColor="text1"/>
        </w:rPr>
      </w:pPr>
      <w:r w:rsidRPr="00C1166D">
        <w:rPr>
          <w:rFonts w:ascii="Times New Roman" w:eastAsia="Times New Roman" w:hAnsi="Times New Roman"/>
          <w:color w:val="000000" w:themeColor="text1"/>
        </w:rPr>
        <w:t>AI use disclosure</w:t>
      </w:r>
    </w:p>
    <w:p w14:paraId="4A87A957" w14:textId="657F6D5B" w:rsidR="0048172F" w:rsidRDefault="00000000">
      <w:pPr>
        <w:spacing w:after="0" w:line="480" w:lineRule="auto"/>
        <w:ind w:firstLine="425"/>
        <w:jc w:val="both"/>
      </w:pPr>
      <w:r>
        <w:t>The authors used ChatGPT by OpenAI for language editing. All scientific content, data, interpretations, and references were reviewed and approved by the authors, who assume full responsibility for the final manuscript.</w:t>
      </w:r>
    </w:p>
    <w:p w14:paraId="5178436C" w14:textId="77777777" w:rsidR="0048172F" w:rsidRPr="00C1166D" w:rsidRDefault="00000000">
      <w:pPr>
        <w:pStyle w:val="Heading1"/>
        <w:spacing w:line="480" w:lineRule="auto"/>
        <w:rPr>
          <w:color w:val="000000" w:themeColor="text1"/>
        </w:rPr>
      </w:pPr>
      <w:r w:rsidRPr="00C1166D">
        <w:rPr>
          <w:rFonts w:ascii="Times New Roman" w:eastAsia="Times New Roman" w:hAnsi="Times New Roman"/>
          <w:color w:val="000000" w:themeColor="text1"/>
        </w:rPr>
        <w:t>References</w:t>
      </w:r>
    </w:p>
    <w:p w14:paraId="0DBF77C1" w14:textId="77777777" w:rsidR="0048172F" w:rsidRDefault="00000000" w:rsidP="00F23C00">
      <w:pPr>
        <w:spacing w:after="0" w:line="480" w:lineRule="auto"/>
        <w:jc w:val="both"/>
      </w:pPr>
      <w:r>
        <w:t>1. Baiju RM, Peter E, Varghese NO, Sivaram R. Oral health and quality of life: current concepts. J Clin diagnostic Res JCDR. 2017;11(6):ZE21.</w:t>
      </w:r>
    </w:p>
    <w:p w14:paraId="0561E1B6" w14:textId="77777777" w:rsidR="0048172F" w:rsidRDefault="00000000" w:rsidP="00F23C00">
      <w:pPr>
        <w:spacing w:after="0" w:line="480" w:lineRule="auto"/>
        <w:jc w:val="both"/>
      </w:pPr>
      <w:r>
        <w:t>2. Subramaniam P, Girish Babu KL. Effect of herbal agents on Streptococcus mutans: A review of literature. J Nat Sci Biol Med. 2014;5(2):359–65.</w:t>
      </w:r>
    </w:p>
    <w:p w14:paraId="171CB83F" w14:textId="77777777" w:rsidR="0048172F" w:rsidRDefault="00000000" w:rsidP="00F23C00">
      <w:pPr>
        <w:spacing w:after="0" w:line="480" w:lineRule="auto"/>
        <w:jc w:val="both"/>
      </w:pPr>
      <w:r>
        <w:t>3. Ali M, Chaudhary N. Herbal alternatives in tooth whitening: A systematic review of natural bleaching agents. J Herb Med. 2021;27:100427.</w:t>
      </w:r>
    </w:p>
    <w:p w14:paraId="43D4F40C" w14:textId="77777777" w:rsidR="0048172F" w:rsidRDefault="00000000" w:rsidP="00F23C00">
      <w:pPr>
        <w:spacing w:after="0" w:line="480" w:lineRule="auto"/>
        <w:jc w:val="both"/>
      </w:pPr>
      <w:r>
        <w:t>4. Spanemberg JC, Cardoso JA, Slob E, López-López J. Quality of life related to oral health and its impact in adults. J Stomatol oral Maxillofac Surg. 2019;120(3):234–9.</w:t>
      </w:r>
    </w:p>
    <w:p w14:paraId="5BA33BD0" w14:textId="77777777" w:rsidR="0048172F" w:rsidRDefault="00000000" w:rsidP="00F23C00">
      <w:pPr>
        <w:spacing w:after="0" w:line="480" w:lineRule="auto"/>
        <w:jc w:val="both"/>
      </w:pPr>
      <w:r>
        <w:t>5. Kharisma AD, Lestari D. Kandungan fitokimia tomat dan potensinya sebagai agen pemutih gigi alami. J Farm Indones. 2020;12(3):150–7.</w:t>
      </w:r>
    </w:p>
    <w:p w14:paraId="203A7108" w14:textId="77777777" w:rsidR="0048172F" w:rsidRDefault="00000000" w:rsidP="00F23C00">
      <w:pPr>
        <w:spacing w:after="0" w:line="480" w:lineRule="auto"/>
        <w:jc w:val="both"/>
      </w:pPr>
      <w:r>
        <w:t>6. Dewi SP, Hartanti AT. Pengaruh ekstrak tomat (Solanum lycopersicum) terhadap perubahan warna gigi. J Mater Kedokt Gigi Indones. 2019;8(2):23–9.</w:t>
      </w:r>
    </w:p>
    <w:p w14:paraId="7D0F0AE8" w14:textId="77777777" w:rsidR="0048172F" w:rsidRDefault="00000000" w:rsidP="00F23C00">
      <w:pPr>
        <w:spacing w:after="0" w:line="480" w:lineRule="auto"/>
        <w:jc w:val="both"/>
      </w:pPr>
      <w:r>
        <w:lastRenderedPageBreak/>
        <w:t>7. Hendarmin H, Suwargiani AA, Widyarman AS. Exploring the potential of tomato (Solanum lycopersicum) extract patch for tooth bleaching: An in-vitro study. Int J Dent Oral Heal. 2024;10(1):22–9.</w:t>
      </w:r>
    </w:p>
    <w:p w14:paraId="45225FAA" w14:textId="77777777" w:rsidR="0048172F" w:rsidRDefault="00000000" w:rsidP="00F23C00">
      <w:pPr>
        <w:spacing w:after="0" w:line="480" w:lineRule="auto"/>
        <w:jc w:val="both"/>
      </w:pPr>
      <w:r>
        <w:t>8. Kharisma AD, Lestari D. Phytochemical constituents and antibacterial activity of Ocimum basilicum against oral pathogens: A systematic review. Pharmacogn Rev. 2020;14(28):75–82.</w:t>
      </w:r>
    </w:p>
    <w:p w14:paraId="52BCE07D" w14:textId="77777777" w:rsidR="0048172F" w:rsidRDefault="00000000" w:rsidP="00F23C00">
      <w:pPr>
        <w:spacing w:after="0" w:line="480" w:lineRule="auto"/>
        <w:jc w:val="both"/>
      </w:pPr>
      <w:r>
        <w:t>9. Fani M, Kohanteb J. In vitro antimicrobial activity of Ocimum basilicum and Ocimum sanctum essential oils against Streptococcus mutans. J Dent. 2017;18(4):210–6.</w:t>
      </w:r>
    </w:p>
    <w:p w14:paraId="32FCEC2F" w14:textId="77777777" w:rsidR="0048172F" w:rsidRDefault="00000000" w:rsidP="00F23C00">
      <w:pPr>
        <w:spacing w:after="0" w:line="480" w:lineRule="auto"/>
        <w:jc w:val="both"/>
      </w:pPr>
      <w:r>
        <w:t>10. Zhakipbekov K, Atazhanova G, Dukenbayeva A, Kudaibergenov S. Ocimum basilicum L.: Chemical composition and biological activities—A comprehensive review. Molecules. 2024;29(5):1121.</w:t>
      </w:r>
    </w:p>
    <w:p w14:paraId="2BFD9992" w14:textId="77777777" w:rsidR="0048172F" w:rsidRDefault="00000000" w:rsidP="00F23C00">
      <w:pPr>
        <w:spacing w:after="0" w:line="480" w:lineRule="auto"/>
        <w:jc w:val="both"/>
      </w:pPr>
      <w:r>
        <w:t>11. de Aguiar AC, de Lima Damasceno BPG, da Silva L. Antimicrobial activity of selected essential oils against oral pathogens. J Appl Oral Sci. 2018;26:e20160479.</w:t>
      </w:r>
    </w:p>
    <w:p w14:paraId="3AF94F5B" w14:textId="77777777" w:rsidR="0048172F" w:rsidRDefault="00000000" w:rsidP="00F23C00">
      <w:pPr>
        <w:spacing w:after="0" w:line="480" w:lineRule="auto"/>
        <w:jc w:val="both"/>
      </w:pPr>
      <w:r>
        <w:t>12. Syahrul A, Syahriel M. Efektivitas ekstrak kemangi (Ocimum basilicum) terhadap Streptococcus mutans penyebab karies gigi: Kajian laboratorium. J Penelit Kesehat. 2021;19(2):101–9.</w:t>
      </w:r>
    </w:p>
    <w:p w14:paraId="09661D52" w14:textId="77777777" w:rsidR="0048172F" w:rsidRDefault="00000000" w:rsidP="00F23C00">
      <w:pPr>
        <w:spacing w:after="0" w:line="480" w:lineRule="auto"/>
        <w:jc w:val="both"/>
      </w:pPr>
      <w:r>
        <w:t>13. Bayala B, Bassolé IHN, Scifo R, Gnoula C, Morel L, Lobaccaro JMA, et al. Antioxidant, anti-inflammatory and antiproliferative activities of essential oils of plants used in traditional medicine in Burkina Faso. PLoS One. 2014;9(12):e113691.</w:t>
      </w:r>
    </w:p>
    <w:p w14:paraId="2D7F7C4D" w14:textId="77777777" w:rsidR="0048172F" w:rsidRDefault="00000000" w:rsidP="00F23C00">
      <w:pPr>
        <w:spacing w:after="0" w:line="480" w:lineRule="auto"/>
        <w:jc w:val="both"/>
      </w:pPr>
      <w:r>
        <w:t>14. Strużycka I. The oral microbiome in dental caries. Polish J Microbiol. 2014;63(2):127.</w:t>
      </w:r>
    </w:p>
    <w:p w14:paraId="0ED06194" w14:textId="77777777" w:rsidR="0048172F" w:rsidRDefault="00000000" w:rsidP="00F23C00">
      <w:pPr>
        <w:spacing w:after="0" w:line="480" w:lineRule="auto"/>
        <w:jc w:val="both"/>
      </w:pPr>
      <w:r>
        <w:t>15. Mulky MJ, Kamath AT, Hedge MN. Effect of tomato extract on tooth stains: An in vitro study. J Clin Diagnostic Res. 2014;8(6):45–8.</w:t>
      </w:r>
    </w:p>
    <w:p w14:paraId="6B3C28CE" w14:textId="77777777" w:rsidR="0048172F" w:rsidRDefault="00000000" w:rsidP="00F23C00">
      <w:pPr>
        <w:spacing w:after="0" w:line="480" w:lineRule="auto"/>
        <w:jc w:val="both"/>
      </w:pPr>
      <w:r>
        <w:t>16. Abdullah R. Tomato extract as a natural bleaching agent: An in-vitro study. J Oral Biol. 2021;8(2):45–52.</w:t>
      </w:r>
    </w:p>
    <w:p w14:paraId="7DF64FF5" w14:textId="77777777" w:rsidR="0048172F" w:rsidRDefault="00000000" w:rsidP="00F23C00">
      <w:pPr>
        <w:spacing w:after="0" w:line="480" w:lineRule="auto"/>
        <w:jc w:val="both"/>
      </w:pPr>
      <w:r>
        <w:lastRenderedPageBreak/>
        <w:t>17. Astuti R, Nurjanah S, Rachmawati D. Aktivitas antibakteri ekstrak daun kemangi (Ocimum basilicum) terhadap Streptococcus mutans. J Kesehat Gigi. 2016;3(1):18–25.</w:t>
      </w:r>
    </w:p>
    <w:p w14:paraId="6D666436" w14:textId="77777777" w:rsidR="0048172F" w:rsidRDefault="00000000" w:rsidP="00F23C00">
      <w:pPr>
        <w:spacing w:after="0" w:line="480" w:lineRule="auto"/>
        <w:jc w:val="both"/>
      </w:pPr>
      <w:r>
        <w:t>18. Ningrum RP, Waznah L. Daya hambat ekstrak daun kemangi terhadap pertumbuhan Streptococcus mutans. J Kesehat Masy Andalas. 2018;12(1):33–8.</w:t>
      </w:r>
    </w:p>
    <w:p w14:paraId="0C1F4F5A" w14:textId="77777777" w:rsidR="0048172F" w:rsidRDefault="00000000" w:rsidP="00F23C00">
      <w:pPr>
        <w:spacing w:after="0" w:line="480" w:lineRule="auto"/>
        <w:jc w:val="both"/>
      </w:pPr>
      <w:r>
        <w:t>19. Benahmed AG, Gasmi A, Menzel A, Hrynovets I, Chirumbolo S, Shanaida M, et al. A review on natural teeth whitening. J oral Biosci. 2022;64(1):49–58.</w:t>
      </w:r>
    </w:p>
    <w:p w14:paraId="2833DA2E" w14:textId="77777777" w:rsidR="0048172F" w:rsidRDefault="00000000" w:rsidP="00F23C00">
      <w:pPr>
        <w:spacing w:after="0" w:line="480" w:lineRule="auto"/>
        <w:jc w:val="both"/>
      </w:pPr>
      <w:r>
        <w:t>20. Fani M, Kohanteb J. In vitro antibacterial activity of Ocimum basilicum and Ocimum sanctum essential oils against Streptococcus mutans. J Dent. 2017;18(4):210–6.</w:t>
      </w:r>
    </w:p>
    <w:p w14:paraId="6845F02C" w14:textId="77777777" w:rsidR="0048172F" w:rsidRDefault="00000000" w:rsidP="00F23C00">
      <w:pPr>
        <w:spacing w:after="0" w:line="480" w:lineRule="auto"/>
        <w:jc w:val="both"/>
      </w:pPr>
      <w:r>
        <w:t>21. Sharma A, Rajput R. Phytochemical analysis and antibacterial activity of Ocimum basilicum L. Int J Pharm Sci Rev Res. 2016;38(1):66–70.</w:t>
      </w:r>
    </w:p>
    <w:p w14:paraId="5E1BC38A" w14:textId="77777777" w:rsidR="0048172F" w:rsidRDefault="0048172F">
      <w:pPr>
        <w:sectPr w:rsidR="0048172F">
          <w:pgSz w:w="12240" w:h="15840"/>
          <w:pgMar w:top="1417" w:right="1417" w:bottom="1417" w:left="1417" w:header="720" w:footer="720" w:gutter="0"/>
          <w:cols w:space="720"/>
          <w:docGrid w:linePitch="360"/>
        </w:sectPr>
      </w:pPr>
    </w:p>
    <w:p w14:paraId="6A297320" w14:textId="77777777" w:rsidR="0048172F" w:rsidRPr="00C1166D" w:rsidRDefault="00000000">
      <w:pPr>
        <w:pStyle w:val="Heading1"/>
        <w:spacing w:line="480" w:lineRule="auto"/>
        <w:rPr>
          <w:color w:val="000000" w:themeColor="text1"/>
        </w:rPr>
      </w:pPr>
      <w:r w:rsidRPr="00C1166D">
        <w:rPr>
          <w:rFonts w:ascii="Times New Roman" w:eastAsia="Times New Roman" w:hAnsi="Times New Roman"/>
          <w:color w:val="000000" w:themeColor="text1"/>
        </w:rPr>
        <w:lastRenderedPageBreak/>
        <w:t>Tables</w:t>
      </w:r>
    </w:p>
    <w:p w14:paraId="53328557" w14:textId="77777777" w:rsidR="0048172F" w:rsidRDefault="00000000">
      <w:pPr>
        <w:spacing w:after="0" w:line="480" w:lineRule="auto"/>
      </w:pPr>
      <w:r>
        <w:t>Table 1. Shapiro-Wilk normality test for pre-treatment and post-treatment tooth color values in basil, tomato, combination, and control groups.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5"/>
        <w:gridCol w:w="1445"/>
        <w:gridCol w:w="1445"/>
        <w:gridCol w:w="1445"/>
        <w:gridCol w:w="1445"/>
        <w:gridCol w:w="1445"/>
        <w:gridCol w:w="1445"/>
        <w:gridCol w:w="1445"/>
        <w:gridCol w:w="1445"/>
      </w:tblGrid>
      <w:tr w:rsidR="0048172F" w14:paraId="27862AB0" w14:textId="77777777" w:rsidTr="00C1166D">
        <w:trPr>
          <w:tblHeader/>
          <w:jc w:val="center"/>
        </w:trPr>
        <w:tc>
          <w:tcPr>
            <w:tcW w:w="1445" w:type="dxa"/>
            <w:tcBorders>
              <w:bottom w:val="single" w:sz="4" w:space="0" w:color="auto"/>
            </w:tcBorders>
            <w:vAlign w:val="center"/>
          </w:tcPr>
          <w:p w14:paraId="543237F7" w14:textId="77777777" w:rsidR="0048172F" w:rsidRDefault="00000000">
            <w:pPr>
              <w:jc w:val="center"/>
            </w:pPr>
            <w:r>
              <w:rPr>
                <w:b/>
                <w:sz w:val="16"/>
              </w:rPr>
              <w:t>Days</w:t>
            </w:r>
          </w:p>
        </w:tc>
        <w:tc>
          <w:tcPr>
            <w:tcW w:w="1445" w:type="dxa"/>
            <w:tcBorders>
              <w:bottom w:val="single" w:sz="4" w:space="0" w:color="auto"/>
            </w:tcBorders>
            <w:vAlign w:val="center"/>
          </w:tcPr>
          <w:p w14:paraId="2599E502" w14:textId="77777777" w:rsidR="0048172F" w:rsidRDefault="00000000">
            <w:pPr>
              <w:jc w:val="center"/>
            </w:pPr>
            <w:r>
              <w:rPr>
                <w:b/>
                <w:sz w:val="16"/>
              </w:rPr>
              <w:t>n</w:t>
            </w:r>
          </w:p>
        </w:tc>
        <w:tc>
          <w:tcPr>
            <w:tcW w:w="1445" w:type="dxa"/>
            <w:tcBorders>
              <w:bottom w:val="single" w:sz="4" w:space="0" w:color="auto"/>
            </w:tcBorders>
            <w:vAlign w:val="center"/>
          </w:tcPr>
          <w:p w14:paraId="1BF3553F" w14:textId="77777777" w:rsidR="0048172F" w:rsidRDefault="00000000">
            <w:pPr>
              <w:jc w:val="center"/>
            </w:pPr>
            <w:r>
              <w:rPr>
                <w:b/>
                <w:sz w:val="16"/>
              </w:rPr>
              <w:t>EK15 (Sig.)</w:t>
            </w:r>
          </w:p>
        </w:tc>
        <w:tc>
          <w:tcPr>
            <w:tcW w:w="1445" w:type="dxa"/>
            <w:tcBorders>
              <w:bottom w:val="single" w:sz="4" w:space="0" w:color="auto"/>
            </w:tcBorders>
            <w:vAlign w:val="center"/>
          </w:tcPr>
          <w:p w14:paraId="611A0B5B" w14:textId="77777777" w:rsidR="0048172F" w:rsidRDefault="00000000">
            <w:pPr>
              <w:jc w:val="center"/>
            </w:pPr>
            <w:r>
              <w:rPr>
                <w:b/>
                <w:sz w:val="16"/>
              </w:rPr>
              <w:t>EK30 (Sig.)</w:t>
            </w:r>
          </w:p>
        </w:tc>
        <w:tc>
          <w:tcPr>
            <w:tcW w:w="1445" w:type="dxa"/>
            <w:tcBorders>
              <w:bottom w:val="single" w:sz="4" w:space="0" w:color="auto"/>
            </w:tcBorders>
            <w:vAlign w:val="center"/>
          </w:tcPr>
          <w:p w14:paraId="3F32881C" w14:textId="77777777" w:rsidR="0048172F" w:rsidRDefault="00000000">
            <w:pPr>
              <w:jc w:val="center"/>
            </w:pPr>
            <w:r>
              <w:rPr>
                <w:b/>
                <w:sz w:val="16"/>
              </w:rPr>
              <w:t>ET15 (Sig.)</w:t>
            </w:r>
          </w:p>
        </w:tc>
        <w:tc>
          <w:tcPr>
            <w:tcW w:w="1445" w:type="dxa"/>
            <w:tcBorders>
              <w:bottom w:val="single" w:sz="4" w:space="0" w:color="auto"/>
            </w:tcBorders>
            <w:vAlign w:val="center"/>
          </w:tcPr>
          <w:p w14:paraId="109C8326" w14:textId="77777777" w:rsidR="0048172F" w:rsidRDefault="00000000">
            <w:pPr>
              <w:jc w:val="center"/>
            </w:pPr>
            <w:r>
              <w:rPr>
                <w:b/>
                <w:sz w:val="16"/>
              </w:rPr>
              <w:t>ET30 (Sig.)</w:t>
            </w:r>
          </w:p>
        </w:tc>
        <w:tc>
          <w:tcPr>
            <w:tcW w:w="1445" w:type="dxa"/>
            <w:tcBorders>
              <w:bottom w:val="single" w:sz="4" w:space="0" w:color="auto"/>
            </w:tcBorders>
            <w:vAlign w:val="center"/>
          </w:tcPr>
          <w:p w14:paraId="5F600EA3" w14:textId="77777777" w:rsidR="0048172F" w:rsidRDefault="00000000">
            <w:pPr>
              <w:jc w:val="center"/>
            </w:pPr>
            <w:r>
              <w:rPr>
                <w:b/>
                <w:sz w:val="16"/>
              </w:rPr>
              <w:t>Comb15 (Sig.)</w:t>
            </w:r>
          </w:p>
        </w:tc>
        <w:tc>
          <w:tcPr>
            <w:tcW w:w="1445" w:type="dxa"/>
            <w:tcBorders>
              <w:bottom w:val="single" w:sz="4" w:space="0" w:color="auto"/>
            </w:tcBorders>
            <w:vAlign w:val="center"/>
          </w:tcPr>
          <w:p w14:paraId="031E6826" w14:textId="77777777" w:rsidR="0048172F" w:rsidRDefault="00000000">
            <w:pPr>
              <w:jc w:val="center"/>
            </w:pPr>
            <w:r>
              <w:rPr>
                <w:b/>
                <w:sz w:val="16"/>
              </w:rPr>
              <w:t>Comb30 (Sig.)</w:t>
            </w:r>
          </w:p>
        </w:tc>
        <w:tc>
          <w:tcPr>
            <w:tcW w:w="1445" w:type="dxa"/>
            <w:tcBorders>
              <w:bottom w:val="single" w:sz="4" w:space="0" w:color="auto"/>
            </w:tcBorders>
            <w:vAlign w:val="center"/>
          </w:tcPr>
          <w:p w14:paraId="408E209E" w14:textId="77777777" w:rsidR="0048172F" w:rsidRDefault="00000000">
            <w:pPr>
              <w:jc w:val="center"/>
            </w:pPr>
            <w:r>
              <w:rPr>
                <w:b/>
                <w:sz w:val="16"/>
              </w:rPr>
              <w:t>K (Sig.)</w:t>
            </w:r>
          </w:p>
        </w:tc>
      </w:tr>
      <w:tr w:rsidR="0048172F" w14:paraId="4B39C7DA" w14:textId="77777777" w:rsidTr="00C1166D">
        <w:trPr>
          <w:jc w:val="center"/>
        </w:trPr>
        <w:tc>
          <w:tcPr>
            <w:tcW w:w="1445" w:type="dxa"/>
            <w:tcBorders>
              <w:top w:val="single" w:sz="4" w:space="0" w:color="auto"/>
            </w:tcBorders>
            <w:vAlign w:val="center"/>
          </w:tcPr>
          <w:p w14:paraId="612071E2" w14:textId="77777777" w:rsidR="0048172F" w:rsidRDefault="00000000">
            <w:pPr>
              <w:jc w:val="center"/>
            </w:pPr>
            <w:r>
              <w:rPr>
                <w:sz w:val="16"/>
              </w:rPr>
              <w:t>Pre</w:t>
            </w:r>
          </w:p>
        </w:tc>
        <w:tc>
          <w:tcPr>
            <w:tcW w:w="1445" w:type="dxa"/>
            <w:tcBorders>
              <w:top w:val="single" w:sz="4" w:space="0" w:color="auto"/>
            </w:tcBorders>
            <w:vAlign w:val="center"/>
          </w:tcPr>
          <w:p w14:paraId="34BDE409" w14:textId="77777777" w:rsidR="0048172F" w:rsidRDefault="00000000">
            <w:pPr>
              <w:jc w:val="center"/>
            </w:pPr>
            <w:r>
              <w:rPr>
                <w:sz w:val="16"/>
              </w:rPr>
              <w:t>6</w:t>
            </w:r>
          </w:p>
        </w:tc>
        <w:tc>
          <w:tcPr>
            <w:tcW w:w="1445" w:type="dxa"/>
            <w:tcBorders>
              <w:top w:val="single" w:sz="4" w:space="0" w:color="auto"/>
            </w:tcBorders>
            <w:vAlign w:val="center"/>
          </w:tcPr>
          <w:p w14:paraId="73E20D8D" w14:textId="77777777" w:rsidR="0048172F" w:rsidRDefault="00000000">
            <w:pPr>
              <w:jc w:val="center"/>
            </w:pPr>
            <w:r>
              <w:rPr>
                <w:sz w:val="16"/>
              </w:rPr>
              <w:t>0.212</w:t>
            </w:r>
          </w:p>
        </w:tc>
        <w:tc>
          <w:tcPr>
            <w:tcW w:w="1445" w:type="dxa"/>
            <w:tcBorders>
              <w:top w:val="single" w:sz="4" w:space="0" w:color="auto"/>
            </w:tcBorders>
            <w:vAlign w:val="center"/>
          </w:tcPr>
          <w:p w14:paraId="422EC3B9" w14:textId="77777777" w:rsidR="0048172F" w:rsidRDefault="00000000">
            <w:pPr>
              <w:jc w:val="center"/>
            </w:pPr>
            <w:r>
              <w:rPr>
                <w:sz w:val="16"/>
              </w:rPr>
              <w:t>0.101</w:t>
            </w:r>
          </w:p>
        </w:tc>
        <w:tc>
          <w:tcPr>
            <w:tcW w:w="1445" w:type="dxa"/>
            <w:tcBorders>
              <w:top w:val="single" w:sz="4" w:space="0" w:color="auto"/>
            </w:tcBorders>
            <w:vAlign w:val="center"/>
          </w:tcPr>
          <w:p w14:paraId="17176075" w14:textId="77777777" w:rsidR="0048172F" w:rsidRDefault="00000000">
            <w:pPr>
              <w:jc w:val="center"/>
            </w:pPr>
            <w:r>
              <w:rPr>
                <w:sz w:val="16"/>
              </w:rPr>
              <w:t>0.167</w:t>
            </w:r>
          </w:p>
        </w:tc>
        <w:tc>
          <w:tcPr>
            <w:tcW w:w="1445" w:type="dxa"/>
            <w:tcBorders>
              <w:top w:val="single" w:sz="4" w:space="0" w:color="auto"/>
            </w:tcBorders>
            <w:vAlign w:val="center"/>
          </w:tcPr>
          <w:p w14:paraId="76DC3095" w14:textId="77777777" w:rsidR="0048172F" w:rsidRDefault="00000000">
            <w:pPr>
              <w:jc w:val="center"/>
            </w:pPr>
            <w:r>
              <w:rPr>
                <w:sz w:val="16"/>
              </w:rPr>
              <w:t>0.000</w:t>
            </w:r>
          </w:p>
        </w:tc>
        <w:tc>
          <w:tcPr>
            <w:tcW w:w="1445" w:type="dxa"/>
            <w:tcBorders>
              <w:top w:val="single" w:sz="4" w:space="0" w:color="auto"/>
            </w:tcBorders>
            <w:vAlign w:val="center"/>
          </w:tcPr>
          <w:p w14:paraId="7840BA4A" w14:textId="77777777" w:rsidR="0048172F" w:rsidRDefault="00000000">
            <w:pPr>
              <w:jc w:val="center"/>
            </w:pPr>
            <w:r>
              <w:rPr>
                <w:sz w:val="16"/>
              </w:rPr>
              <w:t>0.004</w:t>
            </w:r>
          </w:p>
        </w:tc>
        <w:tc>
          <w:tcPr>
            <w:tcW w:w="1445" w:type="dxa"/>
            <w:tcBorders>
              <w:top w:val="single" w:sz="4" w:space="0" w:color="auto"/>
            </w:tcBorders>
            <w:vAlign w:val="center"/>
          </w:tcPr>
          <w:p w14:paraId="663793F4" w14:textId="77777777" w:rsidR="0048172F" w:rsidRDefault="00000000">
            <w:pPr>
              <w:jc w:val="center"/>
            </w:pPr>
            <w:r>
              <w:rPr>
                <w:sz w:val="16"/>
              </w:rPr>
              <w:t>0.475</w:t>
            </w:r>
          </w:p>
        </w:tc>
        <w:tc>
          <w:tcPr>
            <w:tcW w:w="1445" w:type="dxa"/>
            <w:tcBorders>
              <w:top w:val="single" w:sz="4" w:space="0" w:color="auto"/>
            </w:tcBorders>
            <w:vAlign w:val="center"/>
          </w:tcPr>
          <w:p w14:paraId="7D33E735" w14:textId="77777777" w:rsidR="0048172F" w:rsidRDefault="00000000">
            <w:pPr>
              <w:jc w:val="center"/>
            </w:pPr>
            <w:r>
              <w:rPr>
                <w:sz w:val="16"/>
              </w:rPr>
              <w:t>0.421</w:t>
            </w:r>
          </w:p>
        </w:tc>
      </w:tr>
      <w:tr w:rsidR="0048172F" w14:paraId="3715474C" w14:textId="77777777" w:rsidTr="00C1166D">
        <w:trPr>
          <w:jc w:val="center"/>
        </w:trPr>
        <w:tc>
          <w:tcPr>
            <w:tcW w:w="1445" w:type="dxa"/>
            <w:vAlign w:val="center"/>
          </w:tcPr>
          <w:p w14:paraId="02B4C9BF" w14:textId="77777777" w:rsidR="0048172F" w:rsidRDefault="00000000">
            <w:pPr>
              <w:jc w:val="center"/>
            </w:pPr>
            <w:r>
              <w:rPr>
                <w:sz w:val="16"/>
              </w:rPr>
              <w:t>Day 1</w:t>
            </w:r>
          </w:p>
        </w:tc>
        <w:tc>
          <w:tcPr>
            <w:tcW w:w="1445" w:type="dxa"/>
            <w:vAlign w:val="center"/>
          </w:tcPr>
          <w:p w14:paraId="6CAC45CD" w14:textId="77777777" w:rsidR="0048172F" w:rsidRDefault="00000000">
            <w:pPr>
              <w:jc w:val="center"/>
            </w:pPr>
            <w:r>
              <w:rPr>
                <w:sz w:val="16"/>
              </w:rPr>
              <w:t>6</w:t>
            </w:r>
          </w:p>
        </w:tc>
        <w:tc>
          <w:tcPr>
            <w:tcW w:w="1445" w:type="dxa"/>
            <w:vAlign w:val="center"/>
          </w:tcPr>
          <w:p w14:paraId="27FECA21" w14:textId="77777777" w:rsidR="0048172F" w:rsidRDefault="00000000">
            <w:pPr>
              <w:jc w:val="center"/>
            </w:pPr>
            <w:r>
              <w:rPr>
                <w:sz w:val="16"/>
              </w:rPr>
              <w:t>0.421</w:t>
            </w:r>
          </w:p>
        </w:tc>
        <w:tc>
          <w:tcPr>
            <w:tcW w:w="1445" w:type="dxa"/>
            <w:vAlign w:val="center"/>
          </w:tcPr>
          <w:p w14:paraId="749D19BE" w14:textId="77777777" w:rsidR="0048172F" w:rsidRDefault="00000000">
            <w:pPr>
              <w:jc w:val="center"/>
            </w:pPr>
            <w:r>
              <w:rPr>
                <w:sz w:val="16"/>
              </w:rPr>
              <w:t>0.473</w:t>
            </w:r>
          </w:p>
        </w:tc>
        <w:tc>
          <w:tcPr>
            <w:tcW w:w="1445" w:type="dxa"/>
            <w:vAlign w:val="center"/>
          </w:tcPr>
          <w:p w14:paraId="49F19259" w14:textId="77777777" w:rsidR="0048172F" w:rsidRDefault="00000000">
            <w:pPr>
              <w:jc w:val="center"/>
            </w:pPr>
            <w:r>
              <w:rPr>
                <w:sz w:val="16"/>
              </w:rPr>
              <w:t>0.421</w:t>
            </w:r>
          </w:p>
        </w:tc>
        <w:tc>
          <w:tcPr>
            <w:tcW w:w="1445" w:type="dxa"/>
            <w:vAlign w:val="center"/>
          </w:tcPr>
          <w:p w14:paraId="538831C7" w14:textId="77777777" w:rsidR="0048172F" w:rsidRDefault="00000000">
            <w:pPr>
              <w:jc w:val="center"/>
            </w:pPr>
            <w:r>
              <w:rPr>
                <w:sz w:val="16"/>
              </w:rPr>
              <w:t>0.212</w:t>
            </w:r>
          </w:p>
        </w:tc>
        <w:tc>
          <w:tcPr>
            <w:tcW w:w="1445" w:type="dxa"/>
            <w:vAlign w:val="center"/>
          </w:tcPr>
          <w:p w14:paraId="2AEA8A24" w14:textId="77777777" w:rsidR="0048172F" w:rsidRDefault="00000000">
            <w:pPr>
              <w:jc w:val="center"/>
            </w:pPr>
            <w:r>
              <w:rPr>
                <w:sz w:val="16"/>
              </w:rPr>
              <w:t>0.001</w:t>
            </w:r>
          </w:p>
        </w:tc>
        <w:tc>
          <w:tcPr>
            <w:tcW w:w="1445" w:type="dxa"/>
            <w:vAlign w:val="center"/>
          </w:tcPr>
          <w:p w14:paraId="02C261AC" w14:textId="77777777" w:rsidR="0048172F" w:rsidRDefault="00000000">
            <w:pPr>
              <w:jc w:val="center"/>
            </w:pPr>
            <w:r>
              <w:rPr>
                <w:sz w:val="16"/>
              </w:rPr>
              <w:t>0.11</w:t>
            </w:r>
          </w:p>
        </w:tc>
        <w:tc>
          <w:tcPr>
            <w:tcW w:w="1445" w:type="dxa"/>
            <w:vAlign w:val="center"/>
          </w:tcPr>
          <w:p w14:paraId="7629A7BF" w14:textId="77777777" w:rsidR="0048172F" w:rsidRDefault="00000000">
            <w:pPr>
              <w:jc w:val="center"/>
            </w:pPr>
            <w:r>
              <w:rPr>
                <w:sz w:val="16"/>
              </w:rPr>
              <w:t>0.167</w:t>
            </w:r>
          </w:p>
        </w:tc>
      </w:tr>
      <w:tr w:rsidR="0048172F" w14:paraId="23ABE19B" w14:textId="77777777" w:rsidTr="00C1166D">
        <w:trPr>
          <w:jc w:val="center"/>
        </w:trPr>
        <w:tc>
          <w:tcPr>
            <w:tcW w:w="1445" w:type="dxa"/>
            <w:vAlign w:val="center"/>
          </w:tcPr>
          <w:p w14:paraId="465CF138" w14:textId="77777777" w:rsidR="0048172F" w:rsidRDefault="00000000">
            <w:pPr>
              <w:jc w:val="center"/>
            </w:pPr>
            <w:r>
              <w:rPr>
                <w:sz w:val="16"/>
              </w:rPr>
              <w:t>Day 2</w:t>
            </w:r>
          </w:p>
        </w:tc>
        <w:tc>
          <w:tcPr>
            <w:tcW w:w="1445" w:type="dxa"/>
            <w:vAlign w:val="center"/>
          </w:tcPr>
          <w:p w14:paraId="769EDD8A" w14:textId="77777777" w:rsidR="0048172F" w:rsidRDefault="00000000">
            <w:pPr>
              <w:jc w:val="center"/>
            </w:pPr>
            <w:r>
              <w:rPr>
                <w:sz w:val="16"/>
              </w:rPr>
              <w:t>6</w:t>
            </w:r>
          </w:p>
        </w:tc>
        <w:tc>
          <w:tcPr>
            <w:tcW w:w="1445" w:type="dxa"/>
            <w:vAlign w:val="center"/>
          </w:tcPr>
          <w:p w14:paraId="47A5DC10" w14:textId="77777777" w:rsidR="0048172F" w:rsidRDefault="00000000">
            <w:pPr>
              <w:jc w:val="center"/>
            </w:pPr>
            <w:r>
              <w:rPr>
                <w:sz w:val="16"/>
              </w:rPr>
              <w:t>0.167</w:t>
            </w:r>
          </w:p>
        </w:tc>
        <w:tc>
          <w:tcPr>
            <w:tcW w:w="1445" w:type="dxa"/>
            <w:vAlign w:val="center"/>
          </w:tcPr>
          <w:p w14:paraId="40F81F10" w14:textId="77777777" w:rsidR="0048172F" w:rsidRDefault="00000000">
            <w:pPr>
              <w:jc w:val="center"/>
            </w:pPr>
            <w:r>
              <w:rPr>
                <w:sz w:val="16"/>
              </w:rPr>
              <w:t>0.167</w:t>
            </w:r>
          </w:p>
        </w:tc>
        <w:tc>
          <w:tcPr>
            <w:tcW w:w="1445" w:type="dxa"/>
            <w:vAlign w:val="center"/>
          </w:tcPr>
          <w:p w14:paraId="09CC8D12" w14:textId="77777777" w:rsidR="0048172F" w:rsidRDefault="00000000">
            <w:pPr>
              <w:jc w:val="center"/>
            </w:pPr>
            <w:r>
              <w:rPr>
                <w:sz w:val="16"/>
              </w:rPr>
              <w:t>0.473</w:t>
            </w:r>
          </w:p>
        </w:tc>
        <w:tc>
          <w:tcPr>
            <w:tcW w:w="1445" w:type="dxa"/>
            <w:vAlign w:val="center"/>
          </w:tcPr>
          <w:p w14:paraId="074CA05E" w14:textId="77777777" w:rsidR="0048172F" w:rsidRDefault="00000000">
            <w:pPr>
              <w:jc w:val="center"/>
            </w:pPr>
            <w:r>
              <w:rPr>
                <w:sz w:val="16"/>
              </w:rPr>
              <w:t>0.167</w:t>
            </w:r>
          </w:p>
        </w:tc>
        <w:tc>
          <w:tcPr>
            <w:tcW w:w="1445" w:type="dxa"/>
            <w:vAlign w:val="center"/>
          </w:tcPr>
          <w:p w14:paraId="21B0EBCD" w14:textId="77777777" w:rsidR="0048172F" w:rsidRDefault="00000000">
            <w:pPr>
              <w:jc w:val="center"/>
            </w:pPr>
            <w:r>
              <w:rPr>
                <w:sz w:val="16"/>
              </w:rPr>
              <w:t>0.212</w:t>
            </w:r>
          </w:p>
        </w:tc>
        <w:tc>
          <w:tcPr>
            <w:tcW w:w="1445" w:type="dxa"/>
            <w:vAlign w:val="center"/>
          </w:tcPr>
          <w:p w14:paraId="1B52CD0D" w14:textId="77777777" w:rsidR="0048172F" w:rsidRDefault="00000000">
            <w:pPr>
              <w:jc w:val="center"/>
            </w:pPr>
            <w:r>
              <w:rPr>
                <w:sz w:val="16"/>
              </w:rPr>
              <w:t>0.11</w:t>
            </w:r>
          </w:p>
        </w:tc>
        <w:tc>
          <w:tcPr>
            <w:tcW w:w="1445" w:type="dxa"/>
            <w:vAlign w:val="center"/>
          </w:tcPr>
          <w:p w14:paraId="52911A54" w14:textId="77777777" w:rsidR="0048172F" w:rsidRDefault="00000000">
            <w:pPr>
              <w:jc w:val="center"/>
            </w:pPr>
            <w:r>
              <w:rPr>
                <w:sz w:val="16"/>
              </w:rPr>
              <w:t>0.035</w:t>
            </w:r>
          </w:p>
        </w:tc>
      </w:tr>
      <w:tr w:rsidR="0048172F" w14:paraId="1106091A" w14:textId="77777777" w:rsidTr="00C1166D">
        <w:trPr>
          <w:jc w:val="center"/>
        </w:trPr>
        <w:tc>
          <w:tcPr>
            <w:tcW w:w="1445" w:type="dxa"/>
            <w:vAlign w:val="center"/>
          </w:tcPr>
          <w:p w14:paraId="13FAD007" w14:textId="77777777" w:rsidR="0048172F" w:rsidRDefault="00000000">
            <w:pPr>
              <w:jc w:val="center"/>
            </w:pPr>
            <w:r>
              <w:rPr>
                <w:sz w:val="16"/>
              </w:rPr>
              <w:t>Day 3</w:t>
            </w:r>
          </w:p>
        </w:tc>
        <w:tc>
          <w:tcPr>
            <w:tcW w:w="1445" w:type="dxa"/>
            <w:vAlign w:val="center"/>
          </w:tcPr>
          <w:p w14:paraId="180B526B" w14:textId="77777777" w:rsidR="0048172F" w:rsidRDefault="00000000">
            <w:pPr>
              <w:jc w:val="center"/>
            </w:pPr>
            <w:r>
              <w:rPr>
                <w:sz w:val="16"/>
              </w:rPr>
              <w:t>6</w:t>
            </w:r>
          </w:p>
        </w:tc>
        <w:tc>
          <w:tcPr>
            <w:tcW w:w="1445" w:type="dxa"/>
            <w:vAlign w:val="center"/>
          </w:tcPr>
          <w:p w14:paraId="05659D5B" w14:textId="77777777" w:rsidR="0048172F" w:rsidRDefault="00000000">
            <w:pPr>
              <w:jc w:val="center"/>
            </w:pPr>
            <w:r>
              <w:rPr>
                <w:sz w:val="16"/>
              </w:rPr>
              <w:t>0.421</w:t>
            </w:r>
          </w:p>
        </w:tc>
        <w:tc>
          <w:tcPr>
            <w:tcW w:w="1445" w:type="dxa"/>
            <w:vAlign w:val="center"/>
          </w:tcPr>
          <w:p w14:paraId="26524E4D" w14:textId="77777777" w:rsidR="0048172F" w:rsidRDefault="00000000">
            <w:pPr>
              <w:jc w:val="center"/>
            </w:pPr>
            <w:r>
              <w:rPr>
                <w:sz w:val="16"/>
              </w:rPr>
              <w:t>0.421</w:t>
            </w:r>
          </w:p>
        </w:tc>
        <w:tc>
          <w:tcPr>
            <w:tcW w:w="1445" w:type="dxa"/>
            <w:vAlign w:val="center"/>
          </w:tcPr>
          <w:p w14:paraId="3E92BA30" w14:textId="77777777" w:rsidR="0048172F" w:rsidRDefault="00000000">
            <w:pPr>
              <w:jc w:val="center"/>
            </w:pPr>
            <w:r>
              <w:rPr>
                <w:sz w:val="16"/>
              </w:rPr>
              <w:t>0.035</w:t>
            </w:r>
          </w:p>
        </w:tc>
        <w:tc>
          <w:tcPr>
            <w:tcW w:w="1445" w:type="dxa"/>
            <w:vAlign w:val="center"/>
          </w:tcPr>
          <w:p w14:paraId="1DFD9197" w14:textId="77777777" w:rsidR="0048172F" w:rsidRDefault="00000000">
            <w:pPr>
              <w:jc w:val="center"/>
            </w:pPr>
            <w:r>
              <w:rPr>
                <w:sz w:val="16"/>
              </w:rPr>
              <w:t>0.006</w:t>
            </w:r>
          </w:p>
        </w:tc>
        <w:tc>
          <w:tcPr>
            <w:tcW w:w="1445" w:type="dxa"/>
            <w:vAlign w:val="center"/>
          </w:tcPr>
          <w:p w14:paraId="23C712A4" w14:textId="77777777" w:rsidR="0048172F" w:rsidRDefault="00000000">
            <w:pPr>
              <w:jc w:val="center"/>
            </w:pPr>
            <w:r>
              <w:rPr>
                <w:sz w:val="16"/>
              </w:rPr>
              <w:t>0.004</w:t>
            </w:r>
          </w:p>
        </w:tc>
        <w:tc>
          <w:tcPr>
            <w:tcW w:w="1445" w:type="dxa"/>
            <w:vAlign w:val="center"/>
          </w:tcPr>
          <w:p w14:paraId="2722EDAE" w14:textId="77777777" w:rsidR="0048172F" w:rsidRDefault="00000000">
            <w:pPr>
              <w:jc w:val="center"/>
            </w:pPr>
            <w:r>
              <w:rPr>
                <w:sz w:val="16"/>
              </w:rPr>
              <w:t>0.033</w:t>
            </w:r>
          </w:p>
        </w:tc>
        <w:tc>
          <w:tcPr>
            <w:tcW w:w="1445" w:type="dxa"/>
            <w:vAlign w:val="center"/>
          </w:tcPr>
          <w:p w14:paraId="0204E65C" w14:textId="77777777" w:rsidR="0048172F" w:rsidRDefault="00000000">
            <w:pPr>
              <w:jc w:val="center"/>
            </w:pPr>
            <w:r>
              <w:rPr>
                <w:sz w:val="16"/>
              </w:rPr>
              <w:t>0.101</w:t>
            </w:r>
          </w:p>
        </w:tc>
      </w:tr>
      <w:tr w:rsidR="0048172F" w14:paraId="09F3BFDB" w14:textId="77777777" w:rsidTr="00C1166D">
        <w:trPr>
          <w:jc w:val="center"/>
        </w:trPr>
        <w:tc>
          <w:tcPr>
            <w:tcW w:w="1445" w:type="dxa"/>
            <w:vAlign w:val="center"/>
          </w:tcPr>
          <w:p w14:paraId="2F97EE56" w14:textId="77777777" w:rsidR="0048172F" w:rsidRDefault="00000000">
            <w:pPr>
              <w:jc w:val="center"/>
            </w:pPr>
            <w:r>
              <w:rPr>
                <w:sz w:val="16"/>
              </w:rPr>
              <w:t>Day 4</w:t>
            </w:r>
          </w:p>
        </w:tc>
        <w:tc>
          <w:tcPr>
            <w:tcW w:w="1445" w:type="dxa"/>
            <w:vAlign w:val="center"/>
          </w:tcPr>
          <w:p w14:paraId="729F1316" w14:textId="77777777" w:rsidR="0048172F" w:rsidRDefault="00000000">
            <w:pPr>
              <w:jc w:val="center"/>
            </w:pPr>
            <w:r>
              <w:rPr>
                <w:sz w:val="16"/>
              </w:rPr>
              <w:t>6</w:t>
            </w:r>
          </w:p>
        </w:tc>
        <w:tc>
          <w:tcPr>
            <w:tcW w:w="1445" w:type="dxa"/>
            <w:vAlign w:val="center"/>
          </w:tcPr>
          <w:p w14:paraId="5BAC1586" w14:textId="77777777" w:rsidR="0048172F" w:rsidRDefault="00000000">
            <w:pPr>
              <w:jc w:val="center"/>
            </w:pPr>
            <w:r>
              <w:rPr>
                <w:sz w:val="16"/>
              </w:rPr>
              <w:t>0.101</w:t>
            </w:r>
          </w:p>
        </w:tc>
        <w:tc>
          <w:tcPr>
            <w:tcW w:w="1445" w:type="dxa"/>
            <w:vAlign w:val="center"/>
          </w:tcPr>
          <w:p w14:paraId="73C28A1F" w14:textId="77777777" w:rsidR="0048172F" w:rsidRDefault="00000000">
            <w:pPr>
              <w:jc w:val="center"/>
            </w:pPr>
            <w:r>
              <w:rPr>
                <w:sz w:val="16"/>
              </w:rPr>
              <w:t>0.167</w:t>
            </w:r>
          </w:p>
        </w:tc>
        <w:tc>
          <w:tcPr>
            <w:tcW w:w="1445" w:type="dxa"/>
            <w:vAlign w:val="center"/>
          </w:tcPr>
          <w:p w14:paraId="0939BC4E" w14:textId="77777777" w:rsidR="0048172F" w:rsidRDefault="00000000">
            <w:pPr>
              <w:jc w:val="center"/>
            </w:pPr>
            <w:r>
              <w:rPr>
                <w:sz w:val="16"/>
              </w:rPr>
              <w:t>0.415</w:t>
            </w:r>
          </w:p>
        </w:tc>
        <w:tc>
          <w:tcPr>
            <w:tcW w:w="1445" w:type="dxa"/>
            <w:vAlign w:val="center"/>
          </w:tcPr>
          <w:p w14:paraId="06F9A553" w14:textId="77777777" w:rsidR="0048172F" w:rsidRDefault="00000000">
            <w:pPr>
              <w:jc w:val="center"/>
            </w:pPr>
            <w:r>
              <w:rPr>
                <w:sz w:val="16"/>
              </w:rPr>
              <w:t>0.035</w:t>
            </w:r>
          </w:p>
        </w:tc>
        <w:tc>
          <w:tcPr>
            <w:tcW w:w="1445" w:type="dxa"/>
            <w:vAlign w:val="center"/>
          </w:tcPr>
          <w:p w14:paraId="32482257" w14:textId="77777777" w:rsidR="0048172F" w:rsidRDefault="00000000">
            <w:pPr>
              <w:jc w:val="center"/>
            </w:pPr>
            <w:r>
              <w:rPr>
                <w:sz w:val="16"/>
              </w:rPr>
              <w:t>0.091</w:t>
            </w:r>
          </w:p>
        </w:tc>
        <w:tc>
          <w:tcPr>
            <w:tcW w:w="1445" w:type="dxa"/>
            <w:vAlign w:val="center"/>
          </w:tcPr>
          <w:p w14:paraId="145A3E7F" w14:textId="77777777" w:rsidR="0048172F" w:rsidRDefault="00000000">
            <w:pPr>
              <w:jc w:val="center"/>
            </w:pPr>
            <w:r>
              <w:rPr>
                <w:sz w:val="16"/>
              </w:rPr>
              <w:t>0.091</w:t>
            </w:r>
          </w:p>
        </w:tc>
        <w:tc>
          <w:tcPr>
            <w:tcW w:w="1445" w:type="dxa"/>
            <w:vAlign w:val="center"/>
          </w:tcPr>
          <w:p w14:paraId="651C4E46" w14:textId="77777777" w:rsidR="0048172F" w:rsidRDefault="00000000">
            <w:pPr>
              <w:jc w:val="center"/>
            </w:pPr>
            <w:r>
              <w:rPr>
                <w:sz w:val="16"/>
              </w:rPr>
              <w:t>0.212</w:t>
            </w:r>
          </w:p>
        </w:tc>
      </w:tr>
      <w:tr w:rsidR="0048172F" w14:paraId="5CB1EEC3" w14:textId="77777777" w:rsidTr="00C1166D">
        <w:trPr>
          <w:jc w:val="center"/>
        </w:trPr>
        <w:tc>
          <w:tcPr>
            <w:tcW w:w="1445" w:type="dxa"/>
            <w:vAlign w:val="center"/>
          </w:tcPr>
          <w:p w14:paraId="6713E1AA" w14:textId="77777777" w:rsidR="0048172F" w:rsidRDefault="00000000">
            <w:pPr>
              <w:jc w:val="center"/>
            </w:pPr>
            <w:r>
              <w:rPr>
                <w:sz w:val="16"/>
              </w:rPr>
              <w:t>Day 5</w:t>
            </w:r>
          </w:p>
        </w:tc>
        <w:tc>
          <w:tcPr>
            <w:tcW w:w="1445" w:type="dxa"/>
            <w:vAlign w:val="center"/>
          </w:tcPr>
          <w:p w14:paraId="00C51DF0" w14:textId="77777777" w:rsidR="0048172F" w:rsidRDefault="00000000">
            <w:pPr>
              <w:jc w:val="center"/>
            </w:pPr>
            <w:r>
              <w:rPr>
                <w:sz w:val="16"/>
              </w:rPr>
              <w:t>6</w:t>
            </w:r>
          </w:p>
        </w:tc>
        <w:tc>
          <w:tcPr>
            <w:tcW w:w="1445" w:type="dxa"/>
            <w:vAlign w:val="center"/>
          </w:tcPr>
          <w:p w14:paraId="251A383C" w14:textId="77777777" w:rsidR="0048172F" w:rsidRDefault="00000000">
            <w:pPr>
              <w:jc w:val="center"/>
            </w:pPr>
            <w:r>
              <w:rPr>
                <w:sz w:val="16"/>
              </w:rPr>
              <w:t>0.252</w:t>
            </w:r>
          </w:p>
        </w:tc>
        <w:tc>
          <w:tcPr>
            <w:tcW w:w="1445" w:type="dxa"/>
            <w:vAlign w:val="center"/>
          </w:tcPr>
          <w:p w14:paraId="79EC2A8A" w14:textId="77777777" w:rsidR="0048172F" w:rsidRDefault="00000000">
            <w:pPr>
              <w:jc w:val="center"/>
            </w:pPr>
            <w:r>
              <w:rPr>
                <w:sz w:val="16"/>
              </w:rPr>
              <w:t>0.473</w:t>
            </w:r>
          </w:p>
        </w:tc>
        <w:tc>
          <w:tcPr>
            <w:tcW w:w="1445" w:type="dxa"/>
            <w:vAlign w:val="center"/>
          </w:tcPr>
          <w:p w14:paraId="7428E62E" w14:textId="77777777" w:rsidR="0048172F" w:rsidRDefault="00000000">
            <w:pPr>
              <w:jc w:val="center"/>
            </w:pPr>
            <w:r>
              <w:rPr>
                <w:sz w:val="16"/>
              </w:rPr>
              <w:t>0.07</w:t>
            </w:r>
          </w:p>
        </w:tc>
        <w:tc>
          <w:tcPr>
            <w:tcW w:w="1445" w:type="dxa"/>
            <w:vAlign w:val="center"/>
          </w:tcPr>
          <w:p w14:paraId="60136679" w14:textId="77777777" w:rsidR="0048172F" w:rsidRDefault="00000000">
            <w:pPr>
              <w:jc w:val="center"/>
            </w:pPr>
            <w:r>
              <w:rPr>
                <w:sz w:val="16"/>
              </w:rPr>
              <w:t>0.415</w:t>
            </w:r>
          </w:p>
        </w:tc>
        <w:tc>
          <w:tcPr>
            <w:tcW w:w="1445" w:type="dxa"/>
            <w:vAlign w:val="center"/>
          </w:tcPr>
          <w:p w14:paraId="634F2239" w14:textId="77777777" w:rsidR="0048172F" w:rsidRDefault="00000000">
            <w:pPr>
              <w:jc w:val="center"/>
            </w:pPr>
            <w:r>
              <w:rPr>
                <w:sz w:val="16"/>
              </w:rPr>
              <w:t>0.212</w:t>
            </w:r>
          </w:p>
        </w:tc>
        <w:tc>
          <w:tcPr>
            <w:tcW w:w="1445" w:type="dxa"/>
            <w:vAlign w:val="center"/>
          </w:tcPr>
          <w:p w14:paraId="6DE0BE9E" w14:textId="77777777" w:rsidR="0048172F" w:rsidRDefault="00000000">
            <w:pPr>
              <w:jc w:val="center"/>
            </w:pPr>
            <w:r>
              <w:rPr>
                <w:sz w:val="16"/>
              </w:rPr>
              <w:t>0.101</w:t>
            </w:r>
          </w:p>
        </w:tc>
        <w:tc>
          <w:tcPr>
            <w:tcW w:w="1445" w:type="dxa"/>
            <w:vAlign w:val="center"/>
          </w:tcPr>
          <w:p w14:paraId="61FDB266" w14:textId="77777777" w:rsidR="0048172F" w:rsidRDefault="00000000">
            <w:pPr>
              <w:jc w:val="center"/>
            </w:pPr>
            <w:r>
              <w:rPr>
                <w:sz w:val="16"/>
              </w:rPr>
              <w:t>0.001</w:t>
            </w:r>
          </w:p>
        </w:tc>
      </w:tr>
      <w:tr w:rsidR="0048172F" w14:paraId="75F427BD" w14:textId="77777777" w:rsidTr="00C1166D">
        <w:trPr>
          <w:jc w:val="center"/>
        </w:trPr>
        <w:tc>
          <w:tcPr>
            <w:tcW w:w="1445" w:type="dxa"/>
            <w:vAlign w:val="center"/>
          </w:tcPr>
          <w:p w14:paraId="31218469" w14:textId="77777777" w:rsidR="0048172F" w:rsidRDefault="00000000">
            <w:pPr>
              <w:jc w:val="center"/>
            </w:pPr>
            <w:r>
              <w:rPr>
                <w:sz w:val="16"/>
              </w:rPr>
              <w:t>Day 6</w:t>
            </w:r>
          </w:p>
        </w:tc>
        <w:tc>
          <w:tcPr>
            <w:tcW w:w="1445" w:type="dxa"/>
            <w:vAlign w:val="center"/>
          </w:tcPr>
          <w:p w14:paraId="6DE17440" w14:textId="77777777" w:rsidR="0048172F" w:rsidRDefault="00000000">
            <w:pPr>
              <w:jc w:val="center"/>
            </w:pPr>
            <w:r>
              <w:rPr>
                <w:sz w:val="16"/>
              </w:rPr>
              <w:t>6</w:t>
            </w:r>
          </w:p>
        </w:tc>
        <w:tc>
          <w:tcPr>
            <w:tcW w:w="1445" w:type="dxa"/>
            <w:vAlign w:val="center"/>
          </w:tcPr>
          <w:p w14:paraId="7D35BFB8" w14:textId="77777777" w:rsidR="0048172F" w:rsidRDefault="00000000">
            <w:pPr>
              <w:jc w:val="center"/>
            </w:pPr>
            <w:r>
              <w:rPr>
                <w:sz w:val="16"/>
              </w:rPr>
              <w:t>0.415</w:t>
            </w:r>
          </w:p>
        </w:tc>
        <w:tc>
          <w:tcPr>
            <w:tcW w:w="1445" w:type="dxa"/>
            <w:vAlign w:val="center"/>
          </w:tcPr>
          <w:p w14:paraId="1208FB72" w14:textId="77777777" w:rsidR="0048172F" w:rsidRDefault="00000000">
            <w:pPr>
              <w:jc w:val="center"/>
            </w:pPr>
            <w:r>
              <w:rPr>
                <w:sz w:val="16"/>
              </w:rPr>
              <w:t>0.091</w:t>
            </w:r>
          </w:p>
        </w:tc>
        <w:tc>
          <w:tcPr>
            <w:tcW w:w="1445" w:type="dxa"/>
            <w:vAlign w:val="center"/>
          </w:tcPr>
          <w:p w14:paraId="7DA2F2CB" w14:textId="77777777" w:rsidR="0048172F" w:rsidRDefault="00000000">
            <w:pPr>
              <w:jc w:val="center"/>
            </w:pPr>
            <w:r>
              <w:rPr>
                <w:sz w:val="16"/>
              </w:rPr>
              <w:t>0.96</w:t>
            </w:r>
          </w:p>
        </w:tc>
        <w:tc>
          <w:tcPr>
            <w:tcW w:w="1445" w:type="dxa"/>
            <w:vAlign w:val="center"/>
          </w:tcPr>
          <w:p w14:paraId="6F49404B" w14:textId="77777777" w:rsidR="0048172F" w:rsidRDefault="00000000">
            <w:pPr>
              <w:jc w:val="center"/>
            </w:pPr>
            <w:r>
              <w:rPr>
                <w:sz w:val="16"/>
              </w:rPr>
              <w:t>0.004</w:t>
            </w:r>
          </w:p>
        </w:tc>
        <w:tc>
          <w:tcPr>
            <w:tcW w:w="1445" w:type="dxa"/>
            <w:vAlign w:val="center"/>
          </w:tcPr>
          <w:p w14:paraId="68346279" w14:textId="77777777" w:rsidR="0048172F" w:rsidRDefault="00000000">
            <w:pPr>
              <w:jc w:val="center"/>
            </w:pPr>
            <w:r>
              <w:rPr>
                <w:sz w:val="16"/>
              </w:rPr>
              <w:t>0.001</w:t>
            </w:r>
          </w:p>
        </w:tc>
        <w:tc>
          <w:tcPr>
            <w:tcW w:w="1445" w:type="dxa"/>
            <w:vAlign w:val="center"/>
          </w:tcPr>
          <w:p w14:paraId="3CB2A515" w14:textId="77777777" w:rsidR="0048172F" w:rsidRDefault="00000000">
            <w:pPr>
              <w:jc w:val="center"/>
            </w:pPr>
            <w:r>
              <w:rPr>
                <w:sz w:val="16"/>
              </w:rPr>
              <w:t>0.091</w:t>
            </w:r>
          </w:p>
        </w:tc>
        <w:tc>
          <w:tcPr>
            <w:tcW w:w="1445" w:type="dxa"/>
            <w:vAlign w:val="center"/>
          </w:tcPr>
          <w:p w14:paraId="2C73EA66" w14:textId="77777777" w:rsidR="0048172F" w:rsidRDefault="00000000">
            <w:pPr>
              <w:jc w:val="center"/>
            </w:pPr>
            <w:r>
              <w:rPr>
                <w:sz w:val="16"/>
              </w:rPr>
              <w:t>0.212</w:t>
            </w:r>
          </w:p>
        </w:tc>
      </w:tr>
      <w:tr w:rsidR="0048172F" w14:paraId="4A8BB22B" w14:textId="77777777" w:rsidTr="00C1166D">
        <w:trPr>
          <w:jc w:val="center"/>
        </w:trPr>
        <w:tc>
          <w:tcPr>
            <w:tcW w:w="1445" w:type="dxa"/>
            <w:vAlign w:val="center"/>
          </w:tcPr>
          <w:p w14:paraId="32A571F3" w14:textId="77777777" w:rsidR="0048172F" w:rsidRDefault="00000000">
            <w:pPr>
              <w:jc w:val="center"/>
            </w:pPr>
            <w:r>
              <w:rPr>
                <w:sz w:val="16"/>
              </w:rPr>
              <w:t>Day 7</w:t>
            </w:r>
          </w:p>
        </w:tc>
        <w:tc>
          <w:tcPr>
            <w:tcW w:w="1445" w:type="dxa"/>
            <w:vAlign w:val="center"/>
          </w:tcPr>
          <w:p w14:paraId="10114D86" w14:textId="77777777" w:rsidR="0048172F" w:rsidRDefault="00000000">
            <w:pPr>
              <w:jc w:val="center"/>
            </w:pPr>
            <w:r>
              <w:rPr>
                <w:sz w:val="16"/>
              </w:rPr>
              <w:t>6</w:t>
            </w:r>
          </w:p>
        </w:tc>
        <w:tc>
          <w:tcPr>
            <w:tcW w:w="1445" w:type="dxa"/>
            <w:vAlign w:val="center"/>
          </w:tcPr>
          <w:p w14:paraId="02D7C3C8" w14:textId="77777777" w:rsidR="0048172F" w:rsidRDefault="00000000">
            <w:pPr>
              <w:jc w:val="center"/>
            </w:pPr>
            <w:r>
              <w:rPr>
                <w:sz w:val="16"/>
              </w:rPr>
              <w:t>0.035</w:t>
            </w:r>
          </w:p>
        </w:tc>
        <w:tc>
          <w:tcPr>
            <w:tcW w:w="1445" w:type="dxa"/>
            <w:vAlign w:val="center"/>
          </w:tcPr>
          <w:p w14:paraId="2A7E88AE" w14:textId="77777777" w:rsidR="0048172F" w:rsidRDefault="00000000">
            <w:pPr>
              <w:jc w:val="center"/>
            </w:pPr>
            <w:r>
              <w:rPr>
                <w:sz w:val="16"/>
              </w:rPr>
              <w:t>0.101</w:t>
            </w:r>
          </w:p>
        </w:tc>
        <w:tc>
          <w:tcPr>
            <w:tcW w:w="1445" w:type="dxa"/>
            <w:vAlign w:val="center"/>
          </w:tcPr>
          <w:p w14:paraId="534E3774" w14:textId="77777777" w:rsidR="0048172F" w:rsidRDefault="00000000">
            <w:pPr>
              <w:jc w:val="center"/>
            </w:pPr>
            <w:r>
              <w:rPr>
                <w:sz w:val="16"/>
              </w:rPr>
              <w:t>0.035</w:t>
            </w:r>
          </w:p>
        </w:tc>
        <w:tc>
          <w:tcPr>
            <w:tcW w:w="1445" w:type="dxa"/>
            <w:vAlign w:val="center"/>
          </w:tcPr>
          <w:p w14:paraId="7AB24F7A" w14:textId="77777777" w:rsidR="0048172F" w:rsidRDefault="00000000">
            <w:pPr>
              <w:jc w:val="center"/>
            </w:pPr>
            <w:r>
              <w:rPr>
                <w:sz w:val="16"/>
              </w:rPr>
              <w:t>0.006</w:t>
            </w:r>
          </w:p>
        </w:tc>
        <w:tc>
          <w:tcPr>
            <w:tcW w:w="1445" w:type="dxa"/>
            <w:vAlign w:val="center"/>
          </w:tcPr>
          <w:p w14:paraId="25A00291" w14:textId="77777777" w:rsidR="0048172F" w:rsidRDefault="00000000">
            <w:pPr>
              <w:jc w:val="center"/>
            </w:pPr>
            <w:r>
              <w:rPr>
                <w:sz w:val="16"/>
              </w:rPr>
              <w:t>0.473</w:t>
            </w:r>
          </w:p>
        </w:tc>
        <w:tc>
          <w:tcPr>
            <w:tcW w:w="1445" w:type="dxa"/>
            <w:vAlign w:val="center"/>
          </w:tcPr>
          <w:p w14:paraId="068F4946" w14:textId="77777777" w:rsidR="0048172F" w:rsidRDefault="00000000">
            <w:pPr>
              <w:jc w:val="center"/>
            </w:pPr>
            <w:r>
              <w:rPr>
                <w:sz w:val="16"/>
              </w:rPr>
              <w:t>0.212</w:t>
            </w:r>
          </w:p>
        </w:tc>
        <w:tc>
          <w:tcPr>
            <w:tcW w:w="1445" w:type="dxa"/>
            <w:vAlign w:val="center"/>
          </w:tcPr>
          <w:p w14:paraId="41FAB8AE" w14:textId="77777777" w:rsidR="0048172F" w:rsidRDefault="00000000">
            <w:pPr>
              <w:jc w:val="center"/>
            </w:pPr>
            <w:r>
              <w:rPr>
                <w:sz w:val="16"/>
              </w:rPr>
              <w:t>0.212</w:t>
            </w:r>
          </w:p>
        </w:tc>
      </w:tr>
    </w:tbl>
    <w:p w14:paraId="6C3EF5FB" w14:textId="77777777" w:rsidR="0048172F" w:rsidRDefault="0048172F">
      <w:pPr>
        <w:spacing w:after="0" w:line="480" w:lineRule="auto"/>
      </w:pPr>
    </w:p>
    <w:p w14:paraId="466FA0A2" w14:textId="77777777" w:rsidR="0048172F" w:rsidRDefault="00000000">
      <w:pPr>
        <w:spacing w:after="0" w:line="480" w:lineRule="auto"/>
      </w:pPr>
      <w:r>
        <w:t>Table 2. Mann-Whitney test comparing extract groups with the control group for inhibition of Streptococcus mutans.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5"/>
        <w:gridCol w:w="4335"/>
        <w:gridCol w:w="4335"/>
      </w:tblGrid>
      <w:tr w:rsidR="0048172F" w14:paraId="1A33FFCC" w14:textId="77777777" w:rsidTr="00C1166D">
        <w:trPr>
          <w:tblHeader/>
          <w:jc w:val="center"/>
        </w:trPr>
        <w:tc>
          <w:tcPr>
            <w:tcW w:w="4335" w:type="dxa"/>
            <w:tcBorders>
              <w:bottom w:val="single" w:sz="4" w:space="0" w:color="auto"/>
            </w:tcBorders>
            <w:vAlign w:val="center"/>
          </w:tcPr>
          <w:p w14:paraId="437249D5" w14:textId="77777777" w:rsidR="0048172F" w:rsidRDefault="00000000">
            <w:pPr>
              <w:jc w:val="center"/>
            </w:pPr>
            <w:r>
              <w:rPr>
                <w:b/>
                <w:sz w:val="18"/>
              </w:rPr>
              <w:t>Groups</w:t>
            </w:r>
          </w:p>
        </w:tc>
        <w:tc>
          <w:tcPr>
            <w:tcW w:w="4335" w:type="dxa"/>
            <w:tcBorders>
              <w:bottom w:val="single" w:sz="4" w:space="0" w:color="auto"/>
            </w:tcBorders>
            <w:vAlign w:val="center"/>
          </w:tcPr>
          <w:p w14:paraId="12874833" w14:textId="77777777" w:rsidR="0048172F" w:rsidRDefault="00000000">
            <w:pPr>
              <w:jc w:val="center"/>
            </w:pPr>
            <w:r>
              <w:rPr>
                <w:b/>
                <w:sz w:val="18"/>
              </w:rPr>
              <w:t>n</w:t>
            </w:r>
          </w:p>
        </w:tc>
        <w:tc>
          <w:tcPr>
            <w:tcW w:w="4335" w:type="dxa"/>
            <w:tcBorders>
              <w:bottom w:val="single" w:sz="4" w:space="0" w:color="auto"/>
            </w:tcBorders>
            <w:vAlign w:val="center"/>
          </w:tcPr>
          <w:p w14:paraId="6AE97B81" w14:textId="77777777" w:rsidR="0048172F" w:rsidRDefault="00000000">
            <w:pPr>
              <w:jc w:val="center"/>
            </w:pPr>
            <w:r>
              <w:rPr>
                <w:b/>
                <w:sz w:val="18"/>
              </w:rPr>
              <w:t>Significance (p)</w:t>
            </w:r>
          </w:p>
        </w:tc>
      </w:tr>
      <w:tr w:rsidR="0048172F" w14:paraId="21D723F4" w14:textId="77777777" w:rsidTr="00C1166D">
        <w:trPr>
          <w:jc w:val="center"/>
        </w:trPr>
        <w:tc>
          <w:tcPr>
            <w:tcW w:w="4335" w:type="dxa"/>
            <w:tcBorders>
              <w:top w:val="single" w:sz="4" w:space="0" w:color="auto"/>
            </w:tcBorders>
            <w:vAlign w:val="center"/>
          </w:tcPr>
          <w:p w14:paraId="57E8F95E" w14:textId="77777777" w:rsidR="0048172F" w:rsidRDefault="00000000">
            <w:pPr>
              <w:jc w:val="center"/>
            </w:pPr>
            <w:r>
              <w:rPr>
                <w:sz w:val="18"/>
              </w:rPr>
              <w:t>Basil extract 15%</w:t>
            </w:r>
          </w:p>
        </w:tc>
        <w:tc>
          <w:tcPr>
            <w:tcW w:w="4335" w:type="dxa"/>
            <w:tcBorders>
              <w:top w:val="single" w:sz="4" w:space="0" w:color="auto"/>
            </w:tcBorders>
            <w:vAlign w:val="center"/>
          </w:tcPr>
          <w:p w14:paraId="1FB37733" w14:textId="77777777" w:rsidR="0048172F" w:rsidRDefault="00000000">
            <w:pPr>
              <w:jc w:val="center"/>
            </w:pPr>
            <w:r>
              <w:rPr>
                <w:sz w:val="18"/>
              </w:rPr>
              <w:t>4</w:t>
            </w:r>
          </w:p>
        </w:tc>
        <w:tc>
          <w:tcPr>
            <w:tcW w:w="4335" w:type="dxa"/>
            <w:tcBorders>
              <w:top w:val="single" w:sz="4" w:space="0" w:color="auto"/>
            </w:tcBorders>
            <w:vAlign w:val="center"/>
          </w:tcPr>
          <w:p w14:paraId="42F09028" w14:textId="77777777" w:rsidR="0048172F" w:rsidRDefault="00000000">
            <w:pPr>
              <w:jc w:val="center"/>
            </w:pPr>
            <w:r>
              <w:rPr>
                <w:sz w:val="18"/>
              </w:rPr>
              <w:t>0.018</w:t>
            </w:r>
          </w:p>
        </w:tc>
      </w:tr>
      <w:tr w:rsidR="0048172F" w14:paraId="6E88DA7C" w14:textId="77777777" w:rsidTr="00C1166D">
        <w:trPr>
          <w:jc w:val="center"/>
        </w:trPr>
        <w:tc>
          <w:tcPr>
            <w:tcW w:w="4335" w:type="dxa"/>
            <w:vAlign w:val="center"/>
          </w:tcPr>
          <w:p w14:paraId="558AFDD0" w14:textId="77777777" w:rsidR="0048172F" w:rsidRDefault="00000000">
            <w:pPr>
              <w:jc w:val="center"/>
            </w:pPr>
            <w:r>
              <w:rPr>
                <w:sz w:val="18"/>
              </w:rPr>
              <w:t>Basil extract 30%</w:t>
            </w:r>
          </w:p>
        </w:tc>
        <w:tc>
          <w:tcPr>
            <w:tcW w:w="4335" w:type="dxa"/>
            <w:vAlign w:val="center"/>
          </w:tcPr>
          <w:p w14:paraId="5037FAEA" w14:textId="77777777" w:rsidR="0048172F" w:rsidRDefault="00000000">
            <w:pPr>
              <w:jc w:val="center"/>
            </w:pPr>
            <w:r>
              <w:rPr>
                <w:sz w:val="18"/>
              </w:rPr>
              <w:t>4</w:t>
            </w:r>
          </w:p>
        </w:tc>
        <w:tc>
          <w:tcPr>
            <w:tcW w:w="4335" w:type="dxa"/>
            <w:vAlign w:val="center"/>
          </w:tcPr>
          <w:p w14:paraId="0EA1C17F" w14:textId="77777777" w:rsidR="0048172F" w:rsidRDefault="00000000">
            <w:pPr>
              <w:jc w:val="center"/>
            </w:pPr>
            <w:r>
              <w:rPr>
                <w:sz w:val="18"/>
              </w:rPr>
              <w:t>0.018</w:t>
            </w:r>
          </w:p>
        </w:tc>
      </w:tr>
      <w:tr w:rsidR="0048172F" w14:paraId="1B4FC3FE" w14:textId="77777777" w:rsidTr="00C1166D">
        <w:trPr>
          <w:jc w:val="center"/>
        </w:trPr>
        <w:tc>
          <w:tcPr>
            <w:tcW w:w="4335" w:type="dxa"/>
            <w:vAlign w:val="center"/>
          </w:tcPr>
          <w:p w14:paraId="1332AD7A" w14:textId="77777777" w:rsidR="0048172F" w:rsidRDefault="00000000">
            <w:pPr>
              <w:jc w:val="center"/>
            </w:pPr>
            <w:r>
              <w:rPr>
                <w:sz w:val="18"/>
              </w:rPr>
              <w:t>Tomato extract 15%</w:t>
            </w:r>
          </w:p>
        </w:tc>
        <w:tc>
          <w:tcPr>
            <w:tcW w:w="4335" w:type="dxa"/>
            <w:vAlign w:val="center"/>
          </w:tcPr>
          <w:p w14:paraId="1A35E07D" w14:textId="77777777" w:rsidR="0048172F" w:rsidRDefault="00000000">
            <w:pPr>
              <w:jc w:val="center"/>
            </w:pPr>
            <w:r>
              <w:rPr>
                <w:sz w:val="18"/>
              </w:rPr>
              <w:t>4</w:t>
            </w:r>
          </w:p>
        </w:tc>
        <w:tc>
          <w:tcPr>
            <w:tcW w:w="4335" w:type="dxa"/>
            <w:vAlign w:val="center"/>
          </w:tcPr>
          <w:p w14:paraId="1FF1D39C" w14:textId="77777777" w:rsidR="0048172F" w:rsidRDefault="00000000">
            <w:pPr>
              <w:jc w:val="center"/>
            </w:pPr>
            <w:r>
              <w:rPr>
                <w:sz w:val="18"/>
              </w:rPr>
              <w:t>0.017</w:t>
            </w:r>
          </w:p>
        </w:tc>
      </w:tr>
      <w:tr w:rsidR="0048172F" w14:paraId="169BA844" w14:textId="77777777" w:rsidTr="00C1166D">
        <w:trPr>
          <w:jc w:val="center"/>
        </w:trPr>
        <w:tc>
          <w:tcPr>
            <w:tcW w:w="4335" w:type="dxa"/>
            <w:vAlign w:val="center"/>
          </w:tcPr>
          <w:p w14:paraId="5E1EA337" w14:textId="77777777" w:rsidR="0048172F" w:rsidRDefault="00000000">
            <w:pPr>
              <w:jc w:val="center"/>
            </w:pPr>
            <w:r>
              <w:rPr>
                <w:sz w:val="18"/>
              </w:rPr>
              <w:t>Tomato extract 30%</w:t>
            </w:r>
          </w:p>
        </w:tc>
        <w:tc>
          <w:tcPr>
            <w:tcW w:w="4335" w:type="dxa"/>
            <w:vAlign w:val="center"/>
          </w:tcPr>
          <w:p w14:paraId="58685ACF" w14:textId="77777777" w:rsidR="0048172F" w:rsidRDefault="00000000">
            <w:pPr>
              <w:jc w:val="center"/>
            </w:pPr>
            <w:r>
              <w:rPr>
                <w:sz w:val="18"/>
              </w:rPr>
              <w:t>4</w:t>
            </w:r>
          </w:p>
        </w:tc>
        <w:tc>
          <w:tcPr>
            <w:tcW w:w="4335" w:type="dxa"/>
            <w:vAlign w:val="center"/>
          </w:tcPr>
          <w:p w14:paraId="36708B45" w14:textId="77777777" w:rsidR="0048172F" w:rsidRDefault="00000000">
            <w:pPr>
              <w:jc w:val="center"/>
            </w:pPr>
            <w:r>
              <w:rPr>
                <w:sz w:val="18"/>
              </w:rPr>
              <w:t>0.017</w:t>
            </w:r>
          </w:p>
        </w:tc>
      </w:tr>
      <w:tr w:rsidR="0048172F" w14:paraId="46225356" w14:textId="77777777" w:rsidTr="00C1166D">
        <w:trPr>
          <w:jc w:val="center"/>
        </w:trPr>
        <w:tc>
          <w:tcPr>
            <w:tcW w:w="4335" w:type="dxa"/>
            <w:vAlign w:val="center"/>
          </w:tcPr>
          <w:p w14:paraId="6C92F624" w14:textId="77777777" w:rsidR="0048172F" w:rsidRDefault="00000000">
            <w:pPr>
              <w:jc w:val="center"/>
            </w:pPr>
            <w:r>
              <w:rPr>
                <w:sz w:val="18"/>
              </w:rPr>
              <w:t>Basil + tomato combination 15%</w:t>
            </w:r>
          </w:p>
        </w:tc>
        <w:tc>
          <w:tcPr>
            <w:tcW w:w="4335" w:type="dxa"/>
            <w:vAlign w:val="center"/>
          </w:tcPr>
          <w:p w14:paraId="5CF9C12E" w14:textId="77777777" w:rsidR="0048172F" w:rsidRDefault="00000000">
            <w:pPr>
              <w:jc w:val="center"/>
            </w:pPr>
            <w:r>
              <w:rPr>
                <w:sz w:val="18"/>
              </w:rPr>
              <w:t>4</w:t>
            </w:r>
          </w:p>
        </w:tc>
        <w:tc>
          <w:tcPr>
            <w:tcW w:w="4335" w:type="dxa"/>
            <w:vAlign w:val="center"/>
          </w:tcPr>
          <w:p w14:paraId="7474F685" w14:textId="77777777" w:rsidR="0048172F" w:rsidRDefault="00000000">
            <w:pPr>
              <w:jc w:val="center"/>
            </w:pPr>
            <w:r>
              <w:rPr>
                <w:sz w:val="18"/>
              </w:rPr>
              <w:t>0.018</w:t>
            </w:r>
          </w:p>
        </w:tc>
      </w:tr>
      <w:tr w:rsidR="0048172F" w14:paraId="5C037943" w14:textId="77777777" w:rsidTr="00C1166D">
        <w:trPr>
          <w:jc w:val="center"/>
        </w:trPr>
        <w:tc>
          <w:tcPr>
            <w:tcW w:w="4335" w:type="dxa"/>
            <w:vAlign w:val="center"/>
          </w:tcPr>
          <w:p w14:paraId="2DE3F05F" w14:textId="77777777" w:rsidR="0048172F" w:rsidRDefault="00000000">
            <w:pPr>
              <w:jc w:val="center"/>
            </w:pPr>
            <w:r>
              <w:rPr>
                <w:sz w:val="18"/>
              </w:rPr>
              <w:t>Basil + tomato combination 30%</w:t>
            </w:r>
          </w:p>
        </w:tc>
        <w:tc>
          <w:tcPr>
            <w:tcW w:w="4335" w:type="dxa"/>
            <w:vAlign w:val="center"/>
          </w:tcPr>
          <w:p w14:paraId="1C893618" w14:textId="77777777" w:rsidR="0048172F" w:rsidRDefault="00000000">
            <w:pPr>
              <w:jc w:val="center"/>
            </w:pPr>
            <w:r>
              <w:rPr>
                <w:sz w:val="18"/>
              </w:rPr>
              <w:t>4</w:t>
            </w:r>
          </w:p>
        </w:tc>
        <w:tc>
          <w:tcPr>
            <w:tcW w:w="4335" w:type="dxa"/>
            <w:vAlign w:val="center"/>
          </w:tcPr>
          <w:p w14:paraId="56ECF86E" w14:textId="77777777" w:rsidR="0048172F" w:rsidRDefault="00000000">
            <w:pPr>
              <w:jc w:val="center"/>
            </w:pPr>
            <w:r>
              <w:rPr>
                <w:sz w:val="18"/>
              </w:rPr>
              <w:t>0.018</w:t>
            </w:r>
          </w:p>
        </w:tc>
      </w:tr>
    </w:tbl>
    <w:p w14:paraId="0C4FEF5C" w14:textId="77777777" w:rsidR="0048172F" w:rsidRDefault="0048172F">
      <w:pPr>
        <w:spacing w:after="0" w:line="480" w:lineRule="auto"/>
      </w:pPr>
    </w:p>
    <w:p w14:paraId="719E651A" w14:textId="77777777" w:rsidR="0048172F" w:rsidRDefault="00000000">
      <w:pPr>
        <w:spacing w:after="0" w:line="480" w:lineRule="auto"/>
      </w:pPr>
      <w:r>
        <w:t>Table 3. Kruskal-Wallis test among extract groups for inhibition of Streptococcus mutans.</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4335"/>
        <w:gridCol w:w="4335"/>
        <w:gridCol w:w="4335"/>
      </w:tblGrid>
      <w:tr w:rsidR="0048172F" w14:paraId="568D92C9" w14:textId="77777777" w:rsidTr="00C1166D">
        <w:trPr>
          <w:tblHeader/>
          <w:jc w:val="center"/>
        </w:trPr>
        <w:tc>
          <w:tcPr>
            <w:tcW w:w="4335" w:type="dxa"/>
            <w:vAlign w:val="center"/>
          </w:tcPr>
          <w:p w14:paraId="649977A0" w14:textId="77777777" w:rsidR="0048172F" w:rsidRDefault="00000000">
            <w:pPr>
              <w:jc w:val="center"/>
            </w:pPr>
            <w:r>
              <w:rPr>
                <w:b/>
                <w:sz w:val="18"/>
              </w:rPr>
              <w:t>Groups</w:t>
            </w:r>
          </w:p>
        </w:tc>
        <w:tc>
          <w:tcPr>
            <w:tcW w:w="4335" w:type="dxa"/>
            <w:vAlign w:val="center"/>
          </w:tcPr>
          <w:p w14:paraId="6E8F2597" w14:textId="77777777" w:rsidR="0048172F" w:rsidRDefault="00000000">
            <w:pPr>
              <w:jc w:val="center"/>
            </w:pPr>
            <w:r>
              <w:rPr>
                <w:b/>
                <w:sz w:val="18"/>
              </w:rPr>
              <w:t>n</w:t>
            </w:r>
          </w:p>
        </w:tc>
        <w:tc>
          <w:tcPr>
            <w:tcW w:w="4335" w:type="dxa"/>
            <w:vAlign w:val="center"/>
          </w:tcPr>
          <w:p w14:paraId="04A2045A" w14:textId="77777777" w:rsidR="0048172F" w:rsidRDefault="00000000">
            <w:pPr>
              <w:jc w:val="center"/>
            </w:pPr>
            <w:r>
              <w:rPr>
                <w:b/>
                <w:sz w:val="18"/>
              </w:rPr>
              <w:t>Significance (p)</w:t>
            </w:r>
          </w:p>
        </w:tc>
      </w:tr>
      <w:tr w:rsidR="0048172F" w14:paraId="00C1DD04" w14:textId="77777777" w:rsidTr="00C1166D">
        <w:trPr>
          <w:jc w:val="center"/>
        </w:trPr>
        <w:tc>
          <w:tcPr>
            <w:tcW w:w="4335" w:type="dxa"/>
            <w:vAlign w:val="center"/>
          </w:tcPr>
          <w:p w14:paraId="10451BAA" w14:textId="77777777" w:rsidR="0048172F" w:rsidRDefault="00000000">
            <w:pPr>
              <w:jc w:val="center"/>
            </w:pPr>
            <w:r>
              <w:rPr>
                <w:sz w:val="18"/>
              </w:rPr>
              <w:t>EK15, EK30, ET15, ET30, Comb15, Comb30</w:t>
            </w:r>
          </w:p>
        </w:tc>
        <w:tc>
          <w:tcPr>
            <w:tcW w:w="4335" w:type="dxa"/>
            <w:vAlign w:val="center"/>
          </w:tcPr>
          <w:p w14:paraId="4642F8C9" w14:textId="77777777" w:rsidR="0048172F" w:rsidRDefault="00000000">
            <w:pPr>
              <w:jc w:val="center"/>
            </w:pPr>
            <w:r>
              <w:rPr>
                <w:sz w:val="18"/>
              </w:rPr>
              <w:t>4 per group</w:t>
            </w:r>
          </w:p>
        </w:tc>
        <w:tc>
          <w:tcPr>
            <w:tcW w:w="4335" w:type="dxa"/>
            <w:vAlign w:val="center"/>
          </w:tcPr>
          <w:p w14:paraId="124F216C" w14:textId="77777777" w:rsidR="0048172F" w:rsidRDefault="00000000">
            <w:pPr>
              <w:jc w:val="center"/>
            </w:pPr>
            <w:r>
              <w:rPr>
                <w:sz w:val="18"/>
              </w:rPr>
              <w:t>0.001</w:t>
            </w:r>
          </w:p>
        </w:tc>
      </w:tr>
    </w:tbl>
    <w:p w14:paraId="28489F72" w14:textId="77777777" w:rsidR="0048172F" w:rsidRDefault="0048172F">
      <w:pPr>
        <w:spacing w:after="0" w:line="480" w:lineRule="auto"/>
      </w:pPr>
    </w:p>
    <w:p w14:paraId="0519ACB7" w14:textId="77777777" w:rsidR="0048172F" w:rsidRDefault="00000000">
      <w:pPr>
        <w:spacing w:after="0" w:line="480" w:lineRule="auto"/>
      </w:pPr>
      <w:r>
        <w:t>Table 4. Mean difference and standard deviation of tooth color changes during the seven-day observation period.</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5"/>
        <w:gridCol w:w="1445"/>
        <w:gridCol w:w="1445"/>
        <w:gridCol w:w="1445"/>
        <w:gridCol w:w="1445"/>
        <w:gridCol w:w="1445"/>
        <w:gridCol w:w="1445"/>
        <w:gridCol w:w="1445"/>
        <w:gridCol w:w="1445"/>
      </w:tblGrid>
      <w:tr w:rsidR="0048172F" w14:paraId="04360039" w14:textId="77777777" w:rsidTr="00C1166D">
        <w:trPr>
          <w:tblHeader/>
          <w:jc w:val="center"/>
        </w:trPr>
        <w:tc>
          <w:tcPr>
            <w:tcW w:w="1445" w:type="dxa"/>
            <w:tcBorders>
              <w:bottom w:val="single" w:sz="4" w:space="0" w:color="auto"/>
            </w:tcBorders>
            <w:vAlign w:val="center"/>
          </w:tcPr>
          <w:p w14:paraId="45038E5B" w14:textId="77777777" w:rsidR="0048172F" w:rsidRDefault="00000000">
            <w:pPr>
              <w:jc w:val="center"/>
            </w:pPr>
            <w:r>
              <w:rPr>
                <w:b/>
                <w:sz w:val="16"/>
              </w:rPr>
              <w:t>Days</w:t>
            </w:r>
          </w:p>
        </w:tc>
        <w:tc>
          <w:tcPr>
            <w:tcW w:w="1445" w:type="dxa"/>
            <w:tcBorders>
              <w:bottom w:val="single" w:sz="4" w:space="0" w:color="auto"/>
            </w:tcBorders>
            <w:vAlign w:val="center"/>
          </w:tcPr>
          <w:p w14:paraId="34791F26" w14:textId="77777777" w:rsidR="0048172F" w:rsidRDefault="00000000">
            <w:pPr>
              <w:jc w:val="center"/>
            </w:pPr>
            <w:r>
              <w:rPr>
                <w:b/>
                <w:sz w:val="16"/>
              </w:rPr>
              <w:t>n</w:t>
            </w:r>
          </w:p>
        </w:tc>
        <w:tc>
          <w:tcPr>
            <w:tcW w:w="1445" w:type="dxa"/>
            <w:tcBorders>
              <w:bottom w:val="single" w:sz="4" w:space="0" w:color="auto"/>
            </w:tcBorders>
            <w:vAlign w:val="center"/>
          </w:tcPr>
          <w:p w14:paraId="25ACCE1F" w14:textId="77777777" w:rsidR="0048172F" w:rsidRDefault="00000000">
            <w:pPr>
              <w:jc w:val="center"/>
            </w:pPr>
            <w:r>
              <w:rPr>
                <w:b/>
                <w:sz w:val="16"/>
              </w:rPr>
              <w:t>EK15 (Mean±SD)</w:t>
            </w:r>
          </w:p>
        </w:tc>
        <w:tc>
          <w:tcPr>
            <w:tcW w:w="1445" w:type="dxa"/>
            <w:tcBorders>
              <w:bottom w:val="single" w:sz="4" w:space="0" w:color="auto"/>
            </w:tcBorders>
            <w:vAlign w:val="center"/>
          </w:tcPr>
          <w:p w14:paraId="716C4284" w14:textId="77777777" w:rsidR="0048172F" w:rsidRDefault="00000000">
            <w:pPr>
              <w:jc w:val="center"/>
            </w:pPr>
            <w:r>
              <w:rPr>
                <w:b/>
                <w:sz w:val="16"/>
              </w:rPr>
              <w:t>EK30 (Mean±SD)</w:t>
            </w:r>
          </w:p>
        </w:tc>
        <w:tc>
          <w:tcPr>
            <w:tcW w:w="1445" w:type="dxa"/>
            <w:tcBorders>
              <w:bottom w:val="single" w:sz="4" w:space="0" w:color="auto"/>
            </w:tcBorders>
            <w:vAlign w:val="center"/>
          </w:tcPr>
          <w:p w14:paraId="6140B830" w14:textId="77777777" w:rsidR="0048172F" w:rsidRDefault="00000000">
            <w:pPr>
              <w:jc w:val="center"/>
            </w:pPr>
            <w:r>
              <w:rPr>
                <w:b/>
                <w:sz w:val="16"/>
              </w:rPr>
              <w:t>ET15 (Mean±SD)</w:t>
            </w:r>
          </w:p>
        </w:tc>
        <w:tc>
          <w:tcPr>
            <w:tcW w:w="1445" w:type="dxa"/>
            <w:tcBorders>
              <w:bottom w:val="single" w:sz="4" w:space="0" w:color="auto"/>
            </w:tcBorders>
            <w:vAlign w:val="center"/>
          </w:tcPr>
          <w:p w14:paraId="0AE6FB8F" w14:textId="77777777" w:rsidR="0048172F" w:rsidRDefault="00000000">
            <w:pPr>
              <w:jc w:val="center"/>
            </w:pPr>
            <w:r>
              <w:rPr>
                <w:b/>
                <w:sz w:val="16"/>
              </w:rPr>
              <w:t>ET30 (Mean±SD)</w:t>
            </w:r>
          </w:p>
        </w:tc>
        <w:tc>
          <w:tcPr>
            <w:tcW w:w="1445" w:type="dxa"/>
            <w:tcBorders>
              <w:bottom w:val="single" w:sz="4" w:space="0" w:color="auto"/>
            </w:tcBorders>
            <w:vAlign w:val="center"/>
          </w:tcPr>
          <w:p w14:paraId="5A4D4290" w14:textId="77777777" w:rsidR="0048172F" w:rsidRDefault="00000000">
            <w:pPr>
              <w:jc w:val="center"/>
            </w:pPr>
            <w:r>
              <w:rPr>
                <w:b/>
                <w:sz w:val="16"/>
              </w:rPr>
              <w:t>Comb15 (Mean±SD)</w:t>
            </w:r>
          </w:p>
        </w:tc>
        <w:tc>
          <w:tcPr>
            <w:tcW w:w="1445" w:type="dxa"/>
            <w:tcBorders>
              <w:bottom w:val="single" w:sz="4" w:space="0" w:color="auto"/>
            </w:tcBorders>
            <w:vAlign w:val="center"/>
          </w:tcPr>
          <w:p w14:paraId="60FF6F31" w14:textId="77777777" w:rsidR="0048172F" w:rsidRDefault="00000000">
            <w:pPr>
              <w:jc w:val="center"/>
            </w:pPr>
            <w:r>
              <w:rPr>
                <w:b/>
                <w:sz w:val="16"/>
              </w:rPr>
              <w:t>Comb30 (Mean±SD)</w:t>
            </w:r>
          </w:p>
        </w:tc>
        <w:tc>
          <w:tcPr>
            <w:tcW w:w="1445" w:type="dxa"/>
            <w:tcBorders>
              <w:bottom w:val="single" w:sz="4" w:space="0" w:color="auto"/>
            </w:tcBorders>
            <w:vAlign w:val="center"/>
          </w:tcPr>
          <w:p w14:paraId="4259A5AF" w14:textId="77777777" w:rsidR="0048172F" w:rsidRDefault="00000000">
            <w:pPr>
              <w:jc w:val="center"/>
            </w:pPr>
            <w:r>
              <w:rPr>
                <w:b/>
                <w:sz w:val="16"/>
              </w:rPr>
              <w:t>Control (Mean±SD)</w:t>
            </w:r>
          </w:p>
        </w:tc>
      </w:tr>
      <w:tr w:rsidR="0048172F" w14:paraId="2F6F2A99" w14:textId="77777777" w:rsidTr="00C1166D">
        <w:trPr>
          <w:jc w:val="center"/>
        </w:trPr>
        <w:tc>
          <w:tcPr>
            <w:tcW w:w="1445" w:type="dxa"/>
            <w:tcBorders>
              <w:top w:val="single" w:sz="4" w:space="0" w:color="auto"/>
            </w:tcBorders>
            <w:vAlign w:val="center"/>
          </w:tcPr>
          <w:p w14:paraId="26B32F6C" w14:textId="77777777" w:rsidR="0048172F" w:rsidRDefault="00000000">
            <w:pPr>
              <w:jc w:val="center"/>
            </w:pPr>
            <w:r>
              <w:rPr>
                <w:sz w:val="16"/>
              </w:rPr>
              <w:t>Day 1</w:t>
            </w:r>
          </w:p>
        </w:tc>
        <w:tc>
          <w:tcPr>
            <w:tcW w:w="1445" w:type="dxa"/>
            <w:tcBorders>
              <w:top w:val="single" w:sz="4" w:space="0" w:color="auto"/>
            </w:tcBorders>
            <w:vAlign w:val="center"/>
          </w:tcPr>
          <w:p w14:paraId="432F1C39" w14:textId="77777777" w:rsidR="0048172F" w:rsidRDefault="00000000">
            <w:pPr>
              <w:jc w:val="center"/>
            </w:pPr>
            <w:r>
              <w:rPr>
                <w:sz w:val="16"/>
              </w:rPr>
              <w:t>6</w:t>
            </w:r>
          </w:p>
        </w:tc>
        <w:tc>
          <w:tcPr>
            <w:tcW w:w="1445" w:type="dxa"/>
            <w:tcBorders>
              <w:top w:val="single" w:sz="4" w:space="0" w:color="auto"/>
            </w:tcBorders>
            <w:vAlign w:val="center"/>
          </w:tcPr>
          <w:p w14:paraId="015A9652" w14:textId="77777777" w:rsidR="0048172F" w:rsidRDefault="00000000">
            <w:pPr>
              <w:jc w:val="center"/>
            </w:pPr>
            <w:r>
              <w:rPr>
                <w:sz w:val="16"/>
              </w:rPr>
              <w:t>0.42 ± 1.40</w:t>
            </w:r>
          </w:p>
        </w:tc>
        <w:tc>
          <w:tcPr>
            <w:tcW w:w="1445" w:type="dxa"/>
            <w:tcBorders>
              <w:top w:val="single" w:sz="4" w:space="0" w:color="auto"/>
            </w:tcBorders>
            <w:vAlign w:val="center"/>
          </w:tcPr>
          <w:p w14:paraId="0B457294" w14:textId="77777777" w:rsidR="0048172F" w:rsidRDefault="00000000">
            <w:pPr>
              <w:jc w:val="center"/>
            </w:pPr>
            <w:r>
              <w:rPr>
                <w:sz w:val="16"/>
              </w:rPr>
              <w:t>0.25 ± 0.75</w:t>
            </w:r>
          </w:p>
        </w:tc>
        <w:tc>
          <w:tcPr>
            <w:tcW w:w="1445" w:type="dxa"/>
            <w:tcBorders>
              <w:top w:val="single" w:sz="4" w:space="0" w:color="auto"/>
            </w:tcBorders>
            <w:vAlign w:val="center"/>
          </w:tcPr>
          <w:p w14:paraId="02494062" w14:textId="77777777" w:rsidR="0048172F" w:rsidRDefault="00000000">
            <w:pPr>
              <w:jc w:val="center"/>
            </w:pPr>
            <w:r>
              <w:rPr>
                <w:sz w:val="16"/>
              </w:rPr>
              <w:t>0.50 ± 1.20</w:t>
            </w:r>
          </w:p>
        </w:tc>
        <w:tc>
          <w:tcPr>
            <w:tcW w:w="1445" w:type="dxa"/>
            <w:tcBorders>
              <w:top w:val="single" w:sz="4" w:space="0" w:color="auto"/>
            </w:tcBorders>
            <w:vAlign w:val="center"/>
          </w:tcPr>
          <w:p w14:paraId="4F379973" w14:textId="77777777" w:rsidR="0048172F" w:rsidRDefault="00000000">
            <w:pPr>
              <w:jc w:val="center"/>
            </w:pPr>
            <w:r>
              <w:rPr>
                <w:sz w:val="16"/>
              </w:rPr>
              <w:t>0.42 ± 0.90</w:t>
            </w:r>
          </w:p>
        </w:tc>
        <w:tc>
          <w:tcPr>
            <w:tcW w:w="1445" w:type="dxa"/>
            <w:tcBorders>
              <w:top w:val="single" w:sz="4" w:space="0" w:color="auto"/>
            </w:tcBorders>
            <w:vAlign w:val="center"/>
          </w:tcPr>
          <w:p w14:paraId="2306A88F" w14:textId="77777777" w:rsidR="0048172F" w:rsidRDefault="00000000">
            <w:pPr>
              <w:jc w:val="center"/>
            </w:pPr>
            <w:r>
              <w:rPr>
                <w:sz w:val="16"/>
              </w:rPr>
              <w:t>0.17 ± 0.58</w:t>
            </w:r>
          </w:p>
        </w:tc>
        <w:tc>
          <w:tcPr>
            <w:tcW w:w="1445" w:type="dxa"/>
            <w:tcBorders>
              <w:top w:val="single" w:sz="4" w:space="0" w:color="auto"/>
            </w:tcBorders>
            <w:vAlign w:val="center"/>
          </w:tcPr>
          <w:p w14:paraId="517D4B97" w14:textId="77777777" w:rsidR="0048172F" w:rsidRDefault="00000000">
            <w:pPr>
              <w:jc w:val="center"/>
            </w:pPr>
            <w:r>
              <w:rPr>
                <w:sz w:val="16"/>
              </w:rPr>
              <w:t>0.25 ± 0.75</w:t>
            </w:r>
          </w:p>
        </w:tc>
        <w:tc>
          <w:tcPr>
            <w:tcW w:w="1445" w:type="dxa"/>
            <w:tcBorders>
              <w:top w:val="single" w:sz="4" w:space="0" w:color="auto"/>
            </w:tcBorders>
            <w:vAlign w:val="center"/>
          </w:tcPr>
          <w:p w14:paraId="4EC9D14C" w14:textId="77777777" w:rsidR="0048172F" w:rsidRDefault="00000000">
            <w:pPr>
              <w:jc w:val="center"/>
            </w:pPr>
            <w:r>
              <w:rPr>
                <w:sz w:val="16"/>
              </w:rPr>
              <w:t>0.17 ± 1.30</w:t>
            </w:r>
          </w:p>
        </w:tc>
      </w:tr>
      <w:tr w:rsidR="0048172F" w14:paraId="11A0BE11" w14:textId="77777777" w:rsidTr="00C1166D">
        <w:trPr>
          <w:jc w:val="center"/>
        </w:trPr>
        <w:tc>
          <w:tcPr>
            <w:tcW w:w="1445" w:type="dxa"/>
            <w:vAlign w:val="center"/>
          </w:tcPr>
          <w:p w14:paraId="56C20F31" w14:textId="77777777" w:rsidR="0048172F" w:rsidRDefault="00000000">
            <w:pPr>
              <w:jc w:val="center"/>
            </w:pPr>
            <w:r>
              <w:rPr>
                <w:sz w:val="16"/>
              </w:rPr>
              <w:lastRenderedPageBreak/>
              <w:t>Day 2</w:t>
            </w:r>
          </w:p>
        </w:tc>
        <w:tc>
          <w:tcPr>
            <w:tcW w:w="1445" w:type="dxa"/>
            <w:vAlign w:val="center"/>
          </w:tcPr>
          <w:p w14:paraId="6DCD9BF2" w14:textId="77777777" w:rsidR="0048172F" w:rsidRDefault="00000000">
            <w:pPr>
              <w:jc w:val="center"/>
            </w:pPr>
            <w:r>
              <w:rPr>
                <w:sz w:val="16"/>
              </w:rPr>
              <w:t>6</w:t>
            </w:r>
          </w:p>
        </w:tc>
        <w:tc>
          <w:tcPr>
            <w:tcW w:w="1445" w:type="dxa"/>
            <w:vAlign w:val="center"/>
          </w:tcPr>
          <w:p w14:paraId="03E48841" w14:textId="77777777" w:rsidR="0048172F" w:rsidRDefault="00000000">
            <w:pPr>
              <w:jc w:val="center"/>
            </w:pPr>
            <w:r>
              <w:rPr>
                <w:sz w:val="16"/>
              </w:rPr>
              <w:t>0.58 ± 1.10</w:t>
            </w:r>
          </w:p>
        </w:tc>
        <w:tc>
          <w:tcPr>
            <w:tcW w:w="1445" w:type="dxa"/>
            <w:vAlign w:val="center"/>
          </w:tcPr>
          <w:p w14:paraId="714BEA78" w14:textId="77777777" w:rsidR="0048172F" w:rsidRDefault="00000000">
            <w:pPr>
              <w:jc w:val="center"/>
            </w:pPr>
            <w:r>
              <w:rPr>
                <w:sz w:val="16"/>
              </w:rPr>
              <w:t>0.17 ± 1.30</w:t>
            </w:r>
          </w:p>
        </w:tc>
        <w:tc>
          <w:tcPr>
            <w:tcW w:w="1445" w:type="dxa"/>
            <w:vAlign w:val="center"/>
          </w:tcPr>
          <w:p w14:paraId="086EFB07" w14:textId="77777777" w:rsidR="0048172F" w:rsidRDefault="00000000">
            <w:pPr>
              <w:jc w:val="center"/>
            </w:pPr>
            <w:r>
              <w:rPr>
                <w:sz w:val="16"/>
              </w:rPr>
              <w:t>1.00 ± 1.20</w:t>
            </w:r>
          </w:p>
        </w:tc>
        <w:tc>
          <w:tcPr>
            <w:tcW w:w="1445" w:type="dxa"/>
            <w:vAlign w:val="center"/>
          </w:tcPr>
          <w:p w14:paraId="24A0F1B8" w14:textId="77777777" w:rsidR="0048172F" w:rsidRDefault="00000000">
            <w:pPr>
              <w:jc w:val="center"/>
            </w:pPr>
            <w:r>
              <w:rPr>
                <w:sz w:val="16"/>
              </w:rPr>
              <w:t>0.58 ± 1.20</w:t>
            </w:r>
          </w:p>
        </w:tc>
        <w:tc>
          <w:tcPr>
            <w:tcW w:w="1445" w:type="dxa"/>
            <w:vAlign w:val="center"/>
          </w:tcPr>
          <w:p w14:paraId="4D65DFD5" w14:textId="77777777" w:rsidR="0048172F" w:rsidRDefault="00000000">
            <w:pPr>
              <w:jc w:val="center"/>
            </w:pPr>
            <w:r>
              <w:rPr>
                <w:sz w:val="16"/>
              </w:rPr>
              <w:t>0.33 ± 1.10</w:t>
            </w:r>
          </w:p>
        </w:tc>
        <w:tc>
          <w:tcPr>
            <w:tcW w:w="1445" w:type="dxa"/>
            <w:vAlign w:val="center"/>
          </w:tcPr>
          <w:p w14:paraId="5848CCDD" w14:textId="77777777" w:rsidR="0048172F" w:rsidRDefault="00000000">
            <w:pPr>
              <w:jc w:val="center"/>
            </w:pPr>
            <w:r>
              <w:rPr>
                <w:sz w:val="16"/>
              </w:rPr>
              <w:t>0.33 ± 1.80</w:t>
            </w:r>
          </w:p>
        </w:tc>
        <w:tc>
          <w:tcPr>
            <w:tcW w:w="1445" w:type="dxa"/>
            <w:vAlign w:val="center"/>
          </w:tcPr>
          <w:p w14:paraId="7BE815FE" w14:textId="77777777" w:rsidR="0048172F" w:rsidRDefault="00000000">
            <w:pPr>
              <w:jc w:val="center"/>
            </w:pPr>
            <w:r>
              <w:rPr>
                <w:sz w:val="16"/>
              </w:rPr>
              <w:t>0.33 ± 1.20</w:t>
            </w:r>
          </w:p>
        </w:tc>
      </w:tr>
      <w:tr w:rsidR="0048172F" w14:paraId="0F15D98A" w14:textId="77777777" w:rsidTr="00C1166D">
        <w:trPr>
          <w:jc w:val="center"/>
        </w:trPr>
        <w:tc>
          <w:tcPr>
            <w:tcW w:w="1445" w:type="dxa"/>
            <w:vAlign w:val="center"/>
          </w:tcPr>
          <w:p w14:paraId="5EA85157" w14:textId="77777777" w:rsidR="0048172F" w:rsidRDefault="00000000">
            <w:pPr>
              <w:jc w:val="center"/>
            </w:pPr>
            <w:r>
              <w:rPr>
                <w:sz w:val="16"/>
              </w:rPr>
              <w:t>Day 3</w:t>
            </w:r>
          </w:p>
        </w:tc>
        <w:tc>
          <w:tcPr>
            <w:tcW w:w="1445" w:type="dxa"/>
            <w:vAlign w:val="center"/>
          </w:tcPr>
          <w:p w14:paraId="7A455529" w14:textId="77777777" w:rsidR="0048172F" w:rsidRDefault="00000000">
            <w:pPr>
              <w:jc w:val="center"/>
            </w:pPr>
            <w:r>
              <w:rPr>
                <w:sz w:val="16"/>
              </w:rPr>
              <w:t>6</w:t>
            </w:r>
          </w:p>
        </w:tc>
        <w:tc>
          <w:tcPr>
            <w:tcW w:w="1445" w:type="dxa"/>
            <w:vAlign w:val="center"/>
          </w:tcPr>
          <w:p w14:paraId="50E10EF0" w14:textId="77777777" w:rsidR="0048172F" w:rsidRDefault="00000000">
            <w:pPr>
              <w:jc w:val="center"/>
            </w:pPr>
            <w:r>
              <w:rPr>
                <w:sz w:val="16"/>
              </w:rPr>
              <w:t>0.08 ± 1.10</w:t>
            </w:r>
          </w:p>
        </w:tc>
        <w:tc>
          <w:tcPr>
            <w:tcW w:w="1445" w:type="dxa"/>
            <w:vAlign w:val="center"/>
          </w:tcPr>
          <w:p w14:paraId="6506EF91" w14:textId="77777777" w:rsidR="0048172F" w:rsidRDefault="00000000">
            <w:pPr>
              <w:jc w:val="center"/>
            </w:pPr>
            <w:r>
              <w:rPr>
                <w:sz w:val="16"/>
              </w:rPr>
              <w:t>0.33 ± 1.30</w:t>
            </w:r>
          </w:p>
        </w:tc>
        <w:tc>
          <w:tcPr>
            <w:tcW w:w="1445" w:type="dxa"/>
            <w:vAlign w:val="center"/>
          </w:tcPr>
          <w:p w14:paraId="56217A78" w14:textId="77777777" w:rsidR="0048172F" w:rsidRDefault="00000000">
            <w:pPr>
              <w:jc w:val="center"/>
            </w:pPr>
            <w:r>
              <w:rPr>
                <w:sz w:val="16"/>
              </w:rPr>
              <w:t>1.00 ± 1.30</w:t>
            </w:r>
          </w:p>
        </w:tc>
        <w:tc>
          <w:tcPr>
            <w:tcW w:w="1445" w:type="dxa"/>
            <w:vAlign w:val="center"/>
          </w:tcPr>
          <w:p w14:paraId="5D6443E7" w14:textId="77777777" w:rsidR="0048172F" w:rsidRDefault="00000000">
            <w:pPr>
              <w:jc w:val="center"/>
            </w:pPr>
            <w:r>
              <w:rPr>
                <w:sz w:val="16"/>
              </w:rPr>
              <w:t>0.75 ± 1.10</w:t>
            </w:r>
          </w:p>
        </w:tc>
        <w:tc>
          <w:tcPr>
            <w:tcW w:w="1445" w:type="dxa"/>
            <w:vAlign w:val="center"/>
          </w:tcPr>
          <w:p w14:paraId="6A8DEDDA" w14:textId="77777777" w:rsidR="0048172F" w:rsidRDefault="00000000">
            <w:pPr>
              <w:jc w:val="center"/>
            </w:pPr>
            <w:r>
              <w:rPr>
                <w:sz w:val="16"/>
              </w:rPr>
              <w:t>0.08 ± 0.79</w:t>
            </w:r>
          </w:p>
        </w:tc>
        <w:tc>
          <w:tcPr>
            <w:tcW w:w="1445" w:type="dxa"/>
            <w:vAlign w:val="center"/>
          </w:tcPr>
          <w:p w14:paraId="61EAA47A" w14:textId="77777777" w:rsidR="0048172F" w:rsidRDefault="00000000">
            <w:pPr>
              <w:jc w:val="center"/>
            </w:pPr>
            <w:r>
              <w:rPr>
                <w:sz w:val="16"/>
              </w:rPr>
              <w:t>0.33 ± 1.50</w:t>
            </w:r>
          </w:p>
        </w:tc>
        <w:tc>
          <w:tcPr>
            <w:tcW w:w="1445" w:type="dxa"/>
            <w:vAlign w:val="center"/>
          </w:tcPr>
          <w:p w14:paraId="01B4C5D3" w14:textId="77777777" w:rsidR="0048172F" w:rsidRDefault="00000000">
            <w:pPr>
              <w:jc w:val="center"/>
            </w:pPr>
            <w:r>
              <w:rPr>
                <w:sz w:val="16"/>
              </w:rPr>
              <w:t>0.17 ± 0.98</w:t>
            </w:r>
          </w:p>
        </w:tc>
      </w:tr>
      <w:tr w:rsidR="0048172F" w14:paraId="638E9942" w14:textId="77777777" w:rsidTr="00C1166D">
        <w:trPr>
          <w:jc w:val="center"/>
        </w:trPr>
        <w:tc>
          <w:tcPr>
            <w:tcW w:w="1445" w:type="dxa"/>
            <w:vAlign w:val="center"/>
          </w:tcPr>
          <w:p w14:paraId="54474B37" w14:textId="77777777" w:rsidR="0048172F" w:rsidRDefault="00000000">
            <w:pPr>
              <w:jc w:val="center"/>
            </w:pPr>
            <w:r>
              <w:rPr>
                <w:sz w:val="16"/>
              </w:rPr>
              <w:t>Day 4</w:t>
            </w:r>
          </w:p>
        </w:tc>
        <w:tc>
          <w:tcPr>
            <w:tcW w:w="1445" w:type="dxa"/>
            <w:vAlign w:val="center"/>
          </w:tcPr>
          <w:p w14:paraId="4E1D63C8" w14:textId="77777777" w:rsidR="0048172F" w:rsidRDefault="00000000">
            <w:pPr>
              <w:jc w:val="center"/>
            </w:pPr>
            <w:r>
              <w:rPr>
                <w:sz w:val="16"/>
              </w:rPr>
              <w:t>6</w:t>
            </w:r>
          </w:p>
        </w:tc>
        <w:tc>
          <w:tcPr>
            <w:tcW w:w="1445" w:type="dxa"/>
            <w:vAlign w:val="center"/>
          </w:tcPr>
          <w:p w14:paraId="5889D196" w14:textId="77777777" w:rsidR="0048172F" w:rsidRDefault="00000000">
            <w:pPr>
              <w:jc w:val="center"/>
            </w:pPr>
            <w:r>
              <w:rPr>
                <w:sz w:val="16"/>
              </w:rPr>
              <w:t>0.33 ± 0.65</w:t>
            </w:r>
          </w:p>
        </w:tc>
        <w:tc>
          <w:tcPr>
            <w:tcW w:w="1445" w:type="dxa"/>
            <w:vAlign w:val="center"/>
          </w:tcPr>
          <w:p w14:paraId="3A3A50D8" w14:textId="77777777" w:rsidR="0048172F" w:rsidRDefault="00000000">
            <w:pPr>
              <w:jc w:val="center"/>
            </w:pPr>
            <w:r>
              <w:rPr>
                <w:sz w:val="16"/>
              </w:rPr>
              <w:t>0.17 ± 1.03</w:t>
            </w:r>
          </w:p>
        </w:tc>
        <w:tc>
          <w:tcPr>
            <w:tcW w:w="1445" w:type="dxa"/>
            <w:vAlign w:val="center"/>
          </w:tcPr>
          <w:p w14:paraId="6A3C30C7" w14:textId="77777777" w:rsidR="0048172F" w:rsidRDefault="00000000">
            <w:pPr>
              <w:jc w:val="center"/>
            </w:pPr>
            <w:r>
              <w:rPr>
                <w:sz w:val="16"/>
              </w:rPr>
              <w:t>1.42 ± 1.60</w:t>
            </w:r>
          </w:p>
        </w:tc>
        <w:tc>
          <w:tcPr>
            <w:tcW w:w="1445" w:type="dxa"/>
            <w:vAlign w:val="center"/>
          </w:tcPr>
          <w:p w14:paraId="222838FB" w14:textId="77777777" w:rsidR="0048172F" w:rsidRDefault="00000000">
            <w:pPr>
              <w:jc w:val="center"/>
            </w:pPr>
            <w:r>
              <w:rPr>
                <w:sz w:val="16"/>
              </w:rPr>
              <w:t>1.00 ± 1.04</w:t>
            </w:r>
          </w:p>
        </w:tc>
        <w:tc>
          <w:tcPr>
            <w:tcW w:w="1445" w:type="dxa"/>
            <w:vAlign w:val="center"/>
          </w:tcPr>
          <w:p w14:paraId="7C1EC43B" w14:textId="77777777" w:rsidR="0048172F" w:rsidRDefault="00000000">
            <w:pPr>
              <w:jc w:val="center"/>
            </w:pPr>
            <w:r>
              <w:rPr>
                <w:sz w:val="16"/>
              </w:rPr>
              <w:t>0.25 ± 0.75</w:t>
            </w:r>
          </w:p>
        </w:tc>
        <w:tc>
          <w:tcPr>
            <w:tcW w:w="1445" w:type="dxa"/>
            <w:vAlign w:val="center"/>
          </w:tcPr>
          <w:p w14:paraId="435AFD79" w14:textId="77777777" w:rsidR="0048172F" w:rsidRDefault="00000000">
            <w:pPr>
              <w:jc w:val="center"/>
            </w:pPr>
            <w:r>
              <w:rPr>
                <w:sz w:val="16"/>
              </w:rPr>
              <w:t>0.67 ± 1.07</w:t>
            </w:r>
          </w:p>
        </w:tc>
        <w:tc>
          <w:tcPr>
            <w:tcW w:w="1445" w:type="dxa"/>
            <w:vAlign w:val="center"/>
          </w:tcPr>
          <w:p w14:paraId="14BAF67B" w14:textId="77777777" w:rsidR="0048172F" w:rsidRDefault="00000000">
            <w:pPr>
              <w:jc w:val="center"/>
            </w:pPr>
            <w:r>
              <w:rPr>
                <w:sz w:val="16"/>
              </w:rPr>
              <w:t>0.17 ± 0.98</w:t>
            </w:r>
          </w:p>
        </w:tc>
      </w:tr>
      <w:tr w:rsidR="0048172F" w14:paraId="61A04D11" w14:textId="77777777" w:rsidTr="00C1166D">
        <w:trPr>
          <w:jc w:val="center"/>
        </w:trPr>
        <w:tc>
          <w:tcPr>
            <w:tcW w:w="1445" w:type="dxa"/>
            <w:vAlign w:val="center"/>
          </w:tcPr>
          <w:p w14:paraId="709A6B3D" w14:textId="77777777" w:rsidR="0048172F" w:rsidRDefault="00000000">
            <w:pPr>
              <w:jc w:val="center"/>
            </w:pPr>
            <w:r>
              <w:rPr>
                <w:sz w:val="16"/>
              </w:rPr>
              <w:t>Day 5</w:t>
            </w:r>
          </w:p>
        </w:tc>
        <w:tc>
          <w:tcPr>
            <w:tcW w:w="1445" w:type="dxa"/>
            <w:vAlign w:val="center"/>
          </w:tcPr>
          <w:p w14:paraId="6F11036F" w14:textId="77777777" w:rsidR="0048172F" w:rsidRDefault="00000000">
            <w:pPr>
              <w:jc w:val="center"/>
            </w:pPr>
            <w:r>
              <w:rPr>
                <w:sz w:val="16"/>
              </w:rPr>
              <w:t>6</w:t>
            </w:r>
          </w:p>
        </w:tc>
        <w:tc>
          <w:tcPr>
            <w:tcW w:w="1445" w:type="dxa"/>
            <w:vAlign w:val="center"/>
          </w:tcPr>
          <w:p w14:paraId="7ABDB853" w14:textId="77777777" w:rsidR="0048172F" w:rsidRDefault="00000000">
            <w:pPr>
              <w:jc w:val="center"/>
            </w:pPr>
            <w:r>
              <w:rPr>
                <w:sz w:val="16"/>
              </w:rPr>
              <w:t>0.17 ± 1.70</w:t>
            </w:r>
          </w:p>
        </w:tc>
        <w:tc>
          <w:tcPr>
            <w:tcW w:w="1445" w:type="dxa"/>
            <w:vAlign w:val="center"/>
          </w:tcPr>
          <w:p w14:paraId="5B5543DC" w14:textId="77777777" w:rsidR="0048172F" w:rsidRDefault="00000000">
            <w:pPr>
              <w:jc w:val="center"/>
            </w:pPr>
            <w:r>
              <w:rPr>
                <w:sz w:val="16"/>
              </w:rPr>
              <w:t>0.08 ± 1.40</w:t>
            </w:r>
          </w:p>
        </w:tc>
        <w:tc>
          <w:tcPr>
            <w:tcW w:w="1445" w:type="dxa"/>
            <w:vAlign w:val="center"/>
          </w:tcPr>
          <w:p w14:paraId="71192490" w14:textId="77777777" w:rsidR="0048172F" w:rsidRDefault="00000000">
            <w:pPr>
              <w:jc w:val="center"/>
            </w:pPr>
            <w:r>
              <w:rPr>
                <w:sz w:val="16"/>
              </w:rPr>
              <w:t>1.83 ± 1.50</w:t>
            </w:r>
          </w:p>
        </w:tc>
        <w:tc>
          <w:tcPr>
            <w:tcW w:w="1445" w:type="dxa"/>
            <w:vAlign w:val="center"/>
          </w:tcPr>
          <w:p w14:paraId="6C9C99C0" w14:textId="77777777" w:rsidR="0048172F" w:rsidRDefault="00000000">
            <w:pPr>
              <w:jc w:val="center"/>
            </w:pPr>
            <w:r>
              <w:rPr>
                <w:sz w:val="16"/>
              </w:rPr>
              <w:t>1.33 ± 1.50</w:t>
            </w:r>
          </w:p>
        </w:tc>
        <w:tc>
          <w:tcPr>
            <w:tcW w:w="1445" w:type="dxa"/>
            <w:vAlign w:val="center"/>
          </w:tcPr>
          <w:p w14:paraId="4EC35B40" w14:textId="77777777" w:rsidR="0048172F" w:rsidRDefault="00000000">
            <w:pPr>
              <w:jc w:val="center"/>
            </w:pPr>
            <w:r>
              <w:rPr>
                <w:sz w:val="16"/>
              </w:rPr>
              <w:t>0.58 ± 0.99</w:t>
            </w:r>
          </w:p>
        </w:tc>
        <w:tc>
          <w:tcPr>
            <w:tcW w:w="1445" w:type="dxa"/>
            <w:vAlign w:val="center"/>
          </w:tcPr>
          <w:p w14:paraId="379093DF" w14:textId="77777777" w:rsidR="0048172F" w:rsidRDefault="00000000">
            <w:pPr>
              <w:jc w:val="center"/>
            </w:pPr>
            <w:r>
              <w:rPr>
                <w:sz w:val="16"/>
              </w:rPr>
              <w:t>0.92 ± 1.40</w:t>
            </w:r>
          </w:p>
        </w:tc>
        <w:tc>
          <w:tcPr>
            <w:tcW w:w="1445" w:type="dxa"/>
            <w:vAlign w:val="center"/>
          </w:tcPr>
          <w:p w14:paraId="4085A1E3" w14:textId="77777777" w:rsidR="0048172F" w:rsidRDefault="00000000">
            <w:pPr>
              <w:jc w:val="center"/>
            </w:pPr>
            <w:r>
              <w:rPr>
                <w:sz w:val="16"/>
              </w:rPr>
              <w:t>0.50 ± 1.40</w:t>
            </w:r>
          </w:p>
        </w:tc>
      </w:tr>
      <w:tr w:rsidR="0048172F" w14:paraId="46ADFB91" w14:textId="77777777" w:rsidTr="00C1166D">
        <w:trPr>
          <w:jc w:val="center"/>
        </w:trPr>
        <w:tc>
          <w:tcPr>
            <w:tcW w:w="1445" w:type="dxa"/>
            <w:vAlign w:val="center"/>
          </w:tcPr>
          <w:p w14:paraId="5DB96994" w14:textId="77777777" w:rsidR="0048172F" w:rsidRDefault="00000000">
            <w:pPr>
              <w:jc w:val="center"/>
            </w:pPr>
            <w:r>
              <w:rPr>
                <w:sz w:val="16"/>
              </w:rPr>
              <w:t>Day 6</w:t>
            </w:r>
          </w:p>
        </w:tc>
        <w:tc>
          <w:tcPr>
            <w:tcW w:w="1445" w:type="dxa"/>
            <w:vAlign w:val="center"/>
          </w:tcPr>
          <w:p w14:paraId="2D143BE4" w14:textId="77777777" w:rsidR="0048172F" w:rsidRDefault="00000000">
            <w:pPr>
              <w:jc w:val="center"/>
            </w:pPr>
            <w:r>
              <w:rPr>
                <w:sz w:val="16"/>
              </w:rPr>
              <w:t>6</w:t>
            </w:r>
          </w:p>
        </w:tc>
        <w:tc>
          <w:tcPr>
            <w:tcW w:w="1445" w:type="dxa"/>
            <w:vAlign w:val="center"/>
          </w:tcPr>
          <w:p w14:paraId="7C4A6D98" w14:textId="77777777" w:rsidR="0048172F" w:rsidRDefault="00000000">
            <w:pPr>
              <w:jc w:val="center"/>
            </w:pPr>
            <w:r>
              <w:rPr>
                <w:sz w:val="16"/>
              </w:rPr>
              <w:t>0.42 ± 1.60</w:t>
            </w:r>
          </w:p>
        </w:tc>
        <w:tc>
          <w:tcPr>
            <w:tcW w:w="1445" w:type="dxa"/>
            <w:vAlign w:val="center"/>
          </w:tcPr>
          <w:p w14:paraId="4E5B6345" w14:textId="77777777" w:rsidR="0048172F" w:rsidRDefault="00000000">
            <w:pPr>
              <w:jc w:val="center"/>
            </w:pPr>
            <w:r>
              <w:rPr>
                <w:sz w:val="16"/>
              </w:rPr>
              <w:t>0.50 ± 1.20</w:t>
            </w:r>
          </w:p>
        </w:tc>
        <w:tc>
          <w:tcPr>
            <w:tcW w:w="1445" w:type="dxa"/>
            <w:vAlign w:val="center"/>
          </w:tcPr>
          <w:p w14:paraId="22FC1C12" w14:textId="77777777" w:rsidR="0048172F" w:rsidRDefault="00000000">
            <w:pPr>
              <w:jc w:val="center"/>
            </w:pPr>
            <w:r>
              <w:rPr>
                <w:sz w:val="16"/>
              </w:rPr>
              <w:t>1.67 ± 2.10</w:t>
            </w:r>
          </w:p>
        </w:tc>
        <w:tc>
          <w:tcPr>
            <w:tcW w:w="1445" w:type="dxa"/>
            <w:vAlign w:val="center"/>
          </w:tcPr>
          <w:p w14:paraId="3CCD9563" w14:textId="77777777" w:rsidR="0048172F" w:rsidRDefault="00000000">
            <w:pPr>
              <w:jc w:val="center"/>
            </w:pPr>
            <w:r>
              <w:rPr>
                <w:sz w:val="16"/>
              </w:rPr>
              <w:t>1.33 ± 1.56</w:t>
            </w:r>
          </w:p>
        </w:tc>
        <w:tc>
          <w:tcPr>
            <w:tcW w:w="1445" w:type="dxa"/>
            <w:vAlign w:val="center"/>
          </w:tcPr>
          <w:p w14:paraId="35E8CF4E" w14:textId="77777777" w:rsidR="0048172F" w:rsidRDefault="00000000">
            <w:pPr>
              <w:jc w:val="center"/>
            </w:pPr>
            <w:r>
              <w:rPr>
                <w:sz w:val="16"/>
              </w:rPr>
              <w:t>0.58 ± 1.24</w:t>
            </w:r>
          </w:p>
        </w:tc>
        <w:tc>
          <w:tcPr>
            <w:tcW w:w="1445" w:type="dxa"/>
            <w:vAlign w:val="center"/>
          </w:tcPr>
          <w:p w14:paraId="3F65C318" w14:textId="77777777" w:rsidR="0048172F" w:rsidRDefault="00000000">
            <w:pPr>
              <w:jc w:val="center"/>
            </w:pPr>
            <w:r>
              <w:rPr>
                <w:sz w:val="16"/>
              </w:rPr>
              <w:t>1.00 ± 1.60</w:t>
            </w:r>
          </w:p>
        </w:tc>
        <w:tc>
          <w:tcPr>
            <w:tcW w:w="1445" w:type="dxa"/>
            <w:vAlign w:val="center"/>
          </w:tcPr>
          <w:p w14:paraId="3DFA4ECE" w14:textId="77777777" w:rsidR="0048172F" w:rsidRDefault="00000000">
            <w:pPr>
              <w:jc w:val="center"/>
            </w:pPr>
            <w:r>
              <w:rPr>
                <w:sz w:val="16"/>
              </w:rPr>
              <w:t>0.33 ± 1.50</w:t>
            </w:r>
          </w:p>
        </w:tc>
      </w:tr>
      <w:tr w:rsidR="0048172F" w14:paraId="6787DE3A" w14:textId="77777777" w:rsidTr="00C1166D">
        <w:trPr>
          <w:jc w:val="center"/>
        </w:trPr>
        <w:tc>
          <w:tcPr>
            <w:tcW w:w="1445" w:type="dxa"/>
            <w:vAlign w:val="center"/>
          </w:tcPr>
          <w:p w14:paraId="1B98D580" w14:textId="77777777" w:rsidR="0048172F" w:rsidRDefault="00000000">
            <w:pPr>
              <w:jc w:val="center"/>
            </w:pPr>
            <w:r>
              <w:rPr>
                <w:sz w:val="16"/>
              </w:rPr>
              <w:t>Day 7</w:t>
            </w:r>
          </w:p>
        </w:tc>
        <w:tc>
          <w:tcPr>
            <w:tcW w:w="1445" w:type="dxa"/>
            <w:vAlign w:val="center"/>
          </w:tcPr>
          <w:p w14:paraId="51435196" w14:textId="77777777" w:rsidR="0048172F" w:rsidRDefault="00000000">
            <w:pPr>
              <w:jc w:val="center"/>
            </w:pPr>
            <w:r>
              <w:rPr>
                <w:sz w:val="16"/>
              </w:rPr>
              <w:t>6</w:t>
            </w:r>
          </w:p>
        </w:tc>
        <w:tc>
          <w:tcPr>
            <w:tcW w:w="1445" w:type="dxa"/>
            <w:vAlign w:val="center"/>
          </w:tcPr>
          <w:p w14:paraId="1E9DC947" w14:textId="77777777" w:rsidR="0048172F" w:rsidRDefault="00000000">
            <w:pPr>
              <w:jc w:val="center"/>
            </w:pPr>
            <w:r>
              <w:rPr>
                <w:sz w:val="16"/>
              </w:rPr>
              <w:t>0.50 ± 1.10</w:t>
            </w:r>
          </w:p>
        </w:tc>
        <w:tc>
          <w:tcPr>
            <w:tcW w:w="1445" w:type="dxa"/>
            <w:vAlign w:val="center"/>
          </w:tcPr>
          <w:p w14:paraId="263F5DD8" w14:textId="77777777" w:rsidR="0048172F" w:rsidRDefault="00000000">
            <w:pPr>
              <w:jc w:val="center"/>
            </w:pPr>
            <w:r>
              <w:rPr>
                <w:sz w:val="16"/>
              </w:rPr>
              <w:t>0.67 ± 0.78</w:t>
            </w:r>
          </w:p>
        </w:tc>
        <w:tc>
          <w:tcPr>
            <w:tcW w:w="1445" w:type="dxa"/>
            <w:vAlign w:val="center"/>
          </w:tcPr>
          <w:p w14:paraId="67FFF205" w14:textId="77777777" w:rsidR="0048172F" w:rsidRDefault="00000000">
            <w:pPr>
              <w:jc w:val="center"/>
            </w:pPr>
            <w:r>
              <w:rPr>
                <w:sz w:val="16"/>
              </w:rPr>
              <w:t>1.25 ± 1.42</w:t>
            </w:r>
          </w:p>
        </w:tc>
        <w:tc>
          <w:tcPr>
            <w:tcW w:w="1445" w:type="dxa"/>
            <w:vAlign w:val="center"/>
          </w:tcPr>
          <w:p w14:paraId="60F49FC0" w14:textId="77777777" w:rsidR="0048172F" w:rsidRDefault="00000000">
            <w:pPr>
              <w:jc w:val="center"/>
            </w:pPr>
            <w:r>
              <w:rPr>
                <w:sz w:val="16"/>
              </w:rPr>
              <w:t>1.33 ± 1.50</w:t>
            </w:r>
          </w:p>
        </w:tc>
        <w:tc>
          <w:tcPr>
            <w:tcW w:w="1445" w:type="dxa"/>
            <w:vAlign w:val="center"/>
          </w:tcPr>
          <w:p w14:paraId="23A18535" w14:textId="77777777" w:rsidR="0048172F" w:rsidRDefault="00000000">
            <w:pPr>
              <w:jc w:val="center"/>
            </w:pPr>
            <w:r>
              <w:rPr>
                <w:sz w:val="16"/>
              </w:rPr>
              <w:t>0.08 ± 1.24</w:t>
            </w:r>
          </w:p>
        </w:tc>
        <w:tc>
          <w:tcPr>
            <w:tcW w:w="1445" w:type="dxa"/>
            <w:vAlign w:val="center"/>
          </w:tcPr>
          <w:p w14:paraId="068010C8" w14:textId="77777777" w:rsidR="0048172F" w:rsidRDefault="00000000">
            <w:pPr>
              <w:jc w:val="center"/>
            </w:pPr>
            <w:r>
              <w:rPr>
                <w:sz w:val="16"/>
              </w:rPr>
              <w:t>0.75 ± 0.97</w:t>
            </w:r>
          </w:p>
        </w:tc>
        <w:tc>
          <w:tcPr>
            <w:tcW w:w="1445" w:type="dxa"/>
            <w:vAlign w:val="center"/>
          </w:tcPr>
          <w:p w14:paraId="7A1089EA" w14:textId="77777777" w:rsidR="0048172F" w:rsidRDefault="00000000">
            <w:pPr>
              <w:jc w:val="center"/>
            </w:pPr>
            <w:r>
              <w:rPr>
                <w:sz w:val="16"/>
              </w:rPr>
              <w:t>0.33 ± 1.03</w:t>
            </w:r>
          </w:p>
        </w:tc>
      </w:tr>
    </w:tbl>
    <w:p w14:paraId="62653999" w14:textId="77777777" w:rsidR="0048172F" w:rsidRDefault="0048172F">
      <w:pPr>
        <w:spacing w:after="0" w:line="480" w:lineRule="auto"/>
      </w:pPr>
    </w:p>
    <w:p w14:paraId="605F9D50" w14:textId="77777777" w:rsidR="0048172F" w:rsidRDefault="00000000">
      <w:pPr>
        <w:spacing w:after="0" w:line="480" w:lineRule="auto"/>
      </w:pPr>
      <w:r>
        <w:t>Table 5. Wilcoxon signed-rank test comparing pre-treatment and post-treatment tooth color values in each group.</w:t>
      </w:r>
    </w:p>
    <w:tbl>
      <w:tblPr>
        <w:tblStyle w:val="TableGrid"/>
        <w:tblW w:w="0" w:type="auto"/>
        <w:jc w:val="center"/>
        <w:tblLook w:val="04A0" w:firstRow="1" w:lastRow="0" w:firstColumn="1" w:lastColumn="0" w:noHBand="0" w:noVBand="1"/>
      </w:tblPr>
      <w:tblGrid>
        <w:gridCol w:w="1445"/>
        <w:gridCol w:w="1445"/>
        <w:gridCol w:w="1445"/>
        <w:gridCol w:w="1445"/>
        <w:gridCol w:w="1445"/>
        <w:gridCol w:w="1445"/>
        <w:gridCol w:w="1445"/>
        <w:gridCol w:w="1445"/>
        <w:gridCol w:w="1445"/>
      </w:tblGrid>
      <w:tr w:rsidR="0048172F" w14:paraId="5AB93011" w14:textId="77777777">
        <w:trPr>
          <w:tblHeader/>
          <w:jc w:val="center"/>
        </w:trPr>
        <w:tc>
          <w:tcPr>
            <w:tcW w:w="1445" w:type="dxa"/>
            <w:shd w:val="clear" w:color="auto" w:fill="D9EAF7"/>
            <w:vAlign w:val="center"/>
          </w:tcPr>
          <w:p w14:paraId="4F22F422" w14:textId="77777777" w:rsidR="0048172F" w:rsidRDefault="00000000">
            <w:pPr>
              <w:jc w:val="center"/>
            </w:pPr>
            <w:r>
              <w:rPr>
                <w:b/>
                <w:sz w:val="16"/>
              </w:rPr>
              <w:t>Days</w:t>
            </w:r>
          </w:p>
        </w:tc>
        <w:tc>
          <w:tcPr>
            <w:tcW w:w="1445" w:type="dxa"/>
            <w:shd w:val="clear" w:color="auto" w:fill="D9EAF7"/>
            <w:vAlign w:val="center"/>
          </w:tcPr>
          <w:p w14:paraId="0AFC8FAD" w14:textId="77777777" w:rsidR="0048172F" w:rsidRDefault="00000000">
            <w:pPr>
              <w:jc w:val="center"/>
            </w:pPr>
            <w:r>
              <w:rPr>
                <w:b/>
                <w:sz w:val="16"/>
              </w:rPr>
              <w:t>n</w:t>
            </w:r>
          </w:p>
        </w:tc>
        <w:tc>
          <w:tcPr>
            <w:tcW w:w="1445" w:type="dxa"/>
            <w:shd w:val="clear" w:color="auto" w:fill="D9EAF7"/>
            <w:vAlign w:val="center"/>
          </w:tcPr>
          <w:p w14:paraId="162092BA" w14:textId="77777777" w:rsidR="0048172F" w:rsidRDefault="00000000">
            <w:pPr>
              <w:jc w:val="center"/>
            </w:pPr>
            <w:r>
              <w:rPr>
                <w:b/>
                <w:sz w:val="16"/>
              </w:rPr>
              <w:t>EK15</w:t>
            </w:r>
          </w:p>
        </w:tc>
        <w:tc>
          <w:tcPr>
            <w:tcW w:w="1445" w:type="dxa"/>
            <w:shd w:val="clear" w:color="auto" w:fill="D9EAF7"/>
            <w:vAlign w:val="center"/>
          </w:tcPr>
          <w:p w14:paraId="7AA9A9DB" w14:textId="77777777" w:rsidR="0048172F" w:rsidRDefault="00000000">
            <w:pPr>
              <w:jc w:val="center"/>
            </w:pPr>
            <w:r>
              <w:rPr>
                <w:b/>
                <w:sz w:val="16"/>
              </w:rPr>
              <w:t>EK30</w:t>
            </w:r>
          </w:p>
        </w:tc>
        <w:tc>
          <w:tcPr>
            <w:tcW w:w="1445" w:type="dxa"/>
            <w:shd w:val="clear" w:color="auto" w:fill="D9EAF7"/>
            <w:vAlign w:val="center"/>
          </w:tcPr>
          <w:p w14:paraId="59E630EA" w14:textId="77777777" w:rsidR="0048172F" w:rsidRDefault="00000000">
            <w:pPr>
              <w:jc w:val="center"/>
            </w:pPr>
            <w:r>
              <w:rPr>
                <w:b/>
                <w:sz w:val="16"/>
              </w:rPr>
              <w:t>ET15</w:t>
            </w:r>
          </w:p>
        </w:tc>
        <w:tc>
          <w:tcPr>
            <w:tcW w:w="1445" w:type="dxa"/>
            <w:shd w:val="clear" w:color="auto" w:fill="D9EAF7"/>
            <w:vAlign w:val="center"/>
          </w:tcPr>
          <w:p w14:paraId="6EEF72AC" w14:textId="77777777" w:rsidR="0048172F" w:rsidRDefault="00000000">
            <w:pPr>
              <w:jc w:val="center"/>
            </w:pPr>
            <w:r>
              <w:rPr>
                <w:b/>
                <w:sz w:val="16"/>
              </w:rPr>
              <w:t>ET30</w:t>
            </w:r>
          </w:p>
        </w:tc>
        <w:tc>
          <w:tcPr>
            <w:tcW w:w="1445" w:type="dxa"/>
            <w:shd w:val="clear" w:color="auto" w:fill="D9EAF7"/>
            <w:vAlign w:val="center"/>
          </w:tcPr>
          <w:p w14:paraId="730F1F60" w14:textId="77777777" w:rsidR="0048172F" w:rsidRDefault="00000000">
            <w:pPr>
              <w:jc w:val="center"/>
            </w:pPr>
            <w:r>
              <w:rPr>
                <w:b/>
                <w:sz w:val="16"/>
              </w:rPr>
              <w:t>Comb15</w:t>
            </w:r>
          </w:p>
        </w:tc>
        <w:tc>
          <w:tcPr>
            <w:tcW w:w="1445" w:type="dxa"/>
            <w:shd w:val="clear" w:color="auto" w:fill="D9EAF7"/>
            <w:vAlign w:val="center"/>
          </w:tcPr>
          <w:p w14:paraId="26339F7C" w14:textId="77777777" w:rsidR="0048172F" w:rsidRDefault="00000000">
            <w:pPr>
              <w:jc w:val="center"/>
            </w:pPr>
            <w:r>
              <w:rPr>
                <w:b/>
                <w:sz w:val="16"/>
              </w:rPr>
              <w:t>Comb30</w:t>
            </w:r>
          </w:p>
        </w:tc>
        <w:tc>
          <w:tcPr>
            <w:tcW w:w="1445" w:type="dxa"/>
            <w:shd w:val="clear" w:color="auto" w:fill="D9EAF7"/>
            <w:vAlign w:val="center"/>
          </w:tcPr>
          <w:p w14:paraId="257A2A65" w14:textId="77777777" w:rsidR="0048172F" w:rsidRDefault="00000000">
            <w:pPr>
              <w:jc w:val="center"/>
            </w:pPr>
            <w:r>
              <w:rPr>
                <w:b/>
                <w:sz w:val="16"/>
              </w:rPr>
              <w:t>Control</w:t>
            </w:r>
          </w:p>
        </w:tc>
      </w:tr>
      <w:tr w:rsidR="0048172F" w14:paraId="7920EB1D" w14:textId="77777777">
        <w:trPr>
          <w:jc w:val="center"/>
        </w:trPr>
        <w:tc>
          <w:tcPr>
            <w:tcW w:w="1445" w:type="dxa"/>
            <w:vAlign w:val="center"/>
          </w:tcPr>
          <w:p w14:paraId="0D75F20B" w14:textId="77777777" w:rsidR="0048172F" w:rsidRDefault="00000000">
            <w:pPr>
              <w:jc w:val="center"/>
            </w:pPr>
            <w:r>
              <w:rPr>
                <w:sz w:val="16"/>
              </w:rPr>
              <w:t>Day 1</w:t>
            </w:r>
          </w:p>
        </w:tc>
        <w:tc>
          <w:tcPr>
            <w:tcW w:w="1445" w:type="dxa"/>
            <w:vAlign w:val="center"/>
          </w:tcPr>
          <w:p w14:paraId="00D338C3" w14:textId="77777777" w:rsidR="0048172F" w:rsidRDefault="00000000">
            <w:pPr>
              <w:jc w:val="center"/>
            </w:pPr>
            <w:r>
              <w:rPr>
                <w:sz w:val="16"/>
              </w:rPr>
              <w:t>6</w:t>
            </w:r>
          </w:p>
        </w:tc>
        <w:tc>
          <w:tcPr>
            <w:tcW w:w="1445" w:type="dxa"/>
            <w:vAlign w:val="center"/>
          </w:tcPr>
          <w:p w14:paraId="42353D1F" w14:textId="77777777" w:rsidR="0048172F" w:rsidRDefault="00000000">
            <w:pPr>
              <w:jc w:val="center"/>
            </w:pPr>
            <w:r>
              <w:rPr>
                <w:sz w:val="16"/>
              </w:rPr>
              <w:t>0.395</w:t>
            </w:r>
          </w:p>
        </w:tc>
        <w:tc>
          <w:tcPr>
            <w:tcW w:w="1445" w:type="dxa"/>
            <w:vAlign w:val="center"/>
          </w:tcPr>
          <w:p w14:paraId="0F76B584" w14:textId="77777777" w:rsidR="0048172F" w:rsidRDefault="00000000">
            <w:pPr>
              <w:jc w:val="center"/>
            </w:pPr>
            <w:r>
              <w:rPr>
                <w:sz w:val="16"/>
              </w:rPr>
              <w:t>0.317</w:t>
            </w:r>
          </w:p>
        </w:tc>
        <w:tc>
          <w:tcPr>
            <w:tcW w:w="1445" w:type="dxa"/>
            <w:vAlign w:val="center"/>
          </w:tcPr>
          <w:p w14:paraId="581E536E" w14:textId="77777777" w:rsidR="0048172F" w:rsidRDefault="00000000">
            <w:pPr>
              <w:jc w:val="center"/>
            </w:pPr>
            <w:r>
              <w:rPr>
                <w:sz w:val="16"/>
              </w:rPr>
              <w:t>0.163</w:t>
            </w:r>
          </w:p>
        </w:tc>
        <w:tc>
          <w:tcPr>
            <w:tcW w:w="1445" w:type="dxa"/>
            <w:vAlign w:val="center"/>
          </w:tcPr>
          <w:p w14:paraId="1E7391EF" w14:textId="77777777" w:rsidR="0048172F" w:rsidRDefault="00000000">
            <w:pPr>
              <w:jc w:val="center"/>
            </w:pPr>
            <w:r>
              <w:rPr>
                <w:sz w:val="16"/>
              </w:rPr>
              <w:t>0.157</w:t>
            </w:r>
          </w:p>
        </w:tc>
        <w:tc>
          <w:tcPr>
            <w:tcW w:w="1445" w:type="dxa"/>
            <w:vAlign w:val="center"/>
          </w:tcPr>
          <w:p w14:paraId="52B231AC" w14:textId="77777777" w:rsidR="0048172F" w:rsidRDefault="00000000">
            <w:pPr>
              <w:jc w:val="center"/>
            </w:pPr>
            <w:r>
              <w:rPr>
                <w:sz w:val="16"/>
              </w:rPr>
              <w:t>0.317</w:t>
            </w:r>
          </w:p>
        </w:tc>
        <w:tc>
          <w:tcPr>
            <w:tcW w:w="1445" w:type="dxa"/>
            <w:vAlign w:val="center"/>
          </w:tcPr>
          <w:p w14:paraId="19288800" w14:textId="77777777" w:rsidR="0048172F" w:rsidRDefault="00000000">
            <w:pPr>
              <w:jc w:val="center"/>
            </w:pPr>
            <w:r>
              <w:rPr>
                <w:sz w:val="16"/>
              </w:rPr>
              <w:t>0.317</w:t>
            </w:r>
          </w:p>
        </w:tc>
        <w:tc>
          <w:tcPr>
            <w:tcW w:w="1445" w:type="dxa"/>
            <w:vAlign w:val="center"/>
          </w:tcPr>
          <w:p w14:paraId="42F62CC9" w14:textId="77777777" w:rsidR="0048172F" w:rsidRDefault="00000000">
            <w:pPr>
              <w:jc w:val="center"/>
            </w:pPr>
            <w:r>
              <w:rPr>
                <w:sz w:val="16"/>
              </w:rPr>
              <w:t>0.564</w:t>
            </w:r>
          </w:p>
        </w:tc>
      </w:tr>
      <w:tr w:rsidR="0048172F" w14:paraId="5D310732" w14:textId="77777777">
        <w:trPr>
          <w:jc w:val="center"/>
        </w:trPr>
        <w:tc>
          <w:tcPr>
            <w:tcW w:w="1445" w:type="dxa"/>
            <w:vAlign w:val="center"/>
          </w:tcPr>
          <w:p w14:paraId="7EE8BE67" w14:textId="77777777" w:rsidR="0048172F" w:rsidRDefault="00000000">
            <w:pPr>
              <w:jc w:val="center"/>
            </w:pPr>
            <w:r>
              <w:rPr>
                <w:sz w:val="16"/>
              </w:rPr>
              <w:t>Day 2</w:t>
            </w:r>
          </w:p>
        </w:tc>
        <w:tc>
          <w:tcPr>
            <w:tcW w:w="1445" w:type="dxa"/>
            <w:vAlign w:val="center"/>
          </w:tcPr>
          <w:p w14:paraId="41DD73D2" w14:textId="77777777" w:rsidR="0048172F" w:rsidRDefault="00000000">
            <w:pPr>
              <w:jc w:val="center"/>
            </w:pPr>
            <w:r>
              <w:rPr>
                <w:sz w:val="16"/>
              </w:rPr>
              <w:t>6</w:t>
            </w:r>
          </w:p>
        </w:tc>
        <w:tc>
          <w:tcPr>
            <w:tcW w:w="1445" w:type="dxa"/>
            <w:vAlign w:val="center"/>
          </w:tcPr>
          <w:p w14:paraId="67B1299C" w14:textId="77777777" w:rsidR="0048172F" w:rsidRDefault="00000000">
            <w:pPr>
              <w:jc w:val="center"/>
            </w:pPr>
            <w:r>
              <w:rPr>
                <w:sz w:val="16"/>
              </w:rPr>
              <w:t>0.102</w:t>
            </w:r>
          </w:p>
        </w:tc>
        <w:tc>
          <w:tcPr>
            <w:tcW w:w="1445" w:type="dxa"/>
            <w:vAlign w:val="center"/>
          </w:tcPr>
          <w:p w14:paraId="12963C36" w14:textId="77777777" w:rsidR="0048172F" w:rsidRDefault="00000000">
            <w:pPr>
              <w:jc w:val="center"/>
            </w:pPr>
            <w:r>
              <w:rPr>
                <w:sz w:val="16"/>
              </w:rPr>
              <w:t>1.000</w:t>
            </w:r>
          </w:p>
        </w:tc>
        <w:tc>
          <w:tcPr>
            <w:tcW w:w="1445" w:type="dxa"/>
            <w:vAlign w:val="center"/>
          </w:tcPr>
          <w:p w14:paraId="2890A4BB" w14:textId="77777777" w:rsidR="0048172F" w:rsidRDefault="00000000">
            <w:pPr>
              <w:jc w:val="center"/>
            </w:pPr>
            <w:r>
              <w:rPr>
                <w:sz w:val="16"/>
              </w:rPr>
              <w:t>0.026</w:t>
            </w:r>
          </w:p>
        </w:tc>
        <w:tc>
          <w:tcPr>
            <w:tcW w:w="1445" w:type="dxa"/>
            <w:vAlign w:val="center"/>
          </w:tcPr>
          <w:p w14:paraId="500C6DDA" w14:textId="77777777" w:rsidR="0048172F" w:rsidRDefault="00000000">
            <w:pPr>
              <w:jc w:val="center"/>
            </w:pPr>
            <w:r>
              <w:rPr>
                <w:sz w:val="16"/>
              </w:rPr>
              <w:t>0.129</w:t>
            </w:r>
          </w:p>
        </w:tc>
        <w:tc>
          <w:tcPr>
            <w:tcW w:w="1445" w:type="dxa"/>
            <w:vAlign w:val="center"/>
          </w:tcPr>
          <w:p w14:paraId="07DF2ED2" w14:textId="77777777" w:rsidR="0048172F" w:rsidRDefault="00000000">
            <w:pPr>
              <w:jc w:val="center"/>
            </w:pPr>
            <w:r>
              <w:rPr>
                <w:sz w:val="16"/>
              </w:rPr>
              <w:t>0.414</w:t>
            </w:r>
          </w:p>
        </w:tc>
        <w:tc>
          <w:tcPr>
            <w:tcW w:w="1445" w:type="dxa"/>
            <w:vAlign w:val="center"/>
          </w:tcPr>
          <w:p w14:paraId="1813F3FA" w14:textId="77777777" w:rsidR="0048172F" w:rsidRDefault="00000000">
            <w:pPr>
              <w:jc w:val="center"/>
            </w:pPr>
            <w:r>
              <w:rPr>
                <w:sz w:val="16"/>
              </w:rPr>
              <w:t>0.672</w:t>
            </w:r>
          </w:p>
        </w:tc>
        <w:tc>
          <w:tcPr>
            <w:tcW w:w="1445" w:type="dxa"/>
            <w:vAlign w:val="center"/>
          </w:tcPr>
          <w:p w14:paraId="50836E73" w14:textId="77777777" w:rsidR="0048172F" w:rsidRDefault="00000000">
            <w:pPr>
              <w:jc w:val="center"/>
            </w:pPr>
            <w:r>
              <w:rPr>
                <w:sz w:val="16"/>
              </w:rPr>
              <w:t>0.48</w:t>
            </w:r>
          </w:p>
        </w:tc>
      </w:tr>
      <w:tr w:rsidR="0048172F" w14:paraId="7CB56C97" w14:textId="77777777">
        <w:trPr>
          <w:jc w:val="center"/>
        </w:trPr>
        <w:tc>
          <w:tcPr>
            <w:tcW w:w="1445" w:type="dxa"/>
            <w:vAlign w:val="center"/>
          </w:tcPr>
          <w:p w14:paraId="3CEDE5B3" w14:textId="77777777" w:rsidR="0048172F" w:rsidRDefault="00000000">
            <w:pPr>
              <w:jc w:val="center"/>
            </w:pPr>
            <w:r>
              <w:rPr>
                <w:sz w:val="16"/>
              </w:rPr>
              <w:t>Day 3</w:t>
            </w:r>
          </w:p>
        </w:tc>
        <w:tc>
          <w:tcPr>
            <w:tcW w:w="1445" w:type="dxa"/>
            <w:vAlign w:val="center"/>
          </w:tcPr>
          <w:p w14:paraId="0D91EA62" w14:textId="77777777" w:rsidR="0048172F" w:rsidRDefault="00000000">
            <w:pPr>
              <w:jc w:val="center"/>
            </w:pPr>
            <w:r>
              <w:rPr>
                <w:sz w:val="16"/>
              </w:rPr>
              <w:t>6</w:t>
            </w:r>
          </w:p>
        </w:tc>
        <w:tc>
          <w:tcPr>
            <w:tcW w:w="1445" w:type="dxa"/>
            <w:vAlign w:val="center"/>
          </w:tcPr>
          <w:p w14:paraId="31D969B9" w14:textId="77777777" w:rsidR="0048172F" w:rsidRDefault="00000000">
            <w:pPr>
              <w:jc w:val="center"/>
            </w:pPr>
            <w:r>
              <w:rPr>
                <w:sz w:val="16"/>
              </w:rPr>
              <w:t>1.000</w:t>
            </w:r>
          </w:p>
        </w:tc>
        <w:tc>
          <w:tcPr>
            <w:tcW w:w="1445" w:type="dxa"/>
            <w:vAlign w:val="center"/>
          </w:tcPr>
          <w:p w14:paraId="7CB9B9EA" w14:textId="77777777" w:rsidR="0048172F" w:rsidRDefault="00000000">
            <w:pPr>
              <w:jc w:val="center"/>
            </w:pPr>
            <w:r>
              <w:rPr>
                <w:sz w:val="16"/>
              </w:rPr>
              <w:t>0.197</w:t>
            </w:r>
          </w:p>
        </w:tc>
        <w:tc>
          <w:tcPr>
            <w:tcW w:w="1445" w:type="dxa"/>
            <w:vAlign w:val="center"/>
          </w:tcPr>
          <w:p w14:paraId="7C1E52CB" w14:textId="77777777" w:rsidR="0048172F" w:rsidRDefault="00000000">
            <w:pPr>
              <w:jc w:val="center"/>
            </w:pPr>
            <w:r>
              <w:rPr>
                <w:sz w:val="16"/>
              </w:rPr>
              <w:t>0.041</w:t>
            </w:r>
          </w:p>
        </w:tc>
        <w:tc>
          <w:tcPr>
            <w:tcW w:w="1445" w:type="dxa"/>
            <w:vAlign w:val="center"/>
          </w:tcPr>
          <w:p w14:paraId="325B41A3" w14:textId="77777777" w:rsidR="0048172F" w:rsidRDefault="00000000">
            <w:pPr>
              <w:jc w:val="center"/>
            </w:pPr>
            <w:r>
              <w:rPr>
                <w:sz w:val="16"/>
              </w:rPr>
              <w:t>0.039</w:t>
            </w:r>
          </w:p>
        </w:tc>
        <w:tc>
          <w:tcPr>
            <w:tcW w:w="1445" w:type="dxa"/>
            <w:vAlign w:val="center"/>
          </w:tcPr>
          <w:p w14:paraId="71F1E8D9" w14:textId="77777777" w:rsidR="0048172F" w:rsidRDefault="00000000">
            <w:pPr>
              <w:jc w:val="center"/>
            </w:pPr>
            <w:r>
              <w:rPr>
                <w:sz w:val="16"/>
              </w:rPr>
              <w:t>1.000</w:t>
            </w:r>
          </w:p>
        </w:tc>
        <w:tc>
          <w:tcPr>
            <w:tcW w:w="1445" w:type="dxa"/>
            <w:vAlign w:val="center"/>
          </w:tcPr>
          <w:p w14:paraId="687EB67B" w14:textId="77777777" w:rsidR="0048172F" w:rsidRDefault="00000000">
            <w:pPr>
              <w:jc w:val="center"/>
            </w:pPr>
            <w:r>
              <w:rPr>
                <w:sz w:val="16"/>
              </w:rPr>
              <w:t>0.705</w:t>
            </w:r>
          </w:p>
        </w:tc>
        <w:tc>
          <w:tcPr>
            <w:tcW w:w="1445" w:type="dxa"/>
            <w:vAlign w:val="center"/>
          </w:tcPr>
          <w:p w14:paraId="602B6B04" w14:textId="77777777" w:rsidR="0048172F" w:rsidRDefault="00000000">
            <w:pPr>
              <w:jc w:val="center"/>
            </w:pPr>
            <w:r>
              <w:rPr>
                <w:sz w:val="16"/>
              </w:rPr>
              <w:t>0.655</w:t>
            </w:r>
          </w:p>
        </w:tc>
      </w:tr>
      <w:tr w:rsidR="0048172F" w14:paraId="716B2BB3" w14:textId="77777777">
        <w:trPr>
          <w:jc w:val="center"/>
        </w:trPr>
        <w:tc>
          <w:tcPr>
            <w:tcW w:w="1445" w:type="dxa"/>
            <w:vAlign w:val="center"/>
          </w:tcPr>
          <w:p w14:paraId="5713CB86" w14:textId="77777777" w:rsidR="0048172F" w:rsidRDefault="00000000">
            <w:pPr>
              <w:jc w:val="center"/>
            </w:pPr>
            <w:r>
              <w:rPr>
                <w:sz w:val="16"/>
              </w:rPr>
              <w:t>Day 4</w:t>
            </w:r>
          </w:p>
        </w:tc>
        <w:tc>
          <w:tcPr>
            <w:tcW w:w="1445" w:type="dxa"/>
            <w:vAlign w:val="center"/>
          </w:tcPr>
          <w:p w14:paraId="2D73B876" w14:textId="77777777" w:rsidR="0048172F" w:rsidRDefault="00000000">
            <w:pPr>
              <w:jc w:val="center"/>
            </w:pPr>
            <w:r>
              <w:rPr>
                <w:sz w:val="16"/>
              </w:rPr>
              <w:t>6</w:t>
            </w:r>
          </w:p>
        </w:tc>
        <w:tc>
          <w:tcPr>
            <w:tcW w:w="1445" w:type="dxa"/>
            <w:vAlign w:val="center"/>
          </w:tcPr>
          <w:p w14:paraId="4B78461B" w14:textId="77777777" w:rsidR="0048172F" w:rsidRDefault="00000000">
            <w:pPr>
              <w:jc w:val="center"/>
            </w:pPr>
            <w:r>
              <w:rPr>
                <w:sz w:val="16"/>
              </w:rPr>
              <w:t>0.157</w:t>
            </w:r>
          </w:p>
        </w:tc>
        <w:tc>
          <w:tcPr>
            <w:tcW w:w="1445" w:type="dxa"/>
            <w:vAlign w:val="center"/>
          </w:tcPr>
          <w:p w14:paraId="60265F56" w14:textId="77777777" w:rsidR="0048172F" w:rsidRDefault="00000000">
            <w:pPr>
              <w:jc w:val="center"/>
            </w:pPr>
            <w:r>
              <w:rPr>
                <w:sz w:val="16"/>
              </w:rPr>
              <w:t>1.000</w:t>
            </w:r>
          </w:p>
        </w:tc>
        <w:tc>
          <w:tcPr>
            <w:tcW w:w="1445" w:type="dxa"/>
            <w:vAlign w:val="center"/>
          </w:tcPr>
          <w:p w14:paraId="3B2444CD" w14:textId="77777777" w:rsidR="0048172F" w:rsidRDefault="00000000">
            <w:pPr>
              <w:jc w:val="center"/>
            </w:pPr>
            <w:r>
              <w:rPr>
                <w:sz w:val="16"/>
              </w:rPr>
              <w:t>0.039</w:t>
            </w:r>
          </w:p>
        </w:tc>
        <w:tc>
          <w:tcPr>
            <w:tcW w:w="1445" w:type="dxa"/>
            <w:vAlign w:val="center"/>
          </w:tcPr>
          <w:p w14:paraId="79704F26" w14:textId="77777777" w:rsidR="0048172F" w:rsidRDefault="00000000">
            <w:pPr>
              <w:jc w:val="center"/>
            </w:pPr>
            <w:r>
              <w:rPr>
                <w:sz w:val="16"/>
              </w:rPr>
              <w:t>0.026</w:t>
            </w:r>
          </w:p>
        </w:tc>
        <w:tc>
          <w:tcPr>
            <w:tcW w:w="1445" w:type="dxa"/>
            <w:vAlign w:val="center"/>
          </w:tcPr>
          <w:p w14:paraId="64996D79" w14:textId="77777777" w:rsidR="0048172F" w:rsidRDefault="00000000">
            <w:pPr>
              <w:jc w:val="center"/>
            </w:pPr>
            <w:r>
              <w:rPr>
                <w:sz w:val="16"/>
              </w:rPr>
              <w:t>0.564</w:t>
            </w:r>
          </w:p>
        </w:tc>
        <w:tc>
          <w:tcPr>
            <w:tcW w:w="1445" w:type="dxa"/>
            <w:vAlign w:val="center"/>
          </w:tcPr>
          <w:p w14:paraId="6D09A0C8" w14:textId="77777777" w:rsidR="0048172F" w:rsidRDefault="00000000">
            <w:pPr>
              <w:jc w:val="center"/>
            </w:pPr>
            <w:r>
              <w:rPr>
                <w:sz w:val="16"/>
              </w:rPr>
              <w:t>0.098</w:t>
            </w:r>
          </w:p>
        </w:tc>
        <w:tc>
          <w:tcPr>
            <w:tcW w:w="1445" w:type="dxa"/>
            <w:vAlign w:val="center"/>
          </w:tcPr>
          <w:p w14:paraId="256A1317" w14:textId="77777777" w:rsidR="0048172F" w:rsidRDefault="00000000">
            <w:pPr>
              <w:jc w:val="center"/>
            </w:pPr>
            <w:r>
              <w:rPr>
                <w:sz w:val="16"/>
              </w:rPr>
              <w:t>0.317</w:t>
            </w:r>
          </w:p>
        </w:tc>
      </w:tr>
      <w:tr w:rsidR="0048172F" w14:paraId="278EC754" w14:textId="77777777">
        <w:trPr>
          <w:jc w:val="center"/>
        </w:trPr>
        <w:tc>
          <w:tcPr>
            <w:tcW w:w="1445" w:type="dxa"/>
            <w:vAlign w:val="center"/>
          </w:tcPr>
          <w:p w14:paraId="377863C5" w14:textId="77777777" w:rsidR="0048172F" w:rsidRDefault="00000000">
            <w:pPr>
              <w:jc w:val="center"/>
            </w:pPr>
            <w:r>
              <w:rPr>
                <w:sz w:val="16"/>
              </w:rPr>
              <w:t>Day 5</w:t>
            </w:r>
          </w:p>
        </w:tc>
        <w:tc>
          <w:tcPr>
            <w:tcW w:w="1445" w:type="dxa"/>
            <w:vAlign w:val="center"/>
          </w:tcPr>
          <w:p w14:paraId="20984C38" w14:textId="77777777" w:rsidR="0048172F" w:rsidRDefault="00000000">
            <w:pPr>
              <w:jc w:val="center"/>
            </w:pPr>
            <w:r>
              <w:rPr>
                <w:sz w:val="16"/>
              </w:rPr>
              <w:t>6</w:t>
            </w:r>
          </w:p>
        </w:tc>
        <w:tc>
          <w:tcPr>
            <w:tcW w:w="1445" w:type="dxa"/>
            <w:vAlign w:val="center"/>
          </w:tcPr>
          <w:p w14:paraId="0DB0B70B" w14:textId="77777777" w:rsidR="0048172F" w:rsidRDefault="00000000">
            <w:pPr>
              <w:jc w:val="center"/>
            </w:pPr>
            <w:r>
              <w:rPr>
                <w:sz w:val="16"/>
              </w:rPr>
              <w:t>0.915</w:t>
            </w:r>
          </w:p>
        </w:tc>
        <w:tc>
          <w:tcPr>
            <w:tcW w:w="1445" w:type="dxa"/>
            <w:vAlign w:val="center"/>
          </w:tcPr>
          <w:p w14:paraId="4F6AEB66" w14:textId="77777777" w:rsidR="0048172F" w:rsidRDefault="00000000">
            <w:pPr>
              <w:jc w:val="center"/>
            </w:pPr>
            <w:r>
              <w:rPr>
                <w:sz w:val="16"/>
              </w:rPr>
              <w:t>0.655</w:t>
            </w:r>
          </w:p>
        </w:tc>
        <w:tc>
          <w:tcPr>
            <w:tcW w:w="1445" w:type="dxa"/>
            <w:vAlign w:val="center"/>
          </w:tcPr>
          <w:p w14:paraId="53D5900E" w14:textId="77777777" w:rsidR="0048172F" w:rsidRDefault="00000000">
            <w:pPr>
              <w:jc w:val="center"/>
            </w:pPr>
            <w:r>
              <w:rPr>
                <w:sz w:val="16"/>
              </w:rPr>
              <w:t>0.026</w:t>
            </w:r>
          </w:p>
        </w:tc>
        <w:tc>
          <w:tcPr>
            <w:tcW w:w="1445" w:type="dxa"/>
            <w:vAlign w:val="center"/>
          </w:tcPr>
          <w:p w14:paraId="4304476C" w14:textId="77777777" w:rsidR="0048172F" w:rsidRDefault="00000000">
            <w:pPr>
              <w:jc w:val="center"/>
            </w:pPr>
            <w:r>
              <w:rPr>
                <w:sz w:val="16"/>
              </w:rPr>
              <w:t>0.027</w:t>
            </w:r>
          </w:p>
        </w:tc>
        <w:tc>
          <w:tcPr>
            <w:tcW w:w="1445" w:type="dxa"/>
            <w:vAlign w:val="center"/>
          </w:tcPr>
          <w:p w14:paraId="1634C803" w14:textId="77777777" w:rsidR="0048172F" w:rsidRDefault="00000000">
            <w:pPr>
              <w:jc w:val="center"/>
            </w:pPr>
            <w:r>
              <w:rPr>
                <w:sz w:val="16"/>
              </w:rPr>
              <w:t>0.046</w:t>
            </w:r>
          </w:p>
        </w:tc>
        <w:tc>
          <w:tcPr>
            <w:tcW w:w="1445" w:type="dxa"/>
            <w:vAlign w:val="center"/>
          </w:tcPr>
          <w:p w14:paraId="01E9E366" w14:textId="77777777" w:rsidR="0048172F" w:rsidRDefault="00000000">
            <w:pPr>
              <w:jc w:val="center"/>
            </w:pPr>
            <w:r>
              <w:rPr>
                <w:sz w:val="16"/>
              </w:rPr>
              <w:t>0.071</w:t>
            </w:r>
          </w:p>
        </w:tc>
        <w:tc>
          <w:tcPr>
            <w:tcW w:w="1445" w:type="dxa"/>
            <w:vAlign w:val="center"/>
          </w:tcPr>
          <w:p w14:paraId="04C57E66" w14:textId="77777777" w:rsidR="0048172F" w:rsidRDefault="00000000">
            <w:pPr>
              <w:jc w:val="center"/>
            </w:pPr>
            <w:r>
              <w:rPr>
                <w:sz w:val="16"/>
              </w:rPr>
              <w:t>0.334</w:t>
            </w:r>
          </w:p>
        </w:tc>
      </w:tr>
      <w:tr w:rsidR="0048172F" w14:paraId="71C7E794" w14:textId="77777777">
        <w:trPr>
          <w:jc w:val="center"/>
        </w:trPr>
        <w:tc>
          <w:tcPr>
            <w:tcW w:w="1445" w:type="dxa"/>
            <w:vAlign w:val="center"/>
          </w:tcPr>
          <w:p w14:paraId="2B81BBCC" w14:textId="77777777" w:rsidR="0048172F" w:rsidRDefault="00000000">
            <w:pPr>
              <w:jc w:val="center"/>
            </w:pPr>
            <w:r>
              <w:rPr>
                <w:sz w:val="16"/>
              </w:rPr>
              <w:t>Day 6</w:t>
            </w:r>
          </w:p>
        </w:tc>
        <w:tc>
          <w:tcPr>
            <w:tcW w:w="1445" w:type="dxa"/>
            <w:vAlign w:val="center"/>
          </w:tcPr>
          <w:p w14:paraId="2B0E46FB" w14:textId="77777777" w:rsidR="0048172F" w:rsidRDefault="00000000">
            <w:pPr>
              <w:jc w:val="center"/>
            </w:pPr>
            <w:r>
              <w:rPr>
                <w:sz w:val="16"/>
              </w:rPr>
              <w:t>6</w:t>
            </w:r>
          </w:p>
        </w:tc>
        <w:tc>
          <w:tcPr>
            <w:tcW w:w="1445" w:type="dxa"/>
            <w:vAlign w:val="center"/>
          </w:tcPr>
          <w:p w14:paraId="5DC5E06A" w14:textId="77777777" w:rsidR="0048172F" w:rsidRDefault="00000000">
            <w:pPr>
              <w:jc w:val="center"/>
            </w:pPr>
            <w:r>
              <w:rPr>
                <w:sz w:val="16"/>
              </w:rPr>
              <w:t>0.396</w:t>
            </w:r>
          </w:p>
        </w:tc>
        <w:tc>
          <w:tcPr>
            <w:tcW w:w="1445" w:type="dxa"/>
            <w:vAlign w:val="center"/>
          </w:tcPr>
          <w:p w14:paraId="0B3F20CF" w14:textId="77777777" w:rsidR="0048172F" w:rsidRDefault="00000000">
            <w:pPr>
              <w:jc w:val="center"/>
            </w:pPr>
            <w:r>
              <w:rPr>
                <w:sz w:val="16"/>
              </w:rPr>
              <w:t>0.157</w:t>
            </w:r>
          </w:p>
        </w:tc>
        <w:tc>
          <w:tcPr>
            <w:tcW w:w="1445" w:type="dxa"/>
            <w:vAlign w:val="center"/>
          </w:tcPr>
          <w:p w14:paraId="0FDA5C5A" w14:textId="77777777" w:rsidR="0048172F" w:rsidRDefault="00000000">
            <w:pPr>
              <w:jc w:val="center"/>
            </w:pPr>
            <w:r>
              <w:rPr>
                <w:sz w:val="16"/>
              </w:rPr>
              <w:t>0.042</w:t>
            </w:r>
          </w:p>
        </w:tc>
        <w:tc>
          <w:tcPr>
            <w:tcW w:w="1445" w:type="dxa"/>
            <w:vAlign w:val="center"/>
          </w:tcPr>
          <w:p w14:paraId="4715902F" w14:textId="77777777" w:rsidR="0048172F" w:rsidRDefault="00000000">
            <w:pPr>
              <w:jc w:val="center"/>
            </w:pPr>
            <w:r>
              <w:rPr>
                <w:sz w:val="16"/>
              </w:rPr>
              <w:t>0.026</w:t>
            </w:r>
          </w:p>
        </w:tc>
        <w:tc>
          <w:tcPr>
            <w:tcW w:w="1445" w:type="dxa"/>
            <w:vAlign w:val="center"/>
          </w:tcPr>
          <w:p w14:paraId="21492A5A" w14:textId="77777777" w:rsidR="0048172F" w:rsidRDefault="00000000">
            <w:pPr>
              <w:jc w:val="center"/>
            </w:pPr>
            <w:r>
              <w:rPr>
                <w:sz w:val="16"/>
              </w:rPr>
              <w:t>0.102</w:t>
            </w:r>
          </w:p>
        </w:tc>
        <w:tc>
          <w:tcPr>
            <w:tcW w:w="1445" w:type="dxa"/>
            <w:vAlign w:val="center"/>
          </w:tcPr>
          <w:p w14:paraId="0EEA78EB" w14:textId="77777777" w:rsidR="0048172F" w:rsidRDefault="00000000">
            <w:pPr>
              <w:jc w:val="center"/>
            </w:pPr>
            <w:r>
              <w:rPr>
                <w:sz w:val="16"/>
              </w:rPr>
              <w:t>0.059</w:t>
            </w:r>
          </w:p>
        </w:tc>
        <w:tc>
          <w:tcPr>
            <w:tcW w:w="1445" w:type="dxa"/>
            <w:vAlign w:val="center"/>
          </w:tcPr>
          <w:p w14:paraId="542D8804" w14:textId="77777777" w:rsidR="0048172F" w:rsidRDefault="00000000">
            <w:pPr>
              <w:jc w:val="center"/>
            </w:pPr>
            <w:r>
              <w:rPr>
                <w:sz w:val="16"/>
              </w:rPr>
              <w:t>0.516</w:t>
            </w:r>
          </w:p>
        </w:tc>
      </w:tr>
      <w:tr w:rsidR="0048172F" w14:paraId="55610EB6" w14:textId="77777777">
        <w:trPr>
          <w:jc w:val="center"/>
        </w:trPr>
        <w:tc>
          <w:tcPr>
            <w:tcW w:w="1445" w:type="dxa"/>
            <w:vAlign w:val="center"/>
          </w:tcPr>
          <w:p w14:paraId="1D0C08B6" w14:textId="77777777" w:rsidR="0048172F" w:rsidRDefault="00000000">
            <w:pPr>
              <w:jc w:val="center"/>
            </w:pPr>
            <w:r>
              <w:rPr>
                <w:sz w:val="16"/>
              </w:rPr>
              <w:t>Day 7</w:t>
            </w:r>
          </w:p>
        </w:tc>
        <w:tc>
          <w:tcPr>
            <w:tcW w:w="1445" w:type="dxa"/>
            <w:vAlign w:val="center"/>
          </w:tcPr>
          <w:p w14:paraId="71B6EFFA" w14:textId="77777777" w:rsidR="0048172F" w:rsidRDefault="00000000">
            <w:pPr>
              <w:jc w:val="center"/>
            </w:pPr>
            <w:r>
              <w:rPr>
                <w:sz w:val="16"/>
              </w:rPr>
              <w:t>6</w:t>
            </w:r>
          </w:p>
        </w:tc>
        <w:tc>
          <w:tcPr>
            <w:tcW w:w="1445" w:type="dxa"/>
            <w:vAlign w:val="center"/>
          </w:tcPr>
          <w:p w14:paraId="12213D10" w14:textId="77777777" w:rsidR="0048172F" w:rsidRDefault="00000000">
            <w:pPr>
              <w:jc w:val="center"/>
            </w:pPr>
            <w:r>
              <w:rPr>
                <w:sz w:val="16"/>
              </w:rPr>
              <w:t>0.194</w:t>
            </w:r>
          </w:p>
        </w:tc>
        <w:tc>
          <w:tcPr>
            <w:tcW w:w="1445" w:type="dxa"/>
            <w:vAlign w:val="center"/>
          </w:tcPr>
          <w:p w14:paraId="20305061" w14:textId="77777777" w:rsidR="0048172F" w:rsidRDefault="00000000">
            <w:pPr>
              <w:jc w:val="center"/>
            </w:pPr>
            <w:r>
              <w:rPr>
                <w:sz w:val="16"/>
              </w:rPr>
              <w:t>0.014</w:t>
            </w:r>
          </w:p>
        </w:tc>
        <w:tc>
          <w:tcPr>
            <w:tcW w:w="1445" w:type="dxa"/>
            <w:vAlign w:val="center"/>
          </w:tcPr>
          <w:p w14:paraId="78884A3D" w14:textId="77777777" w:rsidR="0048172F" w:rsidRDefault="00000000">
            <w:pPr>
              <w:jc w:val="center"/>
            </w:pPr>
            <w:r>
              <w:rPr>
                <w:sz w:val="16"/>
              </w:rPr>
              <w:t>0.038</w:t>
            </w:r>
          </w:p>
        </w:tc>
        <w:tc>
          <w:tcPr>
            <w:tcW w:w="1445" w:type="dxa"/>
            <w:vAlign w:val="center"/>
          </w:tcPr>
          <w:p w14:paraId="1F94FE6C" w14:textId="77777777" w:rsidR="0048172F" w:rsidRDefault="00000000">
            <w:pPr>
              <w:jc w:val="center"/>
            </w:pPr>
            <w:r>
              <w:rPr>
                <w:sz w:val="16"/>
              </w:rPr>
              <w:t>0.034</w:t>
            </w:r>
          </w:p>
        </w:tc>
        <w:tc>
          <w:tcPr>
            <w:tcW w:w="1445" w:type="dxa"/>
            <w:vAlign w:val="center"/>
          </w:tcPr>
          <w:p w14:paraId="31F13D3E" w14:textId="77777777" w:rsidR="0048172F" w:rsidRDefault="00000000">
            <w:pPr>
              <w:jc w:val="center"/>
            </w:pPr>
            <w:r>
              <w:rPr>
                <w:sz w:val="16"/>
              </w:rPr>
              <w:t>0.783</w:t>
            </w:r>
          </w:p>
        </w:tc>
        <w:tc>
          <w:tcPr>
            <w:tcW w:w="1445" w:type="dxa"/>
            <w:vAlign w:val="center"/>
          </w:tcPr>
          <w:p w14:paraId="0EC73C5B" w14:textId="77777777" w:rsidR="0048172F" w:rsidRDefault="00000000">
            <w:pPr>
              <w:jc w:val="center"/>
            </w:pPr>
            <w:r>
              <w:rPr>
                <w:sz w:val="16"/>
              </w:rPr>
              <w:t>0.038</w:t>
            </w:r>
          </w:p>
        </w:tc>
        <w:tc>
          <w:tcPr>
            <w:tcW w:w="1445" w:type="dxa"/>
            <w:vAlign w:val="center"/>
          </w:tcPr>
          <w:p w14:paraId="0C6337D1" w14:textId="77777777" w:rsidR="0048172F" w:rsidRDefault="00000000">
            <w:pPr>
              <w:jc w:val="center"/>
            </w:pPr>
            <w:r>
              <w:rPr>
                <w:sz w:val="16"/>
              </w:rPr>
              <w:t>0.414</w:t>
            </w:r>
          </w:p>
        </w:tc>
      </w:tr>
    </w:tbl>
    <w:p w14:paraId="077E4864" w14:textId="77777777" w:rsidR="0048172F" w:rsidRDefault="0048172F">
      <w:pPr>
        <w:spacing w:after="0" w:line="480" w:lineRule="auto"/>
      </w:pPr>
    </w:p>
    <w:p w14:paraId="12ABE9DD" w14:textId="77777777" w:rsidR="0048172F" w:rsidRDefault="00000000">
      <w:pPr>
        <w:spacing w:after="0" w:line="480" w:lineRule="auto"/>
      </w:pPr>
      <w:r>
        <w:t>Table 6. Mann-Whitney test comparing extract groups with the control group for tooth discoloration.</w:t>
      </w:r>
    </w:p>
    <w:tbl>
      <w:tblPr>
        <w:tblStyle w:val="TableGrid"/>
        <w:tblW w:w="0" w:type="auto"/>
        <w:jc w:val="center"/>
        <w:tblLook w:val="04A0" w:firstRow="1" w:lastRow="0" w:firstColumn="1" w:lastColumn="0" w:noHBand="0" w:noVBand="1"/>
      </w:tblPr>
      <w:tblGrid>
        <w:gridCol w:w="1626"/>
        <w:gridCol w:w="1626"/>
        <w:gridCol w:w="1626"/>
        <w:gridCol w:w="1626"/>
        <w:gridCol w:w="1626"/>
        <w:gridCol w:w="1626"/>
        <w:gridCol w:w="1626"/>
        <w:gridCol w:w="1626"/>
      </w:tblGrid>
      <w:tr w:rsidR="0048172F" w14:paraId="06013D15" w14:textId="77777777">
        <w:trPr>
          <w:tblHeader/>
          <w:jc w:val="center"/>
        </w:trPr>
        <w:tc>
          <w:tcPr>
            <w:tcW w:w="1626" w:type="dxa"/>
            <w:shd w:val="clear" w:color="auto" w:fill="D9EAF7"/>
            <w:vAlign w:val="center"/>
          </w:tcPr>
          <w:p w14:paraId="68378C57" w14:textId="77777777" w:rsidR="0048172F" w:rsidRDefault="00000000">
            <w:pPr>
              <w:jc w:val="center"/>
            </w:pPr>
            <w:r>
              <w:rPr>
                <w:b/>
                <w:sz w:val="16"/>
              </w:rPr>
              <w:t>Days</w:t>
            </w:r>
          </w:p>
        </w:tc>
        <w:tc>
          <w:tcPr>
            <w:tcW w:w="1626" w:type="dxa"/>
            <w:shd w:val="clear" w:color="auto" w:fill="D9EAF7"/>
            <w:vAlign w:val="center"/>
          </w:tcPr>
          <w:p w14:paraId="360FC344" w14:textId="77777777" w:rsidR="0048172F" w:rsidRDefault="00000000">
            <w:pPr>
              <w:jc w:val="center"/>
            </w:pPr>
            <w:r>
              <w:rPr>
                <w:b/>
                <w:sz w:val="16"/>
              </w:rPr>
              <w:t>n</w:t>
            </w:r>
          </w:p>
        </w:tc>
        <w:tc>
          <w:tcPr>
            <w:tcW w:w="1626" w:type="dxa"/>
            <w:shd w:val="clear" w:color="auto" w:fill="D9EAF7"/>
            <w:vAlign w:val="center"/>
          </w:tcPr>
          <w:p w14:paraId="15C2E37E" w14:textId="77777777" w:rsidR="0048172F" w:rsidRDefault="00000000">
            <w:pPr>
              <w:jc w:val="center"/>
            </w:pPr>
            <w:r>
              <w:rPr>
                <w:b/>
                <w:sz w:val="16"/>
              </w:rPr>
              <w:t>EK15</w:t>
            </w:r>
          </w:p>
        </w:tc>
        <w:tc>
          <w:tcPr>
            <w:tcW w:w="1626" w:type="dxa"/>
            <w:shd w:val="clear" w:color="auto" w:fill="D9EAF7"/>
            <w:vAlign w:val="center"/>
          </w:tcPr>
          <w:p w14:paraId="709E1FCE" w14:textId="77777777" w:rsidR="0048172F" w:rsidRDefault="00000000">
            <w:pPr>
              <w:jc w:val="center"/>
            </w:pPr>
            <w:r>
              <w:rPr>
                <w:b/>
                <w:sz w:val="16"/>
              </w:rPr>
              <w:t>EK30</w:t>
            </w:r>
          </w:p>
        </w:tc>
        <w:tc>
          <w:tcPr>
            <w:tcW w:w="1626" w:type="dxa"/>
            <w:shd w:val="clear" w:color="auto" w:fill="D9EAF7"/>
            <w:vAlign w:val="center"/>
          </w:tcPr>
          <w:p w14:paraId="7D37032A" w14:textId="77777777" w:rsidR="0048172F" w:rsidRDefault="00000000">
            <w:pPr>
              <w:jc w:val="center"/>
            </w:pPr>
            <w:r>
              <w:rPr>
                <w:b/>
                <w:sz w:val="16"/>
              </w:rPr>
              <w:t>ET15</w:t>
            </w:r>
          </w:p>
        </w:tc>
        <w:tc>
          <w:tcPr>
            <w:tcW w:w="1626" w:type="dxa"/>
            <w:shd w:val="clear" w:color="auto" w:fill="D9EAF7"/>
            <w:vAlign w:val="center"/>
          </w:tcPr>
          <w:p w14:paraId="428160A9" w14:textId="77777777" w:rsidR="0048172F" w:rsidRDefault="00000000">
            <w:pPr>
              <w:jc w:val="center"/>
            </w:pPr>
            <w:r>
              <w:rPr>
                <w:b/>
                <w:sz w:val="16"/>
              </w:rPr>
              <w:t>ET30</w:t>
            </w:r>
          </w:p>
        </w:tc>
        <w:tc>
          <w:tcPr>
            <w:tcW w:w="1626" w:type="dxa"/>
            <w:shd w:val="clear" w:color="auto" w:fill="D9EAF7"/>
            <w:vAlign w:val="center"/>
          </w:tcPr>
          <w:p w14:paraId="78661DB7" w14:textId="77777777" w:rsidR="0048172F" w:rsidRDefault="00000000">
            <w:pPr>
              <w:jc w:val="center"/>
            </w:pPr>
            <w:r>
              <w:rPr>
                <w:b/>
                <w:sz w:val="16"/>
              </w:rPr>
              <w:t>Comb15</w:t>
            </w:r>
          </w:p>
        </w:tc>
        <w:tc>
          <w:tcPr>
            <w:tcW w:w="1626" w:type="dxa"/>
            <w:shd w:val="clear" w:color="auto" w:fill="D9EAF7"/>
            <w:vAlign w:val="center"/>
          </w:tcPr>
          <w:p w14:paraId="008EEC05" w14:textId="77777777" w:rsidR="0048172F" w:rsidRDefault="00000000">
            <w:pPr>
              <w:jc w:val="center"/>
            </w:pPr>
            <w:r>
              <w:rPr>
                <w:b/>
                <w:sz w:val="16"/>
              </w:rPr>
              <w:t>Comb30</w:t>
            </w:r>
          </w:p>
        </w:tc>
      </w:tr>
      <w:tr w:rsidR="0048172F" w14:paraId="5FFA402D" w14:textId="77777777">
        <w:trPr>
          <w:jc w:val="center"/>
        </w:trPr>
        <w:tc>
          <w:tcPr>
            <w:tcW w:w="1626" w:type="dxa"/>
            <w:vAlign w:val="center"/>
          </w:tcPr>
          <w:p w14:paraId="78910A1F" w14:textId="77777777" w:rsidR="0048172F" w:rsidRDefault="00000000">
            <w:pPr>
              <w:jc w:val="center"/>
            </w:pPr>
            <w:r>
              <w:rPr>
                <w:sz w:val="16"/>
              </w:rPr>
              <w:t>Day 1</w:t>
            </w:r>
          </w:p>
        </w:tc>
        <w:tc>
          <w:tcPr>
            <w:tcW w:w="1626" w:type="dxa"/>
            <w:vAlign w:val="center"/>
          </w:tcPr>
          <w:p w14:paraId="6F3E3523" w14:textId="77777777" w:rsidR="0048172F" w:rsidRDefault="00000000">
            <w:pPr>
              <w:jc w:val="center"/>
            </w:pPr>
            <w:r>
              <w:rPr>
                <w:sz w:val="16"/>
              </w:rPr>
              <w:t>6</w:t>
            </w:r>
          </w:p>
        </w:tc>
        <w:tc>
          <w:tcPr>
            <w:tcW w:w="1626" w:type="dxa"/>
            <w:vAlign w:val="center"/>
          </w:tcPr>
          <w:p w14:paraId="408973A1" w14:textId="77777777" w:rsidR="0048172F" w:rsidRDefault="00000000">
            <w:pPr>
              <w:jc w:val="center"/>
            </w:pPr>
            <w:r>
              <w:rPr>
                <w:sz w:val="16"/>
              </w:rPr>
              <w:t>0.459</w:t>
            </w:r>
          </w:p>
        </w:tc>
        <w:tc>
          <w:tcPr>
            <w:tcW w:w="1626" w:type="dxa"/>
            <w:vAlign w:val="center"/>
          </w:tcPr>
          <w:p w14:paraId="7425C153" w14:textId="77777777" w:rsidR="0048172F" w:rsidRDefault="00000000">
            <w:pPr>
              <w:jc w:val="center"/>
            </w:pPr>
            <w:r>
              <w:rPr>
                <w:sz w:val="16"/>
              </w:rPr>
              <w:t>0.665</w:t>
            </w:r>
          </w:p>
        </w:tc>
        <w:tc>
          <w:tcPr>
            <w:tcW w:w="1626" w:type="dxa"/>
            <w:vAlign w:val="center"/>
          </w:tcPr>
          <w:p w14:paraId="6776852F" w14:textId="77777777" w:rsidR="0048172F" w:rsidRDefault="00000000">
            <w:pPr>
              <w:jc w:val="center"/>
            </w:pPr>
            <w:r>
              <w:rPr>
                <w:sz w:val="16"/>
              </w:rPr>
              <w:t>0.323</w:t>
            </w:r>
          </w:p>
        </w:tc>
        <w:tc>
          <w:tcPr>
            <w:tcW w:w="1626" w:type="dxa"/>
            <w:vAlign w:val="center"/>
          </w:tcPr>
          <w:p w14:paraId="48E05BFA" w14:textId="77777777" w:rsidR="0048172F" w:rsidRDefault="00000000">
            <w:pPr>
              <w:jc w:val="center"/>
            </w:pPr>
            <w:r>
              <w:rPr>
                <w:sz w:val="16"/>
              </w:rPr>
              <w:t>0.309</w:t>
            </w:r>
          </w:p>
        </w:tc>
        <w:tc>
          <w:tcPr>
            <w:tcW w:w="1626" w:type="dxa"/>
            <w:vAlign w:val="center"/>
          </w:tcPr>
          <w:p w14:paraId="623561FB" w14:textId="77777777" w:rsidR="0048172F" w:rsidRDefault="00000000">
            <w:pPr>
              <w:jc w:val="center"/>
            </w:pPr>
            <w:r>
              <w:rPr>
                <w:sz w:val="16"/>
              </w:rPr>
              <w:t>0.923</w:t>
            </w:r>
          </w:p>
        </w:tc>
        <w:tc>
          <w:tcPr>
            <w:tcW w:w="1626" w:type="dxa"/>
            <w:vAlign w:val="center"/>
          </w:tcPr>
          <w:p w14:paraId="34FCC40F" w14:textId="77777777" w:rsidR="0048172F" w:rsidRDefault="00000000">
            <w:pPr>
              <w:jc w:val="center"/>
            </w:pPr>
            <w:r>
              <w:rPr>
                <w:sz w:val="16"/>
              </w:rPr>
              <w:t>0.665</w:t>
            </w:r>
          </w:p>
        </w:tc>
      </w:tr>
      <w:tr w:rsidR="0048172F" w14:paraId="69A73A9C" w14:textId="77777777">
        <w:trPr>
          <w:jc w:val="center"/>
        </w:trPr>
        <w:tc>
          <w:tcPr>
            <w:tcW w:w="1626" w:type="dxa"/>
            <w:vAlign w:val="center"/>
          </w:tcPr>
          <w:p w14:paraId="1E7CD830" w14:textId="77777777" w:rsidR="0048172F" w:rsidRDefault="00000000">
            <w:pPr>
              <w:jc w:val="center"/>
            </w:pPr>
            <w:r>
              <w:rPr>
                <w:sz w:val="16"/>
              </w:rPr>
              <w:t>Day 2</w:t>
            </w:r>
          </w:p>
        </w:tc>
        <w:tc>
          <w:tcPr>
            <w:tcW w:w="1626" w:type="dxa"/>
            <w:vAlign w:val="center"/>
          </w:tcPr>
          <w:p w14:paraId="367E7B1C" w14:textId="77777777" w:rsidR="0048172F" w:rsidRDefault="00000000">
            <w:pPr>
              <w:jc w:val="center"/>
            </w:pPr>
            <w:r>
              <w:rPr>
                <w:sz w:val="16"/>
              </w:rPr>
              <w:t>6</w:t>
            </w:r>
          </w:p>
        </w:tc>
        <w:tc>
          <w:tcPr>
            <w:tcW w:w="1626" w:type="dxa"/>
            <w:vAlign w:val="center"/>
          </w:tcPr>
          <w:p w14:paraId="2D45BA90" w14:textId="77777777" w:rsidR="0048172F" w:rsidRDefault="00000000">
            <w:pPr>
              <w:jc w:val="center"/>
            </w:pPr>
            <w:r>
              <w:rPr>
                <w:sz w:val="16"/>
              </w:rPr>
              <w:t>0.456</w:t>
            </w:r>
          </w:p>
        </w:tc>
        <w:tc>
          <w:tcPr>
            <w:tcW w:w="1626" w:type="dxa"/>
            <w:vAlign w:val="center"/>
          </w:tcPr>
          <w:p w14:paraId="6712F489" w14:textId="77777777" w:rsidR="0048172F" w:rsidRDefault="00000000">
            <w:pPr>
              <w:jc w:val="center"/>
            </w:pPr>
            <w:r>
              <w:rPr>
                <w:sz w:val="16"/>
              </w:rPr>
              <w:t>0.682</w:t>
            </w:r>
          </w:p>
        </w:tc>
        <w:tc>
          <w:tcPr>
            <w:tcW w:w="1626" w:type="dxa"/>
            <w:vAlign w:val="center"/>
          </w:tcPr>
          <w:p w14:paraId="5D3C1DE2" w14:textId="77777777" w:rsidR="0048172F" w:rsidRDefault="00000000">
            <w:pPr>
              <w:jc w:val="center"/>
            </w:pPr>
            <w:r>
              <w:rPr>
                <w:sz w:val="16"/>
              </w:rPr>
              <w:t>0.065</w:t>
            </w:r>
          </w:p>
        </w:tc>
        <w:tc>
          <w:tcPr>
            <w:tcW w:w="1626" w:type="dxa"/>
            <w:vAlign w:val="center"/>
          </w:tcPr>
          <w:p w14:paraId="66535971" w14:textId="77777777" w:rsidR="0048172F" w:rsidRDefault="00000000">
            <w:pPr>
              <w:jc w:val="center"/>
            </w:pPr>
            <w:r>
              <w:rPr>
                <w:sz w:val="16"/>
              </w:rPr>
              <w:t>0.456</w:t>
            </w:r>
          </w:p>
        </w:tc>
        <w:tc>
          <w:tcPr>
            <w:tcW w:w="1626" w:type="dxa"/>
            <w:vAlign w:val="center"/>
          </w:tcPr>
          <w:p w14:paraId="269B24EF" w14:textId="77777777" w:rsidR="0048172F" w:rsidRDefault="00000000">
            <w:pPr>
              <w:jc w:val="center"/>
            </w:pPr>
            <w:r>
              <w:rPr>
                <w:sz w:val="16"/>
              </w:rPr>
              <w:t>1.000</w:t>
            </w:r>
          </w:p>
        </w:tc>
        <w:tc>
          <w:tcPr>
            <w:tcW w:w="1626" w:type="dxa"/>
            <w:vAlign w:val="center"/>
          </w:tcPr>
          <w:p w14:paraId="28E4B958" w14:textId="77777777" w:rsidR="0048172F" w:rsidRDefault="00000000">
            <w:pPr>
              <w:jc w:val="center"/>
            </w:pPr>
            <w:r>
              <w:rPr>
                <w:sz w:val="16"/>
              </w:rPr>
              <w:t>0.869</w:t>
            </w:r>
          </w:p>
        </w:tc>
      </w:tr>
      <w:tr w:rsidR="0048172F" w14:paraId="1F232D21" w14:textId="77777777">
        <w:trPr>
          <w:jc w:val="center"/>
        </w:trPr>
        <w:tc>
          <w:tcPr>
            <w:tcW w:w="1626" w:type="dxa"/>
            <w:vAlign w:val="center"/>
          </w:tcPr>
          <w:p w14:paraId="4F80641D" w14:textId="77777777" w:rsidR="0048172F" w:rsidRDefault="00000000">
            <w:pPr>
              <w:jc w:val="center"/>
            </w:pPr>
            <w:r>
              <w:rPr>
                <w:sz w:val="16"/>
              </w:rPr>
              <w:t>Day 3</w:t>
            </w:r>
          </w:p>
        </w:tc>
        <w:tc>
          <w:tcPr>
            <w:tcW w:w="1626" w:type="dxa"/>
            <w:vAlign w:val="center"/>
          </w:tcPr>
          <w:p w14:paraId="0B8D8687" w14:textId="77777777" w:rsidR="0048172F" w:rsidRDefault="00000000">
            <w:pPr>
              <w:jc w:val="center"/>
            </w:pPr>
            <w:r>
              <w:rPr>
                <w:sz w:val="16"/>
              </w:rPr>
              <w:t>6</w:t>
            </w:r>
          </w:p>
        </w:tc>
        <w:tc>
          <w:tcPr>
            <w:tcW w:w="1626" w:type="dxa"/>
            <w:vAlign w:val="center"/>
          </w:tcPr>
          <w:p w14:paraId="4F6EA24A" w14:textId="77777777" w:rsidR="0048172F" w:rsidRDefault="00000000">
            <w:pPr>
              <w:jc w:val="center"/>
            </w:pPr>
            <w:r>
              <w:rPr>
                <w:sz w:val="16"/>
              </w:rPr>
              <w:t>0.611</w:t>
            </w:r>
          </w:p>
        </w:tc>
        <w:tc>
          <w:tcPr>
            <w:tcW w:w="1626" w:type="dxa"/>
            <w:vAlign w:val="center"/>
          </w:tcPr>
          <w:p w14:paraId="6254C207" w14:textId="77777777" w:rsidR="0048172F" w:rsidRDefault="00000000">
            <w:pPr>
              <w:jc w:val="center"/>
            </w:pPr>
            <w:r>
              <w:rPr>
                <w:sz w:val="16"/>
              </w:rPr>
              <w:t>0.266</w:t>
            </w:r>
          </w:p>
        </w:tc>
        <w:tc>
          <w:tcPr>
            <w:tcW w:w="1626" w:type="dxa"/>
            <w:vAlign w:val="center"/>
          </w:tcPr>
          <w:p w14:paraId="68A47BE1" w14:textId="77777777" w:rsidR="0048172F" w:rsidRDefault="00000000">
            <w:pPr>
              <w:jc w:val="center"/>
            </w:pPr>
            <w:r>
              <w:rPr>
                <w:sz w:val="16"/>
              </w:rPr>
              <w:t>0.029</w:t>
            </w:r>
          </w:p>
        </w:tc>
        <w:tc>
          <w:tcPr>
            <w:tcW w:w="1626" w:type="dxa"/>
            <w:vAlign w:val="center"/>
          </w:tcPr>
          <w:p w14:paraId="093151D1" w14:textId="77777777" w:rsidR="0048172F" w:rsidRDefault="00000000">
            <w:pPr>
              <w:jc w:val="center"/>
            </w:pPr>
            <w:r>
              <w:rPr>
                <w:sz w:val="16"/>
              </w:rPr>
              <w:t>0.054</w:t>
            </w:r>
          </w:p>
        </w:tc>
        <w:tc>
          <w:tcPr>
            <w:tcW w:w="1626" w:type="dxa"/>
            <w:vAlign w:val="center"/>
          </w:tcPr>
          <w:p w14:paraId="441C61B1" w14:textId="77777777" w:rsidR="0048172F" w:rsidRDefault="00000000">
            <w:pPr>
              <w:jc w:val="center"/>
            </w:pPr>
            <w:r>
              <w:rPr>
                <w:sz w:val="16"/>
              </w:rPr>
              <w:t>0.924</w:t>
            </w:r>
          </w:p>
        </w:tc>
        <w:tc>
          <w:tcPr>
            <w:tcW w:w="1626" w:type="dxa"/>
            <w:vAlign w:val="center"/>
          </w:tcPr>
          <w:p w14:paraId="0FDCA7EF" w14:textId="77777777" w:rsidR="0048172F" w:rsidRDefault="00000000">
            <w:pPr>
              <w:jc w:val="center"/>
            </w:pPr>
            <w:r>
              <w:rPr>
                <w:sz w:val="16"/>
              </w:rPr>
              <w:t>0.432</w:t>
            </w:r>
          </w:p>
        </w:tc>
      </w:tr>
      <w:tr w:rsidR="0048172F" w14:paraId="5D8AFB7C" w14:textId="77777777">
        <w:trPr>
          <w:jc w:val="center"/>
        </w:trPr>
        <w:tc>
          <w:tcPr>
            <w:tcW w:w="1626" w:type="dxa"/>
            <w:vAlign w:val="center"/>
          </w:tcPr>
          <w:p w14:paraId="23871266" w14:textId="77777777" w:rsidR="0048172F" w:rsidRDefault="00000000">
            <w:pPr>
              <w:jc w:val="center"/>
            </w:pPr>
            <w:r>
              <w:rPr>
                <w:sz w:val="16"/>
              </w:rPr>
              <w:t>Day 4</w:t>
            </w:r>
          </w:p>
        </w:tc>
        <w:tc>
          <w:tcPr>
            <w:tcW w:w="1626" w:type="dxa"/>
            <w:vAlign w:val="center"/>
          </w:tcPr>
          <w:p w14:paraId="0FD98A81" w14:textId="77777777" w:rsidR="0048172F" w:rsidRDefault="00000000">
            <w:pPr>
              <w:jc w:val="center"/>
            </w:pPr>
            <w:r>
              <w:rPr>
                <w:sz w:val="16"/>
              </w:rPr>
              <w:t>6</w:t>
            </w:r>
          </w:p>
        </w:tc>
        <w:tc>
          <w:tcPr>
            <w:tcW w:w="1626" w:type="dxa"/>
            <w:vAlign w:val="center"/>
          </w:tcPr>
          <w:p w14:paraId="27A33A3A" w14:textId="77777777" w:rsidR="0048172F" w:rsidRDefault="00000000">
            <w:pPr>
              <w:jc w:val="center"/>
            </w:pPr>
            <w:r>
              <w:rPr>
                <w:sz w:val="16"/>
              </w:rPr>
              <w:t>0.859</w:t>
            </w:r>
          </w:p>
        </w:tc>
        <w:tc>
          <w:tcPr>
            <w:tcW w:w="1626" w:type="dxa"/>
            <w:vAlign w:val="center"/>
          </w:tcPr>
          <w:p w14:paraId="3BFD81DC" w14:textId="77777777" w:rsidR="0048172F" w:rsidRDefault="00000000">
            <w:pPr>
              <w:jc w:val="center"/>
            </w:pPr>
            <w:r>
              <w:rPr>
                <w:sz w:val="16"/>
              </w:rPr>
              <w:t>0.73</w:t>
            </w:r>
          </w:p>
        </w:tc>
        <w:tc>
          <w:tcPr>
            <w:tcW w:w="1626" w:type="dxa"/>
            <w:vAlign w:val="center"/>
          </w:tcPr>
          <w:p w14:paraId="076BB702" w14:textId="77777777" w:rsidR="0048172F" w:rsidRDefault="00000000">
            <w:pPr>
              <w:jc w:val="center"/>
            </w:pPr>
            <w:r>
              <w:rPr>
                <w:sz w:val="16"/>
              </w:rPr>
              <w:t>0.012</w:t>
            </w:r>
          </w:p>
        </w:tc>
        <w:tc>
          <w:tcPr>
            <w:tcW w:w="1626" w:type="dxa"/>
            <w:vAlign w:val="center"/>
          </w:tcPr>
          <w:p w14:paraId="4A587249" w14:textId="77777777" w:rsidR="0048172F" w:rsidRDefault="00000000">
            <w:pPr>
              <w:jc w:val="center"/>
            </w:pPr>
            <w:r>
              <w:rPr>
                <w:sz w:val="16"/>
              </w:rPr>
              <w:t>0.021</w:t>
            </w:r>
          </w:p>
        </w:tc>
        <w:tc>
          <w:tcPr>
            <w:tcW w:w="1626" w:type="dxa"/>
            <w:vAlign w:val="center"/>
          </w:tcPr>
          <w:p w14:paraId="3E253AF4" w14:textId="77777777" w:rsidR="0048172F" w:rsidRDefault="00000000">
            <w:pPr>
              <w:jc w:val="center"/>
            </w:pPr>
            <w:r>
              <w:rPr>
                <w:sz w:val="16"/>
              </w:rPr>
              <w:t>0.665</w:t>
            </w:r>
          </w:p>
        </w:tc>
        <w:tc>
          <w:tcPr>
            <w:tcW w:w="1626" w:type="dxa"/>
            <w:vAlign w:val="center"/>
          </w:tcPr>
          <w:p w14:paraId="355373B7" w14:textId="77777777" w:rsidR="0048172F" w:rsidRDefault="00000000">
            <w:pPr>
              <w:jc w:val="center"/>
            </w:pPr>
            <w:r>
              <w:rPr>
                <w:sz w:val="16"/>
              </w:rPr>
              <w:t>0.246</w:t>
            </w:r>
          </w:p>
        </w:tc>
      </w:tr>
      <w:tr w:rsidR="0048172F" w14:paraId="7766F274" w14:textId="77777777">
        <w:trPr>
          <w:jc w:val="center"/>
        </w:trPr>
        <w:tc>
          <w:tcPr>
            <w:tcW w:w="1626" w:type="dxa"/>
            <w:vAlign w:val="center"/>
          </w:tcPr>
          <w:p w14:paraId="37DEB33E" w14:textId="77777777" w:rsidR="0048172F" w:rsidRDefault="00000000">
            <w:pPr>
              <w:jc w:val="center"/>
            </w:pPr>
            <w:r>
              <w:rPr>
                <w:sz w:val="16"/>
              </w:rPr>
              <w:t>Day 5</w:t>
            </w:r>
          </w:p>
        </w:tc>
        <w:tc>
          <w:tcPr>
            <w:tcW w:w="1626" w:type="dxa"/>
            <w:vAlign w:val="center"/>
          </w:tcPr>
          <w:p w14:paraId="758F1A47" w14:textId="77777777" w:rsidR="0048172F" w:rsidRDefault="00000000">
            <w:pPr>
              <w:jc w:val="center"/>
            </w:pPr>
            <w:r>
              <w:rPr>
                <w:sz w:val="16"/>
              </w:rPr>
              <w:t>6</w:t>
            </w:r>
          </w:p>
        </w:tc>
        <w:tc>
          <w:tcPr>
            <w:tcW w:w="1626" w:type="dxa"/>
            <w:vAlign w:val="center"/>
          </w:tcPr>
          <w:p w14:paraId="0DEFFDF2" w14:textId="77777777" w:rsidR="0048172F" w:rsidRDefault="00000000">
            <w:pPr>
              <w:jc w:val="center"/>
            </w:pPr>
            <w:r>
              <w:rPr>
                <w:sz w:val="16"/>
              </w:rPr>
              <w:t>0.411</w:t>
            </w:r>
          </w:p>
        </w:tc>
        <w:tc>
          <w:tcPr>
            <w:tcW w:w="1626" w:type="dxa"/>
            <w:vAlign w:val="center"/>
          </w:tcPr>
          <w:p w14:paraId="4AEDF2F9" w14:textId="77777777" w:rsidR="0048172F" w:rsidRDefault="00000000">
            <w:pPr>
              <w:jc w:val="center"/>
            </w:pPr>
            <w:r>
              <w:rPr>
                <w:sz w:val="16"/>
              </w:rPr>
              <w:t>0.452</w:t>
            </w:r>
          </w:p>
        </w:tc>
        <w:tc>
          <w:tcPr>
            <w:tcW w:w="1626" w:type="dxa"/>
            <w:vAlign w:val="center"/>
          </w:tcPr>
          <w:p w14:paraId="258F0DEE" w14:textId="77777777" w:rsidR="0048172F" w:rsidRDefault="00000000">
            <w:pPr>
              <w:jc w:val="center"/>
            </w:pPr>
            <w:r>
              <w:rPr>
                <w:sz w:val="16"/>
              </w:rPr>
              <w:t>0.157</w:t>
            </w:r>
          </w:p>
        </w:tc>
        <w:tc>
          <w:tcPr>
            <w:tcW w:w="1626" w:type="dxa"/>
            <w:vAlign w:val="center"/>
          </w:tcPr>
          <w:p w14:paraId="7C162445" w14:textId="77777777" w:rsidR="0048172F" w:rsidRDefault="00000000">
            <w:pPr>
              <w:jc w:val="center"/>
            </w:pPr>
            <w:r>
              <w:rPr>
                <w:sz w:val="16"/>
              </w:rPr>
              <w:t>0.07</w:t>
            </w:r>
          </w:p>
        </w:tc>
        <w:tc>
          <w:tcPr>
            <w:tcW w:w="1626" w:type="dxa"/>
            <w:vAlign w:val="center"/>
          </w:tcPr>
          <w:p w14:paraId="787A6FD6" w14:textId="77777777" w:rsidR="0048172F" w:rsidRDefault="00000000">
            <w:pPr>
              <w:jc w:val="center"/>
            </w:pPr>
            <w:r>
              <w:rPr>
                <w:sz w:val="16"/>
              </w:rPr>
              <w:t>0.867</w:t>
            </w:r>
          </w:p>
        </w:tc>
        <w:tc>
          <w:tcPr>
            <w:tcW w:w="1626" w:type="dxa"/>
            <w:vAlign w:val="center"/>
          </w:tcPr>
          <w:p w14:paraId="0C215FDA" w14:textId="77777777" w:rsidR="0048172F" w:rsidRDefault="00000000">
            <w:pPr>
              <w:jc w:val="center"/>
            </w:pPr>
            <w:r>
              <w:rPr>
                <w:sz w:val="16"/>
              </w:rPr>
              <w:t>0.321</w:t>
            </w:r>
          </w:p>
        </w:tc>
      </w:tr>
      <w:tr w:rsidR="0048172F" w14:paraId="4DD2A150" w14:textId="77777777">
        <w:trPr>
          <w:jc w:val="center"/>
        </w:trPr>
        <w:tc>
          <w:tcPr>
            <w:tcW w:w="1626" w:type="dxa"/>
            <w:vAlign w:val="center"/>
          </w:tcPr>
          <w:p w14:paraId="43703830" w14:textId="77777777" w:rsidR="0048172F" w:rsidRDefault="00000000">
            <w:pPr>
              <w:jc w:val="center"/>
            </w:pPr>
            <w:r>
              <w:rPr>
                <w:sz w:val="16"/>
              </w:rPr>
              <w:t>Day 6</w:t>
            </w:r>
          </w:p>
        </w:tc>
        <w:tc>
          <w:tcPr>
            <w:tcW w:w="1626" w:type="dxa"/>
            <w:vAlign w:val="center"/>
          </w:tcPr>
          <w:p w14:paraId="43286094" w14:textId="77777777" w:rsidR="0048172F" w:rsidRDefault="00000000">
            <w:pPr>
              <w:jc w:val="center"/>
            </w:pPr>
            <w:r>
              <w:rPr>
                <w:sz w:val="16"/>
              </w:rPr>
              <w:t>6</w:t>
            </w:r>
          </w:p>
        </w:tc>
        <w:tc>
          <w:tcPr>
            <w:tcW w:w="1626" w:type="dxa"/>
            <w:vAlign w:val="center"/>
          </w:tcPr>
          <w:p w14:paraId="7F0DF11E" w14:textId="77777777" w:rsidR="0048172F" w:rsidRDefault="00000000">
            <w:pPr>
              <w:jc w:val="center"/>
            </w:pPr>
            <w:r>
              <w:rPr>
                <w:sz w:val="16"/>
              </w:rPr>
              <w:t>0.8</w:t>
            </w:r>
          </w:p>
        </w:tc>
        <w:tc>
          <w:tcPr>
            <w:tcW w:w="1626" w:type="dxa"/>
            <w:vAlign w:val="center"/>
          </w:tcPr>
          <w:p w14:paraId="54E8068E" w14:textId="77777777" w:rsidR="0048172F" w:rsidRDefault="00000000">
            <w:pPr>
              <w:jc w:val="center"/>
            </w:pPr>
            <w:r>
              <w:rPr>
                <w:sz w:val="16"/>
              </w:rPr>
              <w:t>0.738</w:t>
            </w:r>
          </w:p>
        </w:tc>
        <w:tc>
          <w:tcPr>
            <w:tcW w:w="1626" w:type="dxa"/>
            <w:vAlign w:val="center"/>
          </w:tcPr>
          <w:p w14:paraId="64505CC3" w14:textId="77777777" w:rsidR="0048172F" w:rsidRDefault="00000000">
            <w:pPr>
              <w:jc w:val="center"/>
            </w:pPr>
            <w:r>
              <w:rPr>
                <w:sz w:val="16"/>
              </w:rPr>
              <w:t>0.023</w:t>
            </w:r>
          </w:p>
        </w:tc>
        <w:tc>
          <w:tcPr>
            <w:tcW w:w="1626" w:type="dxa"/>
            <w:vAlign w:val="center"/>
          </w:tcPr>
          <w:p w14:paraId="7A03833F" w14:textId="77777777" w:rsidR="0048172F" w:rsidRDefault="00000000">
            <w:pPr>
              <w:jc w:val="center"/>
            </w:pPr>
            <w:r>
              <w:rPr>
                <w:sz w:val="16"/>
              </w:rPr>
              <w:t>0.025</w:t>
            </w:r>
          </w:p>
        </w:tc>
        <w:tc>
          <w:tcPr>
            <w:tcW w:w="1626" w:type="dxa"/>
            <w:vAlign w:val="center"/>
          </w:tcPr>
          <w:p w14:paraId="73CF02FE" w14:textId="77777777" w:rsidR="0048172F" w:rsidRDefault="00000000">
            <w:pPr>
              <w:jc w:val="center"/>
            </w:pPr>
            <w:r>
              <w:rPr>
                <w:sz w:val="16"/>
              </w:rPr>
              <w:t>0.456</w:t>
            </w:r>
          </w:p>
        </w:tc>
        <w:tc>
          <w:tcPr>
            <w:tcW w:w="1626" w:type="dxa"/>
            <w:vAlign w:val="center"/>
          </w:tcPr>
          <w:p w14:paraId="67B2B4E5" w14:textId="77777777" w:rsidR="0048172F" w:rsidRDefault="00000000">
            <w:pPr>
              <w:jc w:val="center"/>
            </w:pPr>
            <w:r>
              <w:rPr>
                <w:sz w:val="16"/>
              </w:rPr>
              <w:t>0.121</w:t>
            </w:r>
          </w:p>
        </w:tc>
      </w:tr>
      <w:tr w:rsidR="0048172F" w14:paraId="13B1CF96" w14:textId="77777777">
        <w:trPr>
          <w:jc w:val="center"/>
        </w:trPr>
        <w:tc>
          <w:tcPr>
            <w:tcW w:w="1626" w:type="dxa"/>
            <w:vAlign w:val="center"/>
          </w:tcPr>
          <w:p w14:paraId="24835806" w14:textId="77777777" w:rsidR="0048172F" w:rsidRDefault="00000000">
            <w:pPr>
              <w:jc w:val="center"/>
            </w:pPr>
            <w:r>
              <w:rPr>
                <w:sz w:val="16"/>
              </w:rPr>
              <w:t>Day 7</w:t>
            </w:r>
          </w:p>
        </w:tc>
        <w:tc>
          <w:tcPr>
            <w:tcW w:w="1626" w:type="dxa"/>
            <w:vAlign w:val="center"/>
          </w:tcPr>
          <w:p w14:paraId="5DD4AF7A" w14:textId="77777777" w:rsidR="0048172F" w:rsidRDefault="00000000">
            <w:pPr>
              <w:jc w:val="center"/>
            </w:pPr>
            <w:r>
              <w:rPr>
                <w:sz w:val="16"/>
              </w:rPr>
              <w:t>6</w:t>
            </w:r>
          </w:p>
        </w:tc>
        <w:tc>
          <w:tcPr>
            <w:tcW w:w="1626" w:type="dxa"/>
            <w:vAlign w:val="center"/>
          </w:tcPr>
          <w:p w14:paraId="435CB83B" w14:textId="77777777" w:rsidR="0048172F" w:rsidRDefault="00000000">
            <w:pPr>
              <w:jc w:val="center"/>
            </w:pPr>
            <w:r>
              <w:rPr>
                <w:sz w:val="16"/>
              </w:rPr>
              <w:t>0.614</w:t>
            </w:r>
          </w:p>
        </w:tc>
        <w:tc>
          <w:tcPr>
            <w:tcW w:w="1626" w:type="dxa"/>
            <w:vAlign w:val="center"/>
          </w:tcPr>
          <w:p w14:paraId="57149243" w14:textId="77777777" w:rsidR="0048172F" w:rsidRDefault="00000000">
            <w:pPr>
              <w:jc w:val="center"/>
            </w:pPr>
            <w:r>
              <w:rPr>
                <w:sz w:val="16"/>
              </w:rPr>
              <w:t>0.105</w:t>
            </w:r>
          </w:p>
        </w:tc>
        <w:tc>
          <w:tcPr>
            <w:tcW w:w="1626" w:type="dxa"/>
            <w:vAlign w:val="center"/>
          </w:tcPr>
          <w:p w14:paraId="4B3C0495" w14:textId="77777777" w:rsidR="0048172F" w:rsidRDefault="00000000">
            <w:pPr>
              <w:jc w:val="center"/>
            </w:pPr>
            <w:r>
              <w:rPr>
                <w:sz w:val="16"/>
              </w:rPr>
              <w:t>0.026</w:t>
            </w:r>
          </w:p>
        </w:tc>
        <w:tc>
          <w:tcPr>
            <w:tcW w:w="1626" w:type="dxa"/>
            <w:vAlign w:val="center"/>
          </w:tcPr>
          <w:p w14:paraId="5888A5B7" w14:textId="77777777" w:rsidR="0048172F" w:rsidRDefault="00000000">
            <w:pPr>
              <w:jc w:val="center"/>
            </w:pPr>
            <w:r>
              <w:rPr>
                <w:sz w:val="16"/>
              </w:rPr>
              <w:t>0.02</w:t>
            </w:r>
          </w:p>
        </w:tc>
        <w:tc>
          <w:tcPr>
            <w:tcW w:w="1626" w:type="dxa"/>
            <w:vAlign w:val="center"/>
          </w:tcPr>
          <w:p w14:paraId="0D4A324D" w14:textId="77777777" w:rsidR="0048172F" w:rsidRDefault="00000000">
            <w:pPr>
              <w:jc w:val="center"/>
            </w:pPr>
            <w:r>
              <w:rPr>
                <w:sz w:val="16"/>
              </w:rPr>
              <w:t>0.458</w:t>
            </w:r>
          </w:p>
        </w:tc>
        <w:tc>
          <w:tcPr>
            <w:tcW w:w="1626" w:type="dxa"/>
            <w:vAlign w:val="center"/>
          </w:tcPr>
          <w:p w14:paraId="72787F1F" w14:textId="77777777" w:rsidR="0048172F" w:rsidRDefault="00000000">
            <w:pPr>
              <w:jc w:val="center"/>
            </w:pPr>
            <w:r>
              <w:rPr>
                <w:sz w:val="16"/>
              </w:rPr>
              <w:t>0.18</w:t>
            </w:r>
          </w:p>
        </w:tc>
      </w:tr>
    </w:tbl>
    <w:p w14:paraId="277562C5" w14:textId="77777777" w:rsidR="0048172F" w:rsidRDefault="0048172F">
      <w:pPr>
        <w:spacing w:after="0" w:line="480" w:lineRule="auto"/>
      </w:pPr>
    </w:p>
    <w:p w14:paraId="5D5AD8A9" w14:textId="77777777" w:rsidR="0048172F" w:rsidRDefault="00000000">
      <w:pPr>
        <w:spacing w:after="0" w:line="480" w:lineRule="auto"/>
      </w:pPr>
      <w:r>
        <w:t>Table 7. Kruskal-Wallis test among basil and tomato extract groups for tooth discoloration.</w:t>
      </w:r>
    </w:p>
    <w:tbl>
      <w:tblPr>
        <w:tblStyle w:val="TableGrid"/>
        <w:tblW w:w="0" w:type="auto"/>
        <w:jc w:val="center"/>
        <w:tblLook w:val="04A0" w:firstRow="1" w:lastRow="0" w:firstColumn="1" w:lastColumn="0" w:noHBand="0" w:noVBand="1"/>
      </w:tblPr>
      <w:tblGrid>
        <w:gridCol w:w="4335"/>
        <w:gridCol w:w="4335"/>
        <w:gridCol w:w="4335"/>
      </w:tblGrid>
      <w:tr w:rsidR="0048172F" w14:paraId="42632BDB" w14:textId="77777777">
        <w:trPr>
          <w:tblHeader/>
          <w:jc w:val="center"/>
        </w:trPr>
        <w:tc>
          <w:tcPr>
            <w:tcW w:w="4335" w:type="dxa"/>
            <w:shd w:val="clear" w:color="auto" w:fill="D9EAF7"/>
            <w:vAlign w:val="center"/>
          </w:tcPr>
          <w:p w14:paraId="0136B4F9" w14:textId="77777777" w:rsidR="0048172F" w:rsidRDefault="00000000">
            <w:pPr>
              <w:jc w:val="center"/>
            </w:pPr>
            <w:r>
              <w:rPr>
                <w:b/>
                <w:sz w:val="18"/>
              </w:rPr>
              <w:t>Days</w:t>
            </w:r>
          </w:p>
        </w:tc>
        <w:tc>
          <w:tcPr>
            <w:tcW w:w="4335" w:type="dxa"/>
            <w:shd w:val="clear" w:color="auto" w:fill="D9EAF7"/>
            <w:vAlign w:val="center"/>
          </w:tcPr>
          <w:p w14:paraId="2AC96550" w14:textId="77777777" w:rsidR="0048172F" w:rsidRDefault="00000000">
            <w:pPr>
              <w:jc w:val="center"/>
            </w:pPr>
            <w:r>
              <w:rPr>
                <w:b/>
                <w:sz w:val="18"/>
              </w:rPr>
              <w:t>n</w:t>
            </w:r>
          </w:p>
        </w:tc>
        <w:tc>
          <w:tcPr>
            <w:tcW w:w="4335" w:type="dxa"/>
            <w:shd w:val="clear" w:color="auto" w:fill="D9EAF7"/>
            <w:vAlign w:val="center"/>
          </w:tcPr>
          <w:p w14:paraId="0B407207" w14:textId="77777777" w:rsidR="0048172F" w:rsidRDefault="00000000">
            <w:pPr>
              <w:jc w:val="center"/>
            </w:pPr>
            <w:r>
              <w:rPr>
                <w:b/>
                <w:sz w:val="18"/>
              </w:rPr>
              <w:t>Significance (p)</w:t>
            </w:r>
          </w:p>
        </w:tc>
      </w:tr>
      <w:tr w:rsidR="0048172F" w14:paraId="4DDF3102" w14:textId="77777777">
        <w:trPr>
          <w:jc w:val="center"/>
        </w:trPr>
        <w:tc>
          <w:tcPr>
            <w:tcW w:w="4335" w:type="dxa"/>
            <w:vAlign w:val="center"/>
          </w:tcPr>
          <w:p w14:paraId="71964051" w14:textId="77777777" w:rsidR="0048172F" w:rsidRDefault="00000000">
            <w:pPr>
              <w:jc w:val="center"/>
            </w:pPr>
            <w:r>
              <w:rPr>
                <w:sz w:val="18"/>
              </w:rPr>
              <w:t>Day 1</w:t>
            </w:r>
          </w:p>
        </w:tc>
        <w:tc>
          <w:tcPr>
            <w:tcW w:w="4335" w:type="dxa"/>
            <w:vAlign w:val="center"/>
          </w:tcPr>
          <w:p w14:paraId="2C2E5E29" w14:textId="77777777" w:rsidR="0048172F" w:rsidRDefault="00000000">
            <w:pPr>
              <w:jc w:val="center"/>
            </w:pPr>
            <w:r>
              <w:rPr>
                <w:sz w:val="18"/>
              </w:rPr>
              <w:t>6</w:t>
            </w:r>
          </w:p>
        </w:tc>
        <w:tc>
          <w:tcPr>
            <w:tcW w:w="4335" w:type="dxa"/>
            <w:vAlign w:val="center"/>
          </w:tcPr>
          <w:p w14:paraId="09DF12C1" w14:textId="77777777" w:rsidR="0048172F" w:rsidRDefault="00000000">
            <w:pPr>
              <w:jc w:val="center"/>
            </w:pPr>
            <w:r>
              <w:rPr>
                <w:sz w:val="18"/>
              </w:rPr>
              <w:t>0.792</w:t>
            </w:r>
          </w:p>
        </w:tc>
      </w:tr>
      <w:tr w:rsidR="0048172F" w14:paraId="33D44D82" w14:textId="77777777">
        <w:trPr>
          <w:jc w:val="center"/>
        </w:trPr>
        <w:tc>
          <w:tcPr>
            <w:tcW w:w="4335" w:type="dxa"/>
            <w:vAlign w:val="center"/>
          </w:tcPr>
          <w:p w14:paraId="0667EABA" w14:textId="77777777" w:rsidR="0048172F" w:rsidRDefault="00000000">
            <w:pPr>
              <w:jc w:val="center"/>
            </w:pPr>
            <w:r>
              <w:rPr>
                <w:sz w:val="18"/>
              </w:rPr>
              <w:t>Day 2</w:t>
            </w:r>
          </w:p>
        </w:tc>
        <w:tc>
          <w:tcPr>
            <w:tcW w:w="4335" w:type="dxa"/>
            <w:vAlign w:val="center"/>
          </w:tcPr>
          <w:p w14:paraId="5BA4A29B" w14:textId="77777777" w:rsidR="0048172F" w:rsidRDefault="00000000">
            <w:pPr>
              <w:jc w:val="center"/>
            </w:pPr>
            <w:r>
              <w:rPr>
                <w:sz w:val="18"/>
              </w:rPr>
              <w:t>6</w:t>
            </w:r>
          </w:p>
        </w:tc>
        <w:tc>
          <w:tcPr>
            <w:tcW w:w="4335" w:type="dxa"/>
            <w:vAlign w:val="center"/>
          </w:tcPr>
          <w:p w14:paraId="55FF079F" w14:textId="77777777" w:rsidR="0048172F" w:rsidRDefault="00000000">
            <w:pPr>
              <w:jc w:val="center"/>
            </w:pPr>
            <w:r>
              <w:rPr>
                <w:sz w:val="18"/>
              </w:rPr>
              <w:t>0.37</w:t>
            </w:r>
          </w:p>
        </w:tc>
      </w:tr>
      <w:tr w:rsidR="0048172F" w14:paraId="5CE7325F" w14:textId="77777777">
        <w:trPr>
          <w:jc w:val="center"/>
        </w:trPr>
        <w:tc>
          <w:tcPr>
            <w:tcW w:w="4335" w:type="dxa"/>
            <w:vAlign w:val="center"/>
          </w:tcPr>
          <w:p w14:paraId="72AE3988" w14:textId="77777777" w:rsidR="0048172F" w:rsidRDefault="00000000">
            <w:pPr>
              <w:jc w:val="center"/>
            </w:pPr>
            <w:r>
              <w:rPr>
                <w:sz w:val="18"/>
              </w:rPr>
              <w:t>Day 3</w:t>
            </w:r>
          </w:p>
        </w:tc>
        <w:tc>
          <w:tcPr>
            <w:tcW w:w="4335" w:type="dxa"/>
            <w:vAlign w:val="center"/>
          </w:tcPr>
          <w:p w14:paraId="20E21749" w14:textId="77777777" w:rsidR="0048172F" w:rsidRDefault="00000000">
            <w:pPr>
              <w:jc w:val="center"/>
            </w:pPr>
            <w:r>
              <w:rPr>
                <w:sz w:val="18"/>
              </w:rPr>
              <w:t>6</w:t>
            </w:r>
          </w:p>
        </w:tc>
        <w:tc>
          <w:tcPr>
            <w:tcW w:w="4335" w:type="dxa"/>
            <w:vAlign w:val="center"/>
          </w:tcPr>
          <w:p w14:paraId="1CA40F2F" w14:textId="77777777" w:rsidR="0048172F" w:rsidRDefault="00000000">
            <w:pPr>
              <w:jc w:val="center"/>
            </w:pPr>
            <w:r>
              <w:rPr>
                <w:sz w:val="18"/>
              </w:rPr>
              <w:t>0.022</w:t>
            </w:r>
          </w:p>
        </w:tc>
      </w:tr>
      <w:tr w:rsidR="0048172F" w14:paraId="770CBEF1" w14:textId="77777777">
        <w:trPr>
          <w:jc w:val="center"/>
        </w:trPr>
        <w:tc>
          <w:tcPr>
            <w:tcW w:w="4335" w:type="dxa"/>
            <w:vAlign w:val="center"/>
          </w:tcPr>
          <w:p w14:paraId="2C845E79" w14:textId="77777777" w:rsidR="0048172F" w:rsidRDefault="00000000">
            <w:pPr>
              <w:jc w:val="center"/>
            </w:pPr>
            <w:r>
              <w:rPr>
                <w:sz w:val="18"/>
              </w:rPr>
              <w:t>Day 4</w:t>
            </w:r>
          </w:p>
        </w:tc>
        <w:tc>
          <w:tcPr>
            <w:tcW w:w="4335" w:type="dxa"/>
            <w:vAlign w:val="center"/>
          </w:tcPr>
          <w:p w14:paraId="6D291A60" w14:textId="77777777" w:rsidR="0048172F" w:rsidRDefault="00000000">
            <w:pPr>
              <w:jc w:val="center"/>
            </w:pPr>
            <w:r>
              <w:rPr>
                <w:sz w:val="18"/>
              </w:rPr>
              <w:t>6</w:t>
            </w:r>
          </w:p>
        </w:tc>
        <w:tc>
          <w:tcPr>
            <w:tcW w:w="4335" w:type="dxa"/>
            <w:vAlign w:val="center"/>
          </w:tcPr>
          <w:p w14:paraId="5CE5CD95" w14:textId="77777777" w:rsidR="0048172F" w:rsidRDefault="00000000">
            <w:pPr>
              <w:jc w:val="center"/>
            </w:pPr>
            <w:r>
              <w:rPr>
                <w:sz w:val="18"/>
              </w:rPr>
              <w:t>0.006</w:t>
            </w:r>
          </w:p>
        </w:tc>
      </w:tr>
      <w:tr w:rsidR="0048172F" w14:paraId="29707107" w14:textId="77777777">
        <w:trPr>
          <w:jc w:val="center"/>
        </w:trPr>
        <w:tc>
          <w:tcPr>
            <w:tcW w:w="4335" w:type="dxa"/>
            <w:vAlign w:val="center"/>
          </w:tcPr>
          <w:p w14:paraId="3F062062" w14:textId="77777777" w:rsidR="0048172F" w:rsidRDefault="00000000">
            <w:pPr>
              <w:jc w:val="center"/>
            </w:pPr>
            <w:r>
              <w:rPr>
                <w:sz w:val="18"/>
              </w:rPr>
              <w:t>Day 5</w:t>
            </w:r>
          </w:p>
        </w:tc>
        <w:tc>
          <w:tcPr>
            <w:tcW w:w="4335" w:type="dxa"/>
            <w:vAlign w:val="center"/>
          </w:tcPr>
          <w:p w14:paraId="69151AC1" w14:textId="77777777" w:rsidR="0048172F" w:rsidRDefault="00000000">
            <w:pPr>
              <w:jc w:val="center"/>
            </w:pPr>
            <w:r>
              <w:rPr>
                <w:sz w:val="18"/>
              </w:rPr>
              <w:t>6</w:t>
            </w:r>
          </w:p>
        </w:tc>
        <w:tc>
          <w:tcPr>
            <w:tcW w:w="4335" w:type="dxa"/>
            <w:vAlign w:val="center"/>
          </w:tcPr>
          <w:p w14:paraId="69B03F11" w14:textId="77777777" w:rsidR="0048172F" w:rsidRDefault="00000000">
            <w:pPr>
              <w:jc w:val="center"/>
            </w:pPr>
            <w:r>
              <w:rPr>
                <w:sz w:val="18"/>
              </w:rPr>
              <w:t>0.018</w:t>
            </w:r>
          </w:p>
        </w:tc>
      </w:tr>
      <w:tr w:rsidR="0048172F" w14:paraId="7861C601" w14:textId="77777777">
        <w:trPr>
          <w:jc w:val="center"/>
        </w:trPr>
        <w:tc>
          <w:tcPr>
            <w:tcW w:w="4335" w:type="dxa"/>
            <w:vAlign w:val="center"/>
          </w:tcPr>
          <w:p w14:paraId="59ACEB10" w14:textId="77777777" w:rsidR="0048172F" w:rsidRDefault="00000000">
            <w:pPr>
              <w:jc w:val="center"/>
            </w:pPr>
            <w:r>
              <w:rPr>
                <w:sz w:val="18"/>
              </w:rPr>
              <w:lastRenderedPageBreak/>
              <w:t>Day 6</w:t>
            </w:r>
          </w:p>
        </w:tc>
        <w:tc>
          <w:tcPr>
            <w:tcW w:w="4335" w:type="dxa"/>
            <w:vAlign w:val="center"/>
          </w:tcPr>
          <w:p w14:paraId="59C2B6A1" w14:textId="77777777" w:rsidR="0048172F" w:rsidRDefault="00000000">
            <w:pPr>
              <w:jc w:val="center"/>
            </w:pPr>
            <w:r>
              <w:rPr>
                <w:sz w:val="18"/>
              </w:rPr>
              <w:t>6</w:t>
            </w:r>
          </w:p>
        </w:tc>
        <w:tc>
          <w:tcPr>
            <w:tcW w:w="4335" w:type="dxa"/>
            <w:vAlign w:val="center"/>
          </w:tcPr>
          <w:p w14:paraId="1DE514F5" w14:textId="77777777" w:rsidR="0048172F" w:rsidRDefault="00000000">
            <w:pPr>
              <w:jc w:val="center"/>
            </w:pPr>
            <w:r>
              <w:rPr>
                <w:sz w:val="18"/>
              </w:rPr>
              <w:t>0.035</w:t>
            </w:r>
          </w:p>
        </w:tc>
      </w:tr>
      <w:tr w:rsidR="0048172F" w14:paraId="6B6F67FA" w14:textId="77777777">
        <w:trPr>
          <w:jc w:val="center"/>
        </w:trPr>
        <w:tc>
          <w:tcPr>
            <w:tcW w:w="4335" w:type="dxa"/>
            <w:vAlign w:val="center"/>
          </w:tcPr>
          <w:p w14:paraId="59F60DBF" w14:textId="77777777" w:rsidR="0048172F" w:rsidRDefault="00000000">
            <w:pPr>
              <w:jc w:val="center"/>
            </w:pPr>
            <w:r>
              <w:rPr>
                <w:sz w:val="18"/>
              </w:rPr>
              <w:t>Day 7</w:t>
            </w:r>
          </w:p>
        </w:tc>
        <w:tc>
          <w:tcPr>
            <w:tcW w:w="4335" w:type="dxa"/>
            <w:vAlign w:val="center"/>
          </w:tcPr>
          <w:p w14:paraId="4F7A3C1E" w14:textId="77777777" w:rsidR="0048172F" w:rsidRDefault="00000000">
            <w:pPr>
              <w:jc w:val="center"/>
            </w:pPr>
            <w:r>
              <w:rPr>
                <w:sz w:val="18"/>
              </w:rPr>
              <w:t>6</w:t>
            </w:r>
          </w:p>
        </w:tc>
        <w:tc>
          <w:tcPr>
            <w:tcW w:w="4335" w:type="dxa"/>
            <w:vAlign w:val="center"/>
          </w:tcPr>
          <w:p w14:paraId="1F611BAC" w14:textId="77777777" w:rsidR="0048172F" w:rsidRDefault="00000000">
            <w:pPr>
              <w:jc w:val="center"/>
            </w:pPr>
            <w:r>
              <w:rPr>
                <w:sz w:val="18"/>
              </w:rPr>
              <w:t>0.014</w:t>
            </w:r>
          </w:p>
        </w:tc>
      </w:tr>
    </w:tbl>
    <w:p w14:paraId="2BF4E180" w14:textId="77777777" w:rsidR="0048172F" w:rsidRDefault="0048172F">
      <w:pPr>
        <w:spacing w:after="0" w:line="480" w:lineRule="auto"/>
      </w:pPr>
    </w:p>
    <w:p w14:paraId="6C7BB2C1" w14:textId="77777777" w:rsidR="0048172F" w:rsidRDefault="00000000">
      <w:pPr>
        <w:pStyle w:val="Heading1"/>
        <w:spacing w:line="480" w:lineRule="auto"/>
      </w:pPr>
      <w:r>
        <w:rPr>
          <w:rFonts w:ascii="Times New Roman" w:eastAsia="Times New Roman" w:hAnsi="Times New Roman"/>
        </w:rPr>
        <w:t>Figure legends</w:t>
      </w:r>
    </w:p>
    <w:p w14:paraId="60858C59" w14:textId="77777777" w:rsidR="0048172F" w:rsidRDefault="00000000">
      <w:pPr>
        <w:spacing w:after="0" w:line="480" w:lineRule="auto"/>
      </w:pPr>
      <w:r>
        <w:t>No figures are included in this manuscript.</w:t>
      </w:r>
    </w:p>
    <w:sectPr w:rsidR="0048172F" w:rsidSect="00034616">
      <w:pgSz w:w="15840" w:h="12240" w:orient="landscape"/>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3862005">
    <w:abstractNumId w:val="8"/>
  </w:num>
  <w:num w:numId="2" w16cid:durableId="1806893265">
    <w:abstractNumId w:val="6"/>
  </w:num>
  <w:num w:numId="3" w16cid:durableId="1759522358">
    <w:abstractNumId w:val="5"/>
  </w:num>
  <w:num w:numId="4" w16cid:durableId="1159882122">
    <w:abstractNumId w:val="4"/>
  </w:num>
  <w:num w:numId="5" w16cid:durableId="1967740323">
    <w:abstractNumId w:val="7"/>
  </w:num>
  <w:num w:numId="6" w16cid:durableId="489099662">
    <w:abstractNumId w:val="3"/>
  </w:num>
  <w:num w:numId="7" w16cid:durableId="1962179912">
    <w:abstractNumId w:val="2"/>
  </w:num>
  <w:num w:numId="8" w16cid:durableId="1039742999">
    <w:abstractNumId w:val="1"/>
  </w:num>
  <w:num w:numId="9" w16cid:durableId="1765882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CC9"/>
    <w:rsid w:val="00034616"/>
    <w:rsid w:val="0006063C"/>
    <w:rsid w:val="0015074B"/>
    <w:rsid w:val="0029639D"/>
    <w:rsid w:val="00326F90"/>
    <w:rsid w:val="00355F15"/>
    <w:rsid w:val="0048172F"/>
    <w:rsid w:val="00564912"/>
    <w:rsid w:val="00AA1D8D"/>
    <w:rsid w:val="00B47730"/>
    <w:rsid w:val="00C1166D"/>
    <w:rsid w:val="00C50071"/>
    <w:rsid w:val="00CB0664"/>
    <w:rsid w:val="00F23C00"/>
    <w:rsid w:val="00F660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8D19E6"/>
  <w14:defaultImageDpi w14:val="300"/>
  <w15:docId w15:val="{7288B480-1EBE-4376-A489-A051756BD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3054</Words>
  <Characters>17412</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SEJAHTERA MANDIRI 06</cp:lastModifiedBy>
  <cp:revision>4</cp:revision>
  <dcterms:created xsi:type="dcterms:W3CDTF">2013-12-23T23:15:00Z</dcterms:created>
  <dcterms:modified xsi:type="dcterms:W3CDTF">2026-06-17T07:01:00Z</dcterms:modified>
  <cp:category/>
</cp:coreProperties>
</file>