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F17D3" w14:textId="77777777" w:rsidR="006F2FED" w:rsidRDefault="00000000">
      <w:pPr>
        <w:spacing w:line="480" w:lineRule="auto"/>
        <w:jc w:val="center"/>
      </w:pPr>
      <w:r>
        <w:rPr>
          <w:b/>
        </w:rPr>
        <w:t>A Postpartum Preeclampsia Assessment Instrument: A Development and Validation Study</w:t>
      </w:r>
    </w:p>
    <w:p w14:paraId="3071BE4A" w14:textId="77777777" w:rsidR="006F2FED" w:rsidRDefault="00000000">
      <w:pPr>
        <w:spacing w:after="0" w:line="480" w:lineRule="auto"/>
        <w:ind w:firstLine="360"/>
      </w:pPr>
      <w:r>
        <w:t>Running title: Postpartum Preeclampsia Assessment Instrument</w:t>
      </w:r>
    </w:p>
    <w:p w14:paraId="169DDF0C" w14:textId="77777777" w:rsidR="006F2FED" w:rsidRDefault="00000000">
      <w:pPr>
        <w:spacing w:before="240" w:after="0" w:line="480" w:lineRule="auto"/>
      </w:pPr>
      <w:r>
        <w:rPr>
          <w:b/>
        </w:rPr>
        <w:t>Authors</w:t>
      </w:r>
    </w:p>
    <w:p w14:paraId="418291BF" w14:textId="77777777" w:rsidR="006F2FED" w:rsidRDefault="00000000">
      <w:pPr>
        <w:spacing w:after="0" w:line="480" w:lineRule="auto"/>
        <w:ind w:firstLine="360"/>
      </w:pPr>
      <w:r>
        <w:t>Endah Suprihatin, Nursing Department, Poltekkes Kemenkes Surabaya, Surabaya, Indonesia. Email: endah.atin@poltekkes-surabaya.ac.id</w:t>
      </w:r>
    </w:p>
    <w:p w14:paraId="491E23AE" w14:textId="77777777" w:rsidR="006F2FED" w:rsidRDefault="00000000">
      <w:pPr>
        <w:spacing w:after="0" w:line="480" w:lineRule="auto"/>
        <w:ind w:firstLine="360"/>
      </w:pPr>
      <w:r>
        <w:t>Hilmi Yumni, Nursing Department, Poltekkes Kemenkes Surabaya, Surabaya, Indonesia.</w:t>
      </w:r>
    </w:p>
    <w:p w14:paraId="244B9524" w14:textId="77777777" w:rsidR="006F2FED" w:rsidRDefault="00000000">
      <w:pPr>
        <w:spacing w:after="0" w:line="480" w:lineRule="auto"/>
        <w:ind w:firstLine="360"/>
      </w:pPr>
      <w:r>
        <w:t>Hepta Nur Anugrahini, Nursing Department, Poltekkes Kemenkes Surabaya, Surabaya, Indonesia.</w:t>
      </w:r>
    </w:p>
    <w:p w14:paraId="02A55222" w14:textId="77777777" w:rsidR="006F2FED" w:rsidRDefault="00000000">
      <w:pPr>
        <w:spacing w:before="240" w:after="0" w:line="480" w:lineRule="auto"/>
      </w:pPr>
      <w:r>
        <w:rPr>
          <w:b/>
        </w:rPr>
        <w:t>Corresponding Author</w:t>
      </w:r>
    </w:p>
    <w:p w14:paraId="1B4CA3D7" w14:textId="77777777" w:rsidR="006F2FED" w:rsidRDefault="00000000">
      <w:pPr>
        <w:spacing w:after="0" w:line="480" w:lineRule="auto"/>
        <w:ind w:firstLine="360"/>
      </w:pPr>
      <w:r>
        <w:t>Endah Suprihatin</w:t>
      </w:r>
    </w:p>
    <w:p w14:paraId="66363F81" w14:textId="77777777" w:rsidR="006F2FED" w:rsidRDefault="00000000">
      <w:pPr>
        <w:spacing w:after="0" w:line="480" w:lineRule="auto"/>
        <w:ind w:firstLine="360"/>
      </w:pPr>
      <w:r>
        <w:t>Nursing Department, Poltekkes Kemenkes Surabaya</w:t>
      </w:r>
    </w:p>
    <w:p w14:paraId="4A2F24E2" w14:textId="77777777" w:rsidR="006F2FED" w:rsidRDefault="00000000">
      <w:pPr>
        <w:spacing w:after="0" w:line="480" w:lineRule="auto"/>
        <w:ind w:firstLine="360"/>
      </w:pPr>
      <w:r>
        <w:t>Jl. Pucang Jajar Tengah No.56, Kertajaya, Gubeng, Surabaya, East Java, Indonesia</w:t>
      </w:r>
    </w:p>
    <w:p w14:paraId="0DA6D6F5" w14:textId="77777777" w:rsidR="006F2FED" w:rsidRDefault="00000000">
      <w:pPr>
        <w:spacing w:after="0" w:line="480" w:lineRule="auto"/>
        <w:ind w:firstLine="360"/>
      </w:pPr>
      <w:r>
        <w:t>Email: endah.atin@poltekkes-surabaya.ac.id</w:t>
      </w:r>
    </w:p>
    <w:p w14:paraId="54913B36" w14:textId="77777777" w:rsidR="006F2FED" w:rsidRDefault="00000000">
      <w:pPr>
        <w:spacing w:before="240" w:after="0" w:line="480" w:lineRule="auto"/>
      </w:pPr>
      <w:r>
        <w:rPr>
          <w:b/>
        </w:rPr>
        <w:t>Author Contributions</w:t>
      </w:r>
    </w:p>
    <w:p w14:paraId="62996806" w14:textId="77777777" w:rsidR="006F2FED" w:rsidRDefault="00000000" w:rsidP="001F6374">
      <w:pPr>
        <w:spacing w:after="0" w:line="480" w:lineRule="auto"/>
        <w:ind w:firstLine="360"/>
        <w:jc w:val="both"/>
      </w:pPr>
      <w:r>
        <w:t>ES: Conceptualization, Methodology, Tool development, Data curation, Formal analysis, Investigation, Writing - original draft.</w:t>
      </w:r>
    </w:p>
    <w:p w14:paraId="32388D1D" w14:textId="77777777" w:rsidR="006F2FED" w:rsidRDefault="00000000" w:rsidP="001F6374">
      <w:pPr>
        <w:spacing w:after="0" w:line="480" w:lineRule="auto"/>
        <w:ind w:firstLine="360"/>
        <w:jc w:val="both"/>
      </w:pPr>
      <w:r>
        <w:t>HY: Formal analysis, Validation, Writing - review and editing.</w:t>
      </w:r>
    </w:p>
    <w:p w14:paraId="3E8A70B2" w14:textId="77777777" w:rsidR="006F2FED" w:rsidRDefault="00000000" w:rsidP="001F6374">
      <w:pPr>
        <w:spacing w:after="0" w:line="480" w:lineRule="auto"/>
        <w:ind w:firstLine="360"/>
        <w:jc w:val="both"/>
      </w:pPr>
      <w:r>
        <w:t>HNA: Supervision, Methodology, Writing - review and editing, Project administration.</w:t>
      </w:r>
    </w:p>
    <w:p w14:paraId="60122A5D" w14:textId="77777777" w:rsidR="006F2FED" w:rsidRDefault="00000000" w:rsidP="001F6374">
      <w:pPr>
        <w:spacing w:after="0" w:line="480" w:lineRule="auto"/>
        <w:ind w:firstLine="360"/>
        <w:jc w:val="both"/>
      </w:pPr>
      <w:r>
        <w:t>All authors read and approved the final manuscript.</w:t>
      </w:r>
    </w:p>
    <w:p w14:paraId="33F0197D" w14:textId="77777777" w:rsidR="006F2FED" w:rsidRDefault="00000000">
      <w:pPr>
        <w:spacing w:before="240" w:after="0" w:line="480" w:lineRule="auto"/>
      </w:pPr>
      <w:r>
        <w:rPr>
          <w:b/>
        </w:rPr>
        <w:t>Declarations</w:t>
      </w:r>
    </w:p>
    <w:p w14:paraId="1D0E92E0" w14:textId="322A41CA" w:rsidR="006F2FED" w:rsidRDefault="00000000" w:rsidP="001F6374">
      <w:pPr>
        <w:spacing w:after="0" w:line="480" w:lineRule="auto"/>
        <w:ind w:firstLine="360"/>
        <w:jc w:val="both"/>
      </w:pPr>
      <w:r>
        <w:lastRenderedPageBreak/>
        <w:t>Ethics approval: Research Ethics Committee of RSUD Dr. Mohammad Soewandhie Surabaya (No. 03</w:t>
      </w:r>
      <w:r w:rsidR="007A39D0">
        <w:t>8/KE</w:t>
      </w:r>
      <w:r>
        <w:t>/KEPK/2025; August 6, 2025).</w:t>
      </w:r>
    </w:p>
    <w:p w14:paraId="53255345" w14:textId="77777777" w:rsidR="006F2FED" w:rsidRDefault="00000000">
      <w:pPr>
        <w:spacing w:after="0" w:line="480" w:lineRule="auto"/>
        <w:ind w:firstLine="360"/>
      </w:pPr>
      <w:r>
        <w:t>Conflict of interest: The authors declare no conflict of interest.</w:t>
      </w:r>
    </w:p>
    <w:p w14:paraId="59F86B3C" w14:textId="77777777" w:rsidR="006F2FED" w:rsidRDefault="00000000">
      <w:pPr>
        <w:spacing w:after="0" w:line="480" w:lineRule="auto"/>
        <w:ind w:firstLine="360"/>
      </w:pPr>
      <w:r>
        <w:t>Funding: This study received no funding.</w:t>
      </w:r>
    </w:p>
    <w:p w14:paraId="2A36CF97" w14:textId="77777777" w:rsidR="006F2FED" w:rsidRDefault="00000000" w:rsidP="001F6374">
      <w:pPr>
        <w:spacing w:after="0" w:line="480" w:lineRule="auto"/>
        <w:ind w:firstLine="360"/>
        <w:jc w:val="both"/>
      </w:pPr>
      <w:r>
        <w:t>Declaration of generative AI and AI-assisted technologies: During manuscript preparation, AI-assisted language support was used only to improve readability, grammar, and clarity. All authors reviewed, edited, and approved the final content and take full responsibility for the integrity and accuracy of the manuscript.</w:t>
      </w:r>
    </w:p>
    <w:sectPr w:rsidR="006F2FED"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70378" w14:textId="77777777" w:rsidR="00831E1D" w:rsidRDefault="00831E1D">
      <w:pPr>
        <w:spacing w:after="0" w:line="240" w:lineRule="auto"/>
      </w:pPr>
      <w:r>
        <w:separator/>
      </w:r>
    </w:p>
  </w:endnote>
  <w:endnote w:type="continuationSeparator" w:id="0">
    <w:p w14:paraId="7396EFAE" w14:textId="77777777" w:rsidR="00831E1D" w:rsidRDefault="00831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8A1CA" w14:textId="77777777" w:rsidR="00831E1D" w:rsidRDefault="00831E1D">
      <w:pPr>
        <w:spacing w:after="0" w:line="240" w:lineRule="auto"/>
      </w:pPr>
      <w:r>
        <w:separator/>
      </w:r>
    </w:p>
  </w:footnote>
  <w:footnote w:type="continuationSeparator" w:id="0">
    <w:p w14:paraId="564E7246" w14:textId="77777777" w:rsidR="00831E1D" w:rsidRDefault="00831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3B3BE" w14:textId="77777777" w:rsidR="006F2FED" w:rsidRDefault="00000000">
    <w:pPr>
      <w:pStyle w:val="Header"/>
    </w:pPr>
    <w:r>
      <w:rPr>
        <w:sz w:val="20"/>
      </w:rPr>
      <w:t>Postpartum Preeclampsia Assessment Instrument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070197">
    <w:abstractNumId w:val="8"/>
  </w:num>
  <w:num w:numId="2" w16cid:durableId="186647396">
    <w:abstractNumId w:val="6"/>
  </w:num>
  <w:num w:numId="3" w16cid:durableId="1393894078">
    <w:abstractNumId w:val="5"/>
  </w:num>
  <w:num w:numId="4" w16cid:durableId="1659268336">
    <w:abstractNumId w:val="4"/>
  </w:num>
  <w:num w:numId="5" w16cid:durableId="1615672650">
    <w:abstractNumId w:val="7"/>
  </w:num>
  <w:num w:numId="6" w16cid:durableId="414713940">
    <w:abstractNumId w:val="3"/>
  </w:num>
  <w:num w:numId="7" w16cid:durableId="1647003711">
    <w:abstractNumId w:val="2"/>
  </w:num>
  <w:num w:numId="8" w16cid:durableId="914976227">
    <w:abstractNumId w:val="1"/>
  </w:num>
  <w:num w:numId="9" w16cid:durableId="212607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374"/>
    <w:rsid w:val="0029639D"/>
    <w:rsid w:val="00326F90"/>
    <w:rsid w:val="00553729"/>
    <w:rsid w:val="006F2FED"/>
    <w:rsid w:val="007A39D0"/>
    <w:rsid w:val="00831E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37F92"/>
  <w14:defaultImageDpi w14:val="300"/>
  <w15:docId w15:val="{85B37CD6-5E70-46FC-BB5A-F9CAB4DB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Abby Indika</cp:lastModifiedBy>
  <cp:revision>3</cp:revision>
  <dcterms:created xsi:type="dcterms:W3CDTF">2013-12-23T23:15:00Z</dcterms:created>
  <dcterms:modified xsi:type="dcterms:W3CDTF">2026-06-04T03:06:00Z</dcterms:modified>
  <cp:category/>
</cp:coreProperties>
</file>