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AI Tools Declaration</w:t>
      </w:r>
    </w:p>
    <w:p>
      <w:r>
        <w:rPr>
          <w:b/>
        </w:rPr>
        <w:t xml:space="preserve">Title of manuscript: </w:t>
      </w:r>
      <w:r>
        <w:t>Molecular Confirmation and Phylogenetic Analysis of Human BGN and G6PD Gene Fragments Using Sanger Sequencing</w:t>
      </w:r>
    </w:p>
    <w:p>
      <w:r>
        <w:rPr>
          <w:b/>
        </w:rPr>
        <w:t xml:space="preserve">Author list: </w:t>
      </w:r>
      <w:r>
        <w:t>Atna Permana, Prima Nanda Fauziah, Zuraida, Parto Fransiskus</w:t>
      </w:r>
    </w:p>
    <w:p>
      <w:r>
        <w:rPr>
          <w:b/>
        </w:rPr>
        <w:t>Declaration</w:t>
      </w:r>
    </w:p>
    <w:p>
      <w:r>
        <w:t>The authors acknowledge the use of ChatGPT (OpenAI) to assist with English language editing, readability improvement, formatting according to the journal instructions, and preparation of a graphical abstract draft. The AI tool was not used to generate research data, conduct laboratory experiments, perform statistical or bioinformatics analysis, or make scientific conclusions. All outputs were reviewed, verified, and edited by the authors, who take full responsibility for the accuracy, integrity, and final content of the manuscript.</w:t>
      </w:r>
    </w:p>
    <w:p>
      <w:r>
        <w:t>Note: Please confirm this wording before submission to ensure that it accurately reflects the authors’ actual use of AI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