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0A5E" w14:textId="77777777" w:rsidR="00DB7D83" w:rsidRDefault="00000000" w:rsidP="00C8515F">
      <w:pPr>
        <w:jc w:val="both"/>
      </w:pPr>
      <w:r>
        <w:t>19 June 2026</w:t>
      </w:r>
    </w:p>
    <w:p w14:paraId="53657A9C" w14:textId="77777777" w:rsidR="00DB7D83" w:rsidRDefault="00DB7D83" w:rsidP="00C8515F">
      <w:pPr>
        <w:spacing w:after="120"/>
        <w:jc w:val="both"/>
      </w:pPr>
    </w:p>
    <w:p w14:paraId="771D90EE" w14:textId="77777777" w:rsidR="00DB7D83" w:rsidRDefault="00000000" w:rsidP="00C8515F">
      <w:pPr>
        <w:jc w:val="both"/>
      </w:pPr>
      <w:r>
        <w:t>Editor-in-Chief</w:t>
      </w:r>
    </w:p>
    <w:p w14:paraId="444DE7A2" w14:textId="77777777" w:rsidR="00DB7D83" w:rsidRDefault="00000000" w:rsidP="00C8515F">
      <w:pPr>
        <w:jc w:val="both"/>
      </w:pPr>
      <w:r>
        <w:t>Malaysian Journal of Public Health Medicine</w:t>
      </w:r>
    </w:p>
    <w:p w14:paraId="7BBBFE5A" w14:textId="77777777" w:rsidR="00DB7D83" w:rsidRDefault="00DB7D83" w:rsidP="00C8515F">
      <w:pPr>
        <w:spacing w:after="120"/>
        <w:jc w:val="both"/>
      </w:pPr>
    </w:p>
    <w:p w14:paraId="7619ADFD" w14:textId="77777777" w:rsidR="00DB7D83" w:rsidRDefault="00000000" w:rsidP="00C8515F">
      <w:pPr>
        <w:jc w:val="both"/>
      </w:pPr>
      <w:r>
        <w:t>Dear Editor-in-Chief,</w:t>
      </w:r>
    </w:p>
    <w:p w14:paraId="5234C74F" w14:textId="77777777" w:rsidR="00DB7D83" w:rsidRDefault="00DB7D83" w:rsidP="00C8515F">
      <w:pPr>
        <w:spacing w:after="120"/>
        <w:jc w:val="both"/>
      </w:pPr>
    </w:p>
    <w:p w14:paraId="4DCEFA0A" w14:textId="77777777" w:rsidR="00DB7D83" w:rsidRDefault="00000000" w:rsidP="00C8515F">
      <w:pPr>
        <w:jc w:val="both"/>
      </w:pPr>
      <w:r>
        <w:t>We are pleased to submit our original paper entitled “Correlates of Hypoglycaemia Awareness among Patients with Type 2 Diabetes Mellitus in an Indonesian Primary Health Care Setting” for consideration for publication in the Malaysian Journal of Public Health Medicine.</w:t>
      </w:r>
    </w:p>
    <w:p w14:paraId="185B3165" w14:textId="77777777" w:rsidR="00DB7D83" w:rsidRDefault="00DB7D83" w:rsidP="00C8515F">
      <w:pPr>
        <w:spacing w:after="60"/>
        <w:jc w:val="both"/>
      </w:pPr>
    </w:p>
    <w:p w14:paraId="7D82A869" w14:textId="77777777" w:rsidR="00DB7D83" w:rsidRDefault="00000000" w:rsidP="00C8515F">
      <w:pPr>
        <w:jc w:val="both"/>
      </w:pPr>
      <w:r>
        <w:t>This manuscript reports a cross-sectional study among adults with type 2 diabetes mellitus receiving routine primary health care in Surabaya, Indonesia. The study identifies correlates of hypoglycaemia awareness that are directly relevant to public health practice, health education, patient safety and family-supported diabetes self-management in community health services.</w:t>
      </w:r>
    </w:p>
    <w:p w14:paraId="1883B13E" w14:textId="77777777" w:rsidR="00DB7D83" w:rsidRDefault="00DB7D83" w:rsidP="00C8515F">
      <w:pPr>
        <w:spacing w:after="60"/>
        <w:jc w:val="both"/>
      </w:pPr>
    </w:p>
    <w:p w14:paraId="0F335CFC" w14:textId="77777777" w:rsidR="00DB7D83" w:rsidRDefault="00000000" w:rsidP="00C8515F">
      <w:pPr>
        <w:jc w:val="both"/>
      </w:pPr>
      <w:r>
        <w:t>The manuscript has not been published previously and is not under consideration by another journal. All authors have approved the submitted version and agree with its submission to the Malaysian Journal of Public Health Medicine.</w:t>
      </w:r>
    </w:p>
    <w:p w14:paraId="4082F1A2" w14:textId="77777777" w:rsidR="00DB7D83" w:rsidRDefault="00DB7D83" w:rsidP="00C8515F">
      <w:pPr>
        <w:spacing w:after="60"/>
        <w:jc w:val="both"/>
      </w:pPr>
    </w:p>
    <w:p w14:paraId="7A7CB5A1" w14:textId="77777777" w:rsidR="00DB7D83" w:rsidRDefault="00000000" w:rsidP="00C8515F">
      <w:pPr>
        <w:jc w:val="both"/>
      </w:pPr>
      <w:r>
        <w:t>Participation in the study was voluntary, written informed consent was obtained from all respondents, and responses were managed anonymously and presented in aggregate form. Administrative permission for data collection was obtained from the relevant health service setting.</w:t>
      </w:r>
    </w:p>
    <w:p w14:paraId="1D50E344" w14:textId="77777777" w:rsidR="00DB7D83" w:rsidRDefault="00DB7D83" w:rsidP="00C8515F">
      <w:pPr>
        <w:spacing w:after="60"/>
        <w:jc w:val="both"/>
      </w:pPr>
    </w:p>
    <w:p w14:paraId="432B7242" w14:textId="77777777" w:rsidR="00DB7D83" w:rsidRDefault="00000000" w:rsidP="00C8515F">
      <w:pPr>
        <w:jc w:val="both"/>
      </w:pPr>
      <w:r>
        <w:t>The authors declare no competing interests. This study received no specific grant from any funding agency in the public, commercial, or not-for-profit sectors.</w:t>
      </w:r>
    </w:p>
    <w:p w14:paraId="74CB1D8C" w14:textId="77777777" w:rsidR="00DB7D83" w:rsidRDefault="00DB7D83" w:rsidP="00C8515F">
      <w:pPr>
        <w:spacing w:after="60"/>
        <w:jc w:val="both"/>
      </w:pPr>
    </w:p>
    <w:p w14:paraId="2F398051" w14:textId="77777777" w:rsidR="00DB7D83" w:rsidRDefault="00000000" w:rsidP="00C8515F">
      <w:pPr>
        <w:jc w:val="both"/>
      </w:pPr>
      <w:r>
        <w:t>Thank you for considering this manuscript for publication. We look forward to your response.</w:t>
      </w:r>
    </w:p>
    <w:p w14:paraId="4BFC7206" w14:textId="77777777" w:rsidR="00DB7D83" w:rsidRDefault="00DB7D83" w:rsidP="00C8515F">
      <w:pPr>
        <w:spacing w:after="60"/>
        <w:jc w:val="both"/>
      </w:pPr>
    </w:p>
    <w:p w14:paraId="2EAF3EC6" w14:textId="77777777" w:rsidR="00DB7D83" w:rsidRDefault="00000000" w:rsidP="00C8515F">
      <w:pPr>
        <w:jc w:val="both"/>
      </w:pPr>
      <w:r>
        <w:t>Sincerely,</w:t>
      </w:r>
    </w:p>
    <w:p w14:paraId="14080FAB" w14:textId="77777777" w:rsidR="00DB7D83" w:rsidRDefault="00DB7D83" w:rsidP="00C8515F">
      <w:pPr>
        <w:spacing w:after="240"/>
        <w:jc w:val="both"/>
      </w:pPr>
    </w:p>
    <w:p w14:paraId="144DCF84" w14:textId="77777777" w:rsidR="00DB7D83" w:rsidRDefault="00000000" w:rsidP="00C8515F">
      <w:pPr>
        <w:jc w:val="both"/>
      </w:pPr>
      <w:r>
        <w:t>Maria Manungkalit</w:t>
      </w:r>
    </w:p>
    <w:p w14:paraId="081EBDDE" w14:textId="77777777" w:rsidR="00DB7D83" w:rsidRDefault="00000000" w:rsidP="00C8515F">
      <w:pPr>
        <w:jc w:val="both"/>
      </w:pPr>
      <w:r>
        <w:t>Corresponding author</w:t>
      </w:r>
    </w:p>
    <w:p w14:paraId="1E66A8FE" w14:textId="77777777" w:rsidR="00DB7D83" w:rsidRDefault="00000000" w:rsidP="00C8515F">
      <w:pPr>
        <w:jc w:val="both"/>
      </w:pPr>
      <w:r>
        <w:t>Faculty of Nursing, Widya Mandala Surabaya Catholic University</w:t>
      </w:r>
    </w:p>
    <w:p w14:paraId="636DECB7" w14:textId="77777777" w:rsidR="00DB7D83" w:rsidRDefault="00000000" w:rsidP="00C8515F">
      <w:pPr>
        <w:jc w:val="both"/>
      </w:pPr>
      <w:r>
        <w:t>Email: Maria-manungkalit@ukwms.ac.id</w:t>
      </w:r>
    </w:p>
    <w:sectPr w:rsidR="00DB7D83">
      <w:pgSz w:w="12240" w:h="15840"/>
      <w:pgMar w:top="1020" w:right="1020" w:bottom="1020" w:left="102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5057099">
    <w:abstractNumId w:val="8"/>
  </w:num>
  <w:num w:numId="2" w16cid:durableId="1239246600">
    <w:abstractNumId w:val="6"/>
  </w:num>
  <w:num w:numId="3" w16cid:durableId="307444152">
    <w:abstractNumId w:val="5"/>
  </w:num>
  <w:num w:numId="4" w16cid:durableId="1057361153">
    <w:abstractNumId w:val="4"/>
  </w:num>
  <w:num w:numId="5" w16cid:durableId="700932846">
    <w:abstractNumId w:val="7"/>
  </w:num>
  <w:num w:numId="6" w16cid:durableId="674917063">
    <w:abstractNumId w:val="3"/>
  </w:num>
  <w:num w:numId="7" w16cid:durableId="622227596">
    <w:abstractNumId w:val="2"/>
  </w:num>
  <w:num w:numId="8" w16cid:durableId="1470784613">
    <w:abstractNumId w:val="1"/>
  </w:num>
  <w:num w:numId="9" w16cid:durableId="149626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4BE"/>
    <w:rsid w:val="00AA1D8D"/>
    <w:rsid w:val="00B47730"/>
    <w:rsid w:val="00C8515F"/>
    <w:rsid w:val="00CB0664"/>
    <w:rsid w:val="00DB7D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410CF"/>
  <w14:defaultImageDpi w14:val="300"/>
  <w15:docId w15:val="{1DB49D74-E215-48E2-9B3C-317B9C750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rebuchet MS" w:eastAsia="Trebuchet MS" w:hAnsi="Trebuchet MS"/>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JPHMHeading">
    <w:name w:val="MJPHM Heading"/>
    <w:pPr>
      <w:spacing w:before="160" w:after="0" w:line="240" w:lineRule="auto"/>
    </w:pPr>
    <w:rPr>
      <w:rFonts w:ascii="Trebuchet MS" w:eastAsia="Trebuchet MS" w:hAnsi="Trebuchet MS"/>
      <w:b/>
      <w:sz w:val="20"/>
    </w:rPr>
  </w:style>
  <w:style w:type="paragraph" w:customStyle="1" w:styleId="MJPHMSubheading">
    <w:name w:val="MJPHM Subheading"/>
    <w:pPr>
      <w:spacing w:before="120" w:after="0" w:line="240" w:lineRule="auto"/>
    </w:pPr>
    <w:rPr>
      <w:rFonts w:ascii="Trebuchet MS" w:eastAsia="Trebuchet MS" w:hAnsi="Trebuchet MS"/>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2</cp:revision>
  <dcterms:created xsi:type="dcterms:W3CDTF">2013-12-23T23:15:00Z</dcterms:created>
  <dcterms:modified xsi:type="dcterms:W3CDTF">2026-06-19T06:48:00Z</dcterms:modified>
  <cp:category/>
</cp:coreProperties>
</file>