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showingPlcHdr/>
            <w:date w:fullDate="2021-08-26T00:00:00Z">
              <w:dateFormat w:val="M/d/yyyy"/>
              <w:lid w:val="en-US"/>
              <w:storeMappedDataAs w:val="dateTime"/>
              <w:calendar w:val="gregorian"/>
            </w:date>
          </w:sdt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30 July 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showingPlcHdr/>
            <w15:color w:val="FFFF99"/>
            <w:text/>
          </w:sdtPr>
          <w:sdtContent>
            <w:tc>
              <w:tcPr>
                <w:tcW w:w="7920" w:type="dxa"/>
                <w:tcBorders>
                  <w:top w:val="single" w:sz="4" w:space="0" w:color="auto"/>
                  <w:bottom w:val="single" w:sz="4" w:space="0" w:color="auto"/>
                </w:tcBorders>
              </w:tcPr>
              <w:p w14:paraId="58FAE06A" w14:textId="125F86BD" w:rsidR="00B92965" w:rsidRDefault="0093113A" w:rsidP="00B92965">
                <w:r w:rsidRPr="00F020A6">
                  <w:t>Yessy Andriani Fauziah</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showingPlcHdr/>
            <w:text/>
          </w:sdt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Legal and Ethical Considerations for Integrating Forensic Odontology into Hospital Management Systems: A Review</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Not assigned</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0"/>
                    <w14:checkedState w14:val="2612" w14:font="MS Gothic"/>
                    <w14:uncheckedState w14:val="2610" w14:font="MS Gothic"/>
                  </w14:checkbox>
                </w:sdtPr>
                <w:sdtContent>
                  <w:tc>
                    <w:tcPr>
                      <w:tcW w:w="426" w:type="dxa"/>
                    </w:tcPr>
                    <w:p w14:paraId="426C5408" w14:textId="4616711A" w:rsidR="00F52A77" w:rsidRDefault="007A7947"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0"/>
                    <w14:checkedState w14:val="2612" w14:font="MS Gothic"/>
                    <w14:uncheckedState w14:val="2610" w14:font="MS Gothic"/>
                  </w14:checkbox>
                </w:sdt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0"/>
                    <w14:checkedState w14:val="2612" w14:font="MS Gothic"/>
                    <w14:uncheckedState w14:val="2610" w14:font="MS Gothic"/>
                  </w14:checkbox>
                </w:sdt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0"/>
                    <w14:checkedState w14:val="2612" w14:font="MS Gothic"/>
                    <w14:uncheckedState w14:val="2610" w14:font="MS Gothic"/>
                  </w14:checkbox>
                </w:sdt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Payment or honoraria for lectures, presentations, speakers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0"/>
                    <w14:checkedState w14:val="2612" w14:font="MS Gothic"/>
                    <w14:uncheckedState w14:val="2610" w14:font="MS Gothic"/>
                  </w14:checkbox>
                </w:sdt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0"/>
                    <w14:checkedState w14:val="2612" w14:font="MS Gothic"/>
                    <w14:uncheckedState w14:val="2610" w14:font="MS Gothic"/>
                  </w14:checkbox>
                </w:sdt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0"/>
                    <w14:checkedState w14:val="2612" w14:font="MS Gothic"/>
                    <w14:uncheckedState w14:val="2610" w14:font="MS Gothic"/>
                  </w14:checkbox>
                </w:sdt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0"/>
                    <w14:checkedState w14:val="2612" w14:font="MS Gothic"/>
                    <w14:uncheckedState w14:val="2610" w14:font="MS Gothic"/>
                  </w14:checkbox>
                </w:sdt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0"/>
                    <w14:checkedState w14:val="2612" w14:font="MS Gothic"/>
                    <w14:uncheckedState w14:val="2610" w14:font="MS Gothic"/>
                  </w14:checkbox>
                </w:sdt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0"/>
                    <w14:checkedState w14:val="2612" w14:font="MS Gothic"/>
                    <w14:uncheckedState w14:val="2610" w14:font="MS Gothic"/>
                  </w14:checkbox>
                </w:sdt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0"/>
                    <w14:checkedState w14:val="2612" w14:font="MS Gothic"/>
                    <w14:uncheckedState w14:val="2610" w14:font="MS Gothic"/>
                  </w14:checkbox>
                </w:sdt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0"/>
                    <w14:checkedState w14:val="2612" w14:font="MS Gothic"/>
                    <w14:uncheckedState w14:val="2610" w14:font="MS Gothic"/>
                  </w14:checkbox>
                </w:sdt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0"/>
                    <w14:checkedState w14:val="2612" w14:font="MS Gothic"/>
                    <w14:uncheckedState w14:val="2610" w14:font="MS Gothic"/>
                  </w14:checkbox>
                </w:sdt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0"/>
              <w14:checkedState w14:val="2612" w14:font="MS Gothic"/>
              <w14:uncheckedState w14:val="2610" w14:font="MS Gothic"/>
            </w14:checkbox>
          </w:sdt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2DF18" w14:textId="77777777" w:rsidR="00572D10" w:rsidRDefault="00572D10" w:rsidP="00E23042">
      <w:r>
        <w:separator/>
      </w:r>
    </w:p>
  </w:endnote>
  <w:endnote w:type="continuationSeparator" w:id="0">
    <w:p w14:paraId="3AEEA4BE" w14:textId="77777777" w:rsidR="00572D10" w:rsidRDefault="00572D10"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6B26B" w14:textId="77777777" w:rsidR="00572D10" w:rsidRDefault="00572D10" w:rsidP="00E23042">
      <w:r>
        <w:separator/>
      </w:r>
    </w:p>
  </w:footnote>
  <w:footnote w:type="continuationSeparator" w:id="0">
    <w:p w14:paraId="0F83FBE7" w14:textId="77777777" w:rsidR="00572D10" w:rsidRDefault="00572D10"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72D10"/>
    <w:rsid w:val="00587022"/>
    <w:rsid w:val="005918F6"/>
    <w:rsid w:val="005A7BB7"/>
    <w:rsid w:val="00611AF9"/>
    <w:rsid w:val="00621D7D"/>
    <w:rsid w:val="00690CF1"/>
    <w:rsid w:val="006915AC"/>
    <w:rsid w:val="0071164C"/>
    <w:rsid w:val="00764868"/>
    <w:rsid w:val="007A7947"/>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7A"/>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61891"/>
    <w:rsid w:val="005F78D4"/>
    <w:rsid w:val="00617E1A"/>
    <w:rsid w:val="006713E6"/>
    <w:rsid w:val="007537EB"/>
    <w:rsid w:val="009C63DD"/>
    <w:rsid w:val="00F265AB"/>
    <w:rsid w:val="00F82354"/>
    <w:rsid w:val="00FE4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AJFSFM Submission</dc:creator>
  <cp:keywords/>
  <dc:description/>
  <cp:lastModifiedBy>AJFSFM Submission</cp:lastModifiedBy>
  <cp:revision>3</cp:revision>
  <dcterms:created xsi:type="dcterms:W3CDTF">2022-12-01T15:47:00Z</dcterms:created>
  <dcterms:modified xsi:type="dcterms:W3CDTF">2026-07-30T05:16:00Z</dcterms:modified>
</cp:coreProperties>
</file>