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MSLTitle"/>
        <w:spacing w:line="240" w:lineRule="auto" w:after="120"/>
      </w:pPr>
      <w:r>
        <w:rPr>
          <w:rFonts w:ascii="Calibri" w:hAnsi="Calibri"/>
          <w:sz w:val="22"/>
        </w:rPr>
        <w:t>Suggested e-mail for manuscript submission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To: mlameditor@gmail.com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Subject: Manuscript Submission - Review Article - Forensic Odontology Governance in Hospital Systems: A Medico-Legal Review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Dear Editor-in-Chief,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Please find attached our manuscript entitled "Forensic Odontology Governance in Hospital Systems: A Medico-Legal Review" for consideration as a Review Article in the Journal of Forensic Medicine Science and Law.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The attached files include the manuscript Word file, cover letter, author certificate/copyright and contributorship declaration, and Table 1 as a separate file. The manuscript is original, not under consideration elsewhere, and approved by all authors.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This is a review article using published literature, professional guidance and publicly available legal or policy documents; therefore, ethical clearance was not required.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Thank you for your consideration.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Sincerely,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Yessy Andriani Fauziah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Corresponding Author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MSLTitle">
    <w:name w:val="JFMSL Title"/>
    <w:pPr>
      <w:spacing w:after="240"/>
      <w:jc w:val="center"/>
    </w:pPr>
    <w:rPr>
      <w:rFonts w:ascii="Calibri" w:hAnsi="Calibri"/>
      <w:b/>
      <w:sz w:val="28"/>
    </w:rPr>
  </w:style>
  <w:style w:type="paragraph" w:customStyle="1" w:styleId="Small">
    <w:name w:val="Small"/>
    <w:pPr>
      <w:spacing w:after="6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