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11"/>
        <w:gridCol w:w="1576"/>
        <w:gridCol w:w="2315"/>
        <w:gridCol w:w="1555"/>
        <w:gridCol w:w="1443"/>
        <w:gridCol w:w="2712"/>
        <w:gridCol w:w="1120"/>
        <w:gridCol w:w="1113"/>
        <w:gridCol w:w="1603"/>
      </w:tblGrid>
      <w:tr w:rsidR="0087305D" w14:paraId="254FACE3" w14:textId="76E81A09" w:rsidTr="0087305D">
        <w:tc>
          <w:tcPr>
            <w:tcW w:w="510" w:type="dxa"/>
          </w:tcPr>
          <w:p w14:paraId="39D79C5E" w14:textId="01DD50CE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583" w:type="dxa"/>
          </w:tcPr>
          <w:p w14:paraId="1F969BC4" w14:textId="3A46E523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2331" w:type="dxa"/>
          </w:tcPr>
          <w:p w14:paraId="6FE26AF8" w14:textId="439D79E8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555" w:type="dxa"/>
          </w:tcPr>
          <w:p w14:paraId="5C2E91D8" w14:textId="35B23EB7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443" w:type="dxa"/>
          </w:tcPr>
          <w:p w14:paraId="019DFF16" w14:textId="64C7ACA6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2713" w:type="dxa"/>
          </w:tcPr>
          <w:p w14:paraId="6B9F4543" w14:textId="69CB87DE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125" w:type="dxa"/>
          </w:tcPr>
          <w:p w14:paraId="26711C0E" w14:textId="4A459CDA" w:rsidR="00F62B37" w:rsidRPr="00EF66E0" w:rsidRDefault="00F62B37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1085" w:type="dxa"/>
          </w:tcPr>
          <w:p w14:paraId="175C4538" w14:textId="7B3A069E" w:rsidR="00F62B37" w:rsidRDefault="00F62B37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1603" w:type="dxa"/>
          </w:tcPr>
          <w:p w14:paraId="413BC3D4" w14:textId="465A758C" w:rsidR="00F62B37" w:rsidRPr="00EF66E0" w:rsidRDefault="00F62B37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87305D" w14:paraId="1C4F06AE" w14:textId="2CD47FE6" w:rsidTr="0087305D">
        <w:tc>
          <w:tcPr>
            <w:tcW w:w="510" w:type="dxa"/>
          </w:tcPr>
          <w:p w14:paraId="7CA83549" w14:textId="598FD9EF" w:rsidR="00F62B37" w:rsidRDefault="00F62B37" w:rsidP="00EF66E0">
            <w:r>
              <w:t>1</w:t>
            </w:r>
          </w:p>
        </w:tc>
        <w:tc>
          <w:tcPr>
            <w:tcW w:w="1583" w:type="dxa"/>
          </w:tcPr>
          <w:p w14:paraId="5C113F65" w14:textId="305D4E67" w:rsidR="00F62B37" w:rsidRDefault="00AD2D96" w:rsidP="00EF66E0">
            <w:r w:rsidRPr="00A67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Lidya Imelda Laksmi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</w:t>
            </w:r>
          </w:p>
        </w:tc>
        <w:tc>
          <w:tcPr>
            <w:tcW w:w="2331" w:type="dxa"/>
          </w:tcPr>
          <w:p w14:paraId="757ADBCC" w14:textId="77777777" w:rsidR="00F62B37" w:rsidRDefault="00AD2D96" w:rsidP="00EF66E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7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 of Anatomical Pathology, Faculty of Medicine, Universitas Sumatera Utara</w:t>
            </w:r>
          </w:p>
          <w:p w14:paraId="70ED1785" w14:textId="77777777" w:rsidR="00AD2D96" w:rsidRDefault="00AD2D96" w:rsidP="00AD2D96">
            <w:pPr>
              <w:pStyle w:val="NoSpacing"/>
              <w:rPr>
                <w:rFonts w:ascii="Times New Roman" w:hAnsi="Times New Roman" w:cs="Times New Roman"/>
                <w:lang w:val="id-ID"/>
              </w:rPr>
            </w:pPr>
          </w:p>
          <w:p w14:paraId="4FA4F86C" w14:textId="5ED01CC8" w:rsidR="00AD2D96" w:rsidRPr="00AD2D96" w:rsidRDefault="00AD2D96" w:rsidP="00AD2D96">
            <w:pPr>
              <w:pStyle w:val="NoSpacing"/>
              <w:rPr>
                <w:rFonts w:ascii="Times New Roman" w:hAnsi="Times New Roman" w:cs="Times New Roman"/>
                <w:lang w:val="id-ID"/>
              </w:rPr>
            </w:pPr>
            <w:r w:rsidRPr="00AD2D96">
              <w:rPr>
                <w:rFonts w:ascii="Times New Roman" w:hAnsi="Times New Roman" w:cs="Times New Roman"/>
                <w:lang w:val="id-ID"/>
              </w:rPr>
              <w:t>Anatomical Pathology Unit, Rumah Sakit Pendidikan Prof. dr. Chairuddin Panusunan Lubis, Sumatera Utara, Indonesia</w:t>
            </w:r>
          </w:p>
          <w:p w14:paraId="1CB9F051" w14:textId="64F9219E" w:rsidR="00AD2D96" w:rsidRDefault="00AD2D96" w:rsidP="00EF66E0"/>
        </w:tc>
        <w:tc>
          <w:tcPr>
            <w:tcW w:w="1555" w:type="dxa"/>
          </w:tcPr>
          <w:p w14:paraId="2445191C" w14:textId="030AF278" w:rsidR="00F62B37" w:rsidRDefault="00AD2D96" w:rsidP="00EF66E0">
            <w:r>
              <w:t>08126528206</w:t>
            </w:r>
          </w:p>
        </w:tc>
        <w:tc>
          <w:tcPr>
            <w:tcW w:w="1443" w:type="dxa"/>
          </w:tcPr>
          <w:p w14:paraId="09E11E2B" w14:textId="5018B0AC" w:rsidR="00F62B37" w:rsidRDefault="00AD2D96" w:rsidP="00EF66E0">
            <w:r>
              <w:t>56483191700</w:t>
            </w:r>
          </w:p>
        </w:tc>
        <w:tc>
          <w:tcPr>
            <w:tcW w:w="2713" w:type="dxa"/>
          </w:tcPr>
          <w:p w14:paraId="6E00606B" w14:textId="1DC01CF6" w:rsidR="00F62B37" w:rsidRPr="00447A39" w:rsidRDefault="00AD2D96" w:rsidP="00EF66E0">
            <w:hyperlink r:id="rId6" w:history="1">
              <w:r w:rsidRPr="00447A39">
                <w:rPr>
                  <w:rStyle w:val="Hyperlink"/>
                  <w:rFonts w:ascii="Times New Roman" w:hAnsi="Times New Roman" w:cs="Times New Roman"/>
                  <w:kern w:val="0"/>
                </w:rPr>
                <w:t>lidyaimelda76@gmail.com</w:t>
              </w:r>
            </w:hyperlink>
            <w:r w:rsidRPr="00447A39">
              <w:rPr>
                <w:rFonts w:ascii="Times New Roman" w:hAnsi="Times New Roman" w:cs="Times New Roman"/>
                <w:kern w:val="0"/>
              </w:rPr>
              <w:t xml:space="preserve"> ; </w:t>
            </w:r>
            <w:hyperlink r:id="rId7" w:history="1">
              <w:r w:rsidRPr="00447A39">
                <w:rPr>
                  <w:rStyle w:val="Hyperlink"/>
                  <w:rFonts w:ascii="Times New Roman" w:hAnsi="Times New Roman" w:cs="Times New Roman"/>
                  <w:kern w:val="0"/>
                </w:rPr>
                <w:t>lidya.imelda@usu.ac.id</w:t>
              </w:r>
            </w:hyperlink>
          </w:p>
        </w:tc>
        <w:tc>
          <w:tcPr>
            <w:tcW w:w="1125" w:type="dxa"/>
          </w:tcPr>
          <w:p w14:paraId="3674A799" w14:textId="77777777" w:rsidR="00F62B37" w:rsidRDefault="00AD2D96" w:rsidP="00EF66E0">
            <w:r>
              <w:t>0000-0001-5974-7473</w:t>
            </w:r>
          </w:p>
          <w:p w14:paraId="3EBF5F78" w14:textId="77777777" w:rsidR="00036E10" w:rsidRDefault="00036E10" w:rsidP="00EF66E0"/>
          <w:p w14:paraId="3AE5C8B4" w14:textId="53ADDF0C" w:rsidR="00036E10" w:rsidRDefault="00036E10" w:rsidP="00EF66E0"/>
        </w:tc>
        <w:tc>
          <w:tcPr>
            <w:tcW w:w="1085" w:type="dxa"/>
          </w:tcPr>
          <w:p w14:paraId="48D360EB" w14:textId="77777777" w:rsidR="0087305D" w:rsidRPr="00C56C5B" w:rsidRDefault="0087305D" w:rsidP="0087305D">
            <w:pPr>
              <w:pStyle w:val="NoSpacing"/>
              <w:rPr>
                <w:rFonts w:ascii="Calibri" w:hAnsi="Calibri" w:cs="Calibri"/>
                <w:b/>
                <w:sz w:val="20"/>
                <w:szCs w:val="20"/>
                <w:lang w:val="sv-SE"/>
              </w:rPr>
            </w:pPr>
            <w:r w:rsidRPr="00C56C5B">
              <w:rPr>
                <w:rFonts w:ascii="Calibri" w:hAnsi="Calibri" w:cs="Calibri"/>
                <w:sz w:val="20"/>
                <w:szCs w:val="20"/>
                <w:lang w:val="sv-SE"/>
              </w:rPr>
              <w:t xml:space="preserve">Jl. Universitas </w:t>
            </w:r>
            <w:r w:rsidRPr="00C56C5B">
              <w:rPr>
                <w:rFonts w:ascii="Calibri" w:hAnsi="Calibri" w:cs="Calibri"/>
                <w:sz w:val="20"/>
                <w:szCs w:val="20"/>
                <w:lang w:val="id-ID"/>
              </w:rPr>
              <w:t>N</w:t>
            </w:r>
            <w:r w:rsidRPr="00C56C5B">
              <w:rPr>
                <w:rFonts w:ascii="Calibri" w:hAnsi="Calibri" w:cs="Calibri"/>
                <w:sz w:val="20"/>
                <w:szCs w:val="20"/>
                <w:lang w:val="sv-SE"/>
              </w:rPr>
              <w:t xml:space="preserve">o. 1 Gedung Abdul Hakim Lt. 1                                                      </w:t>
            </w:r>
          </w:p>
          <w:p w14:paraId="703A01B1" w14:textId="77777777" w:rsidR="0087305D" w:rsidRPr="00C56C5B" w:rsidRDefault="0087305D" w:rsidP="0087305D">
            <w:pPr>
              <w:pStyle w:val="NoSpacing"/>
              <w:rPr>
                <w:rFonts w:ascii="Calibri" w:hAnsi="Calibri" w:cs="Calibri"/>
                <w:sz w:val="20"/>
                <w:szCs w:val="20"/>
                <w:lang w:val="sv-SE"/>
              </w:rPr>
            </w:pPr>
            <w:r w:rsidRPr="00C56C5B">
              <w:rPr>
                <w:rFonts w:ascii="Calibri" w:hAnsi="Calibri" w:cs="Calibri"/>
                <w:sz w:val="20"/>
                <w:szCs w:val="20"/>
                <w:lang w:val="sv-SE"/>
              </w:rPr>
              <w:t xml:space="preserve">Kampus USU-Medan (20154)                                                                               </w:t>
            </w:r>
            <w:r w:rsidRPr="00C56C5B">
              <w:rPr>
                <w:rFonts w:ascii="Calibri" w:hAnsi="Calibri" w:cs="Calibri"/>
                <w:sz w:val="20"/>
                <w:szCs w:val="20"/>
                <w:lang w:val="id-ID"/>
              </w:rPr>
              <w:t xml:space="preserve"> </w:t>
            </w:r>
            <w:r w:rsidRPr="00C56C5B">
              <w:rPr>
                <w:rFonts w:ascii="Calibri" w:hAnsi="Calibri" w:cs="Calibri"/>
                <w:sz w:val="20"/>
                <w:szCs w:val="20"/>
                <w:lang w:val="sv-SE"/>
              </w:rPr>
              <w:t xml:space="preserve"> </w:t>
            </w:r>
          </w:p>
          <w:p w14:paraId="7C5FD9D6" w14:textId="77777777" w:rsidR="0087305D" w:rsidRPr="00C56C5B" w:rsidRDefault="0087305D" w:rsidP="0087305D">
            <w:pPr>
              <w:pStyle w:val="NoSpacing"/>
              <w:rPr>
                <w:rFonts w:ascii="Calibri" w:hAnsi="Calibri" w:cs="Calibri"/>
                <w:sz w:val="20"/>
                <w:szCs w:val="20"/>
                <w:lang w:val="sv-SE"/>
              </w:rPr>
            </w:pPr>
            <w:r w:rsidRPr="00C56C5B">
              <w:rPr>
                <w:rFonts w:ascii="Calibri" w:hAnsi="Calibri" w:cs="Calibri"/>
                <w:sz w:val="20"/>
                <w:szCs w:val="20"/>
                <w:lang w:val="sv-SE"/>
              </w:rPr>
              <w:t>Telp/Fax: 061-8211746</w:t>
            </w:r>
          </w:p>
          <w:p w14:paraId="03A2FD7A" w14:textId="77777777" w:rsidR="00F62B37" w:rsidRDefault="00F62B37" w:rsidP="00EF66E0"/>
        </w:tc>
        <w:tc>
          <w:tcPr>
            <w:tcW w:w="1603" w:type="dxa"/>
          </w:tcPr>
          <w:p w14:paraId="6F3B52E6" w14:textId="015CA975" w:rsidR="00F62B37" w:rsidRDefault="00AD2D96" w:rsidP="00EF66E0">
            <w:r>
              <w:t>Z2ywhTAAAAAJ</w:t>
            </w:r>
          </w:p>
        </w:tc>
      </w:tr>
      <w:tr w:rsidR="0087305D" w14:paraId="4CC57D9B" w14:textId="51E8322C" w:rsidTr="0087305D">
        <w:tc>
          <w:tcPr>
            <w:tcW w:w="510" w:type="dxa"/>
          </w:tcPr>
          <w:p w14:paraId="33BF4316" w14:textId="7EA8910B" w:rsidR="00F62B37" w:rsidRDefault="00F62B37" w:rsidP="00EF66E0">
            <w:r>
              <w:t>2</w:t>
            </w:r>
          </w:p>
        </w:tc>
        <w:tc>
          <w:tcPr>
            <w:tcW w:w="1583" w:type="dxa"/>
          </w:tcPr>
          <w:p w14:paraId="4B7D7F9A" w14:textId="13B251AD" w:rsidR="00F62B37" w:rsidRDefault="00AD2D96" w:rsidP="00EF66E0">
            <w:r w:rsidRPr="00152F8B">
              <w:rPr>
                <w:rFonts w:ascii="Times New Roman" w:hAnsi="Times New Roman" w:cs="Times New Roman"/>
                <w:color w:val="000000"/>
                <w:lang w:val="id-ID"/>
              </w:rPr>
              <w:t>Causa Trisna Mariedina</w:t>
            </w:r>
          </w:p>
        </w:tc>
        <w:tc>
          <w:tcPr>
            <w:tcW w:w="2331" w:type="dxa"/>
          </w:tcPr>
          <w:p w14:paraId="28952444" w14:textId="48DECEB4" w:rsidR="00F62B37" w:rsidRDefault="00AD2D96" w:rsidP="00EF66E0">
            <w:r w:rsidRPr="00A67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 of Anatomical Pathology, Faculty of Medicine, Universitas Sumatera Utara</w:t>
            </w:r>
          </w:p>
        </w:tc>
        <w:tc>
          <w:tcPr>
            <w:tcW w:w="1555" w:type="dxa"/>
          </w:tcPr>
          <w:p w14:paraId="7C9D1F10" w14:textId="0A5C0BD7" w:rsidR="00F62B37" w:rsidRDefault="008F532E" w:rsidP="00EF66E0">
            <w:r>
              <w:t>081376193004</w:t>
            </w:r>
          </w:p>
        </w:tc>
        <w:tc>
          <w:tcPr>
            <w:tcW w:w="1443" w:type="dxa"/>
          </w:tcPr>
          <w:p w14:paraId="32BDAB44" w14:textId="108183E0" w:rsidR="00F62B37" w:rsidRDefault="009A1C42" w:rsidP="00EF66E0">
            <w:r>
              <w:t>57762251100</w:t>
            </w:r>
          </w:p>
        </w:tc>
        <w:tc>
          <w:tcPr>
            <w:tcW w:w="2713" w:type="dxa"/>
          </w:tcPr>
          <w:p w14:paraId="05491BD4" w14:textId="7C51B36F" w:rsidR="00F62B37" w:rsidRDefault="00447A39" w:rsidP="00EF66E0">
            <w:hyperlink r:id="rId8" w:history="1">
              <w:r w:rsidRPr="009F28B8">
                <w:rPr>
                  <w:rStyle w:val="Hyperlink"/>
                  <w:bCs/>
                </w:rPr>
                <w:t>causa.mariedina@usu.ac.id</w:t>
              </w:r>
            </w:hyperlink>
            <w:r>
              <w:rPr>
                <w:bCs/>
                <w:color w:val="000000"/>
              </w:rPr>
              <w:t xml:space="preserve"> </w:t>
            </w:r>
            <w:r w:rsidR="0087305D" w:rsidRPr="003D430D">
              <w:rPr>
                <w:bCs/>
                <w:color w:val="000000"/>
              </w:rPr>
              <w:br/>
            </w:r>
          </w:p>
        </w:tc>
        <w:tc>
          <w:tcPr>
            <w:tcW w:w="1125" w:type="dxa"/>
          </w:tcPr>
          <w:p w14:paraId="70D3E342" w14:textId="77777777" w:rsidR="0087305D" w:rsidRPr="003D430D" w:rsidRDefault="0087305D" w:rsidP="0087305D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0009-0005-7585-8049</w:t>
            </w:r>
          </w:p>
          <w:p w14:paraId="31600C52" w14:textId="1F7FCF86" w:rsidR="00F62B37" w:rsidRDefault="00F62B37" w:rsidP="00EF66E0"/>
        </w:tc>
        <w:tc>
          <w:tcPr>
            <w:tcW w:w="1085" w:type="dxa"/>
          </w:tcPr>
          <w:p w14:paraId="56D7211D" w14:textId="28A7B68D" w:rsidR="0087305D" w:rsidRDefault="0087305D" w:rsidP="0087305D">
            <w:pPr>
              <w:rPr>
                <w:bCs/>
                <w:color w:val="000000"/>
                <w:lang w:val="fi-FI"/>
              </w:rPr>
            </w:pPr>
            <w:r w:rsidRPr="00FF71DB">
              <w:rPr>
                <w:bCs/>
                <w:color w:val="000000"/>
                <w:lang w:val="id"/>
              </w:rPr>
              <w:t>Jl. dr. Mansyur No. 66, Kel. Merdeka, Kec. Medan Baru, Kota Medan,</w:t>
            </w:r>
            <w:r>
              <w:rPr>
                <w:bCs/>
                <w:color w:val="000000"/>
                <w:lang w:val="id"/>
              </w:rPr>
              <w:t xml:space="preserve"> </w:t>
            </w:r>
            <w:r>
              <w:rPr>
                <w:bCs/>
                <w:color w:val="000000"/>
                <w:lang w:val="id"/>
              </w:rPr>
              <w:t xml:space="preserve"> </w:t>
            </w:r>
            <w:r w:rsidRPr="00FF71DB">
              <w:rPr>
                <w:bCs/>
                <w:color w:val="000000"/>
                <w:lang w:val="id"/>
              </w:rPr>
              <w:t>Provinsi Sumatera Utara 20154.</w:t>
            </w:r>
          </w:p>
          <w:p w14:paraId="7ED835A7" w14:textId="77777777" w:rsidR="00F62B37" w:rsidRDefault="00F62B37" w:rsidP="00EF66E0"/>
        </w:tc>
        <w:tc>
          <w:tcPr>
            <w:tcW w:w="1603" w:type="dxa"/>
          </w:tcPr>
          <w:p w14:paraId="53D99C1F" w14:textId="1EE2D37D" w:rsidR="00F62B37" w:rsidRDefault="00F62B37" w:rsidP="00EF66E0"/>
        </w:tc>
      </w:tr>
      <w:tr w:rsidR="0087305D" w14:paraId="095DD623" w14:textId="5E473ECE" w:rsidTr="0087305D">
        <w:tc>
          <w:tcPr>
            <w:tcW w:w="510" w:type="dxa"/>
          </w:tcPr>
          <w:p w14:paraId="4761F7A2" w14:textId="23D1506E" w:rsidR="00F62B37" w:rsidRDefault="00F62B37" w:rsidP="00EF66E0">
            <w:r>
              <w:lastRenderedPageBreak/>
              <w:t>3</w:t>
            </w:r>
          </w:p>
        </w:tc>
        <w:tc>
          <w:tcPr>
            <w:tcW w:w="1583" w:type="dxa"/>
          </w:tcPr>
          <w:p w14:paraId="1465EDE7" w14:textId="58B8FDCE" w:rsidR="00F62B37" w:rsidRDefault="00AD2D96" w:rsidP="00EF66E0">
            <w:r w:rsidRPr="00152F8B">
              <w:rPr>
                <w:rFonts w:ascii="Times New Roman" w:hAnsi="Times New Roman" w:cs="Times New Roman"/>
                <w:color w:val="000000"/>
                <w:lang w:val="id-ID"/>
              </w:rPr>
              <w:t>Betty</w:t>
            </w:r>
          </w:p>
        </w:tc>
        <w:tc>
          <w:tcPr>
            <w:tcW w:w="2331" w:type="dxa"/>
          </w:tcPr>
          <w:p w14:paraId="2564678C" w14:textId="24E3EAD8" w:rsidR="00F62B37" w:rsidRDefault="00AD2D96" w:rsidP="00EF66E0">
            <w:r w:rsidRPr="00A67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 of Anatomical Pathology, Faculty of Medicine, Universitas Sumatera Utara</w:t>
            </w:r>
          </w:p>
        </w:tc>
        <w:tc>
          <w:tcPr>
            <w:tcW w:w="1555" w:type="dxa"/>
          </w:tcPr>
          <w:p w14:paraId="17E53B48" w14:textId="69EC2469" w:rsidR="00F62B37" w:rsidRDefault="008F532E" w:rsidP="00EF66E0">
            <w:r>
              <w:t>0811652225</w:t>
            </w:r>
          </w:p>
        </w:tc>
        <w:tc>
          <w:tcPr>
            <w:tcW w:w="1443" w:type="dxa"/>
          </w:tcPr>
          <w:p w14:paraId="501FEF54" w14:textId="77777777" w:rsidR="00F62B37" w:rsidRDefault="00F62B37" w:rsidP="00EF66E0"/>
        </w:tc>
        <w:tc>
          <w:tcPr>
            <w:tcW w:w="2713" w:type="dxa"/>
          </w:tcPr>
          <w:p w14:paraId="58529F9C" w14:textId="2744F0EB" w:rsidR="00F62B37" w:rsidRDefault="00447A39" w:rsidP="00EF66E0">
            <w:hyperlink r:id="rId9" w:history="1">
              <w:r w:rsidRPr="009F28B8">
                <w:rPr>
                  <w:rStyle w:val="Hyperlink"/>
                  <w:bCs/>
                </w:rPr>
                <w:t>betty@usu.ac.id</w:t>
              </w:r>
            </w:hyperlink>
            <w:r>
              <w:rPr>
                <w:bCs/>
                <w:color w:val="000000"/>
              </w:rPr>
              <w:t xml:space="preserve"> </w:t>
            </w:r>
          </w:p>
        </w:tc>
        <w:tc>
          <w:tcPr>
            <w:tcW w:w="1125" w:type="dxa"/>
          </w:tcPr>
          <w:p w14:paraId="60A21CFD" w14:textId="77777777" w:rsidR="0087305D" w:rsidRPr="003D430D" w:rsidRDefault="0087305D" w:rsidP="0087305D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0000-0001-5267-470X</w:t>
            </w:r>
          </w:p>
          <w:p w14:paraId="742D4FDD" w14:textId="60BD46D1" w:rsidR="00F62B37" w:rsidRDefault="00F62B37" w:rsidP="00EF66E0"/>
        </w:tc>
        <w:tc>
          <w:tcPr>
            <w:tcW w:w="1085" w:type="dxa"/>
          </w:tcPr>
          <w:p w14:paraId="6FFC1250" w14:textId="3E5039F5" w:rsidR="0087305D" w:rsidRPr="005D6DCD" w:rsidRDefault="0087305D" w:rsidP="0087305D">
            <w:pPr>
              <w:rPr>
                <w:bCs/>
                <w:color w:val="000000"/>
              </w:rPr>
            </w:pPr>
            <w:r w:rsidRPr="00FF71DB">
              <w:rPr>
                <w:bCs/>
                <w:color w:val="000000"/>
                <w:lang w:val="id"/>
              </w:rPr>
              <w:t>Jl. dr. Mansyur No. 66, Kel. Merdeka, Kec. Medan Baru, Kota Medan,</w:t>
            </w:r>
            <w:r>
              <w:rPr>
                <w:bCs/>
                <w:color w:val="000000"/>
                <w:lang w:val="id"/>
              </w:rPr>
              <w:t xml:space="preserve"> </w:t>
            </w:r>
            <w:r>
              <w:rPr>
                <w:bCs/>
                <w:color w:val="000000"/>
                <w:lang w:val="id"/>
              </w:rPr>
              <w:t xml:space="preserve"> </w:t>
            </w:r>
            <w:r w:rsidRPr="00FF71DB">
              <w:rPr>
                <w:bCs/>
                <w:color w:val="000000"/>
                <w:lang w:val="id"/>
              </w:rPr>
              <w:t>Provinsi Sumatera Utara 20154.</w:t>
            </w:r>
          </w:p>
          <w:p w14:paraId="5DA2B4E5" w14:textId="77777777" w:rsidR="00F62B37" w:rsidRDefault="00F62B37" w:rsidP="00EF66E0"/>
        </w:tc>
        <w:tc>
          <w:tcPr>
            <w:tcW w:w="1603" w:type="dxa"/>
          </w:tcPr>
          <w:p w14:paraId="6E41541A" w14:textId="478F404D" w:rsidR="00F62B37" w:rsidRDefault="00F62B37" w:rsidP="00EF66E0"/>
        </w:tc>
      </w:tr>
      <w:tr w:rsidR="0087305D" w14:paraId="7AC42492" w14:textId="5B445F88" w:rsidTr="0087305D">
        <w:tc>
          <w:tcPr>
            <w:tcW w:w="510" w:type="dxa"/>
          </w:tcPr>
          <w:p w14:paraId="1EBFF763" w14:textId="30074223" w:rsidR="00F62B37" w:rsidRDefault="00F62B37" w:rsidP="00EF66E0">
            <w:r>
              <w:t>4</w:t>
            </w:r>
          </w:p>
        </w:tc>
        <w:tc>
          <w:tcPr>
            <w:tcW w:w="1583" w:type="dxa"/>
          </w:tcPr>
          <w:p w14:paraId="458250F4" w14:textId="2AAB938F" w:rsidR="00F62B37" w:rsidRDefault="00AD2D96" w:rsidP="00EF66E0">
            <w:r w:rsidRPr="00152F8B">
              <w:rPr>
                <w:rFonts w:ascii="Times New Roman" w:hAnsi="Times New Roman" w:cs="Times New Roman"/>
                <w:color w:val="000000"/>
                <w:lang w:val="id-ID"/>
              </w:rPr>
              <w:t>Soekimin</w:t>
            </w:r>
          </w:p>
        </w:tc>
        <w:tc>
          <w:tcPr>
            <w:tcW w:w="2331" w:type="dxa"/>
          </w:tcPr>
          <w:p w14:paraId="33687F20" w14:textId="65852763" w:rsidR="00F62B37" w:rsidRDefault="00AD2D96" w:rsidP="00EF66E0">
            <w:r w:rsidRPr="00A67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 of Anatomical Pathology, Faculty of Medicine, Universitas Sumatera Utara</w:t>
            </w:r>
          </w:p>
        </w:tc>
        <w:tc>
          <w:tcPr>
            <w:tcW w:w="1555" w:type="dxa"/>
          </w:tcPr>
          <w:p w14:paraId="4AE1CA56" w14:textId="010F81F7" w:rsidR="00F62B37" w:rsidRDefault="008F532E" w:rsidP="00EF66E0">
            <w:r>
              <w:t>081362514400</w:t>
            </w:r>
          </w:p>
        </w:tc>
        <w:tc>
          <w:tcPr>
            <w:tcW w:w="1443" w:type="dxa"/>
          </w:tcPr>
          <w:p w14:paraId="531C2BAB" w14:textId="75F009C0" w:rsidR="00F62B37" w:rsidRDefault="00AF09B4" w:rsidP="00EF66E0">
            <w:r>
              <w:t>-</w:t>
            </w:r>
          </w:p>
        </w:tc>
        <w:tc>
          <w:tcPr>
            <w:tcW w:w="2713" w:type="dxa"/>
          </w:tcPr>
          <w:p w14:paraId="50E53F3C" w14:textId="77777777" w:rsidR="00F62B37" w:rsidRDefault="00F62B37" w:rsidP="00EF66E0"/>
        </w:tc>
        <w:tc>
          <w:tcPr>
            <w:tcW w:w="1125" w:type="dxa"/>
          </w:tcPr>
          <w:p w14:paraId="7B64A9F3" w14:textId="048D98D4" w:rsidR="00F62B37" w:rsidRDefault="0087305D" w:rsidP="00EF66E0">
            <w:r>
              <w:t>-</w:t>
            </w:r>
          </w:p>
        </w:tc>
        <w:tc>
          <w:tcPr>
            <w:tcW w:w="1085" w:type="dxa"/>
          </w:tcPr>
          <w:p w14:paraId="397F5B4B" w14:textId="6CE41356" w:rsidR="0087305D" w:rsidRPr="005D6DCD" w:rsidRDefault="0087305D" w:rsidP="0087305D">
            <w:pPr>
              <w:rPr>
                <w:bCs/>
                <w:color w:val="000000"/>
              </w:rPr>
            </w:pPr>
            <w:r w:rsidRPr="00FF71DB">
              <w:rPr>
                <w:bCs/>
                <w:color w:val="000000"/>
                <w:lang w:val="id"/>
              </w:rPr>
              <w:t>Jl. dr. Mansyur No. 66, Kel. Merdeka, Kec. Medan Baru, Kota Medan,</w:t>
            </w:r>
            <w:r>
              <w:rPr>
                <w:bCs/>
                <w:color w:val="000000"/>
                <w:lang w:val="id"/>
              </w:rPr>
              <w:t xml:space="preserve"> </w:t>
            </w:r>
            <w:r>
              <w:rPr>
                <w:bCs/>
                <w:color w:val="000000"/>
                <w:lang w:val="id"/>
              </w:rPr>
              <w:t xml:space="preserve"> </w:t>
            </w:r>
            <w:r w:rsidRPr="00FF71DB">
              <w:rPr>
                <w:bCs/>
                <w:color w:val="000000"/>
                <w:lang w:val="id"/>
              </w:rPr>
              <w:t>Provinsi Sumatera Utara 20154.</w:t>
            </w:r>
          </w:p>
          <w:p w14:paraId="6C5E0A41" w14:textId="77777777" w:rsidR="00F62B37" w:rsidRDefault="00F62B37" w:rsidP="00EF66E0"/>
        </w:tc>
        <w:tc>
          <w:tcPr>
            <w:tcW w:w="1603" w:type="dxa"/>
          </w:tcPr>
          <w:p w14:paraId="6911C86F" w14:textId="460296BF" w:rsidR="00F62B37" w:rsidRDefault="00F62B37" w:rsidP="00EF66E0"/>
        </w:tc>
      </w:tr>
      <w:tr w:rsidR="0087305D" w14:paraId="09408795" w14:textId="6A4336F8" w:rsidTr="0087305D">
        <w:tc>
          <w:tcPr>
            <w:tcW w:w="510" w:type="dxa"/>
          </w:tcPr>
          <w:p w14:paraId="51BBF2FE" w14:textId="2180F8B5" w:rsidR="00F62B37" w:rsidRDefault="00F62B37" w:rsidP="00EF66E0">
            <w:r>
              <w:t>5</w:t>
            </w:r>
          </w:p>
        </w:tc>
        <w:tc>
          <w:tcPr>
            <w:tcW w:w="1583" w:type="dxa"/>
          </w:tcPr>
          <w:p w14:paraId="3265E127" w14:textId="331E7A36" w:rsidR="00F62B37" w:rsidRDefault="00AD2D96" w:rsidP="00EF66E0">
            <w:r w:rsidRPr="00152F8B">
              <w:rPr>
                <w:rFonts w:ascii="Times New Roman" w:hAnsi="Times New Roman" w:cs="Times New Roman"/>
                <w:color w:val="000000"/>
                <w:lang w:val="id-ID"/>
              </w:rPr>
              <w:t>Sri Wahyuni</w:t>
            </w:r>
          </w:p>
        </w:tc>
        <w:tc>
          <w:tcPr>
            <w:tcW w:w="2331" w:type="dxa"/>
          </w:tcPr>
          <w:p w14:paraId="097B57B5" w14:textId="343D57C7" w:rsidR="00F62B37" w:rsidRDefault="00AD2D96" w:rsidP="00EF66E0">
            <w:r w:rsidRPr="00A67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Department of Anatomical Pathology, Faculty of Medicine, </w:t>
            </w:r>
            <w:r w:rsidRPr="00A678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Universitas Sumatera Utara</w:t>
            </w:r>
          </w:p>
        </w:tc>
        <w:tc>
          <w:tcPr>
            <w:tcW w:w="1555" w:type="dxa"/>
          </w:tcPr>
          <w:p w14:paraId="5BE0799E" w14:textId="787F1C69" w:rsidR="00F62B37" w:rsidRDefault="008F532E" w:rsidP="00EF66E0">
            <w:r>
              <w:lastRenderedPageBreak/>
              <w:t>081397325622</w:t>
            </w:r>
          </w:p>
        </w:tc>
        <w:tc>
          <w:tcPr>
            <w:tcW w:w="1443" w:type="dxa"/>
          </w:tcPr>
          <w:p w14:paraId="4DA68B73" w14:textId="14B3094F" w:rsidR="00F62B37" w:rsidRDefault="00AF09B4" w:rsidP="00EF66E0">
            <w:r>
              <w:t>-</w:t>
            </w:r>
          </w:p>
        </w:tc>
        <w:tc>
          <w:tcPr>
            <w:tcW w:w="2713" w:type="dxa"/>
          </w:tcPr>
          <w:p w14:paraId="7726325D" w14:textId="15F4F019" w:rsidR="00F62B37" w:rsidRDefault="00447A39" w:rsidP="00EF66E0">
            <w:hyperlink r:id="rId10" w:history="1">
              <w:r w:rsidRPr="009F28B8">
                <w:rPr>
                  <w:rStyle w:val="Hyperlink"/>
                  <w:rFonts w:ascii="Roboto" w:hAnsi="Roboto"/>
                  <w:sz w:val="21"/>
                  <w:szCs w:val="21"/>
                  <w:shd w:val="clear" w:color="auto" w:fill="FFFFFF"/>
                </w:rPr>
                <w:t>yunie1704@gmail.com</w:t>
              </w:r>
            </w:hyperlink>
            <w:r>
              <w:rPr>
                <w:rFonts w:ascii="Roboto" w:hAnsi="Roboto"/>
                <w:color w:val="5E5E5E"/>
                <w:sz w:val="21"/>
                <w:szCs w:val="21"/>
                <w:shd w:val="clear" w:color="auto" w:fill="FFFFFF"/>
              </w:rPr>
              <w:t xml:space="preserve"> </w:t>
            </w:r>
          </w:p>
        </w:tc>
        <w:tc>
          <w:tcPr>
            <w:tcW w:w="1125" w:type="dxa"/>
          </w:tcPr>
          <w:p w14:paraId="1A887FD9" w14:textId="472CB510" w:rsidR="00F62B37" w:rsidRDefault="0087305D" w:rsidP="00EF66E0">
            <w:r>
              <w:t>-</w:t>
            </w:r>
          </w:p>
        </w:tc>
        <w:tc>
          <w:tcPr>
            <w:tcW w:w="1085" w:type="dxa"/>
          </w:tcPr>
          <w:p w14:paraId="1D4ECCC1" w14:textId="17913AA8" w:rsidR="0087305D" w:rsidRPr="005D6DCD" w:rsidRDefault="0087305D" w:rsidP="0087305D">
            <w:pPr>
              <w:rPr>
                <w:bCs/>
                <w:color w:val="000000"/>
              </w:rPr>
            </w:pPr>
            <w:r w:rsidRPr="00FF71DB">
              <w:rPr>
                <w:bCs/>
                <w:color w:val="000000"/>
                <w:lang w:val="id"/>
              </w:rPr>
              <w:t xml:space="preserve">Jl. dr. Mansyur No. 66, </w:t>
            </w:r>
            <w:r w:rsidRPr="00FF71DB">
              <w:rPr>
                <w:bCs/>
                <w:color w:val="000000"/>
                <w:lang w:val="id"/>
              </w:rPr>
              <w:lastRenderedPageBreak/>
              <w:t>Kel. Merdeka, Kec. Medan Baru, Kota Medan,</w:t>
            </w:r>
            <w:r>
              <w:rPr>
                <w:bCs/>
                <w:color w:val="000000"/>
                <w:lang w:val="id"/>
              </w:rPr>
              <w:t xml:space="preserve"> </w:t>
            </w:r>
            <w:r w:rsidRPr="00FF71DB">
              <w:rPr>
                <w:bCs/>
                <w:color w:val="000000"/>
                <w:lang w:val="id"/>
              </w:rPr>
              <w:t>Provinsi Sumatera Utara 20154.</w:t>
            </w:r>
          </w:p>
          <w:p w14:paraId="4B448BA4" w14:textId="77777777" w:rsidR="00F62B37" w:rsidRDefault="00F62B37" w:rsidP="00EF66E0"/>
        </w:tc>
        <w:tc>
          <w:tcPr>
            <w:tcW w:w="1603" w:type="dxa"/>
          </w:tcPr>
          <w:p w14:paraId="2FA0B078" w14:textId="6EBC5CE4" w:rsidR="00F62B37" w:rsidRDefault="00F62B37" w:rsidP="00EF66E0"/>
        </w:tc>
      </w:tr>
    </w:tbl>
    <w:p w14:paraId="1174D182" w14:textId="77777777" w:rsidR="00EF66E0" w:rsidRDefault="00EF66E0"/>
    <w:p w14:paraId="1E69BD4C" w14:textId="49C2F10A" w:rsidR="00EF66E0" w:rsidRDefault="007A5FE1">
      <w:proofErr w:type="spellStart"/>
      <w:proofErr w:type="gramStart"/>
      <w:r>
        <w:t>Keterangan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gramStart"/>
      <w:r>
        <w:t>( *</w:t>
      </w:r>
      <w:proofErr w:type="gramEnd"/>
      <w:r>
        <w:t xml:space="preserve">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618C9A06" w14:textId="499619D4" w:rsidR="00EF66E0" w:rsidRDefault="00EF66E0">
      <w:r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12B96"/>
    <w:multiLevelType w:val="hybridMultilevel"/>
    <w:tmpl w:val="CCF21B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5802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036E10"/>
    <w:rsid w:val="00114448"/>
    <w:rsid w:val="001F158C"/>
    <w:rsid w:val="00354EC7"/>
    <w:rsid w:val="00447A39"/>
    <w:rsid w:val="00487F6F"/>
    <w:rsid w:val="005D2BDE"/>
    <w:rsid w:val="00656D91"/>
    <w:rsid w:val="006F098B"/>
    <w:rsid w:val="007A5FE1"/>
    <w:rsid w:val="0087305D"/>
    <w:rsid w:val="008F532E"/>
    <w:rsid w:val="009A1C42"/>
    <w:rsid w:val="00AD2D96"/>
    <w:rsid w:val="00AF09B4"/>
    <w:rsid w:val="00B0603F"/>
    <w:rsid w:val="00B13AC6"/>
    <w:rsid w:val="00C85E6B"/>
    <w:rsid w:val="00EF66E0"/>
    <w:rsid w:val="00F62B37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D2D9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D2D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A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usa.mariedina@usu.ac.id" TargetMode="External"/><Relationship Id="rId3" Type="http://schemas.openxmlformats.org/officeDocument/2006/relationships/styles" Target="styles.xml"/><Relationship Id="rId7" Type="http://schemas.openxmlformats.org/officeDocument/2006/relationships/hyperlink" Target="mailto:lidya.imelda@usu.ac.id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idyaimelda76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yunie1704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etty@usu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ASUS</cp:lastModifiedBy>
  <cp:revision>3</cp:revision>
  <dcterms:created xsi:type="dcterms:W3CDTF">2026-03-12T12:38:00Z</dcterms:created>
  <dcterms:modified xsi:type="dcterms:W3CDTF">2026-03-12T14:09:00Z</dcterms:modified>
</cp:coreProperties>
</file>