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4C1A" w14:textId="77777777" w:rsidR="008035B6" w:rsidRDefault="00000000">
      <w:pPr>
        <w:pStyle w:val="ManuscriptTitle"/>
        <w:spacing w:after="120"/>
      </w:pPr>
      <w:r>
        <w:rPr>
          <w:sz w:val="26"/>
        </w:rPr>
        <w:t>TITLE PAGE</w:t>
      </w:r>
    </w:p>
    <w:p w14:paraId="178A4B68" w14:textId="77777777" w:rsidR="008035B6" w:rsidRDefault="00000000">
      <w:pPr>
        <w:pStyle w:val="ManuscriptTitle"/>
        <w:spacing w:after="120"/>
      </w:pPr>
      <w:r>
        <w:rPr>
          <w:sz w:val="26"/>
        </w:rPr>
        <w:t>Midwives’ Acceptance of an Internet of Things-Enabled Maternal Health Website After Guided Training: A Pre-Post Study</w:t>
      </w:r>
    </w:p>
    <w:p w14:paraId="2F7B839D" w14:textId="77777777" w:rsidR="008035B6" w:rsidRDefault="00000000">
      <w:pPr>
        <w:pStyle w:val="SectionHeading"/>
        <w:spacing w:line="252" w:lineRule="auto"/>
      </w:pPr>
      <w:r>
        <w:t>Authors</w:t>
      </w:r>
    </w:p>
    <w:p w14:paraId="3074E5AB" w14:textId="77777777" w:rsidR="008035B6" w:rsidRDefault="00000000">
      <w:pPr>
        <w:jc w:val="center"/>
      </w:pPr>
      <w:r>
        <w:t xml:space="preserve">Dhesi Ari </w:t>
      </w:r>
      <w:r>
        <w:rPr>
          <w:b/>
        </w:rPr>
        <w:t>Astuti</w:t>
      </w:r>
      <w:r>
        <w:rPr>
          <w:vertAlign w:val="superscript"/>
        </w:rPr>
        <w:t>1*</w:t>
      </w:r>
      <w:r>
        <w:t xml:space="preserve">, Dwi </w:t>
      </w:r>
      <w:r>
        <w:rPr>
          <w:b/>
        </w:rPr>
        <w:t>Sulisworo</w:t>
      </w:r>
      <w:r>
        <w:rPr>
          <w:vertAlign w:val="superscript"/>
        </w:rPr>
        <w:t>2</w:t>
      </w:r>
      <w:r>
        <w:t xml:space="preserve">, </w:t>
      </w:r>
      <w:r>
        <w:rPr>
          <w:b/>
        </w:rPr>
        <w:t>Warsiti</w:t>
      </w:r>
      <w:r>
        <w:rPr>
          <w:vertAlign w:val="superscript"/>
        </w:rPr>
        <w:t>3</w:t>
      </w:r>
      <w:r>
        <w:t xml:space="preserve">, Rahmat </w:t>
      </w:r>
      <w:r>
        <w:rPr>
          <w:b/>
        </w:rPr>
        <w:t>Bakhtiar</w:t>
      </w:r>
      <w:r>
        <w:rPr>
          <w:vertAlign w:val="superscript"/>
        </w:rPr>
        <w:t>4</w:t>
      </w:r>
      <w:r>
        <w:t xml:space="preserve">, Nurul </w:t>
      </w:r>
      <w:r>
        <w:rPr>
          <w:b/>
        </w:rPr>
        <w:t>Kurniati</w:t>
      </w:r>
      <w:r>
        <w:rPr>
          <w:vertAlign w:val="superscript"/>
        </w:rPr>
        <w:t>1</w:t>
      </w:r>
      <w:r>
        <w:t xml:space="preserve">, Erwin </w:t>
      </w:r>
      <w:r>
        <w:rPr>
          <w:b/>
        </w:rPr>
        <w:t>Rasyid</w:t>
      </w:r>
      <w:r>
        <w:rPr>
          <w:vertAlign w:val="superscript"/>
        </w:rPr>
        <w:t>5</w:t>
      </w:r>
    </w:p>
    <w:p w14:paraId="0F9B9D7A" w14:textId="77777777" w:rsidR="008035B6" w:rsidRDefault="00000000">
      <w:pPr>
        <w:pStyle w:val="SectionHeading"/>
        <w:spacing w:line="252" w:lineRule="auto"/>
      </w:pPr>
      <w:r>
        <w:t>Affiliations</w:t>
      </w:r>
    </w:p>
    <w:p w14:paraId="5FF50851" w14:textId="77777777" w:rsidR="008035B6" w:rsidRDefault="00000000">
      <w:pPr>
        <w:ind w:left="288" w:hanging="288"/>
        <w:jc w:val="left"/>
      </w:pPr>
      <w:r>
        <w:rPr>
          <w:vertAlign w:val="superscript"/>
        </w:rPr>
        <w:t>1</w:t>
      </w:r>
      <w:r>
        <w:t>Midwifery Study Program, Faculty of Health Sciences, Universitas 'Aisyiyah Yogyakarta, Yogyakarta, Indonesia.</w:t>
      </w:r>
    </w:p>
    <w:p w14:paraId="564CF1B4" w14:textId="77777777" w:rsidR="008035B6" w:rsidRDefault="00000000">
      <w:pPr>
        <w:ind w:left="288" w:hanging="288"/>
        <w:jc w:val="left"/>
      </w:pPr>
      <w:r>
        <w:rPr>
          <w:vertAlign w:val="superscript"/>
        </w:rPr>
        <w:t>2</w:t>
      </w:r>
      <w:r>
        <w:t>Universitas Ahmad Dahlan, Yogyakarta, Indonesia.</w:t>
      </w:r>
    </w:p>
    <w:p w14:paraId="60E15DE8" w14:textId="77777777" w:rsidR="008035B6" w:rsidRDefault="00000000">
      <w:pPr>
        <w:ind w:left="288" w:hanging="288"/>
        <w:jc w:val="left"/>
      </w:pPr>
      <w:r>
        <w:rPr>
          <w:vertAlign w:val="superscript"/>
        </w:rPr>
        <w:t>3</w:t>
      </w:r>
      <w:r>
        <w:t>Faculty of Health Sciences, Universitas 'Aisyiyah Yogyakarta, Yogyakarta, Indonesia.</w:t>
      </w:r>
    </w:p>
    <w:p w14:paraId="40DC6D1D" w14:textId="77777777" w:rsidR="008035B6" w:rsidRDefault="00000000">
      <w:pPr>
        <w:ind w:left="288" w:hanging="288"/>
        <w:jc w:val="left"/>
      </w:pPr>
      <w:r>
        <w:rPr>
          <w:vertAlign w:val="superscript"/>
        </w:rPr>
        <w:t>4</w:t>
      </w:r>
      <w:r>
        <w:t>Faculty of Medicine, Universitas Mulawarman, Samarinda, East Kalimantan, Indonesia.</w:t>
      </w:r>
    </w:p>
    <w:p w14:paraId="6352D796" w14:textId="77777777" w:rsidR="008035B6" w:rsidRDefault="00000000">
      <w:pPr>
        <w:ind w:left="288" w:hanging="288"/>
        <w:jc w:val="left"/>
      </w:pPr>
      <w:r>
        <w:rPr>
          <w:vertAlign w:val="superscript"/>
        </w:rPr>
        <w:t>5</w:t>
      </w:r>
      <w:r>
        <w:t>Universitas Lambung Mangkurat, Indonesia.</w:t>
      </w:r>
    </w:p>
    <w:p w14:paraId="7C257E77" w14:textId="77777777" w:rsidR="008035B6" w:rsidRDefault="00000000">
      <w:pPr>
        <w:pStyle w:val="SectionHeading"/>
        <w:spacing w:line="252" w:lineRule="auto"/>
      </w:pPr>
      <w:r>
        <w:t>Running Title</w:t>
      </w:r>
    </w:p>
    <w:p w14:paraId="4571876D" w14:textId="77777777" w:rsidR="008035B6" w:rsidRDefault="00000000">
      <w:pPr>
        <w:jc w:val="left"/>
      </w:pPr>
      <w:r>
        <w:t>Midwives’ Website Acceptance</w:t>
      </w:r>
    </w:p>
    <w:p w14:paraId="2F654587" w14:textId="77777777" w:rsidR="008035B6" w:rsidRDefault="00000000">
      <w:pPr>
        <w:pStyle w:val="SectionHeading"/>
        <w:spacing w:line="252" w:lineRule="auto"/>
      </w:pPr>
      <w:r>
        <w:t>Corresponding Author</w:t>
      </w:r>
    </w:p>
    <w:p w14:paraId="5B291938" w14:textId="5C2567AB" w:rsidR="008035B6" w:rsidRDefault="00000000">
      <w:pPr>
        <w:jc w:val="left"/>
      </w:pPr>
      <w:r>
        <w:t>Dhesi Ari Astuti</w:t>
      </w:r>
      <w:r>
        <w:br/>
        <w:t>Midwifery Study Program, Faculty of Health Sciences, Universitas 'Aisyiyah Yogyakarta</w:t>
      </w:r>
      <w:r>
        <w:br/>
        <w:t>Jl. Siliwangi (Ring Road Barat) No. 63, Nogotirto, Gamping, Sleman, Yogyakarta 55592, Indonesia</w:t>
      </w:r>
      <w:r>
        <w:br/>
        <w:t>Telephone/WhatsApp: +62 877 3904 7482</w:t>
      </w:r>
      <w:r>
        <w:br/>
        <w:t xml:space="preserve">Email: </w:t>
      </w:r>
      <w:hyperlink r:id="rId8" w:history="1">
        <w:r w:rsidR="00A623F8" w:rsidRPr="00B715C5">
          <w:rPr>
            <w:rStyle w:val="Hyperlink"/>
          </w:rPr>
          <w:t>dhesi@unisayogya.ac.id</w:t>
        </w:r>
      </w:hyperlink>
      <w:r w:rsidR="00A623F8">
        <w:t xml:space="preserve"> </w:t>
      </w:r>
      <w:r>
        <w:br/>
        <w:t>ORCID: https://orcid.org/0000-0002-2325-6346</w:t>
      </w:r>
    </w:p>
    <w:p w14:paraId="52B956A1" w14:textId="77777777" w:rsidR="008035B6" w:rsidRDefault="00000000">
      <w:pPr>
        <w:pStyle w:val="SectionHeading"/>
        <w:spacing w:line="252" w:lineRule="auto"/>
      </w:pPr>
      <w:r>
        <w:t>Author Identifiers</w:t>
      </w:r>
    </w:p>
    <w:p w14:paraId="2B3D3DCC" w14:textId="77777777" w:rsidR="008035B6" w:rsidRDefault="00000000">
      <w:pPr>
        <w:jc w:val="left"/>
      </w:pPr>
      <w:r>
        <w:t>Dhesi Ari Astuti — Scopus ID: 57222427254; ORCID: 0000-0002-2325-6346</w:t>
      </w:r>
    </w:p>
    <w:p w14:paraId="677896BF" w14:textId="77777777" w:rsidR="008035B6" w:rsidRDefault="00000000">
      <w:pPr>
        <w:jc w:val="left"/>
      </w:pPr>
      <w:r>
        <w:t>Dwi Sulisworo — Scopus ID: 55317003800; ORCID: 0000-0002-7625-8505</w:t>
      </w:r>
    </w:p>
    <w:p w14:paraId="183BFCD9" w14:textId="77777777" w:rsidR="008035B6" w:rsidRDefault="00000000">
      <w:pPr>
        <w:jc w:val="left"/>
      </w:pPr>
      <w:r>
        <w:t>Warsiti — Scopus ID: 57216673351; ORCID: 0009-0006-6908-6676</w:t>
      </w:r>
    </w:p>
    <w:p w14:paraId="505FD40B" w14:textId="77777777" w:rsidR="008035B6" w:rsidRDefault="00000000">
      <w:pPr>
        <w:jc w:val="left"/>
      </w:pPr>
      <w:r>
        <w:t>Rahmat Bakhtiar — ORCID: 0000-0001-7902-4782</w:t>
      </w:r>
    </w:p>
    <w:p w14:paraId="07568137" w14:textId="77777777" w:rsidR="008035B6" w:rsidRDefault="00000000">
      <w:pPr>
        <w:jc w:val="left"/>
      </w:pPr>
      <w:r>
        <w:t>Nurul Kurniati — ORCID: 0000-0003-2155-8399</w:t>
      </w:r>
    </w:p>
    <w:p w14:paraId="1CA7DEF1" w14:textId="77777777" w:rsidR="008035B6" w:rsidRDefault="00000000">
      <w:pPr>
        <w:jc w:val="left"/>
      </w:pPr>
      <w:r>
        <w:t>Erwin Rasyid — Scopus ID: 57212349986</w:t>
      </w:r>
    </w:p>
    <w:p w14:paraId="6F2093B9" w14:textId="77777777" w:rsidR="008035B6" w:rsidRDefault="00000000">
      <w:pPr>
        <w:pStyle w:val="SectionHeading"/>
        <w:spacing w:line="252" w:lineRule="auto"/>
      </w:pPr>
      <w:r>
        <w:t>Manuscript Statistics</w:t>
      </w:r>
    </w:p>
    <w:p w14:paraId="4FD007AF" w14:textId="77777777" w:rsidR="008035B6" w:rsidRDefault="00000000">
      <w:pPr>
        <w:jc w:val="left"/>
      </w:pPr>
      <w:r>
        <w:t>Article type: Original Article; abstract: 184 words; main text: 2561 words; references: 26; tables: 2; figures: 2.</w:t>
      </w:r>
    </w:p>
    <w:p w14:paraId="7AC39891" w14:textId="77777777" w:rsidR="008035B6" w:rsidRDefault="00000000">
      <w:pPr>
        <w:pStyle w:val="SectionHeading"/>
        <w:spacing w:line="252" w:lineRule="auto"/>
      </w:pPr>
      <w:r>
        <w:t>Acknowledgments</w:t>
      </w:r>
    </w:p>
    <w:p w14:paraId="3CC0E445" w14:textId="77777777" w:rsidR="008035B6" w:rsidRDefault="00000000">
      <w:r>
        <w:t>The authors thank the participating midwives and the technology and midwifery experts who reviewed the website and questionnaire. The study was conducted within the WISH-PW Consortium (Wearable Internet of Things Screening of Health for Pregnant Women).</w:t>
      </w:r>
    </w:p>
    <w:p w14:paraId="4F01ECA1" w14:textId="77777777" w:rsidR="008035B6" w:rsidRDefault="00000000">
      <w:pPr>
        <w:pStyle w:val="SectionHeading"/>
        <w:spacing w:line="252" w:lineRule="auto"/>
      </w:pPr>
      <w:r>
        <w:t>Funding Statement</w:t>
      </w:r>
    </w:p>
    <w:p w14:paraId="17DFB3DC" w14:textId="77777777" w:rsidR="008035B6" w:rsidRDefault="00000000">
      <w:r>
        <w:t>This study was supported by the Ministry of Education, Culture, Research and Technology of the Republic of Indonesia through the 2024 Strategic Research Collaboration (KATALIS) scheme.</w:t>
      </w:r>
    </w:p>
    <w:p w14:paraId="7C03AA74" w14:textId="77777777" w:rsidR="008035B6" w:rsidRDefault="00000000">
      <w:pPr>
        <w:pStyle w:val="SectionHeading"/>
        <w:spacing w:line="252" w:lineRule="auto"/>
      </w:pPr>
      <w:r>
        <w:t>Conflict of Interest Statement</w:t>
      </w:r>
    </w:p>
    <w:p w14:paraId="33AF1270" w14:textId="77777777" w:rsidR="008035B6" w:rsidRDefault="00000000">
      <w:r>
        <w:t>The authors declare no conflict of interest.</w:t>
      </w:r>
    </w:p>
    <w:p w14:paraId="5E63148C" w14:textId="77777777" w:rsidR="008035B6" w:rsidRDefault="00000000">
      <w:pPr>
        <w:pStyle w:val="SectionHeading"/>
        <w:spacing w:line="252" w:lineRule="auto"/>
      </w:pPr>
      <w:r>
        <w:t>Author Contributions</w:t>
      </w:r>
    </w:p>
    <w:p w14:paraId="1A18321A" w14:textId="77777777" w:rsidR="008035B6" w:rsidRDefault="00000000">
      <w:r>
        <w:t xml:space="preserve">Dhesi Ari Astuti: conceptualisation, methodology, investigation, project administration, supervision, writing—original draft, and writing—review and editing. Dwi Sulisworo: conceptualisation, technology development, supervision, and writing—review and editing. Warsiti: instrument development, training, investigation, and writing—review and editing. Rahmat Bakhtiar: conceptualisation, clinical interpretation, and writing—review and editing. Nurul Kurniati: instrument development, training, data collection, and writing—review and editing. Erwin </w:t>
      </w:r>
      <w:r>
        <w:lastRenderedPageBreak/>
        <w:t>Rasyid: interface development, investigation, data curation, and writing—review and editing. All authors approved the final manuscript and accept responsibility for the work.</w:t>
      </w:r>
    </w:p>
    <w:p w14:paraId="2D46D0DC" w14:textId="77777777" w:rsidR="008035B6" w:rsidRDefault="00000000">
      <w:pPr>
        <w:pStyle w:val="SectionHeading"/>
        <w:spacing w:line="252" w:lineRule="auto"/>
      </w:pPr>
      <w:r>
        <w:t>Ethics Approval and Informed Consent</w:t>
      </w:r>
    </w:p>
    <w:p w14:paraId="10C7515B" w14:textId="77777777" w:rsidR="008035B6" w:rsidRDefault="00000000">
      <w:r>
        <w:t>The study was approved by the Research Ethics Committee of Universitas 'Aisyiyah Yogyakarta (No. 3983/KEP-UNISA/IX/2024). Written informed consent was obtained from all participants before data collection.</w:t>
      </w:r>
    </w:p>
    <w:p w14:paraId="4988C3D5" w14:textId="77777777" w:rsidR="008035B6" w:rsidRDefault="00000000">
      <w:pPr>
        <w:pStyle w:val="SectionHeading"/>
        <w:spacing w:line="252" w:lineRule="auto"/>
      </w:pPr>
      <w:r>
        <w:t>Data Availability</w:t>
      </w:r>
    </w:p>
    <w:p w14:paraId="1ECDAFED" w14:textId="77777777" w:rsidR="008035B6" w:rsidRDefault="00000000">
      <w:r>
        <w:t>The anonymised participant-level data are available from the corresponding author on reasonable request, subject to ethical and institutional approval.</w:t>
      </w:r>
    </w:p>
    <w:sectPr w:rsidR="008035B6" w:rsidSect="00034616">
      <w:headerReference w:type="default" r:id="rId9"/>
      <w:footerReference w:type="default" r:id="rId10"/>
      <w:pgSz w:w="12240" w:h="15840"/>
      <w:pgMar w:top="936" w:right="1224" w:bottom="936" w:left="1224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ECA9" w14:textId="77777777" w:rsidR="00E07A12" w:rsidRDefault="00E07A12">
      <w:pPr>
        <w:spacing w:after="0" w:line="240" w:lineRule="auto"/>
      </w:pPr>
      <w:r>
        <w:separator/>
      </w:r>
    </w:p>
  </w:endnote>
  <w:endnote w:type="continuationSeparator" w:id="0">
    <w:p w14:paraId="2EBF43BB" w14:textId="77777777" w:rsidR="00E07A12" w:rsidRDefault="00E07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3E392" w14:textId="77777777" w:rsidR="008035B6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A623F8">
      <w:fldChar w:fldCharType="separate"/>
    </w:r>
    <w:r w:rsidR="00A623F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C0135" w14:textId="77777777" w:rsidR="00E07A12" w:rsidRDefault="00E07A12">
      <w:pPr>
        <w:spacing w:after="0" w:line="240" w:lineRule="auto"/>
      </w:pPr>
      <w:r>
        <w:separator/>
      </w:r>
    </w:p>
  </w:footnote>
  <w:footnote w:type="continuationSeparator" w:id="0">
    <w:p w14:paraId="039F0419" w14:textId="77777777" w:rsidR="00E07A12" w:rsidRDefault="00E07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86050" w14:textId="77777777" w:rsidR="008035B6" w:rsidRDefault="008035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552531">
    <w:abstractNumId w:val="8"/>
  </w:num>
  <w:num w:numId="2" w16cid:durableId="1142961260">
    <w:abstractNumId w:val="6"/>
  </w:num>
  <w:num w:numId="3" w16cid:durableId="1791513301">
    <w:abstractNumId w:val="5"/>
  </w:num>
  <w:num w:numId="4" w16cid:durableId="750352953">
    <w:abstractNumId w:val="4"/>
  </w:num>
  <w:num w:numId="5" w16cid:durableId="279380770">
    <w:abstractNumId w:val="7"/>
  </w:num>
  <w:num w:numId="6" w16cid:durableId="1456949729">
    <w:abstractNumId w:val="3"/>
  </w:num>
  <w:num w:numId="7" w16cid:durableId="619185195">
    <w:abstractNumId w:val="2"/>
  </w:num>
  <w:num w:numId="8" w16cid:durableId="1512256396">
    <w:abstractNumId w:val="1"/>
  </w:num>
  <w:num w:numId="9" w16cid:durableId="142036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5B6"/>
    <w:rsid w:val="00A623F8"/>
    <w:rsid w:val="00AA1D8D"/>
    <w:rsid w:val="00B47730"/>
    <w:rsid w:val="00B86050"/>
    <w:rsid w:val="00CB0664"/>
    <w:rsid w:val="00E07A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DFFA9"/>
  <w14:defaultImageDpi w14:val="300"/>
  <w15:docId w15:val="{23E089A1-17C7-4E5D-8FD9-E59BCA7E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  <w:jc w:val="both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scriptTitle">
    <w:name w:val="Manuscript Title"/>
    <w:pPr>
      <w:keepNext/>
      <w:spacing w:after="240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SectionHeading">
    <w:name w:val="Section Heading"/>
    <w:pPr>
      <w:keepNext/>
      <w:spacing w:before="120" w:after="40"/>
    </w:pPr>
    <w:rPr>
      <w:rFonts w:ascii="Times New Roman" w:eastAsia="Times New Roman" w:hAnsi="Times New Roman"/>
      <w:b/>
    </w:rPr>
  </w:style>
  <w:style w:type="paragraph" w:customStyle="1" w:styleId="SubsectionHeading">
    <w:name w:val="Subsection Heading"/>
    <w:pPr>
      <w:keepNext/>
      <w:spacing w:before="120" w:after="40"/>
    </w:pPr>
    <w:rPr>
      <w:rFonts w:ascii="Times New Roman" w:eastAsia="Times New Roman" w:hAnsi="Times New Roman"/>
      <w:b/>
    </w:rPr>
  </w:style>
  <w:style w:type="paragraph" w:customStyle="1" w:styleId="TableCaption">
    <w:name w:val="Table Caption"/>
    <w:pPr>
      <w:keepNext/>
      <w:spacing w:after="120"/>
    </w:pPr>
    <w:rPr>
      <w:rFonts w:ascii="Times New Roman" w:eastAsia="Times New Roman" w:hAnsi="Times New Roman"/>
      <w:b/>
    </w:rPr>
  </w:style>
  <w:style w:type="paragraph" w:customStyle="1" w:styleId="FigureCaption">
    <w:name w:val="Figure Caption"/>
    <w:pPr>
      <w:keepNext/>
      <w:spacing w:before="120" w:after="0"/>
      <w:jc w:val="center"/>
    </w:pPr>
    <w:rPr>
      <w:rFonts w:ascii="Times New Roman" w:eastAsia="Times New Roman" w:hAnsi="Times New Roman"/>
      <w:sz w:val="20"/>
    </w:rPr>
  </w:style>
  <w:style w:type="character" w:styleId="Hyperlink">
    <w:name w:val="Hyperlink"/>
    <w:basedOn w:val="DefaultParagraphFont"/>
    <w:uiPriority w:val="99"/>
    <w:unhideWhenUsed/>
    <w:rsid w:val="00A623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esi@unisayogya.ac.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2</cp:revision>
  <dcterms:created xsi:type="dcterms:W3CDTF">2013-12-23T23:15:00Z</dcterms:created>
  <dcterms:modified xsi:type="dcterms:W3CDTF">2026-07-22T07:29:00Z</dcterms:modified>
  <cp:category/>
</cp:coreProperties>
</file>