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Title Page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/>
          <w:i w:val="0"/>
          <w:sz w:val="24"/>
        </w:rPr>
        <w:t>Journal: Journal of Public Health and Development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Article type: Original Article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Manuscript title: Correlates of Hypoglycaemia Awareness among Patients with Type 2 Diabetes Mellitus in an Indonesian Primary Health Care Setting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Running title: Hypoglycaemia awareness in primary health care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Authors: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1. Maria Manungkalit, Faculty of Nursing, Widya Mandala Surabaya Catholic University, Surabaya, Indonesia. ORCID: 0000-0002-7038-7664. Scopus ID: 58153982800.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2. Ni Putu Wulan Purnama Sari, Faculty of Nursing, Widya Mandala Surabaya Catholic University, Surabaya, Indonesia. ORCID: 0000-0002-88699607. Scopus ID: 57203529996.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3. Agustina Chriswinda Bura Mare, Faculty of Nursing, Widya Mandala Surabaya Catholic University, Surabaya, Indonesia. ORCID: 0009-0006-6919-5813.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/>
          <w:i w:val="0"/>
          <w:sz w:val="24"/>
        </w:rPr>
        <w:t>Corresponding author: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Maria Manungkalit, Faculty of Nursing, Widya Mandala Surabaya Catholic University, Surabaya, Indonesia. Mailing address: Perum Grand Semanggo Residence Blok B. No 15 Kelurahan Wonorejo Kecamatan Rungkut, Surabaya, 60296, Indonesia. Phone: +62 852 5733 8000. Email: maria-manungkalit@ukwms.ac.id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/>
          <w:i w:val="0"/>
          <w:sz w:val="24"/>
        </w:rPr>
        <w:t>Conflict of interest statement: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The authors declare no conflicts of interest.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/>
          <w:i w:val="0"/>
          <w:sz w:val="24"/>
        </w:rPr>
        <w:t>Funding: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This study received no specific grant from any funding agency in the public, commercial, or not-for-profit sectors.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/>
          <w:i w:val="0"/>
          <w:sz w:val="24"/>
        </w:rPr>
        <w:t>Ethical approval: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[Insert name of institutional review board/ethics committee, approval or exemption number, and approval date before submission]. Written informed consent was obtained from all participants.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/>
          <w:i w:val="0"/>
          <w:sz w:val="24"/>
        </w:rPr>
        <w:t>Author contributions: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Maria Manungkalit contributed to study conception and design, supervision, data interpretation, manuscript drafting, and final approval of the manuscript.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Ni Putu Wulan Purnama Sari contributed to study design, data analysis, interpretation of findings, manuscript revision, and final approval of the manuscript.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Agustina Chriswinda Bura Mare contributed to data collection coordination, literature review, manuscript revision, and final approval of the manuscript.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/>
          <w:i w:val="0"/>
          <w:sz w:val="24"/>
        </w:rPr>
        <w:t>Acknowledgements: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The authors thank the community health centre staff and all respondents who participated in this study.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/>
          <w:i w:val="0"/>
          <w:sz w:val="24"/>
        </w:rPr>
        <w:t>Word count:</w:t>
      </w:r>
    </w:p>
    <w:p>
      <w:pPr>
        <w:spacing w:line="480" w:lineRule="auto" w:after="120"/>
      </w:pPr>
      <w:r>
        <w:rPr>
          <w:rFonts w:ascii="Times New Roman" w:hAnsi="Times New Roman" w:eastAsia="Times New Roman"/>
          <w:b w:val="0"/>
          <w:i w:val="0"/>
          <w:sz w:val="24"/>
        </w:rPr>
        <w:t>Approximately 2,800 words excluding abstract, tables, and references.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