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5C1E" w14:textId="77777777" w:rsidR="00C73B08" w:rsidRPr="00B97201" w:rsidRDefault="00000000">
      <w:pPr>
        <w:pStyle w:val="Title"/>
        <w:jc w:val="center"/>
        <w:rPr>
          <w:color w:val="000000" w:themeColor="text1"/>
        </w:rPr>
      </w:pPr>
      <w:r w:rsidRPr="00B97201">
        <w:rPr>
          <w:rFonts w:ascii="Times New Roman" w:eastAsia="Times New Roman" w:hAnsi="Times New Roman"/>
          <w:color w:val="000000" w:themeColor="text1"/>
        </w:rPr>
        <w:t>Title Page and Author Information</w:t>
      </w:r>
    </w:p>
    <w:p w14:paraId="3391C364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Manuscript title: Mothers’ Experiences of Relactation in Resuming Breastfeeding in Indonesia: A Phenomenological Study</w:t>
      </w:r>
    </w:p>
    <w:p w14:paraId="7A019AA8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Article type: Original Research Article</w:t>
      </w:r>
    </w:p>
    <w:p w14:paraId="2A971C3D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Running title: Mothers’ relactation experiences</w:t>
      </w:r>
    </w:p>
    <w:p w14:paraId="022317B9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Number of tables/figures: 2 tables; 0 figures</w:t>
      </w:r>
    </w:p>
    <w:p w14:paraId="1751B33B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Number of references: 26</w:t>
      </w:r>
    </w:p>
    <w:p w14:paraId="3455998E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Word count: approximately &lt;3000 words for main text, excluding references.</w:t>
      </w:r>
    </w:p>
    <w:p w14:paraId="52F0B321" w14:textId="77777777" w:rsidR="00C73B08" w:rsidRPr="00B97201" w:rsidRDefault="00000000" w:rsidP="005E5712">
      <w:pPr>
        <w:pStyle w:val="Heading1"/>
        <w:jc w:val="both"/>
        <w:rPr>
          <w:color w:val="000000" w:themeColor="text1"/>
        </w:rPr>
      </w:pPr>
      <w:r w:rsidRPr="00B97201">
        <w:rPr>
          <w:rFonts w:ascii="Times New Roman" w:eastAsia="Times New Roman" w:hAnsi="Times New Roman"/>
          <w:color w:val="000000" w:themeColor="text1"/>
        </w:rPr>
        <w:t>Authors and affiliations</w:t>
      </w:r>
    </w:p>
    <w:p w14:paraId="7714CAF5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1. Sofia Februanti</w:t>
      </w:r>
    </w:p>
    <w:p w14:paraId="73BB0E44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Credentials/degrees: S.Kep., Ns., M.Kep</w:t>
      </w:r>
    </w:p>
    <w:p w14:paraId="6A1F2AE1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Institution/department: Tasikmalaya Diploma III Nursing Study Program, Poltekkes Kemenkes Tasikmalaya, Tasikmalaya, Indonesia</w:t>
      </w:r>
    </w:p>
    <w:p w14:paraId="48BCF465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Postal address: Cilolohan 35th Street, Tasikmalaya, Indonesia</w:t>
      </w:r>
    </w:p>
    <w:p w14:paraId="13F8ADCC" w14:textId="37351E91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 xml:space="preserve">E-mail: </w:t>
      </w:r>
      <w:hyperlink r:id="rId6" w:history="1">
        <w:r w:rsidR="009A0A6E" w:rsidRPr="00003014">
          <w:rPr>
            <w:rStyle w:val="Hyperlink"/>
          </w:rPr>
          <w:t>sofia.februanti@dosen.poltekkestasikmalaya.ac.id</w:t>
        </w:r>
      </w:hyperlink>
      <w:r w:rsidR="009A0A6E">
        <w:rPr>
          <w:color w:val="000000" w:themeColor="text1"/>
        </w:rPr>
        <w:t xml:space="preserve"> </w:t>
      </w:r>
    </w:p>
    <w:p w14:paraId="46301C30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Telephone: +62 852 2294 2264</w:t>
      </w:r>
    </w:p>
    <w:p w14:paraId="3EB6364E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ORCID: 0000-0001-7329-9507</w:t>
      </w:r>
    </w:p>
    <w:p w14:paraId="6F4E1225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Scopus ID: 57210970096</w:t>
      </w:r>
    </w:p>
    <w:p w14:paraId="211AFE0B" w14:textId="77777777" w:rsidR="00C73B08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Role: Corresponding author</w:t>
      </w:r>
    </w:p>
    <w:p w14:paraId="2A909973" w14:textId="77777777" w:rsidR="005E5712" w:rsidRPr="00B97201" w:rsidRDefault="005E5712" w:rsidP="005E5712">
      <w:pPr>
        <w:jc w:val="both"/>
        <w:rPr>
          <w:color w:val="000000" w:themeColor="text1"/>
        </w:rPr>
      </w:pPr>
    </w:p>
    <w:p w14:paraId="2390B55A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2. Tetet Kartilah</w:t>
      </w:r>
    </w:p>
    <w:p w14:paraId="018A10DF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Credentials/degrees: Dr., S.Kp., M.Kes</w:t>
      </w:r>
    </w:p>
    <w:p w14:paraId="28B5DFF4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Institution/department: Poltekkes Kemenkes Tasikmalaya, Tasikmalaya, Indonesia</w:t>
      </w:r>
    </w:p>
    <w:p w14:paraId="645D5C2C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Postal address: Poltekkes Kemenkes Tasikmalaya, Tasikmalaya, Indonesia</w:t>
      </w:r>
    </w:p>
    <w:p w14:paraId="6CA5E2BB" w14:textId="43069D23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 xml:space="preserve">E-mail: </w:t>
      </w:r>
      <w:hyperlink r:id="rId7" w:history="1">
        <w:r w:rsidR="009A0A6E" w:rsidRPr="00003014">
          <w:rPr>
            <w:rStyle w:val="Hyperlink"/>
          </w:rPr>
          <w:t>tetet.kartilah@dosen.poltekkestasikmalaya.ac.id</w:t>
        </w:r>
      </w:hyperlink>
      <w:r w:rsidR="009A0A6E">
        <w:rPr>
          <w:color w:val="000000" w:themeColor="text1"/>
        </w:rPr>
        <w:t xml:space="preserve"> </w:t>
      </w:r>
    </w:p>
    <w:p w14:paraId="32F800E4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Telephone: +62 812 2328 651</w:t>
      </w:r>
    </w:p>
    <w:p w14:paraId="6F470676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ORCID: 0000-0002-6783-3723</w:t>
      </w:r>
    </w:p>
    <w:p w14:paraId="12CFE2B1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Scopus ID: 57210971084</w:t>
      </w:r>
    </w:p>
    <w:p w14:paraId="4C3863A9" w14:textId="77777777" w:rsidR="00C73B08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Role: Author</w:t>
      </w:r>
    </w:p>
    <w:p w14:paraId="3D06DF97" w14:textId="77777777" w:rsidR="005E5712" w:rsidRPr="00B97201" w:rsidRDefault="005E5712" w:rsidP="005E5712">
      <w:pPr>
        <w:jc w:val="both"/>
        <w:rPr>
          <w:color w:val="000000" w:themeColor="text1"/>
        </w:rPr>
      </w:pPr>
    </w:p>
    <w:p w14:paraId="2A542F8D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3. Dewi Aryanti</w:t>
      </w:r>
    </w:p>
    <w:p w14:paraId="7AB0EFF0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Credentials/degrees: S.Kep., Ns., M.Sc</w:t>
      </w:r>
    </w:p>
    <w:p w14:paraId="70F1C178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Institution/department: Poltekkes Kemenkes Tasikmalaya, Tasikmalaya, Indonesia</w:t>
      </w:r>
    </w:p>
    <w:p w14:paraId="05981F65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Postal address: Poltekkes Kemenkes Tasikmalaya, Tasikmalaya, Indonesia</w:t>
      </w:r>
    </w:p>
    <w:p w14:paraId="37F9107A" w14:textId="3E47078E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 xml:space="preserve">E-mail: </w:t>
      </w:r>
      <w:hyperlink r:id="rId8" w:history="1">
        <w:r w:rsidR="009A0A6E" w:rsidRPr="00003014">
          <w:rPr>
            <w:rStyle w:val="Hyperlink"/>
          </w:rPr>
          <w:t>dewiaryanti9@gmail.com</w:t>
        </w:r>
      </w:hyperlink>
      <w:r w:rsidR="009A0A6E">
        <w:rPr>
          <w:color w:val="000000" w:themeColor="text1"/>
        </w:rPr>
        <w:t xml:space="preserve"> </w:t>
      </w:r>
    </w:p>
    <w:p w14:paraId="68F9E74B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Telephone: +62 853 2340 3021</w:t>
      </w:r>
    </w:p>
    <w:p w14:paraId="562B1351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ORCID: 0000-0002-8729-4181</w:t>
      </w:r>
    </w:p>
    <w:p w14:paraId="4D90F9EB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Scopus ID: -</w:t>
      </w:r>
    </w:p>
    <w:p w14:paraId="4DD09100" w14:textId="77777777" w:rsidR="00C73B08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Role: Author</w:t>
      </w:r>
    </w:p>
    <w:p w14:paraId="1B2310D6" w14:textId="77777777" w:rsidR="005E5712" w:rsidRPr="00B97201" w:rsidRDefault="005E5712" w:rsidP="005E5712">
      <w:pPr>
        <w:jc w:val="both"/>
        <w:rPr>
          <w:color w:val="000000" w:themeColor="text1"/>
        </w:rPr>
      </w:pPr>
    </w:p>
    <w:p w14:paraId="555784AA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4. Muhammad Arsyad Subu</w:t>
      </w:r>
    </w:p>
    <w:p w14:paraId="19895B88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Credentials/degrees: PhD</w:t>
      </w:r>
    </w:p>
    <w:p w14:paraId="458927DA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Institution/department: Department of Nursing, College of Health Sciences, University of Sharjah, Sharjah, United Arab Emirates</w:t>
      </w:r>
    </w:p>
    <w:p w14:paraId="39CABFEB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Postal address: University of Sharjah, Sharjah, United Arab Emirates</w:t>
      </w:r>
    </w:p>
    <w:p w14:paraId="32317F87" w14:textId="0041FFD8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 xml:space="preserve">E-mail: </w:t>
      </w:r>
      <w:hyperlink r:id="rId9" w:history="1">
        <w:r w:rsidR="009A0A6E" w:rsidRPr="00003014">
          <w:rPr>
            <w:rStyle w:val="Hyperlink"/>
          </w:rPr>
          <w:t>msubu@sharjah.ac.ae</w:t>
        </w:r>
      </w:hyperlink>
      <w:r w:rsidR="009A0A6E">
        <w:rPr>
          <w:color w:val="000000" w:themeColor="text1"/>
        </w:rPr>
        <w:t xml:space="preserve"> </w:t>
      </w:r>
    </w:p>
    <w:p w14:paraId="2FF619C3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Telephone: +971 52 898 4563</w:t>
      </w:r>
    </w:p>
    <w:p w14:paraId="0F471EC4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lastRenderedPageBreak/>
        <w:t>ORCID: 0000-0001-5196-238X</w:t>
      </w:r>
    </w:p>
    <w:p w14:paraId="3673FF46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Scopus ID: 57218188438</w:t>
      </w:r>
    </w:p>
    <w:p w14:paraId="1B14F181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Role: Author</w:t>
      </w:r>
    </w:p>
    <w:p w14:paraId="0D81A9DF" w14:textId="77777777" w:rsidR="00C73B08" w:rsidRPr="00B97201" w:rsidRDefault="00000000" w:rsidP="005E5712">
      <w:pPr>
        <w:pStyle w:val="Heading1"/>
        <w:jc w:val="both"/>
        <w:rPr>
          <w:color w:val="000000" w:themeColor="text1"/>
        </w:rPr>
      </w:pPr>
      <w:r w:rsidRPr="00B97201">
        <w:rPr>
          <w:rFonts w:ascii="Times New Roman" w:eastAsia="Times New Roman" w:hAnsi="Times New Roman"/>
          <w:color w:val="000000" w:themeColor="text1"/>
        </w:rPr>
        <w:t>Corresponding author</w:t>
      </w:r>
    </w:p>
    <w:p w14:paraId="425E98D8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Sofia Februanti, S.Kep., Ns., M.Kep</w:t>
      </w:r>
    </w:p>
    <w:p w14:paraId="421A5F39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Tasikmalaya Diploma III Nursing Study Program, Poltekkes Kemenkes Tasikmalaya, Tasikmalaya, Indonesia</w:t>
      </w:r>
    </w:p>
    <w:p w14:paraId="08C3F5DC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Postal address: Cilolohan 35th Street, Tasikmalaya, Indonesia</w:t>
      </w:r>
    </w:p>
    <w:p w14:paraId="60BBBED4" w14:textId="4263B49B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 xml:space="preserve">E-mail: </w:t>
      </w:r>
      <w:hyperlink r:id="rId10" w:history="1">
        <w:r w:rsidR="005E5712" w:rsidRPr="00F72927">
          <w:rPr>
            <w:rStyle w:val="Hyperlink"/>
          </w:rPr>
          <w:t>sofia.februanti@dosen.poltekkestasikmalaya.ac.id</w:t>
        </w:r>
      </w:hyperlink>
      <w:r w:rsidR="005E5712">
        <w:rPr>
          <w:color w:val="000000" w:themeColor="text1"/>
        </w:rPr>
        <w:t xml:space="preserve"> </w:t>
      </w:r>
    </w:p>
    <w:p w14:paraId="1D94B6EA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Telephone: +62 852 2294 2264</w:t>
      </w:r>
    </w:p>
    <w:p w14:paraId="6D39F80F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Fax: Not applicable</w:t>
      </w:r>
    </w:p>
    <w:p w14:paraId="63EE5B79" w14:textId="77777777" w:rsidR="00C73B08" w:rsidRPr="00B97201" w:rsidRDefault="00000000" w:rsidP="005E5712">
      <w:pPr>
        <w:pStyle w:val="Heading1"/>
        <w:jc w:val="both"/>
        <w:rPr>
          <w:color w:val="000000" w:themeColor="text1"/>
        </w:rPr>
      </w:pPr>
      <w:r w:rsidRPr="00B97201">
        <w:rPr>
          <w:rFonts w:ascii="Times New Roman" w:eastAsia="Times New Roman" w:hAnsi="Times New Roman"/>
          <w:color w:val="000000" w:themeColor="text1"/>
        </w:rPr>
        <w:t>Ethics approval information</w:t>
      </w:r>
    </w:p>
    <w:p w14:paraId="4A380CE5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Committee: Health Research Ethics Committee, Faculty of Health Sciences and Technology, Jenderal Achmad Yani University Cimahi, Indonesia</w:t>
      </w:r>
    </w:p>
    <w:p w14:paraId="63538229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Approval number: 084/KEPK/FITKes-Unjani/VI/2024</w:t>
      </w:r>
    </w:p>
    <w:p w14:paraId="15B537FD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Approval date: 21 June 2024</w:t>
      </w:r>
    </w:p>
    <w:p w14:paraId="64319743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Ethics certificate title: Pengembangan “E-Modurela” Modul Relaktasi untuk Meningkatkan Pencapaian Pemberian ASI sebagai Upaya Pencegahan Stunting dan Kesiapsiagaan Bencana.</w:t>
      </w:r>
    </w:p>
    <w:p w14:paraId="5D84C193" w14:textId="77777777" w:rsidR="00C73B08" w:rsidRPr="00B97201" w:rsidRDefault="00000000" w:rsidP="005E5712">
      <w:pPr>
        <w:pStyle w:val="Heading1"/>
        <w:jc w:val="both"/>
        <w:rPr>
          <w:color w:val="000000" w:themeColor="text1"/>
        </w:rPr>
      </w:pPr>
      <w:r w:rsidRPr="00B97201">
        <w:rPr>
          <w:rFonts w:ascii="Times New Roman" w:eastAsia="Times New Roman" w:hAnsi="Times New Roman"/>
          <w:color w:val="000000" w:themeColor="text1"/>
        </w:rPr>
        <w:t>Author contributions</w:t>
      </w:r>
    </w:p>
    <w:p w14:paraId="4903153E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Sofia Februanti: Conceptualization, method and design, data collection, analysis and interpretation, drafting the manuscript, final approval.</w:t>
      </w:r>
    </w:p>
    <w:p w14:paraId="1652DA7F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Tetet Kartilah: Methodological review, supervision, data interpretation, manuscript revision, final approval.</w:t>
      </w:r>
    </w:p>
    <w:p w14:paraId="0394EDFE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Dewi Aryanti: Data interpretation, critical revision, editing, final approval.</w:t>
      </w:r>
    </w:p>
    <w:p w14:paraId="037AD110" w14:textId="77777777" w:rsidR="00C73B08" w:rsidRPr="00B97201" w:rsidRDefault="00000000" w:rsidP="005E5712">
      <w:pPr>
        <w:jc w:val="both"/>
        <w:rPr>
          <w:color w:val="000000" w:themeColor="text1"/>
        </w:rPr>
      </w:pPr>
      <w:r w:rsidRPr="00B97201">
        <w:rPr>
          <w:color w:val="000000" w:themeColor="text1"/>
        </w:rPr>
        <w:t>Muhammad Arsyad Subu: Qualitative-methods review, critical revision, editing, final approval.</w:t>
      </w:r>
    </w:p>
    <w:sectPr w:rsidR="00C73B08" w:rsidRPr="00B9720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725948">
    <w:abstractNumId w:val="8"/>
  </w:num>
  <w:num w:numId="2" w16cid:durableId="1893345765">
    <w:abstractNumId w:val="6"/>
  </w:num>
  <w:num w:numId="3" w16cid:durableId="1873956993">
    <w:abstractNumId w:val="5"/>
  </w:num>
  <w:num w:numId="4" w16cid:durableId="1171145347">
    <w:abstractNumId w:val="4"/>
  </w:num>
  <w:num w:numId="5" w16cid:durableId="2107455046">
    <w:abstractNumId w:val="7"/>
  </w:num>
  <w:num w:numId="6" w16cid:durableId="570651947">
    <w:abstractNumId w:val="3"/>
  </w:num>
  <w:num w:numId="7" w16cid:durableId="1443837306">
    <w:abstractNumId w:val="2"/>
  </w:num>
  <w:num w:numId="8" w16cid:durableId="1290941264">
    <w:abstractNumId w:val="1"/>
  </w:num>
  <w:num w:numId="9" w16cid:durableId="175500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26"/>
    <w:rsid w:val="0029639D"/>
    <w:rsid w:val="00326F90"/>
    <w:rsid w:val="005E5712"/>
    <w:rsid w:val="006679CC"/>
    <w:rsid w:val="009A0A6E"/>
    <w:rsid w:val="00AA1D8D"/>
    <w:rsid w:val="00B47730"/>
    <w:rsid w:val="00B97201"/>
    <w:rsid w:val="00BB3770"/>
    <w:rsid w:val="00C73B08"/>
    <w:rsid w:val="00CB0664"/>
    <w:rsid w:val="00FC693F"/>
    <w:rsid w:val="00FF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089E2"/>
  <w14:defaultImageDpi w14:val="300"/>
  <w15:docId w15:val="{130AB83A-F415-41D7-81ED-1DDFA4C3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57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wiaryanti9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tetet.kartilah@dosen.poltekkestasikmalaya.ac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fia.februanti@dosen.poltekkestasikmalaya.ac.i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ofia.februanti@dosen.poltekkestasikmalaya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subu@sharjah.ac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5</cp:revision>
  <dcterms:created xsi:type="dcterms:W3CDTF">2013-12-23T23:15:00Z</dcterms:created>
  <dcterms:modified xsi:type="dcterms:W3CDTF">2026-08-27T01:00:00Z</dcterms:modified>
  <cp:category/>
</cp:coreProperties>
</file>