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0D04A" w14:textId="55FBAD5E" w:rsidR="00BB2597" w:rsidRPr="00BB2597" w:rsidRDefault="00BB2597" w:rsidP="00BB2597">
      <w:pPr>
        <w:jc w:val="center"/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</w:pPr>
      <w:r w:rsidRPr="006E698A">
        <w:rPr>
          <w:rFonts w:asciiTheme="majorBidi" w:hAnsiTheme="majorBidi" w:cstheme="majorBidi"/>
          <w:b/>
          <w:bCs/>
          <w:color w:val="2F5496" w:themeColor="accent1" w:themeShade="BF"/>
          <w:sz w:val="24"/>
          <w:szCs w:val="24"/>
        </w:rPr>
        <w:t>Journal of Qualitative Research in Health Sciences</w:t>
      </w:r>
      <w:r w:rsidR="007A422E"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  <w:br/>
      </w:r>
      <w:r w:rsidR="007A422E" w:rsidRPr="006E698A">
        <w:rPr>
          <w:rFonts w:asciiTheme="majorBidi" w:hAnsiTheme="majorBidi" w:cstheme="majorBidi"/>
          <w:b/>
          <w:bCs/>
          <w:sz w:val="32"/>
          <w:szCs w:val="32"/>
        </w:rPr>
        <w:t>Title Page</w:t>
      </w:r>
    </w:p>
    <w:p w14:paraId="49D38717" w14:textId="77777777" w:rsidR="00BB2597" w:rsidRPr="00BB2597" w:rsidRDefault="00BB2597" w:rsidP="00BB2597">
      <w:pPr>
        <w:jc w:val="center"/>
        <w:rPr>
          <w:b/>
          <w:bCs/>
          <w:color w:val="2F5496" w:themeColor="accent1" w:themeShade="BF"/>
          <w:sz w:val="32"/>
          <w:szCs w:val="32"/>
        </w:rPr>
      </w:pPr>
    </w:p>
    <w:p w14:paraId="52F25FE3" w14:textId="77777777" w:rsidR="00BB2597" w:rsidRPr="00BB2597" w:rsidRDefault="00BB2597" w:rsidP="00BB2597">
      <w:pPr>
        <w:rPr>
          <w:sz w:val="28"/>
          <w:szCs w:val="28"/>
        </w:rPr>
      </w:pPr>
      <w:r w:rsidRPr="00BB2597">
        <w:rPr>
          <w:b/>
          <w:bCs/>
          <w:color w:val="2F5496" w:themeColor="accent1" w:themeShade="BF"/>
          <w:sz w:val="28"/>
          <w:szCs w:val="28"/>
        </w:rPr>
        <w:t>Article type:</w:t>
      </w:r>
      <w:r w:rsidRPr="00BB2597">
        <w:rPr>
          <w:color w:val="2F5496" w:themeColor="accent1" w:themeShade="BF"/>
          <w:sz w:val="28"/>
          <w:szCs w:val="28"/>
        </w:rPr>
        <w:t xml:space="preserve"> </w:t>
      </w:r>
      <w:r w:rsidRPr="00BB2597">
        <w:rPr>
          <w:sz w:val="28"/>
          <w:szCs w:val="28"/>
        </w:rPr>
        <w:t>[</w:t>
      </w:r>
      <w:r w:rsidRPr="00BB2597">
        <w:rPr>
          <w:b/>
          <w:bCs/>
          <w:sz w:val="28"/>
          <w:szCs w:val="28"/>
        </w:rPr>
        <w:t>example:</w:t>
      </w:r>
      <w:r w:rsidRPr="00BB2597">
        <w:rPr>
          <w:sz w:val="28"/>
          <w:szCs w:val="28"/>
        </w:rPr>
        <w:t xml:space="preserve"> Original]</w:t>
      </w:r>
    </w:p>
    <w:p w14:paraId="37555BD6" w14:textId="77777777" w:rsidR="00BB2597" w:rsidRDefault="00BB2597" w:rsidP="00BB2597">
      <w:pPr>
        <w:rPr>
          <w:sz w:val="28"/>
          <w:szCs w:val="28"/>
        </w:rPr>
      </w:pPr>
    </w:p>
    <w:p w14:paraId="60B0E872" w14:textId="77777777" w:rsidR="00BB2597" w:rsidRPr="00BB2597" w:rsidRDefault="00BB2597" w:rsidP="00BB2597">
      <w:pPr>
        <w:rPr>
          <w:b/>
          <w:bCs/>
          <w:color w:val="2F5496" w:themeColor="accent1" w:themeShade="BF"/>
          <w:sz w:val="28"/>
          <w:szCs w:val="28"/>
          <w:lang w:bidi="fa-IR"/>
        </w:rPr>
      </w:pPr>
      <w:r w:rsidRPr="00BB2597">
        <w:rPr>
          <w:b/>
          <w:bCs/>
          <w:color w:val="2F5496" w:themeColor="accent1" w:themeShade="BF"/>
          <w:sz w:val="28"/>
          <w:szCs w:val="28"/>
        </w:rPr>
        <w:t xml:space="preserve">Title: </w:t>
      </w:r>
      <w:r w:rsidRPr="00BB2597">
        <w:rPr>
          <w:sz w:val="28"/>
          <w:szCs w:val="28"/>
        </w:rPr>
        <w:t>[Add Here]</w:t>
      </w:r>
    </w:p>
    <w:p w14:paraId="7DD25718" w14:textId="77777777" w:rsidR="00BB2597" w:rsidRPr="00BB2597" w:rsidRDefault="00BB2597" w:rsidP="00BB2597">
      <w:pPr>
        <w:rPr>
          <w:b/>
          <w:bCs/>
          <w:sz w:val="28"/>
          <w:szCs w:val="28"/>
        </w:rPr>
      </w:pPr>
      <w:r w:rsidRPr="00BB2597">
        <w:rPr>
          <w:b/>
          <w:bCs/>
          <w:color w:val="2F5496" w:themeColor="accent1" w:themeShade="BF"/>
          <w:sz w:val="28"/>
          <w:szCs w:val="28"/>
        </w:rPr>
        <w:t xml:space="preserve">Running Title: </w:t>
      </w:r>
      <w:r w:rsidRPr="00BB2597">
        <w:rPr>
          <w:sz w:val="28"/>
          <w:szCs w:val="28"/>
        </w:rPr>
        <w:t>[Add Here]</w:t>
      </w:r>
    </w:p>
    <w:p w14:paraId="09643353" w14:textId="77777777" w:rsidR="00BB2597" w:rsidRDefault="00BB2597" w:rsidP="00BB2597">
      <w:pPr>
        <w:rPr>
          <w:b/>
          <w:bCs/>
          <w:sz w:val="28"/>
          <w:szCs w:val="28"/>
        </w:rPr>
      </w:pPr>
    </w:p>
    <w:p w14:paraId="6411B784" w14:textId="77777777" w:rsidR="00BB2597" w:rsidRPr="00BB2597" w:rsidRDefault="00BB2597" w:rsidP="00BB2597">
      <w:pPr>
        <w:rPr>
          <w:b/>
          <w:bCs/>
          <w:sz w:val="28"/>
          <w:szCs w:val="28"/>
        </w:rPr>
      </w:pPr>
      <w:r w:rsidRPr="00BB2597">
        <w:rPr>
          <w:b/>
          <w:bCs/>
          <w:color w:val="2F5496" w:themeColor="accent1" w:themeShade="BF"/>
          <w:sz w:val="28"/>
          <w:szCs w:val="28"/>
        </w:rPr>
        <w:t xml:space="preserve">Authors’ Names [full names]: </w:t>
      </w:r>
      <w:r w:rsidRPr="00BB2597">
        <w:rPr>
          <w:sz w:val="28"/>
          <w:szCs w:val="28"/>
        </w:rPr>
        <w:t>[Example: Maryam Mirzaei</w:t>
      </w:r>
      <w:r w:rsidRPr="00BB2597">
        <w:rPr>
          <w:sz w:val="28"/>
          <w:szCs w:val="28"/>
          <w:vertAlign w:val="superscript"/>
        </w:rPr>
        <w:t>1</w:t>
      </w:r>
      <w:r w:rsidRPr="00BB2597">
        <w:rPr>
          <w:sz w:val="28"/>
          <w:szCs w:val="28"/>
        </w:rPr>
        <w:t>]</w:t>
      </w:r>
    </w:p>
    <w:p w14:paraId="16BA1DEB" w14:textId="77777777" w:rsidR="00BB2597" w:rsidRDefault="00BB2597" w:rsidP="00BB2597">
      <w:pPr>
        <w:rPr>
          <w:b/>
          <w:bCs/>
          <w:sz w:val="28"/>
          <w:szCs w:val="28"/>
        </w:rPr>
      </w:pPr>
    </w:p>
    <w:p w14:paraId="7D1A877A" w14:textId="77777777" w:rsidR="00BB2597" w:rsidRPr="00BB2597" w:rsidRDefault="00BB2597" w:rsidP="00BB2597">
      <w:pPr>
        <w:rPr>
          <w:b/>
          <w:bCs/>
          <w:color w:val="2F5496" w:themeColor="accent1" w:themeShade="BF"/>
          <w:sz w:val="28"/>
          <w:szCs w:val="28"/>
          <w:u w:val="single"/>
          <w:lang w:bidi="fa-IR"/>
        </w:rPr>
      </w:pPr>
      <w:r w:rsidRPr="00BB2597">
        <w:rPr>
          <w:b/>
          <w:bCs/>
          <w:color w:val="2F5496" w:themeColor="accent1" w:themeShade="BF"/>
          <w:sz w:val="28"/>
          <w:szCs w:val="28"/>
        </w:rPr>
        <w:t xml:space="preserve">Authors’ Affiliations </w:t>
      </w:r>
      <w:r w:rsidRPr="00BB2597">
        <w:rPr>
          <w:b/>
          <w:bCs/>
          <w:color w:val="2F5496" w:themeColor="accent1" w:themeShade="BF"/>
          <w:sz w:val="28"/>
          <w:szCs w:val="28"/>
          <w:lang w:bidi="fa-IR"/>
        </w:rPr>
        <w:t xml:space="preserve">&amp; </w:t>
      </w:r>
      <w:r w:rsidRPr="00BB2597">
        <w:rPr>
          <w:b/>
          <w:bCs/>
          <w:color w:val="2F5496" w:themeColor="accent1" w:themeShade="BF"/>
          <w:sz w:val="28"/>
          <w:szCs w:val="28"/>
          <w:u w:val="single"/>
          <w:lang w:bidi="fa-IR"/>
        </w:rPr>
        <w:t xml:space="preserve">orchid ID for </w:t>
      </w:r>
      <w:r w:rsidRPr="00685A6B">
        <w:rPr>
          <w:b/>
          <w:bCs/>
          <w:color w:val="FF0000"/>
          <w:sz w:val="28"/>
          <w:szCs w:val="28"/>
          <w:u w:val="single"/>
          <w:lang w:bidi="fa-IR"/>
        </w:rPr>
        <w:t>all authors</w:t>
      </w:r>
      <w:r w:rsidRPr="00BB2597">
        <w:rPr>
          <w:b/>
          <w:bCs/>
          <w:color w:val="2F5496" w:themeColor="accent1" w:themeShade="BF"/>
          <w:sz w:val="28"/>
          <w:szCs w:val="28"/>
          <w:u w:val="single"/>
          <w:lang w:bidi="fa-IR"/>
        </w:rPr>
        <w:t>:</w:t>
      </w:r>
    </w:p>
    <w:p w14:paraId="7DCC3B9E" w14:textId="08D6D8C1" w:rsidR="00BB2597" w:rsidRPr="00BB2597" w:rsidRDefault="00BB2597" w:rsidP="00BB2597">
      <w:pPr>
        <w:rPr>
          <w:color w:val="FF0000"/>
          <w:sz w:val="28"/>
          <w:szCs w:val="28"/>
        </w:rPr>
      </w:pPr>
      <w:r w:rsidRPr="00BB2597">
        <w:rPr>
          <w:i/>
          <w:iCs/>
          <w:color w:val="FF0000"/>
          <w:sz w:val="28"/>
          <w:szCs w:val="28"/>
        </w:rPr>
        <w:t xml:space="preserve">(NOTE: </w:t>
      </w:r>
      <w:r w:rsidRPr="00BB2597">
        <w:rPr>
          <w:i/>
          <w:iCs/>
          <w:color w:val="FF0000"/>
          <w:sz w:val="28"/>
          <w:szCs w:val="28"/>
          <w:lang w:bidi="fa-IR"/>
        </w:rPr>
        <w:t xml:space="preserve">PLEASE </w:t>
      </w:r>
      <w:r w:rsidRPr="00F10D71">
        <w:rPr>
          <w:i/>
          <w:iCs/>
          <w:color w:val="FF0000"/>
          <w:sz w:val="28"/>
          <w:szCs w:val="28"/>
          <w:u w:val="single"/>
          <w:lang w:bidi="fa-IR"/>
        </w:rPr>
        <w:t>DO NOT</w:t>
      </w:r>
      <w:r w:rsidRPr="00BB2597">
        <w:rPr>
          <w:i/>
          <w:iCs/>
          <w:color w:val="FF0000"/>
          <w:sz w:val="28"/>
          <w:szCs w:val="28"/>
          <w:lang w:bidi="fa-IR"/>
        </w:rPr>
        <w:t xml:space="preserve"> </w:t>
      </w:r>
      <w:r>
        <w:rPr>
          <w:i/>
          <w:iCs/>
          <w:color w:val="FF0000"/>
          <w:sz w:val="28"/>
          <w:szCs w:val="28"/>
          <w:lang w:bidi="fa-IR"/>
        </w:rPr>
        <w:t>MENTION</w:t>
      </w:r>
      <w:r w:rsidRPr="00BB2597">
        <w:rPr>
          <w:i/>
          <w:iCs/>
          <w:color w:val="FF0000"/>
          <w:sz w:val="28"/>
          <w:szCs w:val="28"/>
          <w:lang w:bidi="fa-IR"/>
        </w:rPr>
        <w:t xml:space="preserve"> SCIENTIFIC DEGREES)</w:t>
      </w:r>
    </w:p>
    <w:p w14:paraId="6CBD50B8" w14:textId="77777777" w:rsidR="00FF4D07" w:rsidRDefault="00BB2597" w:rsidP="004E771F">
      <w:pPr>
        <w:rPr>
          <w:sz w:val="28"/>
          <w:szCs w:val="28"/>
        </w:rPr>
      </w:pPr>
      <w:r w:rsidRPr="00BB2597">
        <w:rPr>
          <w:sz w:val="28"/>
          <w:szCs w:val="28"/>
        </w:rPr>
        <w:t>[</w:t>
      </w:r>
      <w:r w:rsidRPr="00BB2597">
        <w:rPr>
          <w:b/>
          <w:bCs/>
          <w:sz w:val="28"/>
          <w:szCs w:val="28"/>
        </w:rPr>
        <w:t>Example:</w:t>
      </w:r>
    </w:p>
    <w:p w14:paraId="1F18169C" w14:textId="35CEA405" w:rsidR="00BB2597" w:rsidRPr="00BB2597" w:rsidRDefault="00BB2597" w:rsidP="004E771F">
      <w:pPr>
        <w:rPr>
          <w:sz w:val="28"/>
          <w:szCs w:val="28"/>
        </w:rPr>
      </w:pPr>
      <w:r w:rsidRPr="00BB2597">
        <w:rPr>
          <w:sz w:val="28"/>
          <w:szCs w:val="28"/>
        </w:rPr>
        <w:t>1</w:t>
      </w:r>
      <w:r w:rsidR="004E771F">
        <w:rPr>
          <w:sz w:val="28"/>
          <w:szCs w:val="28"/>
        </w:rPr>
        <w:t>.</w:t>
      </w:r>
      <w:r w:rsidRPr="00BB2597">
        <w:rPr>
          <w:sz w:val="28"/>
          <w:szCs w:val="28"/>
        </w:rPr>
        <w:t xml:space="preserve"> Nursing and Midwifery Care Research Center, Department of Psychiatric Nursing, Iran University of Medical Sciences, Tehran, Iran – ORCID: 000-000-000-000]</w:t>
      </w:r>
    </w:p>
    <w:p w14:paraId="7A281C09" w14:textId="77777777" w:rsidR="00BB2597" w:rsidRPr="00555EB1" w:rsidRDefault="00BB2597" w:rsidP="00BB2597">
      <w:pPr>
        <w:rPr>
          <w:b/>
          <w:bCs/>
          <w:sz w:val="28"/>
          <w:szCs w:val="28"/>
        </w:rPr>
      </w:pPr>
    </w:p>
    <w:p w14:paraId="6FC87C67" w14:textId="0CE73AA0" w:rsidR="00BB2597" w:rsidRDefault="00BB2597" w:rsidP="00BB2597">
      <w:pPr>
        <w:rPr>
          <w:sz w:val="28"/>
          <w:szCs w:val="28"/>
        </w:rPr>
      </w:pPr>
      <w:r w:rsidRPr="004E771F">
        <w:rPr>
          <w:b/>
          <w:bCs/>
          <w:color w:val="2F5496" w:themeColor="accent1" w:themeShade="BF"/>
          <w:sz w:val="28"/>
          <w:szCs w:val="28"/>
        </w:rPr>
        <w:t>Email Address of the Corresponding Author:</w:t>
      </w:r>
      <w:r w:rsidRPr="004E771F">
        <w:rPr>
          <w:color w:val="2F5496" w:themeColor="accent1" w:themeShade="BF"/>
          <w:sz w:val="28"/>
          <w:szCs w:val="28"/>
        </w:rPr>
        <w:t xml:space="preserve"> </w:t>
      </w:r>
      <w:r w:rsidRPr="004E771F">
        <w:rPr>
          <w:sz w:val="28"/>
          <w:szCs w:val="28"/>
        </w:rPr>
        <w:t>[Add Here]</w:t>
      </w:r>
    </w:p>
    <w:p w14:paraId="1DC0B45D" w14:textId="77777777" w:rsidR="00685A6B" w:rsidRPr="00555EB1" w:rsidRDefault="00685A6B" w:rsidP="00BB2597">
      <w:pPr>
        <w:rPr>
          <w:b/>
          <w:bCs/>
          <w:sz w:val="28"/>
          <w:szCs w:val="28"/>
        </w:rPr>
      </w:pPr>
    </w:p>
    <w:p w14:paraId="5857F696" w14:textId="131631C8" w:rsidR="00685A6B" w:rsidRPr="002A6BF9" w:rsidRDefault="00685A6B" w:rsidP="00685A6B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</w:rPr>
        <w:t>Acknowledgments</w:t>
      </w:r>
    </w:p>
    <w:p w14:paraId="7959746D" w14:textId="5843A330" w:rsidR="00BB2597" w:rsidRDefault="00685A6B" w:rsidP="00685A6B">
      <w:pPr>
        <w:rPr>
          <w:sz w:val="28"/>
          <w:szCs w:val="28"/>
        </w:rPr>
      </w:pPr>
      <w:r w:rsidRPr="0035554C">
        <w:rPr>
          <w:sz w:val="28"/>
          <w:szCs w:val="28"/>
        </w:rPr>
        <w:t>[Add Here]</w:t>
      </w:r>
    </w:p>
    <w:p w14:paraId="35D84B32" w14:textId="77777777" w:rsidR="00685A6B" w:rsidRPr="00685A6B" w:rsidRDefault="00685A6B" w:rsidP="00685A6B">
      <w:pPr>
        <w:rPr>
          <w:sz w:val="28"/>
          <w:szCs w:val="28"/>
        </w:rPr>
      </w:pPr>
    </w:p>
    <w:p w14:paraId="4BBD22D7" w14:textId="12C2D2E5" w:rsidR="00E93317" w:rsidRPr="00A331B3" w:rsidRDefault="00E93317" w:rsidP="00E9331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45B12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</w:rPr>
        <w:t xml:space="preserve">Authors’ Contribution </w:t>
      </w:r>
      <w:r w:rsidRPr="00B12CA9">
        <w:rPr>
          <w:rFonts w:asciiTheme="majorBidi" w:hAnsiTheme="majorBidi" w:cstheme="majorBidi"/>
          <w:color w:val="FF0000"/>
          <w:sz w:val="28"/>
          <w:szCs w:val="28"/>
        </w:rPr>
        <w:t>(</w:t>
      </w:r>
      <w:r>
        <w:rPr>
          <w:rFonts w:asciiTheme="majorBidi" w:hAnsiTheme="majorBidi" w:cstheme="majorBidi"/>
          <w:color w:val="FF0000"/>
          <w:sz w:val="28"/>
          <w:szCs w:val="28"/>
          <w:u w:val="single"/>
        </w:rPr>
        <w:t>write authors’ FULL NAMES)</w:t>
      </w:r>
    </w:p>
    <w:p w14:paraId="31EE76BC" w14:textId="77777777" w:rsidR="00E93317" w:rsidRPr="00B12CA9" w:rsidRDefault="00E93317" w:rsidP="00E93317">
      <w:pPr>
        <w:rPr>
          <w:b/>
          <w:bCs/>
          <w:sz w:val="28"/>
          <w:szCs w:val="28"/>
          <w:lang w:bidi="fa-IR"/>
        </w:rPr>
      </w:pPr>
      <w:r w:rsidRPr="00545B12">
        <w:rPr>
          <w:rFonts w:asciiTheme="majorBidi" w:hAnsiTheme="majorBidi" w:cstheme="majorBidi"/>
          <w:color w:val="2F5496" w:themeColor="accent1" w:themeShade="BF"/>
          <w:sz w:val="28"/>
          <w:szCs w:val="28"/>
        </w:rPr>
        <w:t>Conceptualization:</w:t>
      </w:r>
      <w:r w:rsidRPr="00A331B3">
        <w:rPr>
          <w:rFonts w:asciiTheme="majorBidi" w:hAnsiTheme="majorBidi" w:cstheme="majorBidi"/>
          <w:sz w:val="28"/>
          <w:szCs w:val="28"/>
        </w:rPr>
        <w:t xml:space="preserve"> </w:t>
      </w:r>
      <w:r w:rsidRPr="0035554C">
        <w:rPr>
          <w:sz w:val="28"/>
          <w:szCs w:val="28"/>
        </w:rPr>
        <w:t>[Add Here]</w:t>
      </w:r>
    </w:p>
    <w:p w14:paraId="244DE1F7" w14:textId="77777777" w:rsidR="00E93317" w:rsidRPr="00A331B3" w:rsidRDefault="00E93317" w:rsidP="00E93317">
      <w:pPr>
        <w:rPr>
          <w:rFonts w:asciiTheme="majorBidi" w:hAnsiTheme="majorBidi" w:cstheme="majorBidi"/>
          <w:sz w:val="28"/>
          <w:szCs w:val="28"/>
        </w:rPr>
      </w:pPr>
      <w:r w:rsidRPr="00545B12">
        <w:rPr>
          <w:rFonts w:asciiTheme="majorBidi" w:hAnsiTheme="majorBidi" w:cstheme="majorBidi"/>
          <w:color w:val="2F5496" w:themeColor="accent1" w:themeShade="BF"/>
          <w:sz w:val="28"/>
          <w:szCs w:val="28"/>
        </w:rPr>
        <w:t xml:space="preserve">Data curation: </w:t>
      </w:r>
      <w:r w:rsidRPr="0035554C">
        <w:rPr>
          <w:sz w:val="28"/>
          <w:szCs w:val="28"/>
        </w:rPr>
        <w:t>[Add Here]</w:t>
      </w:r>
    </w:p>
    <w:p w14:paraId="5AE28823" w14:textId="77777777" w:rsidR="00E93317" w:rsidRPr="00A331B3" w:rsidRDefault="00E93317" w:rsidP="00E93317">
      <w:pPr>
        <w:rPr>
          <w:rFonts w:asciiTheme="majorBidi" w:hAnsiTheme="majorBidi" w:cstheme="majorBidi"/>
          <w:sz w:val="28"/>
          <w:szCs w:val="28"/>
        </w:rPr>
      </w:pPr>
      <w:r w:rsidRPr="00545B12">
        <w:rPr>
          <w:rFonts w:asciiTheme="majorBidi" w:hAnsiTheme="majorBidi" w:cstheme="majorBidi"/>
          <w:color w:val="2F5496" w:themeColor="accent1" w:themeShade="BF"/>
          <w:sz w:val="28"/>
          <w:szCs w:val="28"/>
        </w:rPr>
        <w:lastRenderedPageBreak/>
        <w:t xml:space="preserve">Formal analysis: </w:t>
      </w:r>
      <w:r w:rsidRPr="0035554C">
        <w:rPr>
          <w:sz w:val="28"/>
          <w:szCs w:val="28"/>
        </w:rPr>
        <w:t>[Add Here]</w:t>
      </w:r>
    </w:p>
    <w:p w14:paraId="3F8D8487" w14:textId="22ADFB16" w:rsidR="00E93317" w:rsidRPr="00A331B3" w:rsidRDefault="00E93317" w:rsidP="00E93317">
      <w:pPr>
        <w:rPr>
          <w:rFonts w:asciiTheme="majorBidi" w:hAnsiTheme="majorBidi" w:cstheme="majorBidi"/>
          <w:sz w:val="28"/>
          <w:szCs w:val="28"/>
        </w:rPr>
      </w:pPr>
      <w:r w:rsidRPr="00545B12">
        <w:rPr>
          <w:rFonts w:asciiTheme="majorBidi" w:hAnsiTheme="majorBidi" w:cstheme="majorBidi"/>
          <w:color w:val="2F5496" w:themeColor="accent1" w:themeShade="BF"/>
          <w:sz w:val="28"/>
          <w:szCs w:val="28"/>
        </w:rPr>
        <w:t xml:space="preserve">Funding acquisition: </w:t>
      </w:r>
      <w:r w:rsidRPr="0035554C">
        <w:rPr>
          <w:sz w:val="28"/>
          <w:szCs w:val="28"/>
        </w:rPr>
        <w:t>[</w:t>
      </w:r>
      <w:r w:rsidR="00E23505" w:rsidRPr="002F21FB">
        <w:rPr>
          <w:color w:val="538135" w:themeColor="accent6" w:themeShade="BF"/>
          <w:sz w:val="28"/>
          <w:szCs w:val="28"/>
        </w:rPr>
        <w:t>If applicable</w:t>
      </w:r>
      <w:r w:rsidRPr="0035554C">
        <w:rPr>
          <w:sz w:val="28"/>
          <w:szCs w:val="28"/>
        </w:rPr>
        <w:t>]</w:t>
      </w:r>
    </w:p>
    <w:p w14:paraId="3321F268" w14:textId="77777777" w:rsidR="00E93317" w:rsidRPr="00A331B3" w:rsidRDefault="00E93317" w:rsidP="00E93317">
      <w:pPr>
        <w:rPr>
          <w:rFonts w:asciiTheme="majorBidi" w:hAnsiTheme="majorBidi" w:cstheme="majorBidi"/>
          <w:sz w:val="28"/>
          <w:szCs w:val="28"/>
        </w:rPr>
      </w:pPr>
      <w:r w:rsidRPr="00545B12">
        <w:rPr>
          <w:rFonts w:asciiTheme="majorBidi" w:hAnsiTheme="majorBidi" w:cstheme="majorBidi"/>
          <w:color w:val="2F5496" w:themeColor="accent1" w:themeShade="BF"/>
          <w:sz w:val="28"/>
          <w:szCs w:val="28"/>
        </w:rPr>
        <w:t xml:space="preserve">Investigation: </w:t>
      </w:r>
      <w:r w:rsidRPr="0035554C">
        <w:rPr>
          <w:sz w:val="28"/>
          <w:szCs w:val="28"/>
        </w:rPr>
        <w:t>[Add Here]</w:t>
      </w:r>
    </w:p>
    <w:p w14:paraId="385D3E92" w14:textId="77777777" w:rsidR="00E93317" w:rsidRPr="00A331B3" w:rsidRDefault="00E93317" w:rsidP="00E93317">
      <w:pPr>
        <w:rPr>
          <w:rFonts w:asciiTheme="majorBidi" w:hAnsiTheme="majorBidi" w:cstheme="majorBidi"/>
          <w:sz w:val="28"/>
          <w:szCs w:val="28"/>
        </w:rPr>
      </w:pPr>
      <w:r w:rsidRPr="00545B12">
        <w:rPr>
          <w:rFonts w:asciiTheme="majorBidi" w:hAnsiTheme="majorBidi" w:cstheme="majorBidi"/>
          <w:color w:val="2F5496" w:themeColor="accent1" w:themeShade="BF"/>
          <w:sz w:val="28"/>
          <w:szCs w:val="28"/>
        </w:rPr>
        <w:t xml:space="preserve">Methodology: </w:t>
      </w:r>
      <w:r w:rsidRPr="0035554C">
        <w:rPr>
          <w:sz w:val="28"/>
          <w:szCs w:val="28"/>
        </w:rPr>
        <w:t>[Add Here]</w:t>
      </w:r>
    </w:p>
    <w:p w14:paraId="6C36491E" w14:textId="77777777" w:rsidR="00E93317" w:rsidRPr="00A331B3" w:rsidRDefault="00E93317" w:rsidP="00E93317">
      <w:pPr>
        <w:rPr>
          <w:rFonts w:asciiTheme="majorBidi" w:hAnsiTheme="majorBidi" w:cstheme="majorBidi"/>
          <w:sz w:val="28"/>
          <w:szCs w:val="28"/>
        </w:rPr>
      </w:pPr>
      <w:r w:rsidRPr="00545B12">
        <w:rPr>
          <w:rFonts w:asciiTheme="majorBidi" w:hAnsiTheme="majorBidi" w:cstheme="majorBidi"/>
          <w:color w:val="2F5496" w:themeColor="accent1" w:themeShade="BF"/>
          <w:sz w:val="28"/>
          <w:szCs w:val="28"/>
        </w:rPr>
        <w:t xml:space="preserve">Project administration: </w:t>
      </w:r>
      <w:r w:rsidRPr="0035554C">
        <w:rPr>
          <w:sz w:val="28"/>
          <w:szCs w:val="28"/>
        </w:rPr>
        <w:t>[Add Here]</w:t>
      </w:r>
    </w:p>
    <w:p w14:paraId="799FFB2E" w14:textId="77777777" w:rsidR="00E93317" w:rsidRPr="00A331B3" w:rsidRDefault="00E93317" w:rsidP="00E93317">
      <w:pPr>
        <w:rPr>
          <w:rFonts w:asciiTheme="majorBidi" w:hAnsiTheme="majorBidi" w:cstheme="majorBidi"/>
          <w:sz w:val="28"/>
          <w:szCs w:val="28"/>
        </w:rPr>
      </w:pPr>
      <w:r w:rsidRPr="00545B12">
        <w:rPr>
          <w:rFonts w:asciiTheme="majorBidi" w:hAnsiTheme="majorBidi" w:cstheme="majorBidi"/>
          <w:color w:val="2F5496" w:themeColor="accent1" w:themeShade="BF"/>
          <w:sz w:val="28"/>
          <w:szCs w:val="28"/>
        </w:rPr>
        <w:t xml:space="preserve">Resources: </w:t>
      </w:r>
      <w:r w:rsidRPr="0035554C">
        <w:rPr>
          <w:sz w:val="28"/>
          <w:szCs w:val="28"/>
        </w:rPr>
        <w:t>[Add Here]</w:t>
      </w:r>
    </w:p>
    <w:p w14:paraId="09741A83" w14:textId="77777777" w:rsidR="00E93317" w:rsidRPr="0035554C" w:rsidRDefault="00E93317" w:rsidP="00E93317">
      <w:pPr>
        <w:rPr>
          <w:rFonts w:asciiTheme="majorBidi" w:hAnsiTheme="majorBidi" w:cstheme="majorBidi"/>
          <w:sz w:val="28"/>
          <w:szCs w:val="28"/>
        </w:rPr>
      </w:pPr>
      <w:r w:rsidRPr="00545B12">
        <w:rPr>
          <w:rFonts w:asciiTheme="majorBidi" w:hAnsiTheme="majorBidi" w:cstheme="majorBidi"/>
          <w:color w:val="2F5496" w:themeColor="accent1" w:themeShade="BF"/>
          <w:sz w:val="28"/>
          <w:szCs w:val="28"/>
        </w:rPr>
        <w:t xml:space="preserve">Software: </w:t>
      </w:r>
      <w:r w:rsidRPr="0035554C">
        <w:rPr>
          <w:sz w:val="28"/>
          <w:szCs w:val="28"/>
        </w:rPr>
        <w:t>[Add Here]</w:t>
      </w:r>
    </w:p>
    <w:p w14:paraId="4629BE60" w14:textId="77777777" w:rsidR="00E93317" w:rsidRPr="0035554C" w:rsidRDefault="00E93317" w:rsidP="00E93317">
      <w:pPr>
        <w:rPr>
          <w:rFonts w:asciiTheme="majorBidi" w:hAnsiTheme="majorBidi" w:cstheme="majorBidi"/>
          <w:sz w:val="28"/>
          <w:szCs w:val="28"/>
        </w:rPr>
      </w:pPr>
      <w:r w:rsidRPr="00545B12">
        <w:rPr>
          <w:rFonts w:asciiTheme="majorBidi" w:hAnsiTheme="majorBidi" w:cstheme="majorBidi"/>
          <w:color w:val="2F5496" w:themeColor="accent1" w:themeShade="BF"/>
          <w:sz w:val="28"/>
          <w:szCs w:val="28"/>
        </w:rPr>
        <w:t xml:space="preserve">Supervision: </w:t>
      </w:r>
      <w:r w:rsidRPr="0035554C">
        <w:rPr>
          <w:sz w:val="28"/>
          <w:szCs w:val="28"/>
        </w:rPr>
        <w:t>[Add Here]</w:t>
      </w:r>
    </w:p>
    <w:p w14:paraId="4A7937D9" w14:textId="77777777" w:rsidR="00E93317" w:rsidRPr="0035554C" w:rsidRDefault="00E93317" w:rsidP="00E93317">
      <w:pPr>
        <w:rPr>
          <w:rFonts w:asciiTheme="majorBidi" w:hAnsiTheme="majorBidi" w:cstheme="majorBidi"/>
          <w:sz w:val="28"/>
          <w:szCs w:val="28"/>
        </w:rPr>
      </w:pPr>
      <w:r w:rsidRPr="00545B12">
        <w:rPr>
          <w:rFonts w:asciiTheme="majorBidi" w:hAnsiTheme="majorBidi" w:cstheme="majorBidi"/>
          <w:color w:val="2F5496" w:themeColor="accent1" w:themeShade="BF"/>
          <w:sz w:val="28"/>
          <w:szCs w:val="28"/>
        </w:rPr>
        <w:t xml:space="preserve">Validation: </w:t>
      </w:r>
      <w:r w:rsidRPr="0035554C">
        <w:rPr>
          <w:sz w:val="28"/>
          <w:szCs w:val="28"/>
        </w:rPr>
        <w:t>[Add Here]</w:t>
      </w:r>
    </w:p>
    <w:p w14:paraId="27606AE8" w14:textId="77777777" w:rsidR="00E93317" w:rsidRPr="0035554C" w:rsidRDefault="00E93317" w:rsidP="00E93317">
      <w:pPr>
        <w:rPr>
          <w:rFonts w:asciiTheme="majorBidi" w:hAnsiTheme="majorBidi" w:cstheme="majorBidi"/>
          <w:sz w:val="28"/>
          <w:szCs w:val="28"/>
        </w:rPr>
      </w:pPr>
      <w:r w:rsidRPr="00545B12">
        <w:rPr>
          <w:rFonts w:asciiTheme="majorBidi" w:hAnsiTheme="majorBidi" w:cstheme="majorBidi"/>
          <w:color w:val="2F5496" w:themeColor="accent1" w:themeShade="BF"/>
          <w:sz w:val="28"/>
          <w:szCs w:val="28"/>
        </w:rPr>
        <w:t xml:space="preserve">Visualization: </w:t>
      </w:r>
      <w:r w:rsidRPr="0035554C">
        <w:rPr>
          <w:sz w:val="28"/>
          <w:szCs w:val="28"/>
        </w:rPr>
        <w:t>[Add Here]</w:t>
      </w:r>
    </w:p>
    <w:p w14:paraId="38F20F69" w14:textId="77777777" w:rsidR="00E93317" w:rsidRPr="0035554C" w:rsidRDefault="00E93317" w:rsidP="00E93317">
      <w:pPr>
        <w:rPr>
          <w:rFonts w:asciiTheme="majorBidi" w:hAnsiTheme="majorBidi" w:cstheme="majorBidi"/>
          <w:sz w:val="28"/>
          <w:szCs w:val="28"/>
        </w:rPr>
      </w:pPr>
      <w:r w:rsidRPr="00545B12">
        <w:rPr>
          <w:rFonts w:asciiTheme="majorBidi" w:hAnsiTheme="majorBidi" w:cstheme="majorBidi"/>
          <w:color w:val="2F5496" w:themeColor="accent1" w:themeShade="BF"/>
          <w:sz w:val="28"/>
          <w:szCs w:val="28"/>
        </w:rPr>
        <w:t xml:space="preserve">Writing–original draft: </w:t>
      </w:r>
      <w:r w:rsidRPr="0035554C">
        <w:rPr>
          <w:sz w:val="28"/>
          <w:szCs w:val="28"/>
        </w:rPr>
        <w:t>[Add Here]</w:t>
      </w:r>
    </w:p>
    <w:p w14:paraId="6ADA174F" w14:textId="77777777" w:rsidR="00E93317" w:rsidRPr="00A82387" w:rsidRDefault="00E93317" w:rsidP="00BB2597">
      <w:pPr>
        <w:rPr>
          <w:b/>
          <w:bCs/>
          <w:color w:val="FF0000"/>
          <w:sz w:val="28"/>
          <w:szCs w:val="28"/>
        </w:rPr>
      </w:pPr>
    </w:p>
    <w:p w14:paraId="29EC0C7E" w14:textId="77777777" w:rsidR="00E93317" w:rsidRPr="002A6BF9" w:rsidRDefault="00E93317" w:rsidP="00E93317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</w:rPr>
      </w:pPr>
      <w:r w:rsidRPr="002A6BF9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</w:rPr>
        <w:t>Ethical Approval</w:t>
      </w:r>
    </w:p>
    <w:p w14:paraId="2FA925D6" w14:textId="77CEEC9B" w:rsidR="00E93317" w:rsidRPr="0035554C" w:rsidRDefault="00E93317" w:rsidP="00685A6B">
      <w:pPr>
        <w:rPr>
          <w:sz w:val="28"/>
          <w:szCs w:val="28"/>
        </w:rPr>
      </w:pPr>
      <w:r w:rsidRPr="0035554C">
        <w:rPr>
          <w:sz w:val="28"/>
          <w:szCs w:val="28"/>
        </w:rPr>
        <w:t>[</w:t>
      </w:r>
      <w:r w:rsidRPr="00F10D71">
        <w:rPr>
          <w:color w:val="385623" w:themeColor="accent6" w:themeShade="80"/>
          <w:sz w:val="28"/>
          <w:szCs w:val="28"/>
        </w:rPr>
        <w:t xml:space="preserve">It is obligatory for </w:t>
      </w:r>
      <w:proofErr w:type="gramStart"/>
      <w:r w:rsidRPr="00F10D71">
        <w:rPr>
          <w:color w:val="385623" w:themeColor="accent6" w:themeShade="80"/>
          <w:sz w:val="28"/>
          <w:szCs w:val="28"/>
        </w:rPr>
        <w:t>Original</w:t>
      </w:r>
      <w:proofErr w:type="gramEnd"/>
      <w:r w:rsidRPr="00F10D71">
        <w:rPr>
          <w:color w:val="385623" w:themeColor="accent6" w:themeShade="80"/>
          <w:sz w:val="28"/>
          <w:szCs w:val="28"/>
        </w:rPr>
        <w:t xml:space="preserve"> articles</w:t>
      </w:r>
      <w:r w:rsidRPr="0035554C">
        <w:rPr>
          <w:sz w:val="28"/>
          <w:szCs w:val="28"/>
        </w:rPr>
        <w:t>]</w:t>
      </w:r>
      <w:r w:rsidR="00581B39">
        <w:rPr>
          <w:sz w:val="28"/>
          <w:szCs w:val="28"/>
        </w:rPr>
        <w:t xml:space="preserve"> </w:t>
      </w:r>
      <w:r w:rsidR="00581B39" w:rsidRPr="00581B39">
        <w:rPr>
          <w:color w:val="C00000"/>
          <w:sz w:val="28"/>
          <w:szCs w:val="28"/>
        </w:rPr>
        <w:t>(Please upload the Ethical approval paper as well)</w:t>
      </w:r>
    </w:p>
    <w:p w14:paraId="4CD2C866" w14:textId="77777777" w:rsidR="00E93317" w:rsidRPr="005B133E" w:rsidRDefault="00E93317" w:rsidP="00E93317">
      <w:pPr>
        <w:rPr>
          <w:color w:val="00B050"/>
          <w:sz w:val="28"/>
          <w:szCs w:val="28"/>
        </w:rPr>
      </w:pPr>
      <w:r w:rsidRPr="002A6BF9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</w:rPr>
        <w:t>Funding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620AF9">
        <w:rPr>
          <w:rFonts w:asciiTheme="majorBidi" w:hAnsiTheme="majorBidi" w:cstheme="majorBidi"/>
          <w:color w:val="C00000"/>
          <w:sz w:val="28"/>
          <w:szCs w:val="28"/>
        </w:rPr>
        <w:t>(mention the GRANT NUMBER if you have received any financial support)</w:t>
      </w:r>
    </w:p>
    <w:p w14:paraId="4D5ED1A3" w14:textId="77777777" w:rsidR="00E93317" w:rsidRPr="0035554C" w:rsidRDefault="00E93317" w:rsidP="00E93317">
      <w:pPr>
        <w:rPr>
          <w:sz w:val="28"/>
          <w:szCs w:val="28"/>
        </w:rPr>
      </w:pPr>
      <w:r w:rsidRPr="0035554C">
        <w:rPr>
          <w:sz w:val="28"/>
          <w:szCs w:val="28"/>
        </w:rPr>
        <w:t>[Add Here]</w:t>
      </w:r>
    </w:p>
    <w:p w14:paraId="7569281F" w14:textId="77777777" w:rsidR="00862201" w:rsidRDefault="00862201"/>
    <w:sectPr w:rsidR="00862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597"/>
    <w:rsid w:val="002F21FB"/>
    <w:rsid w:val="004E125D"/>
    <w:rsid w:val="004E771F"/>
    <w:rsid w:val="00581B39"/>
    <w:rsid w:val="00685A6B"/>
    <w:rsid w:val="006E698A"/>
    <w:rsid w:val="007A422E"/>
    <w:rsid w:val="00862201"/>
    <w:rsid w:val="00881DC9"/>
    <w:rsid w:val="008B3AFF"/>
    <w:rsid w:val="00BB2597"/>
    <w:rsid w:val="00E23505"/>
    <w:rsid w:val="00E8779E"/>
    <w:rsid w:val="00E93317"/>
    <w:rsid w:val="00F10D71"/>
    <w:rsid w:val="00FF4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1254E9"/>
  <w15:chartTrackingRefBased/>
  <w15:docId w15:val="{A0A6268A-35FF-49B3-BD24-6A12C958D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Mirhoseini</dc:creator>
  <cp:keywords/>
  <dc:description/>
  <cp:lastModifiedBy>R. M. Mahani</cp:lastModifiedBy>
  <cp:revision>18</cp:revision>
  <dcterms:created xsi:type="dcterms:W3CDTF">2024-05-05T07:40:00Z</dcterms:created>
  <dcterms:modified xsi:type="dcterms:W3CDTF">2026-05-11T05:40:00Z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0533edd9-f7c7-40d4-8552-3e0baa37dde5</vt:lpwstr>
  </property>
</Properties>
</file>