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008E" w14:textId="77777777" w:rsidR="00EB0CEA" w:rsidRDefault="00000000">
      <w:pPr>
        <w:ind w:left="360"/>
        <w:jc w:val="both"/>
        <w:rPr>
          <w:rFonts w:ascii="Myriad Pro" w:hAnsi="Myriad Pro" w:cs="Myriad Pro"/>
          <w:b/>
          <w:bCs/>
          <w:sz w:val="28"/>
          <w:szCs w:val="28"/>
        </w:rPr>
      </w:pPr>
      <w:r>
        <w:rPr>
          <w:rFonts w:ascii="Myriad Pro" w:hAnsi="Myriad Pro" w:cs="Myriad Pro"/>
          <w:b/>
          <w:bCs/>
          <w:sz w:val="28"/>
          <w:szCs w:val="28"/>
        </w:rPr>
        <w:t>THE MALAYSIAN JOURNAL OF MEDICAL SCIENCES</w:t>
      </w:r>
    </w:p>
    <w:p w14:paraId="6771149C" w14:textId="77777777" w:rsidR="00EB0CEA" w:rsidRDefault="00000000">
      <w:pPr>
        <w:ind w:left="360"/>
        <w:jc w:val="both"/>
        <w:rPr>
          <w:rFonts w:ascii="Myriad Pro" w:hAnsi="Myriad Pro" w:cs="Myriad Pro"/>
          <w:b/>
          <w:bCs/>
          <w:color w:val="800080"/>
          <w:sz w:val="20"/>
          <w:szCs w:val="20"/>
        </w:rPr>
      </w:pPr>
      <w:r>
        <w:rPr>
          <w:rFonts w:ascii="Myriad Pro" w:hAnsi="Myriad Pro" w:cs="Myriad Pro"/>
          <w:b/>
          <w:bCs/>
          <w:color w:val="800080"/>
          <w:sz w:val="20"/>
          <w:szCs w:val="20"/>
        </w:rPr>
        <w:t>AUTHORSHIP AGREEMENT FORM</w:t>
      </w:r>
    </w:p>
    <w:p w14:paraId="78309A62" w14:textId="77777777" w:rsidR="00EB0CEA" w:rsidRDefault="00EB0CEA">
      <w:pPr>
        <w:ind w:left="360"/>
        <w:jc w:val="both"/>
        <w:rPr>
          <w:rFonts w:ascii="Myriad Pro" w:hAnsi="Myriad Pro" w:cs="Myriad Pro"/>
          <w:b/>
          <w:bCs/>
          <w:color w:val="800080"/>
          <w:sz w:val="20"/>
          <w:szCs w:val="20"/>
        </w:rPr>
      </w:pPr>
    </w:p>
    <w:p w14:paraId="7B9F8926" w14:textId="77777777" w:rsidR="00EB0CEA" w:rsidRDefault="00000000">
      <w:pPr>
        <w:ind w:left="360"/>
        <w:jc w:val="both"/>
        <w:rPr>
          <w:rFonts w:ascii="Myriad Pro" w:hAnsi="Myriad Pro" w:cs="Myriad Pro"/>
          <w:b/>
          <w:bCs/>
          <w:sz w:val="22"/>
          <w:szCs w:val="22"/>
        </w:rPr>
      </w:pPr>
      <w:r>
        <w:t>Date: 9 September 2026</w:t>
      </w:r>
    </w:p>
    <w:p w14:paraId="325D7835" w14:textId="77777777" w:rsidR="00EB0CEA" w:rsidRDefault="00000000">
      <w:pPr>
        <w:ind w:left="360"/>
        <w:jc w:val="both"/>
        <w:rPr>
          <w:rFonts w:ascii="Myriad Pro" w:hAnsi="Myriad Pro" w:cs="Myriad Pro"/>
          <w:b/>
          <w:bCs/>
          <w:sz w:val="22"/>
          <w:szCs w:val="22"/>
        </w:rPr>
      </w:pPr>
      <w:r>
        <w:t>Manuscript title: Short-Term Effectiveness of Bodyweight Soleus Push-Up in Reducing Blood Glucose Levels among Patients with Type 2 Diabetes Mellitus: A Quasi-Experimental Study</w:t>
      </w:r>
    </w:p>
    <w:p w14:paraId="46D95767" w14:textId="77777777" w:rsidR="00EB0CEA" w:rsidRDefault="00EB0CEA">
      <w:pPr>
        <w:ind w:left="360"/>
        <w:jc w:val="both"/>
        <w:rPr>
          <w:rFonts w:ascii="Myriad Pro" w:hAnsi="Myriad Pro" w:cs="Myriad Pro"/>
          <w:b/>
          <w:bCs/>
          <w:sz w:val="22"/>
          <w:szCs w:val="22"/>
        </w:rPr>
      </w:pPr>
    </w:p>
    <w:p w14:paraId="1AFAF591" w14:textId="77777777" w:rsidR="00EB0CEA" w:rsidRDefault="00000000">
      <w:pPr>
        <w:ind w:left="360"/>
        <w:jc w:val="both"/>
        <w:rPr>
          <w:rFonts w:ascii="Myriad Pro" w:hAnsi="Myriad Pro" w:cs="Myriad Pro"/>
          <w:bCs/>
          <w:sz w:val="22"/>
          <w:szCs w:val="22"/>
        </w:rPr>
      </w:pPr>
      <w:r>
        <w:rPr>
          <w:rFonts w:ascii="Myriad Pro" w:hAnsi="Myriad Pro" w:cs="Myriad Pro"/>
          <w:bCs/>
          <w:sz w:val="22"/>
          <w:szCs w:val="22"/>
        </w:rPr>
        <w:t xml:space="preserve">The completed forms must be mailed to the Editor, Malaysian Journal of Medical Sciences, USM Press, c/o School of Medical Sciences, Universiti Sains Malaysia Health Campus, Kubang Kerian, 16150 Kota Bharu, Malaysia </w:t>
      </w:r>
      <w:proofErr w:type="gramStart"/>
      <w:r>
        <w:rPr>
          <w:rFonts w:ascii="Myriad Pro" w:hAnsi="Myriad Pro" w:cs="Myriad Pro"/>
          <w:bCs/>
          <w:sz w:val="22"/>
          <w:szCs w:val="22"/>
        </w:rPr>
        <w:t>or  faxed</w:t>
      </w:r>
      <w:proofErr w:type="gramEnd"/>
      <w:r>
        <w:rPr>
          <w:rFonts w:ascii="Myriad Pro" w:hAnsi="Myriad Pro" w:cs="Myriad Pro"/>
          <w:bCs/>
          <w:sz w:val="22"/>
          <w:szCs w:val="22"/>
        </w:rPr>
        <w:t xml:space="preserve"> to +609 767 2359</w:t>
      </w:r>
    </w:p>
    <w:p w14:paraId="28AB8BC7" w14:textId="77777777" w:rsidR="00EB0CEA" w:rsidRDefault="00EB0CEA">
      <w:pPr>
        <w:ind w:left="360"/>
        <w:jc w:val="both"/>
        <w:rPr>
          <w:rFonts w:ascii="Myriad Pro" w:hAnsi="Myriad Pro" w:cs="Myriad Pro"/>
          <w:bCs/>
          <w:sz w:val="22"/>
          <w:szCs w:val="22"/>
        </w:rPr>
      </w:pPr>
    </w:p>
    <w:p w14:paraId="581E0B70" w14:textId="77777777" w:rsidR="00EB0CEA" w:rsidRDefault="00000000">
      <w:pPr>
        <w:ind w:left="360"/>
        <w:jc w:val="both"/>
        <w:rPr>
          <w:rFonts w:ascii="Myriad Pro" w:hAnsi="Myriad Pro" w:cs="ArialMT"/>
          <w:b/>
          <w:bCs/>
          <w:color w:val="800080"/>
          <w:sz w:val="20"/>
          <w:szCs w:val="20"/>
        </w:rPr>
      </w:pPr>
      <w:r>
        <w:rPr>
          <w:rFonts w:ascii="Myriad Pro" w:hAnsi="Myriad Pro" w:cs="ArialMT"/>
          <w:b/>
          <w:bCs/>
          <w:color w:val="800080"/>
          <w:sz w:val="20"/>
          <w:szCs w:val="20"/>
        </w:rPr>
        <w:t>ETHICAL REQUIREMENT</w:t>
      </w:r>
    </w:p>
    <w:p w14:paraId="13A99FBB" w14:textId="77777777" w:rsidR="00EB0CEA" w:rsidRDefault="00000000">
      <w:pPr>
        <w:autoSpaceDE w:val="0"/>
        <w:ind w:left="360"/>
        <w:jc w:val="both"/>
      </w:pPr>
      <w:r>
        <w:rPr>
          <w:rFonts w:ascii="Myriad Pro" w:hAnsi="Myriad Pro" w:cs="GaramondITCbyBT-Light"/>
          <w:sz w:val="22"/>
          <w:szCs w:val="20"/>
        </w:rPr>
        <w:t xml:space="preserve">The authors attest that full and informed consent was obtained from human subjects and that the work was performed in accordance with the humane and ethical principles of research outlined in the Helsinki guidelines. In countries where institutional review is established, this statement also attests to the approval of that institution of the protocol for all aspects of the investigation presented in a manuscript involving humans or animals. </w:t>
      </w:r>
    </w:p>
    <w:p w14:paraId="6D618CD1" w14:textId="77777777" w:rsidR="00EB0CEA" w:rsidRDefault="00EB0CEA">
      <w:pPr>
        <w:autoSpaceDE w:val="0"/>
        <w:ind w:left="360"/>
        <w:jc w:val="both"/>
        <w:rPr>
          <w:rFonts w:ascii="Myriad Pro" w:hAnsi="Myriad Pro" w:cs="GaramondITCbyBT-Light"/>
          <w:b/>
          <w:bCs/>
          <w:color w:val="800080"/>
          <w:sz w:val="20"/>
          <w:szCs w:val="20"/>
        </w:rPr>
      </w:pPr>
    </w:p>
    <w:p w14:paraId="52641D7E" w14:textId="77777777" w:rsidR="00EB0CEA" w:rsidRDefault="00000000">
      <w:pPr>
        <w:autoSpaceDE w:val="0"/>
        <w:ind w:left="360"/>
        <w:jc w:val="both"/>
      </w:pPr>
      <w:r>
        <w:rPr>
          <w:rFonts w:ascii="Myriad Pro" w:hAnsi="Myriad Pro" w:cs="GaramondITCbyBT-Light"/>
          <w:b/>
          <w:bCs/>
          <w:color w:val="800080"/>
          <w:sz w:val="20"/>
          <w:szCs w:val="20"/>
        </w:rPr>
        <w:t>CONFLICT OF INTEREST AND FINANCIAL SUPPORT</w:t>
      </w:r>
    </w:p>
    <w:p w14:paraId="65CC5672" w14:textId="77777777" w:rsidR="00EB0CEA" w:rsidRDefault="00000000">
      <w:pPr>
        <w:autoSpaceDE w:val="0"/>
        <w:ind w:left="360"/>
        <w:jc w:val="both"/>
        <w:rPr>
          <w:rFonts w:ascii="Myriad Pro" w:hAnsi="Myriad Pro" w:cs="ArialMT"/>
          <w:sz w:val="22"/>
          <w:szCs w:val="16"/>
        </w:rPr>
      </w:pPr>
      <w:r>
        <w:rPr>
          <w:rFonts w:ascii="Myriad Pro" w:hAnsi="Myriad Pro" w:cs="Myriad Pro"/>
          <w:sz w:val="22"/>
          <w:szCs w:val="22"/>
        </w:rPr>
        <w:t xml:space="preserve">The undersigned authors agree that </w:t>
      </w:r>
      <w:r>
        <w:rPr>
          <w:rFonts w:ascii="Myriad Pro" w:hAnsi="Myriad Pro" w:cs="ArialMT"/>
          <w:sz w:val="22"/>
          <w:szCs w:val="16"/>
        </w:rPr>
        <w:t xml:space="preserve">any financial interests that exist for individual contributors in connection with this manuscript have been disclosed in the covering letter submitted through Manuscript Central. Sources of financial support of the project are named in the covering letter as well as in the </w:t>
      </w:r>
      <w:r>
        <w:rPr>
          <w:rFonts w:ascii="Myriad Pro" w:hAnsi="Myriad Pro" w:cs="Arial-ItalicMT"/>
          <w:sz w:val="22"/>
          <w:szCs w:val="16"/>
        </w:rPr>
        <w:t>Acknowledgements</w:t>
      </w:r>
      <w:r>
        <w:rPr>
          <w:rFonts w:ascii="Myriad Pro" w:hAnsi="Myriad Pro" w:cs="ArialMT"/>
          <w:sz w:val="22"/>
          <w:szCs w:val="16"/>
        </w:rPr>
        <w:t>.</w:t>
      </w:r>
    </w:p>
    <w:p w14:paraId="6B1D2DED" w14:textId="77777777" w:rsidR="00EB0CEA" w:rsidRDefault="00EB0CEA">
      <w:pPr>
        <w:autoSpaceDE w:val="0"/>
        <w:ind w:left="360"/>
        <w:jc w:val="both"/>
        <w:rPr>
          <w:rFonts w:ascii="Myriad Pro" w:hAnsi="Myriad Pro" w:cs="ArialMT"/>
          <w:sz w:val="22"/>
          <w:szCs w:val="16"/>
        </w:rPr>
      </w:pPr>
    </w:p>
    <w:p w14:paraId="5977C71F" w14:textId="77777777" w:rsidR="00EB0CEA" w:rsidRDefault="00000000">
      <w:pPr>
        <w:autoSpaceDE w:val="0"/>
        <w:ind w:left="360"/>
        <w:jc w:val="both"/>
        <w:rPr>
          <w:rFonts w:ascii="Myriad Pro" w:hAnsi="Myriad Pro" w:cs="ArialMT"/>
          <w:b/>
          <w:bCs/>
          <w:color w:val="800080"/>
          <w:sz w:val="20"/>
          <w:szCs w:val="16"/>
        </w:rPr>
      </w:pPr>
      <w:r>
        <w:rPr>
          <w:rFonts w:ascii="Myriad Pro" w:hAnsi="Myriad Pro" w:cs="ArialMT"/>
          <w:b/>
          <w:bCs/>
          <w:color w:val="800080"/>
          <w:sz w:val="20"/>
          <w:szCs w:val="16"/>
        </w:rPr>
        <w:t>DUPLICATE PUBLICATIONS</w:t>
      </w:r>
    </w:p>
    <w:p w14:paraId="631ECB00" w14:textId="77777777" w:rsidR="00EB0CEA" w:rsidRDefault="00000000">
      <w:pPr>
        <w:autoSpaceDE w:val="0"/>
        <w:ind w:left="360"/>
        <w:jc w:val="both"/>
        <w:rPr>
          <w:rFonts w:ascii="Myriad Pro" w:hAnsi="Myriad Pro" w:cs="ArialMT"/>
          <w:sz w:val="22"/>
          <w:szCs w:val="16"/>
        </w:rPr>
      </w:pPr>
      <w:r>
        <w:rPr>
          <w:rFonts w:ascii="Myriad Pro" w:hAnsi="Myriad Pro" w:cs="ArialMT"/>
          <w:sz w:val="22"/>
          <w:szCs w:val="16"/>
        </w:rPr>
        <w:t>The undersigned Author(s) certify that neither this manuscript nor one with substantially similar content under their authorship has been published or being considered for publication elsewhere in any language. They also certify that any previous presentations of this paper in meetings are mentioned in the covering letter.</w:t>
      </w:r>
    </w:p>
    <w:p w14:paraId="2F5E9791" w14:textId="77777777" w:rsidR="00EB0CEA" w:rsidRDefault="00EB0CEA">
      <w:pPr>
        <w:ind w:left="360"/>
        <w:jc w:val="both"/>
        <w:rPr>
          <w:rFonts w:ascii="Myriad Pro" w:hAnsi="Myriad Pro" w:cs="Myriad Pro"/>
          <w:bCs/>
          <w:sz w:val="22"/>
          <w:szCs w:val="22"/>
        </w:rPr>
      </w:pPr>
    </w:p>
    <w:p w14:paraId="5AE963F9" w14:textId="77777777" w:rsidR="00EB0CEA" w:rsidRDefault="00000000">
      <w:pPr>
        <w:ind w:left="360"/>
        <w:jc w:val="both"/>
        <w:rPr>
          <w:rFonts w:ascii="Myriad Pro" w:hAnsi="Myriad Pro" w:cs="Myriad Pro"/>
          <w:b/>
          <w:bCs/>
          <w:color w:val="800080"/>
          <w:sz w:val="20"/>
          <w:szCs w:val="20"/>
        </w:rPr>
      </w:pPr>
      <w:r>
        <w:rPr>
          <w:rFonts w:ascii="Myriad Pro" w:hAnsi="Myriad Pro" w:cs="Myriad Pro"/>
          <w:b/>
          <w:bCs/>
          <w:color w:val="800080"/>
          <w:sz w:val="20"/>
          <w:szCs w:val="20"/>
        </w:rPr>
        <w:t>AUTHORSHIP</w:t>
      </w:r>
    </w:p>
    <w:p w14:paraId="46AD408B" w14:textId="77777777" w:rsidR="00EB0CEA" w:rsidRDefault="00000000">
      <w:pPr>
        <w:ind w:left="360"/>
        <w:jc w:val="both"/>
        <w:rPr>
          <w:rFonts w:ascii="Myriad Pro" w:hAnsi="Myriad Pro" w:cs="ArialMT"/>
          <w:sz w:val="22"/>
          <w:szCs w:val="16"/>
        </w:rPr>
      </w:pPr>
      <w:r>
        <w:rPr>
          <w:rFonts w:ascii="Myriad Pro" w:hAnsi="Myriad Pro" w:cs="ArialMT"/>
          <w:sz w:val="22"/>
          <w:szCs w:val="16"/>
        </w:rPr>
        <w:t xml:space="preserve">Author(s) attest that all persons designated as authors qualify for authorship and all those who qualify are listed. All others who contributed to the work but are not authors (if any) are named in the </w:t>
      </w:r>
      <w:r>
        <w:rPr>
          <w:rFonts w:ascii="Myriad Pro" w:hAnsi="Myriad Pro" w:cs="Arial-ItalicMT"/>
          <w:i/>
          <w:iCs/>
          <w:sz w:val="22"/>
          <w:szCs w:val="16"/>
        </w:rPr>
        <w:t xml:space="preserve">Acknowledgements </w:t>
      </w:r>
      <w:r>
        <w:rPr>
          <w:rFonts w:ascii="Myriad Pro" w:hAnsi="Myriad Pro" w:cs="ArialMT"/>
          <w:sz w:val="22"/>
          <w:szCs w:val="16"/>
        </w:rPr>
        <w:t xml:space="preserve">of the manuscript. </w:t>
      </w:r>
    </w:p>
    <w:p w14:paraId="7F91DC59" w14:textId="77777777" w:rsidR="00EB0CEA" w:rsidRDefault="00EB0CEA">
      <w:pPr>
        <w:ind w:left="360"/>
        <w:jc w:val="both"/>
        <w:rPr>
          <w:rFonts w:ascii="Myriad Pro" w:hAnsi="Myriad Pro" w:cs="ArialMT"/>
          <w:sz w:val="22"/>
          <w:szCs w:val="16"/>
        </w:rPr>
      </w:pPr>
    </w:p>
    <w:p w14:paraId="19BF49F4" w14:textId="77777777" w:rsidR="00EB0CEA" w:rsidRDefault="00000000">
      <w:pPr>
        <w:ind w:left="360"/>
        <w:jc w:val="both"/>
        <w:rPr>
          <w:rFonts w:ascii="Myriad Pro" w:hAnsi="Myriad Pro" w:cs="ArialMT"/>
          <w:sz w:val="22"/>
          <w:szCs w:val="16"/>
        </w:rPr>
      </w:pPr>
      <w:r>
        <w:rPr>
          <w:rFonts w:ascii="Myriad Pro" w:hAnsi="Myriad Pro" w:cs="ArialMT"/>
          <w:sz w:val="22"/>
          <w:szCs w:val="16"/>
        </w:rPr>
        <w:t xml:space="preserve">In the space marked “Contribution Codes”, authors should mark those code letters from the box that designate their own substantive contribution(s) to the paper. </w:t>
      </w:r>
    </w:p>
    <w:p w14:paraId="5A84E6C9" w14:textId="77777777" w:rsidR="00EB0CEA" w:rsidRDefault="00EB0CEA">
      <w:pPr>
        <w:ind w:left="360"/>
        <w:jc w:val="both"/>
        <w:rPr>
          <w:rFonts w:ascii="Myriad Pro" w:hAnsi="Myriad Pro" w:cs="ArialMT"/>
          <w:sz w:val="22"/>
          <w:szCs w:val="16"/>
        </w:rPr>
      </w:pPr>
    </w:p>
    <w:p w14:paraId="3796A25C" w14:textId="55E219B1" w:rsidR="00EB0CEA" w:rsidRDefault="00000000" w:rsidP="00F01453">
      <w:pPr>
        <w:ind w:firstLine="360"/>
        <w:jc w:val="both"/>
      </w:pPr>
      <w:r>
        <w:t xml:space="preserve">Names of all authors </w:t>
      </w:r>
    </w:p>
    <w:tbl>
      <w:tblPr>
        <w:tblW w:w="8283" w:type="dxa"/>
        <w:jc w:val="center"/>
        <w:tblCellMar>
          <w:left w:w="10" w:type="dxa"/>
          <w:right w:w="10" w:type="dxa"/>
        </w:tblCellMar>
        <w:tblLook w:val="04A0" w:firstRow="1" w:lastRow="0" w:firstColumn="1" w:lastColumn="0" w:noHBand="0" w:noVBand="1"/>
      </w:tblPr>
      <w:tblGrid>
        <w:gridCol w:w="1713"/>
        <w:gridCol w:w="3303"/>
        <w:gridCol w:w="3267"/>
      </w:tblGrid>
      <w:tr w:rsidR="00EB0CEA" w14:paraId="7C8FACBA" w14:textId="77777777" w:rsidTr="00D84A88">
        <w:trPr>
          <w:cantSplit/>
          <w:jc w:val="center"/>
        </w:trPr>
        <w:tc>
          <w:tcPr>
            <w:tcW w:w="1713" w:type="dxa"/>
            <w:tcBorders>
              <w:top w:val="single" w:sz="4" w:space="0" w:color="000000"/>
              <w:left w:val="single" w:sz="4" w:space="0" w:color="000000"/>
              <w:bottom w:val="single" w:sz="4" w:space="0" w:color="000000"/>
              <w:right w:val="single" w:sz="4" w:space="0" w:color="000000"/>
            </w:tcBorders>
          </w:tcPr>
          <w:p w14:paraId="28DF6822" w14:textId="77777777" w:rsidR="00EB0CEA" w:rsidRDefault="00000000">
            <w:r>
              <w:rPr>
                <w:b/>
                <w:sz w:val="21"/>
              </w:rPr>
              <w:t>Contribution</w:t>
            </w:r>
            <w:r>
              <w:rPr>
                <w:b/>
                <w:sz w:val="21"/>
              </w:rPr>
              <w:br/>
              <w:t>codes*</w:t>
            </w:r>
          </w:p>
        </w:tc>
        <w:tc>
          <w:tcPr>
            <w:tcW w:w="3303" w:type="dxa"/>
            <w:tcBorders>
              <w:top w:val="single" w:sz="4" w:space="0" w:color="000000"/>
              <w:left w:val="single" w:sz="4" w:space="0" w:color="000000"/>
              <w:bottom w:val="single" w:sz="4" w:space="0" w:color="000000"/>
              <w:right w:val="single" w:sz="4" w:space="0" w:color="000000"/>
            </w:tcBorders>
          </w:tcPr>
          <w:p w14:paraId="1DAAA97C" w14:textId="25B56BA4" w:rsidR="00EB0CEA" w:rsidRDefault="00E57642">
            <w:r>
              <w:rPr>
                <w:b/>
                <w:sz w:val="21"/>
              </w:rPr>
              <w:t>Author’s Name</w:t>
            </w:r>
          </w:p>
        </w:tc>
        <w:tc>
          <w:tcPr>
            <w:tcW w:w="3267" w:type="dxa"/>
            <w:tcBorders>
              <w:top w:val="single" w:sz="4" w:space="0" w:color="000000"/>
              <w:left w:val="single" w:sz="4" w:space="0" w:color="000000"/>
              <w:bottom w:val="single" w:sz="4" w:space="0" w:color="000000"/>
              <w:right w:val="single" w:sz="4" w:space="0" w:color="000000"/>
            </w:tcBorders>
          </w:tcPr>
          <w:p w14:paraId="3734B850" w14:textId="3BEF4AC5" w:rsidR="00EB0CEA" w:rsidRDefault="00000000">
            <w:r>
              <w:rPr>
                <w:noProof/>
              </w:rPr>
              <w:pict w14:anchorId="2E549C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16.35pt;margin-top:8.45pt;width:130.5pt;height:46.5pt;z-index:3;mso-position-horizontal-relative:text;mso-position-vertical-relative:text;mso-width-relative:page;mso-height-relative:page">
                  <v:imagedata r:id="rId4" o:title=""/>
                </v:shape>
              </w:pict>
            </w:r>
            <w:r w:rsidR="00D84A88">
              <w:rPr>
                <w:b/>
                <w:sz w:val="21"/>
              </w:rPr>
              <w:t>Signature</w:t>
            </w:r>
          </w:p>
        </w:tc>
      </w:tr>
      <w:tr w:rsidR="00EB0CEA" w14:paraId="476F0E7A" w14:textId="77777777" w:rsidTr="00D84A88">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14:paraId="2EE24957" w14:textId="77777777" w:rsidR="00EB0CEA" w:rsidRDefault="00000000">
            <w:pPr>
              <w:jc w:val="center"/>
            </w:pPr>
            <w:r>
              <w:rPr>
                <w:sz w:val="21"/>
              </w:rPr>
              <w:t>A, C, D, E</w:t>
            </w:r>
          </w:p>
        </w:tc>
        <w:tc>
          <w:tcPr>
            <w:tcW w:w="3303" w:type="dxa"/>
            <w:tcBorders>
              <w:top w:val="single" w:sz="4" w:space="0" w:color="000000"/>
              <w:left w:val="single" w:sz="4" w:space="0" w:color="000000"/>
              <w:bottom w:val="single" w:sz="4" w:space="0" w:color="000000"/>
              <w:right w:val="single" w:sz="4" w:space="0" w:color="000000"/>
            </w:tcBorders>
            <w:vAlign w:val="center"/>
          </w:tcPr>
          <w:p w14:paraId="3A246C7E" w14:textId="78375C9E" w:rsidR="00EB0CEA" w:rsidRDefault="00000000">
            <w:proofErr w:type="spellStart"/>
            <w:r>
              <w:rPr>
                <w:sz w:val="21"/>
              </w:rPr>
              <w:t>Cholik</w:t>
            </w:r>
            <w:proofErr w:type="spellEnd"/>
            <w:r>
              <w:rPr>
                <w:sz w:val="21"/>
              </w:rPr>
              <w:t xml:space="preserve"> Harun Rosjidi</w:t>
            </w:r>
          </w:p>
        </w:tc>
        <w:tc>
          <w:tcPr>
            <w:tcW w:w="3267" w:type="dxa"/>
            <w:tcBorders>
              <w:top w:val="single" w:sz="4" w:space="0" w:color="000000"/>
              <w:left w:val="single" w:sz="4" w:space="0" w:color="000000"/>
              <w:bottom w:val="single" w:sz="4" w:space="0" w:color="000000"/>
              <w:right w:val="single" w:sz="4" w:space="0" w:color="000000"/>
            </w:tcBorders>
            <w:vAlign w:val="center"/>
          </w:tcPr>
          <w:p w14:paraId="515D6A13" w14:textId="02A1C88B" w:rsidR="00E57642" w:rsidRDefault="00000000">
            <w:r>
              <w:rPr>
                <w:noProof/>
              </w:rPr>
              <w:pict w14:anchorId="63DD3E64">
                <v:shape id="_x0000_s1030" type="#_x0000_t75" style="position:absolute;margin-left:38.55pt;margin-top:6.8pt;width:71.85pt;height:67.2pt;z-index:2;mso-position-horizontal-relative:text;mso-position-vertical-relative:text;mso-width-relative:page;mso-height-relative:page">
                  <v:imagedata r:id="rId5" o:title="" croptop="16032f" cropbottom="21377f" cropleft="15352f" cropright="21364f"/>
                </v:shape>
              </w:pict>
            </w:r>
          </w:p>
          <w:p w14:paraId="2262E81B" w14:textId="3605412A" w:rsidR="00927D45" w:rsidRDefault="00927D45"/>
        </w:tc>
      </w:tr>
      <w:tr w:rsidR="00EB0CEA" w14:paraId="7FD863B7" w14:textId="77777777" w:rsidTr="00D84A88">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14:paraId="0A8B40C8" w14:textId="77777777" w:rsidR="00EB0CEA" w:rsidRDefault="00000000">
            <w:pPr>
              <w:jc w:val="center"/>
            </w:pPr>
            <w:r>
              <w:rPr>
                <w:sz w:val="21"/>
              </w:rPr>
              <w:t>A, D, E, F</w:t>
            </w:r>
          </w:p>
        </w:tc>
        <w:tc>
          <w:tcPr>
            <w:tcW w:w="3303" w:type="dxa"/>
            <w:tcBorders>
              <w:top w:val="single" w:sz="4" w:space="0" w:color="000000"/>
              <w:left w:val="single" w:sz="4" w:space="0" w:color="000000"/>
              <w:bottom w:val="single" w:sz="4" w:space="0" w:color="000000"/>
              <w:right w:val="single" w:sz="4" w:space="0" w:color="000000"/>
            </w:tcBorders>
            <w:vAlign w:val="center"/>
          </w:tcPr>
          <w:p w14:paraId="1B40DFB2" w14:textId="77777777" w:rsidR="00EB0CEA" w:rsidRDefault="00000000">
            <w:proofErr w:type="spellStart"/>
            <w:r>
              <w:rPr>
                <w:sz w:val="21"/>
              </w:rPr>
              <w:t>Narmawan</w:t>
            </w:r>
            <w:proofErr w:type="spellEnd"/>
          </w:p>
        </w:tc>
        <w:tc>
          <w:tcPr>
            <w:tcW w:w="3267" w:type="dxa"/>
            <w:tcBorders>
              <w:top w:val="single" w:sz="4" w:space="0" w:color="000000"/>
              <w:left w:val="single" w:sz="4" w:space="0" w:color="000000"/>
              <w:bottom w:val="single" w:sz="4" w:space="0" w:color="000000"/>
              <w:right w:val="single" w:sz="4" w:space="0" w:color="000000"/>
            </w:tcBorders>
            <w:vAlign w:val="center"/>
          </w:tcPr>
          <w:p w14:paraId="7215CAD6" w14:textId="77777777" w:rsidR="00EB0CEA" w:rsidRDefault="00EB0CEA"/>
          <w:p w14:paraId="22D27B7E" w14:textId="1C717EE0" w:rsidR="00927D45" w:rsidRDefault="00927D45"/>
        </w:tc>
      </w:tr>
      <w:tr w:rsidR="00EB0CEA" w14:paraId="67C7F1DB" w14:textId="77777777" w:rsidTr="00D84A88">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14:paraId="2B76669B" w14:textId="77777777" w:rsidR="00EB0CEA" w:rsidRDefault="00000000">
            <w:pPr>
              <w:jc w:val="center"/>
            </w:pPr>
            <w:r>
              <w:rPr>
                <w:sz w:val="21"/>
              </w:rPr>
              <w:lastRenderedPageBreak/>
              <w:t>C, E, F</w:t>
            </w:r>
          </w:p>
        </w:tc>
        <w:tc>
          <w:tcPr>
            <w:tcW w:w="3303" w:type="dxa"/>
            <w:tcBorders>
              <w:top w:val="single" w:sz="4" w:space="0" w:color="000000"/>
              <w:left w:val="single" w:sz="4" w:space="0" w:color="000000"/>
              <w:bottom w:val="single" w:sz="4" w:space="0" w:color="000000"/>
              <w:right w:val="single" w:sz="4" w:space="0" w:color="000000"/>
            </w:tcBorders>
            <w:vAlign w:val="center"/>
          </w:tcPr>
          <w:p w14:paraId="784B1D59" w14:textId="77777777" w:rsidR="00EB0CEA" w:rsidRDefault="00000000">
            <w:proofErr w:type="spellStart"/>
            <w:r>
              <w:rPr>
                <w:sz w:val="21"/>
              </w:rPr>
              <w:t>Risnawati</w:t>
            </w:r>
            <w:proofErr w:type="spellEnd"/>
          </w:p>
        </w:tc>
        <w:tc>
          <w:tcPr>
            <w:tcW w:w="3267" w:type="dxa"/>
            <w:tcBorders>
              <w:top w:val="single" w:sz="4" w:space="0" w:color="000000"/>
              <w:left w:val="single" w:sz="4" w:space="0" w:color="000000"/>
              <w:bottom w:val="single" w:sz="4" w:space="0" w:color="000000"/>
              <w:right w:val="single" w:sz="4" w:space="0" w:color="000000"/>
            </w:tcBorders>
            <w:vAlign w:val="center"/>
          </w:tcPr>
          <w:p w14:paraId="07C47A27" w14:textId="2035DD38" w:rsidR="00EB0CEA" w:rsidRDefault="00EB0CEA"/>
          <w:p w14:paraId="74B1E5C0" w14:textId="20CF868D" w:rsidR="00927D45" w:rsidRDefault="00000000">
            <w:r>
              <w:rPr>
                <w:noProof/>
              </w:rPr>
              <w:pict w14:anchorId="775E7595">
                <v:shape id="_x0000_s1044" type="#_x0000_t75" style="position:absolute;margin-left:49.5pt;margin-top:7.4pt;width:53.35pt;height:38.75pt;z-index:7;mso-position-horizontal-relative:text;mso-position-vertical-relative:text;mso-width-relative:page;mso-height-relative:page">
                  <v:imagedata r:id="rId6" o:title="" croptop="26386f" cropbottom="23809f" cropleft="19506f" cropright="21892f"/>
                </v:shape>
              </w:pict>
            </w:r>
          </w:p>
        </w:tc>
      </w:tr>
      <w:tr w:rsidR="00EB0CEA" w14:paraId="4809F2C1" w14:textId="77777777" w:rsidTr="00D84A88">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14:paraId="7C96492E" w14:textId="2B6981A5" w:rsidR="00EB0CEA" w:rsidRDefault="00000000">
            <w:pPr>
              <w:jc w:val="center"/>
            </w:pPr>
            <w:r>
              <w:rPr>
                <w:sz w:val="21"/>
              </w:rPr>
              <w:t>D, E, F</w:t>
            </w:r>
          </w:p>
        </w:tc>
        <w:tc>
          <w:tcPr>
            <w:tcW w:w="3303" w:type="dxa"/>
            <w:tcBorders>
              <w:top w:val="single" w:sz="4" w:space="0" w:color="000000"/>
              <w:left w:val="single" w:sz="4" w:space="0" w:color="000000"/>
              <w:bottom w:val="single" w:sz="4" w:space="0" w:color="000000"/>
              <w:right w:val="single" w:sz="4" w:space="0" w:color="000000"/>
            </w:tcBorders>
            <w:vAlign w:val="center"/>
          </w:tcPr>
          <w:p w14:paraId="2C8255C2" w14:textId="330BC110" w:rsidR="00EB0CEA" w:rsidRDefault="00000000">
            <w:r>
              <w:rPr>
                <w:sz w:val="21"/>
              </w:rPr>
              <w:t xml:space="preserve">Siti </w:t>
            </w:r>
            <w:proofErr w:type="spellStart"/>
            <w:r>
              <w:rPr>
                <w:sz w:val="21"/>
              </w:rPr>
              <w:t>Umrana</w:t>
            </w:r>
            <w:proofErr w:type="spellEnd"/>
          </w:p>
        </w:tc>
        <w:tc>
          <w:tcPr>
            <w:tcW w:w="3267" w:type="dxa"/>
            <w:tcBorders>
              <w:top w:val="single" w:sz="4" w:space="0" w:color="000000"/>
              <w:left w:val="single" w:sz="4" w:space="0" w:color="000000"/>
              <w:bottom w:val="single" w:sz="4" w:space="0" w:color="000000"/>
              <w:right w:val="single" w:sz="4" w:space="0" w:color="000000"/>
            </w:tcBorders>
            <w:vAlign w:val="center"/>
          </w:tcPr>
          <w:p w14:paraId="5CE88AFC" w14:textId="31FF0E2C" w:rsidR="00EB0CEA" w:rsidRDefault="00EB0CEA"/>
          <w:p w14:paraId="1F20CA9F" w14:textId="411F388E" w:rsidR="00927D45" w:rsidRDefault="00000000">
            <w:r>
              <w:rPr>
                <w:noProof/>
              </w:rPr>
              <w:pict w14:anchorId="48A07901">
                <v:shape id="_x0000_s1039" type="#_x0000_t75" style="position:absolute;margin-left:49.4pt;margin-top:3.15pt;width:59.05pt;height:40.65pt;z-index:5;mso-position-horizontal-relative:text;mso-position-vertical-relative:text;mso-width-relative:page;mso-height-relative:page">
                  <v:imagedata r:id="rId7" o:title="" croptop="28927f" cropbottom="21725f" cropleft="17352f" cropright="22371f"/>
                </v:shape>
              </w:pict>
            </w:r>
          </w:p>
        </w:tc>
      </w:tr>
      <w:tr w:rsidR="00EB0CEA" w14:paraId="352E1C5D" w14:textId="77777777" w:rsidTr="00D84A88">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14:paraId="40B2AA68" w14:textId="26C9487B" w:rsidR="00EB0CEA" w:rsidRDefault="00000000">
            <w:pPr>
              <w:jc w:val="center"/>
            </w:pPr>
            <w:r>
              <w:rPr>
                <w:sz w:val="21"/>
              </w:rPr>
              <w:t>B, E, G</w:t>
            </w:r>
          </w:p>
        </w:tc>
        <w:tc>
          <w:tcPr>
            <w:tcW w:w="3303" w:type="dxa"/>
            <w:tcBorders>
              <w:top w:val="single" w:sz="4" w:space="0" w:color="000000"/>
              <w:left w:val="single" w:sz="4" w:space="0" w:color="000000"/>
              <w:bottom w:val="single" w:sz="4" w:space="0" w:color="000000"/>
              <w:right w:val="single" w:sz="4" w:space="0" w:color="000000"/>
            </w:tcBorders>
            <w:vAlign w:val="center"/>
          </w:tcPr>
          <w:p w14:paraId="21403EE3" w14:textId="152BFAD4" w:rsidR="00EB0CEA" w:rsidRDefault="00000000">
            <w:r>
              <w:rPr>
                <w:sz w:val="21"/>
              </w:rPr>
              <w:t xml:space="preserve">Muhammad </w:t>
            </w:r>
            <w:proofErr w:type="spellStart"/>
            <w:r>
              <w:rPr>
                <w:sz w:val="21"/>
              </w:rPr>
              <w:t>Syahwal</w:t>
            </w:r>
            <w:proofErr w:type="spellEnd"/>
          </w:p>
        </w:tc>
        <w:tc>
          <w:tcPr>
            <w:tcW w:w="3267" w:type="dxa"/>
            <w:tcBorders>
              <w:top w:val="single" w:sz="4" w:space="0" w:color="000000"/>
              <w:left w:val="single" w:sz="4" w:space="0" w:color="000000"/>
              <w:bottom w:val="single" w:sz="4" w:space="0" w:color="000000"/>
              <w:right w:val="single" w:sz="4" w:space="0" w:color="000000"/>
            </w:tcBorders>
            <w:vAlign w:val="center"/>
          </w:tcPr>
          <w:p w14:paraId="198D44BF" w14:textId="5DA5EA6D" w:rsidR="00EB0CEA" w:rsidRDefault="00EB0CEA"/>
          <w:p w14:paraId="38B93B8B" w14:textId="6190E469" w:rsidR="00927D45" w:rsidRDefault="00823E2E">
            <w:r>
              <w:rPr>
                <w:noProof/>
              </w:rPr>
              <w:pict w14:anchorId="23020C0C">
                <v:shape id="_x0000_s1048" type="#_x0000_t75" style="position:absolute;margin-left:49.5pt;margin-top:9.55pt;width:64.8pt;height:36.95pt;z-index:8;mso-position-horizontal-relative:text;mso-position-vertical-relative:text;mso-width-relative:page;mso-height-relative:page">
                  <v:imagedata r:id="rId8" o:title="" croptop="26291f" cropbottom="28215f" cropleft="13053f" cropright="32213f"/>
                </v:shape>
              </w:pict>
            </w:r>
          </w:p>
        </w:tc>
      </w:tr>
      <w:tr w:rsidR="00EB0CEA" w14:paraId="285CEC1D" w14:textId="77777777" w:rsidTr="00D84A88">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14:paraId="4502DF98" w14:textId="77777777" w:rsidR="00EB0CEA" w:rsidRDefault="00000000">
            <w:pPr>
              <w:jc w:val="center"/>
            </w:pPr>
            <w:r>
              <w:rPr>
                <w:sz w:val="21"/>
              </w:rPr>
              <w:t>C, E, F</w:t>
            </w:r>
          </w:p>
        </w:tc>
        <w:tc>
          <w:tcPr>
            <w:tcW w:w="3303" w:type="dxa"/>
            <w:tcBorders>
              <w:top w:val="single" w:sz="4" w:space="0" w:color="000000"/>
              <w:left w:val="single" w:sz="4" w:space="0" w:color="000000"/>
              <w:bottom w:val="single" w:sz="4" w:space="0" w:color="000000"/>
              <w:right w:val="single" w:sz="4" w:space="0" w:color="000000"/>
            </w:tcBorders>
            <w:vAlign w:val="center"/>
          </w:tcPr>
          <w:p w14:paraId="1A48B2D2" w14:textId="0C187B13" w:rsidR="00EB0CEA" w:rsidRDefault="00000000">
            <w:r>
              <w:rPr>
                <w:sz w:val="21"/>
              </w:rPr>
              <w:t>Narmi</w:t>
            </w:r>
          </w:p>
        </w:tc>
        <w:tc>
          <w:tcPr>
            <w:tcW w:w="3267" w:type="dxa"/>
            <w:tcBorders>
              <w:top w:val="single" w:sz="4" w:space="0" w:color="000000"/>
              <w:left w:val="single" w:sz="4" w:space="0" w:color="000000"/>
              <w:bottom w:val="single" w:sz="4" w:space="0" w:color="000000"/>
              <w:right w:val="single" w:sz="4" w:space="0" w:color="000000"/>
            </w:tcBorders>
            <w:vAlign w:val="center"/>
          </w:tcPr>
          <w:p w14:paraId="356F1BF2" w14:textId="07304342" w:rsidR="00EB0CEA" w:rsidRDefault="00EB0CEA"/>
          <w:p w14:paraId="7200EBA4" w14:textId="1A6048B3" w:rsidR="00927D45" w:rsidRDefault="00823E2E">
            <w:r>
              <w:rPr>
                <w:noProof/>
              </w:rPr>
              <w:pict w14:anchorId="7DDFF827">
                <v:shape id="_x0000_s1049" type="#_x0000_t75" style="position:absolute;margin-left:58.15pt;margin-top:4.3pt;width:50.65pt;height:43.55pt;z-index:9;mso-position-horizontal-relative:text;mso-position-vertical-relative:text;mso-width-relative:page;mso-height-relative:page">
                  <v:imagedata r:id="rId9" o:title="" croptop="8370f" cropbottom="27218f" cropleft="23488f" cropright="25553f"/>
                </v:shape>
              </w:pict>
            </w:r>
          </w:p>
        </w:tc>
      </w:tr>
      <w:tr w:rsidR="00EB0CEA" w14:paraId="2F92BC8C" w14:textId="77777777" w:rsidTr="00D84A88">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14:paraId="0FDADFFE" w14:textId="77777777" w:rsidR="00EB0CEA" w:rsidRDefault="00000000">
            <w:pPr>
              <w:jc w:val="center"/>
            </w:pPr>
            <w:r>
              <w:rPr>
                <w:sz w:val="21"/>
              </w:rPr>
              <w:t>D, E</w:t>
            </w:r>
          </w:p>
        </w:tc>
        <w:tc>
          <w:tcPr>
            <w:tcW w:w="3303" w:type="dxa"/>
            <w:tcBorders>
              <w:top w:val="single" w:sz="4" w:space="0" w:color="000000"/>
              <w:left w:val="single" w:sz="4" w:space="0" w:color="000000"/>
              <w:bottom w:val="single" w:sz="4" w:space="0" w:color="000000"/>
              <w:right w:val="single" w:sz="4" w:space="0" w:color="000000"/>
            </w:tcBorders>
            <w:vAlign w:val="center"/>
          </w:tcPr>
          <w:p w14:paraId="5ACFC360" w14:textId="47CA8A11" w:rsidR="00EB0CEA" w:rsidRDefault="00000000">
            <w:r>
              <w:rPr>
                <w:sz w:val="21"/>
              </w:rPr>
              <w:t>Mien</w:t>
            </w:r>
          </w:p>
        </w:tc>
        <w:tc>
          <w:tcPr>
            <w:tcW w:w="3267" w:type="dxa"/>
            <w:tcBorders>
              <w:top w:val="single" w:sz="4" w:space="0" w:color="000000"/>
              <w:left w:val="single" w:sz="4" w:space="0" w:color="000000"/>
              <w:bottom w:val="single" w:sz="4" w:space="0" w:color="000000"/>
              <w:right w:val="single" w:sz="4" w:space="0" w:color="000000"/>
            </w:tcBorders>
            <w:vAlign w:val="center"/>
          </w:tcPr>
          <w:p w14:paraId="64F66B3E" w14:textId="281CB7CA" w:rsidR="00EB0CEA" w:rsidRDefault="00EB0CEA"/>
          <w:p w14:paraId="6F872B3D" w14:textId="43CDFC84" w:rsidR="00927D45" w:rsidRDefault="00823E2E">
            <w:r>
              <w:rPr>
                <w:noProof/>
              </w:rPr>
              <w:pict w14:anchorId="7159D13B">
                <v:shape id="_x0000_s1050" type="#_x0000_t75" style="position:absolute;margin-left:45.9pt;margin-top:3.95pt;width:68.4pt;height:46.35pt;z-index:10;mso-position-horizontal-relative:text;mso-position-vertical-relative:text;mso-width-relative:page;mso-height-relative:page">
                  <v:imagedata r:id="rId10" o:title="" croptop="19397f" cropbottom="24664f" cropleft="17782f" cropright="22299f"/>
                </v:shape>
              </w:pict>
            </w:r>
          </w:p>
        </w:tc>
      </w:tr>
      <w:tr w:rsidR="00EB0CEA" w14:paraId="7AB3AA0B" w14:textId="77777777" w:rsidTr="00D84A88">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14:paraId="2B58043A" w14:textId="3F846B1A" w:rsidR="00EB0CEA" w:rsidRDefault="00000000">
            <w:pPr>
              <w:jc w:val="center"/>
            </w:pPr>
            <w:r>
              <w:rPr>
                <w:sz w:val="21"/>
              </w:rPr>
              <w:t>E, F</w:t>
            </w:r>
          </w:p>
        </w:tc>
        <w:tc>
          <w:tcPr>
            <w:tcW w:w="3303" w:type="dxa"/>
            <w:tcBorders>
              <w:top w:val="single" w:sz="4" w:space="0" w:color="000000"/>
              <w:left w:val="single" w:sz="4" w:space="0" w:color="000000"/>
              <w:bottom w:val="single" w:sz="4" w:space="0" w:color="000000"/>
              <w:right w:val="single" w:sz="4" w:space="0" w:color="000000"/>
            </w:tcBorders>
            <w:vAlign w:val="center"/>
          </w:tcPr>
          <w:p w14:paraId="6AA6F5D7" w14:textId="332D5C0F" w:rsidR="00EB0CEA" w:rsidRDefault="00000000">
            <w:proofErr w:type="spellStart"/>
            <w:r>
              <w:rPr>
                <w:sz w:val="21"/>
              </w:rPr>
              <w:t>Hasrima</w:t>
            </w:r>
            <w:proofErr w:type="spellEnd"/>
          </w:p>
        </w:tc>
        <w:tc>
          <w:tcPr>
            <w:tcW w:w="3267" w:type="dxa"/>
            <w:tcBorders>
              <w:top w:val="single" w:sz="4" w:space="0" w:color="000000"/>
              <w:left w:val="single" w:sz="4" w:space="0" w:color="000000"/>
              <w:bottom w:val="single" w:sz="4" w:space="0" w:color="000000"/>
              <w:right w:val="single" w:sz="4" w:space="0" w:color="000000"/>
            </w:tcBorders>
            <w:vAlign w:val="center"/>
          </w:tcPr>
          <w:p w14:paraId="45C86F00" w14:textId="17CEBC2B" w:rsidR="00EB0CEA" w:rsidRDefault="00EB0CEA"/>
          <w:p w14:paraId="223231F8" w14:textId="04853C58" w:rsidR="00927D45" w:rsidRDefault="00823E2E">
            <w:r>
              <w:rPr>
                <w:noProof/>
              </w:rPr>
              <w:pict w14:anchorId="6E8572A6">
                <v:shape id="_x0000_s1051" type="#_x0000_t75" style="position:absolute;margin-left:55.35pt;margin-top:2.6pt;width:48.2pt;height:44.95pt;z-index:11;mso-position-horizontal-relative:text;mso-position-vertical-relative:text;mso-width-relative:page;mso-height-relative:page">
                  <v:imagedata r:id="rId11" o:title="" croptop="23522f" cropbottom="24901f" cropleft="14579f" cropright="30408f"/>
                </v:shape>
              </w:pict>
            </w:r>
          </w:p>
        </w:tc>
      </w:tr>
      <w:tr w:rsidR="00EB0CEA" w14:paraId="21C3D45A" w14:textId="77777777" w:rsidTr="00D84A88">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14:paraId="598F559D" w14:textId="77777777" w:rsidR="00EB0CEA" w:rsidRDefault="00000000">
            <w:pPr>
              <w:jc w:val="center"/>
            </w:pPr>
            <w:r>
              <w:rPr>
                <w:sz w:val="21"/>
              </w:rPr>
              <w:t>B, D, E, G</w:t>
            </w:r>
          </w:p>
        </w:tc>
        <w:tc>
          <w:tcPr>
            <w:tcW w:w="3303" w:type="dxa"/>
            <w:tcBorders>
              <w:top w:val="single" w:sz="4" w:space="0" w:color="000000"/>
              <w:left w:val="single" w:sz="4" w:space="0" w:color="000000"/>
              <w:bottom w:val="single" w:sz="4" w:space="0" w:color="000000"/>
              <w:right w:val="single" w:sz="4" w:space="0" w:color="000000"/>
            </w:tcBorders>
            <w:vAlign w:val="center"/>
          </w:tcPr>
          <w:p w14:paraId="6AD45E58" w14:textId="77777777" w:rsidR="00EB0CEA" w:rsidRDefault="00000000">
            <w:r>
              <w:rPr>
                <w:sz w:val="21"/>
              </w:rPr>
              <w:t>Herman</w:t>
            </w:r>
          </w:p>
        </w:tc>
        <w:tc>
          <w:tcPr>
            <w:tcW w:w="3267" w:type="dxa"/>
            <w:tcBorders>
              <w:top w:val="single" w:sz="4" w:space="0" w:color="000000"/>
              <w:left w:val="single" w:sz="4" w:space="0" w:color="000000"/>
              <w:bottom w:val="single" w:sz="4" w:space="0" w:color="000000"/>
              <w:right w:val="single" w:sz="4" w:space="0" w:color="000000"/>
            </w:tcBorders>
            <w:vAlign w:val="center"/>
          </w:tcPr>
          <w:p w14:paraId="6B2993BE" w14:textId="22372722" w:rsidR="00EB0CEA" w:rsidRDefault="00823E2E">
            <w:r>
              <w:rPr>
                <w:noProof/>
              </w:rPr>
              <w:pict w14:anchorId="3824AA61">
                <v:shape id="_x0000_s1052" type="#_x0000_t75" style="position:absolute;margin-left:49.85pt;margin-top:12.4pt;width:90.2pt;height:56.4pt;z-index:12;mso-position-horizontal-relative:text;mso-position-vertical-relative:text;mso-width-relative:page;mso-height-relative:page">
                  <v:imagedata r:id="rId12" o:title="" croptop="19339f" cropbottom="23171f"/>
                </v:shape>
              </w:pict>
            </w:r>
          </w:p>
          <w:p w14:paraId="70344EE7" w14:textId="38E518D8" w:rsidR="00927D45" w:rsidRDefault="00823E2E">
            <w:r>
              <w:rPr>
                <w:noProof/>
              </w:rPr>
              <w:pict w14:anchorId="390F9588">
                <v:shape id="_x0000_s1053" type="#_x0000_t75" style="position:absolute;margin-left:37.35pt;margin-top:12.85pt;width:103.05pt;height:120.45pt;z-index:13;mso-position-horizontal-relative:text;mso-position-vertical-relative:text;mso-width-relative:page;mso-height-relative:page">
                  <v:imagedata r:id="rId13" o:title=""/>
                </v:shape>
              </w:pict>
            </w:r>
          </w:p>
        </w:tc>
      </w:tr>
      <w:tr w:rsidR="00EB0CEA" w14:paraId="0CD47080" w14:textId="77777777" w:rsidTr="00D84A88">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14:paraId="70B651D7" w14:textId="77777777" w:rsidR="00EB0CEA" w:rsidRDefault="00000000">
            <w:pPr>
              <w:jc w:val="center"/>
            </w:pPr>
            <w:r>
              <w:rPr>
                <w:sz w:val="21"/>
              </w:rPr>
              <w:t>A, D, E</w:t>
            </w:r>
          </w:p>
        </w:tc>
        <w:tc>
          <w:tcPr>
            <w:tcW w:w="3303" w:type="dxa"/>
            <w:tcBorders>
              <w:top w:val="single" w:sz="4" w:space="0" w:color="000000"/>
              <w:left w:val="single" w:sz="4" w:space="0" w:color="000000"/>
              <w:bottom w:val="single" w:sz="4" w:space="0" w:color="000000"/>
              <w:right w:val="single" w:sz="4" w:space="0" w:color="000000"/>
            </w:tcBorders>
            <w:vAlign w:val="center"/>
          </w:tcPr>
          <w:p w14:paraId="1D6E9A72" w14:textId="77777777" w:rsidR="00EB0CEA" w:rsidRDefault="00000000">
            <w:r>
              <w:rPr>
                <w:sz w:val="21"/>
              </w:rPr>
              <w:t>Mubarak</w:t>
            </w:r>
          </w:p>
        </w:tc>
        <w:tc>
          <w:tcPr>
            <w:tcW w:w="3267" w:type="dxa"/>
            <w:tcBorders>
              <w:top w:val="single" w:sz="4" w:space="0" w:color="000000"/>
              <w:left w:val="single" w:sz="4" w:space="0" w:color="000000"/>
              <w:bottom w:val="single" w:sz="4" w:space="0" w:color="000000"/>
              <w:right w:val="single" w:sz="4" w:space="0" w:color="000000"/>
            </w:tcBorders>
            <w:vAlign w:val="center"/>
          </w:tcPr>
          <w:p w14:paraId="20EC3DFA" w14:textId="384C8553" w:rsidR="00EB0CEA" w:rsidRDefault="00EB0CEA"/>
          <w:p w14:paraId="3727CC46" w14:textId="77777777" w:rsidR="00927D45" w:rsidRDefault="00927D45"/>
        </w:tc>
      </w:tr>
      <w:tr w:rsidR="00EB0CEA" w14:paraId="22080C61" w14:textId="77777777" w:rsidTr="00D84A88">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14:paraId="4CEC9486" w14:textId="77777777" w:rsidR="00EB0CEA" w:rsidRDefault="00000000">
            <w:pPr>
              <w:jc w:val="center"/>
            </w:pPr>
            <w:r>
              <w:rPr>
                <w:sz w:val="21"/>
              </w:rPr>
              <w:t>C, E, F</w:t>
            </w:r>
          </w:p>
        </w:tc>
        <w:tc>
          <w:tcPr>
            <w:tcW w:w="3303" w:type="dxa"/>
            <w:tcBorders>
              <w:top w:val="single" w:sz="4" w:space="0" w:color="000000"/>
              <w:left w:val="single" w:sz="4" w:space="0" w:color="000000"/>
              <w:bottom w:val="single" w:sz="4" w:space="0" w:color="000000"/>
              <w:right w:val="single" w:sz="4" w:space="0" w:color="000000"/>
            </w:tcBorders>
            <w:vAlign w:val="center"/>
          </w:tcPr>
          <w:p w14:paraId="2B0AB119" w14:textId="77777777" w:rsidR="00EB0CEA" w:rsidRDefault="00000000">
            <w:r>
              <w:rPr>
                <w:sz w:val="21"/>
              </w:rPr>
              <w:t>Rahmawati A</w:t>
            </w:r>
          </w:p>
        </w:tc>
        <w:tc>
          <w:tcPr>
            <w:tcW w:w="3267" w:type="dxa"/>
            <w:tcBorders>
              <w:top w:val="single" w:sz="4" w:space="0" w:color="000000"/>
              <w:left w:val="single" w:sz="4" w:space="0" w:color="000000"/>
              <w:bottom w:val="single" w:sz="4" w:space="0" w:color="000000"/>
              <w:right w:val="single" w:sz="4" w:space="0" w:color="000000"/>
            </w:tcBorders>
            <w:vAlign w:val="center"/>
          </w:tcPr>
          <w:p w14:paraId="38428C0B" w14:textId="0EC6F976" w:rsidR="00EB0CEA" w:rsidRDefault="00EB0CEA"/>
          <w:p w14:paraId="5438CC72" w14:textId="77777777" w:rsidR="00927D45" w:rsidRDefault="00927D45"/>
        </w:tc>
      </w:tr>
    </w:tbl>
    <w:p w14:paraId="29CFAC59" w14:textId="492CC14B" w:rsidR="00EB0CEA" w:rsidRDefault="00000000">
      <w:pPr>
        <w:ind w:left="360"/>
        <w:jc w:val="both"/>
        <w:rPr>
          <w:rFonts w:ascii="Myriad Pro" w:hAnsi="Myriad Pro" w:cs="ArialMT"/>
          <w:sz w:val="22"/>
          <w:szCs w:val="20"/>
        </w:rPr>
      </w:pPr>
      <w:r>
        <w:rPr>
          <w:noProof/>
        </w:rPr>
        <w:pict w14:anchorId="74D3B23E">
          <v:shape id="_x0000_s1043" type="#_x0000_t75" style="position:absolute;left:0;text-align:left;margin-left:319.25pt;margin-top:-255pt;width:39.15pt;height:34.9pt;z-index:6;mso-position-horizontal-relative:text;mso-position-vertical-relative:text;mso-width-relative:page;mso-height-relative:page">
            <v:imagedata r:id="rId14" o:title="" croptop="14564f" cropbottom="29407f" cropleft="20042f" cropright="24222f"/>
          </v:shape>
        </w:pict>
      </w:r>
      <w:r>
        <w:rPr>
          <w:noProof/>
        </w:rPr>
        <w:pict w14:anchorId="32E8F53D">
          <v:shape id="_x0000_s1036" type="#_x0000_t75" style="position:absolute;left:0;text-align:left;margin-left:-14.7pt;margin-top:-563.8pt;width:57.7pt;height:40.35pt;z-index:4;mso-position-horizontal-relative:text;mso-position-vertical-relative:text;mso-width-relative:page;mso-height-relative:page">
            <v:imagedata r:id="rId6" o:title="" croptop="26230f" cropbottom="23834f" cropleft="18692f" cropright="21555f"/>
          </v:shape>
        </w:pict>
      </w:r>
    </w:p>
    <w:p w14:paraId="1F139445" w14:textId="77777777" w:rsidR="00EB0CEA" w:rsidRDefault="00EB0CEA">
      <w:pPr>
        <w:ind w:left="360"/>
        <w:jc w:val="both"/>
        <w:rPr>
          <w:rFonts w:ascii="Myriad Pro" w:hAnsi="Myriad Pro" w:cs="ArialMT"/>
          <w:b/>
          <w:bCs/>
          <w:color w:val="800080"/>
          <w:sz w:val="20"/>
          <w:szCs w:val="20"/>
        </w:rPr>
      </w:pPr>
    </w:p>
    <w:p w14:paraId="4D2BEEE9" w14:textId="77777777" w:rsidR="00EB0CEA" w:rsidRDefault="00EB0CEA">
      <w:pPr>
        <w:jc w:val="both"/>
        <w:rPr>
          <w:rFonts w:ascii="Myriad Pro" w:hAnsi="Myriad Pro" w:cs="Myriad Pro"/>
          <w:b/>
          <w:bCs/>
          <w:color w:val="800080"/>
          <w:sz w:val="22"/>
          <w:szCs w:val="20"/>
        </w:rPr>
      </w:pPr>
    </w:p>
    <w:p w14:paraId="2979444D" w14:textId="5EA2BAA2" w:rsidR="00EB0CEA" w:rsidRDefault="00000000">
      <w:pPr>
        <w:jc w:val="center"/>
        <w:rPr>
          <w:rFonts w:ascii="Myriad Pro" w:hAnsi="Myriad Pro" w:cs="Myriad Pro"/>
          <w:bCs/>
          <w:sz w:val="22"/>
          <w:szCs w:val="22"/>
        </w:rPr>
      </w:pPr>
      <w:r>
        <w:pict w14:anchorId="31CDBE02">
          <v:shapetype id="_x0000_t202" coordsize="21600,21600" o:spt="202" path="m,l,21600r21600,l21600,xe">
            <v:stroke joinstyle="miter"/>
            <v:path gradientshapeok="t" o:connecttype="rect"/>
          </v:shapetype>
          <v:shape id="Frame1" o:spid="_x0000_s1045" type="#_x0000_t202" style="width:317.15pt;height:169.85pt;visibility:visible;mso-wrap-style:square;mso-left-percent:-10001;mso-top-percent:-10001;mso-position-horizontal:absolute;mso-position-horizontal-relative:char;mso-position-vertical:absolute;mso-position-vertical-relative:line;mso-left-percent:-10001;mso-top-percent:-10001;v-text-anchor:top" strokecolor="#b2a1c7" strokeweight="1pt">
            <v:fill opacity="34181f" color2="#ccc0d9" focus="100%" type="gradient">
              <o:fill v:ext="view" type="gradientUnscaled"/>
            </v:fill>
            <v:shadow on="t" color="#3f3151" origin=",.5" offset=".47394mm,.47394mm"/>
            <v:textbox>
              <w:txbxContent>
                <w:p w14:paraId="3ED72580" w14:textId="77777777" w:rsidR="00EB0CEA" w:rsidRDefault="00000000">
                  <w:pPr>
                    <w:rPr>
                      <w:rFonts w:ascii="Myriad Pro" w:hAnsi="Myriad Pro" w:cs="Myriad Pro"/>
                      <w:b/>
                      <w:bCs/>
                      <w:sz w:val="22"/>
                      <w:szCs w:val="20"/>
                    </w:rPr>
                  </w:pPr>
                  <w:r>
                    <w:rPr>
                      <w:rFonts w:ascii="Myriad Pro" w:hAnsi="Myriad Pro" w:cs="Myriad Pro"/>
                      <w:b/>
                      <w:bCs/>
                      <w:sz w:val="22"/>
                      <w:szCs w:val="20"/>
                    </w:rPr>
                    <w:t>Contribution codes</w:t>
                  </w:r>
                </w:p>
                <w:p w14:paraId="5EC68780" w14:textId="77777777" w:rsidR="00EB0CEA" w:rsidRDefault="00EB0CEA">
                  <w:pPr>
                    <w:rPr>
                      <w:rFonts w:ascii="Myriad Pro" w:hAnsi="Myriad Pro" w:cs="Myriad Pro"/>
                      <w:b/>
                      <w:bCs/>
                      <w:sz w:val="22"/>
                      <w:szCs w:val="20"/>
                    </w:rPr>
                  </w:pPr>
                </w:p>
                <w:p w14:paraId="014917D7" w14:textId="77777777" w:rsidR="00EB0CEA" w:rsidRDefault="00000000">
                  <w:pPr>
                    <w:tabs>
                      <w:tab w:val="left" w:pos="170"/>
                      <w:tab w:val="left" w:pos="227"/>
                    </w:tabs>
                    <w:autoSpaceDE w:val="0"/>
                  </w:pPr>
                  <w:r>
                    <w:rPr>
                      <w:rFonts w:ascii="Myriad Pro" w:hAnsi="Myriad Pro" w:cs="GaramondITCbyBT-Light"/>
                      <w:b/>
                      <w:sz w:val="22"/>
                      <w:szCs w:val="20"/>
                    </w:rPr>
                    <w:t>A</w:t>
                  </w:r>
                  <w:r>
                    <w:rPr>
                      <w:rFonts w:ascii="Myriad Pro" w:hAnsi="Myriad Pro" w:cs="GaramondITCbyBT-Light"/>
                      <w:sz w:val="22"/>
                      <w:szCs w:val="20"/>
                    </w:rPr>
                    <w:tab/>
                    <w:t>:</w:t>
                  </w:r>
                  <w:r>
                    <w:rPr>
                      <w:rFonts w:ascii="Myriad Pro" w:hAnsi="Myriad Pro" w:cs="GaramondITCbyBT-Light"/>
                      <w:sz w:val="22"/>
                      <w:szCs w:val="20"/>
                    </w:rPr>
                    <w:tab/>
                    <w:t>Conception and design</w:t>
                  </w:r>
                </w:p>
                <w:p w14:paraId="6C243A84" w14:textId="77777777" w:rsidR="00EB0CEA" w:rsidRDefault="00000000">
                  <w:pPr>
                    <w:tabs>
                      <w:tab w:val="left" w:pos="170"/>
                      <w:tab w:val="left" w:pos="227"/>
                    </w:tabs>
                    <w:autoSpaceDE w:val="0"/>
                  </w:pPr>
                  <w:r>
                    <w:rPr>
                      <w:rFonts w:ascii="Myriad Pro" w:hAnsi="Myriad Pro" w:cs="GaramondITCbyBT-Light"/>
                      <w:b/>
                      <w:sz w:val="22"/>
                      <w:szCs w:val="20"/>
                    </w:rPr>
                    <w:t>B</w:t>
                  </w:r>
                  <w:r>
                    <w:rPr>
                      <w:rFonts w:ascii="Myriad Pro" w:hAnsi="Myriad Pro" w:cs="GaramondITCbyBT-Light"/>
                      <w:sz w:val="22"/>
                      <w:szCs w:val="20"/>
                    </w:rPr>
                    <w:tab/>
                    <w:t>: Analysis and interpretation of the data</w:t>
                  </w:r>
                </w:p>
                <w:p w14:paraId="44E5C8A0" w14:textId="77777777" w:rsidR="00EB0CEA" w:rsidRDefault="00000000">
                  <w:pPr>
                    <w:tabs>
                      <w:tab w:val="left" w:pos="170"/>
                      <w:tab w:val="left" w:pos="227"/>
                    </w:tabs>
                    <w:autoSpaceDE w:val="0"/>
                  </w:pPr>
                  <w:r>
                    <w:rPr>
                      <w:rFonts w:ascii="Myriad Pro" w:hAnsi="Myriad Pro" w:cs="GaramondITCbyBT-Light"/>
                      <w:b/>
                      <w:sz w:val="22"/>
                      <w:szCs w:val="20"/>
                    </w:rPr>
                    <w:t>C</w:t>
                  </w:r>
                  <w:r>
                    <w:rPr>
                      <w:rFonts w:ascii="Myriad Pro" w:hAnsi="Myriad Pro" w:cs="GaramondITCbyBT-Light"/>
                      <w:sz w:val="22"/>
                      <w:szCs w:val="20"/>
                    </w:rPr>
                    <w:tab/>
                    <w:t>: Drafting of the article</w:t>
                  </w:r>
                </w:p>
                <w:p w14:paraId="3E4E6C14" w14:textId="77777777" w:rsidR="00EB0CEA" w:rsidRDefault="00000000">
                  <w:pPr>
                    <w:tabs>
                      <w:tab w:val="left" w:pos="170"/>
                      <w:tab w:val="left" w:pos="227"/>
                    </w:tabs>
                    <w:autoSpaceDE w:val="0"/>
                  </w:pPr>
                  <w:r>
                    <w:rPr>
                      <w:rFonts w:ascii="Myriad Pro" w:hAnsi="Myriad Pro" w:cs="GaramondITCbyBT-Light"/>
                      <w:b/>
                      <w:sz w:val="22"/>
                      <w:szCs w:val="20"/>
                    </w:rPr>
                    <w:t>D</w:t>
                  </w:r>
                  <w:r>
                    <w:rPr>
                      <w:rFonts w:ascii="Myriad Pro" w:hAnsi="Myriad Pro" w:cs="GaramondITCbyBT-Light"/>
                      <w:sz w:val="22"/>
                      <w:szCs w:val="20"/>
                    </w:rPr>
                    <w:tab/>
                    <w:t>: Critical revision of the article for important intellectual content</w:t>
                  </w:r>
                </w:p>
                <w:p w14:paraId="61951FD1" w14:textId="77777777" w:rsidR="00EB0CEA" w:rsidRDefault="00000000">
                  <w:pPr>
                    <w:tabs>
                      <w:tab w:val="left" w:pos="170"/>
                      <w:tab w:val="left" w:pos="227"/>
                    </w:tabs>
                    <w:autoSpaceDE w:val="0"/>
                  </w:pPr>
                  <w:r>
                    <w:rPr>
                      <w:rFonts w:ascii="Myriad Pro" w:hAnsi="Myriad Pro" w:cs="GaramondITCbyBT-Light"/>
                      <w:b/>
                      <w:sz w:val="22"/>
                      <w:szCs w:val="20"/>
                    </w:rPr>
                    <w:t>E</w:t>
                  </w:r>
                  <w:r>
                    <w:rPr>
                      <w:rFonts w:ascii="Myriad Pro" w:hAnsi="Myriad Pro" w:cs="GaramondITCbyBT-Light"/>
                      <w:sz w:val="22"/>
                      <w:szCs w:val="20"/>
                    </w:rPr>
                    <w:tab/>
                    <w:t>: Final approval of the article</w:t>
                  </w:r>
                </w:p>
                <w:p w14:paraId="30F28BFD" w14:textId="77777777" w:rsidR="00EB0CEA" w:rsidRDefault="00000000">
                  <w:pPr>
                    <w:tabs>
                      <w:tab w:val="left" w:pos="170"/>
                      <w:tab w:val="left" w:pos="227"/>
                    </w:tabs>
                    <w:autoSpaceDE w:val="0"/>
                  </w:pPr>
                  <w:r>
                    <w:rPr>
                      <w:rFonts w:ascii="Myriad Pro" w:hAnsi="Myriad Pro" w:cs="GaramondITCbyBT-Light"/>
                      <w:b/>
                      <w:sz w:val="22"/>
                      <w:szCs w:val="20"/>
                    </w:rPr>
                    <w:t>F</w:t>
                  </w:r>
                  <w:r>
                    <w:rPr>
                      <w:rFonts w:ascii="Myriad Pro" w:hAnsi="Myriad Pro" w:cs="GaramondITCbyBT-Light"/>
                      <w:sz w:val="22"/>
                      <w:szCs w:val="20"/>
                    </w:rPr>
                    <w:tab/>
                    <w:t>: Provision of study materials or patients</w:t>
                  </w:r>
                </w:p>
                <w:p w14:paraId="63F13470" w14:textId="77777777" w:rsidR="00EB0CEA" w:rsidRDefault="00000000">
                  <w:pPr>
                    <w:tabs>
                      <w:tab w:val="left" w:pos="170"/>
                      <w:tab w:val="left" w:pos="227"/>
                    </w:tabs>
                    <w:autoSpaceDE w:val="0"/>
                  </w:pPr>
                  <w:r>
                    <w:rPr>
                      <w:rFonts w:ascii="Myriad Pro" w:hAnsi="Myriad Pro" w:cs="GaramondITCbyBT-Light"/>
                      <w:b/>
                      <w:sz w:val="22"/>
                      <w:szCs w:val="20"/>
                    </w:rPr>
                    <w:t>G</w:t>
                  </w:r>
                  <w:r>
                    <w:rPr>
                      <w:rFonts w:ascii="Myriad Pro" w:hAnsi="Myriad Pro" w:cs="GaramondITCbyBT-Light"/>
                      <w:sz w:val="22"/>
                      <w:szCs w:val="20"/>
                    </w:rPr>
                    <w:tab/>
                    <w:t>: Statistical expertise</w:t>
                  </w:r>
                </w:p>
                <w:p w14:paraId="37758A20" w14:textId="77777777" w:rsidR="00EB0CEA" w:rsidRDefault="00000000">
                  <w:pPr>
                    <w:tabs>
                      <w:tab w:val="left" w:pos="170"/>
                      <w:tab w:val="left" w:pos="227"/>
                    </w:tabs>
                    <w:autoSpaceDE w:val="0"/>
                  </w:pPr>
                  <w:r>
                    <w:rPr>
                      <w:rFonts w:ascii="Myriad Pro" w:hAnsi="Myriad Pro" w:cs="GaramondITCbyBT-Light"/>
                      <w:b/>
                      <w:sz w:val="22"/>
                      <w:szCs w:val="20"/>
                    </w:rPr>
                    <w:t>H</w:t>
                  </w:r>
                  <w:r>
                    <w:rPr>
                      <w:rFonts w:ascii="Myriad Pro" w:hAnsi="Myriad Pro" w:cs="GaramondITCbyBT-Light"/>
                      <w:sz w:val="22"/>
                      <w:szCs w:val="20"/>
                    </w:rPr>
                    <w:tab/>
                    <w:t>: Obtaining of funding</w:t>
                  </w:r>
                </w:p>
                <w:p w14:paraId="3340B482" w14:textId="77777777" w:rsidR="00EB0CEA" w:rsidRDefault="00000000">
                  <w:pPr>
                    <w:tabs>
                      <w:tab w:val="left" w:pos="170"/>
                      <w:tab w:val="left" w:pos="227"/>
                    </w:tabs>
                    <w:autoSpaceDE w:val="0"/>
                  </w:pPr>
                  <w:r>
                    <w:rPr>
                      <w:rFonts w:ascii="Myriad Pro" w:hAnsi="Myriad Pro" w:cs="GaramondITCbyBT-Light"/>
                      <w:b/>
                      <w:sz w:val="22"/>
                      <w:szCs w:val="20"/>
                    </w:rPr>
                    <w:t>I</w:t>
                  </w:r>
                  <w:r>
                    <w:rPr>
                      <w:rFonts w:ascii="Myriad Pro" w:hAnsi="Myriad Pro" w:cs="GaramondITCbyBT-Light"/>
                      <w:sz w:val="22"/>
                      <w:szCs w:val="20"/>
                    </w:rPr>
                    <w:tab/>
                    <w:t>: Administrative, technical, or logistic support</w:t>
                  </w:r>
                </w:p>
                <w:p w14:paraId="5459B29F" w14:textId="77777777" w:rsidR="00EB0CEA" w:rsidRDefault="00000000">
                  <w:pPr>
                    <w:tabs>
                      <w:tab w:val="left" w:pos="170"/>
                      <w:tab w:val="left" w:pos="227"/>
                    </w:tabs>
                  </w:pPr>
                  <w:r>
                    <w:rPr>
                      <w:rFonts w:ascii="Myriad Pro" w:hAnsi="Myriad Pro" w:cs="GaramondITCbyBT-Light"/>
                      <w:b/>
                      <w:sz w:val="22"/>
                      <w:szCs w:val="20"/>
                    </w:rPr>
                    <w:t>J</w:t>
                  </w:r>
                  <w:r>
                    <w:rPr>
                      <w:rFonts w:ascii="Myriad Pro" w:hAnsi="Myriad Pro" w:cs="GaramondITCbyBT-Light"/>
                      <w:sz w:val="22"/>
                      <w:szCs w:val="20"/>
                    </w:rPr>
                    <w:tab/>
                    <w:t>: Collection and assembly of data</w:t>
                  </w:r>
                </w:p>
              </w:txbxContent>
            </v:textbox>
            <w10:anchorlock/>
          </v:shape>
        </w:pict>
      </w:r>
    </w:p>
    <w:p w14:paraId="2C3E07C7" w14:textId="77777777" w:rsidR="00EB0CEA" w:rsidRDefault="00EB0CEA">
      <w:pPr>
        <w:ind w:left="360"/>
        <w:jc w:val="both"/>
        <w:rPr>
          <w:rFonts w:ascii="Myriad Pro" w:hAnsi="Myriad Pro" w:cs="Myriad Pro"/>
          <w:b/>
          <w:bCs/>
          <w:color w:val="800080"/>
          <w:sz w:val="20"/>
          <w:szCs w:val="20"/>
        </w:rPr>
      </w:pPr>
    </w:p>
    <w:p w14:paraId="62BD33E9" w14:textId="77777777" w:rsidR="00EB0CEA" w:rsidRDefault="00EB0CEA">
      <w:pPr>
        <w:jc w:val="both"/>
        <w:rPr>
          <w:rFonts w:ascii="Myriad Pro" w:hAnsi="Myriad Pro" w:cs="Myriad Pro"/>
          <w:b/>
          <w:bCs/>
          <w:color w:val="800080"/>
          <w:sz w:val="20"/>
          <w:szCs w:val="20"/>
        </w:rPr>
      </w:pPr>
    </w:p>
    <w:sectPr w:rsidR="00EB0CEA">
      <w:type w:val="continuous"/>
      <w:pgSz w:w="11906" w:h="16838"/>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Myriad Pro">
    <w:altName w:val="Segoe UI"/>
    <w:charset w:val="00"/>
    <w:family w:val="swiss"/>
    <w:pitch w:val="variable"/>
  </w:font>
  <w:font w:name="ArialMT">
    <w:panose1 w:val="00000000000000000000"/>
    <w:charset w:val="00"/>
    <w:family w:val="roman"/>
    <w:notTrueType/>
    <w:pitch w:val="default"/>
  </w:font>
  <w:font w:name="GaramondITCbyBT-Light">
    <w:panose1 w:val="00000000000000000000"/>
    <w:charset w:val="00"/>
    <w:family w:val="roman"/>
    <w:notTrueType/>
    <w:pitch w:val="default"/>
  </w:font>
  <w:font w:name="Arial-ItalicM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hyphenationZone w:val="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CEA"/>
    <w:rsid w:val="00092BDF"/>
    <w:rsid w:val="002213A6"/>
    <w:rsid w:val="003D2897"/>
    <w:rsid w:val="004A0ACF"/>
    <w:rsid w:val="0066586F"/>
    <w:rsid w:val="00823E2E"/>
    <w:rsid w:val="0083445C"/>
    <w:rsid w:val="008D1E3F"/>
    <w:rsid w:val="00905AC8"/>
    <w:rsid w:val="00927D45"/>
    <w:rsid w:val="009A40EF"/>
    <w:rsid w:val="00A41EA0"/>
    <w:rsid w:val="00BD1ED8"/>
    <w:rsid w:val="00BE4A37"/>
    <w:rsid w:val="00C6202B"/>
    <w:rsid w:val="00C728CB"/>
    <w:rsid w:val="00C828EB"/>
    <w:rsid w:val="00D15220"/>
    <w:rsid w:val="00D84A88"/>
    <w:rsid w:val="00E57642"/>
    <w:rsid w:val="00E62D4A"/>
    <w:rsid w:val="00EB0CEA"/>
    <w:rsid w:val="00F014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1FA1E2D8"/>
  <w15:docId w15:val="{EAFFEABF-1779-4DFD-9F6E-F2992D458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MY"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eastAsia="Times New Roman" w:hAnsi="Symbol" w:cs="Times New Roman"/>
      <w:color w:val="800080"/>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2</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32</cp:revision>
  <cp:lastPrinted>2009-04-06T09:01:00Z</cp:lastPrinted>
  <dcterms:created xsi:type="dcterms:W3CDTF">2009-03-25T09:14:00Z</dcterms:created>
  <dcterms:modified xsi:type="dcterms:W3CDTF">2026-09-09T08:41:00Z</dcterms:modified>
  <dc:language>en-US</dc:language>
</cp:coreProperties>
</file>