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8878E" w14:textId="77777777" w:rsidR="00133D96" w:rsidRDefault="00133D96" w:rsidP="00133D96">
      <w:pPr>
        <w:spacing w:after="120" w:line="480" w:lineRule="auto"/>
        <w:jc w:val="center"/>
      </w:pPr>
      <w:r>
        <w:rPr>
          <w:b/>
        </w:rPr>
        <w:t>Title Page</w:t>
      </w:r>
    </w:p>
    <w:p w14:paraId="712501B7" w14:textId="77777777" w:rsidR="00133D96" w:rsidRDefault="00133D96" w:rsidP="00133D96">
      <w:pPr>
        <w:spacing w:after="120" w:line="480" w:lineRule="auto"/>
        <w:jc w:val="center"/>
      </w:pPr>
      <w:r>
        <w:rPr>
          <w:b/>
        </w:rPr>
        <w:t xml:space="preserve">Correlates of </w:t>
      </w:r>
      <w:proofErr w:type="spellStart"/>
      <w:r>
        <w:rPr>
          <w:b/>
        </w:rPr>
        <w:t>Hypoglycaemia</w:t>
      </w:r>
      <w:proofErr w:type="spellEnd"/>
      <w:r>
        <w:rPr>
          <w:b/>
        </w:rPr>
        <w:t xml:space="preserve"> Awareness among Patients with Type 2 Diabetes Mellitus in an Indonesian Primary Care Setting</w:t>
      </w:r>
    </w:p>
    <w:p w14:paraId="33BFACFC" w14:textId="77777777" w:rsidR="00133D96" w:rsidRDefault="00133D96" w:rsidP="00133D96">
      <w:pPr>
        <w:spacing w:after="120" w:line="480" w:lineRule="auto"/>
      </w:pPr>
      <w:r>
        <w:t>Article type: Original article</w:t>
      </w:r>
    </w:p>
    <w:p w14:paraId="5B5C21C7" w14:textId="77777777" w:rsidR="00133D96" w:rsidRDefault="00133D96" w:rsidP="00133D96">
      <w:pPr>
        <w:spacing w:after="120" w:line="480" w:lineRule="auto"/>
      </w:pPr>
      <w:r>
        <w:t xml:space="preserve">Running title: </w:t>
      </w:r>
      <w:proofErr w:type="spellStart"/>
      <w:r>
        <w:t>Hypoglycaemia</w:t>
      </w:r>
      <w:proofErr w:type="spellEnd"/>
      <w:r>
        <w:t xml:space="preserve"> awareness in primary care diabetes</w:t>
      </w:r>
    </w:p>
    <w:p w14:paraId="7888AE26" w14:textId="77777777" w:rsidR="00133D96" w:rsidRDefault="00133D96" w:rsidP="00133D96">
      <w:pPr>
        <w:spacing w:after="120" w:line="480" w:lineRule="auto"/>
      </w:pPr>
      <w:r>
        <w:t xml:space="preserve">Authors: Maria Manungkalit, Ni Putu Wulan Purnama Sari, Agustina </w:t>
      </w:r>
      <w:proofErr w:type="spellStart"/>
      <w:r>
        <w:t>Chriswinda</w:t>
      </w:r>
      <w:proofErr w:type="spellEnd"/>
      <w:r>
        <w:t xml:space="preserve"> Bura Mare</w:t>
      </w:r>
    </w:p>
    <w:p w14:paraId="2E8DE65C" w14:textId="77777777" w:rsidR="00133D96" w:rsidRDefault="00133D96" w:rsidP="00133D96">
      <w:pPr>
        <w:spacing w:after="120" w:line="480" w:lineRule="auto"/>
      </w:pPr>
      <w:r>
        <w:t xml:space="preserve">Shortened names for indexing: </w:t>
      </w:r>
      <w:proofErr w:type="spellStart"/>
      <w:r>
        <w:t>Manungkalit</w:t>
      </w:r>
      <w:proofErr w:type="spellEnd"/>
      <w:r>
        <w:t xml:space="preserve"> M, Purnama Sari NPW, Bura Mare AC</w:t>
      </w:r>
    </w:p>
    <w:p w14:paraId="14CB2952" w14:textId="77777777" w:rsidR="00133D96" w:rsidRDefault="00133D96" w:rsidP="00133D96">
      <w:pPr>
        <w:spacing w:after="120" w:line="480" w:lineRule="auto"/>
      </w:pPr>
      <w:r>
        <w:t>Affiliation: Faculty of Nursing, Widya Mandala Surabaya Catholic University, Surabaya, Indonesia</w:t>
      </w:r>
    </w:p>
    <w:p w14:paraId="50FCF6B8" w14:textId="77777777" w:rsidR="00133D96" w:rsidRDefault="00133D96" w:rsidP="00133D96">
      <w:pPr>
        <w:spacing w:after="120" w:line="480" w:lineRule="auto"/>
      </w:pPr>
      <w:r>
        <w:t>Corresponding author: Maria Manungkalit, Faculty of Nursing, Widya Mandala Surabaya Catholic University, Indonesia. Email: maria-manungkalit@ukwms.ac.id. ORCID: 0000-0002-7038-7664. Telephone: +62 852 5733 8000.</w:t>
      </w:r>
    </w:p>
    <w:p w14:paraId="1391D912" w14:textId="77777777" w:rsidR="00133D96" w:rsidRDefault="00133D96" w:rsidP="00133D96">
      <w:pPr>
        <w:spacing w:after="120" w:line="480" w:lineRule="auto"/>
      </w:pPr>
      <w:r>
        <w:t>Funding: This study received no specific grant from any funding agency in the public, commercial or not-for-profit sectors.</w:t>
      </w:r>
    </w:p>
    <w:p w14:paraId="5D41546A" w14:textId="77777777" w:rsidR="00133D96" w:rsidRDefault="00133D96" w:rsidP="00133D96">
      <w:pPr>
        <w:spacing w:after="120" w:line="480" w:lineRule="auto"/>
      </w:pPr>
      <w:r>
        <w:t>Conflicts of interest: The authors declare no conflicts of interest.</w:t>
      </w:r>
    </w:p>
    <w:p w14:paraId="2E504E49" w14:textId="77777777" w:rsidR="00133D96" w:rsidRDefault="00133D96" w:rsidP="00133D96">
      <w:pPr>
        <w:spacing w:after="120" w:line="480" w:lineRule="auto"/>
      </w:pPr>
      <w:r>
        <w:t>Ethical approval: [Insert name of ethics committee/institutional review board and approval or exemption number before submission]. Written informed consent was obtained from all participants.</w:t>
      </w:r>
    </w:p>
    <w:p w14:paraId="59D80FF3" w14:textId="77777777" w:rsidR="00133D96" w:rsidRDefault="00133D96" w:rsidP="00133D96">
      <w:pPr>
        <w:spacing w:after="120" w:line="480" w:lineRule="auto"/>
      </w:pPr>
      <w:r>
        <w:t xml:space="preserve">Acknowledgements: The authors thank the staff of </w:t>
      </w:r>
      <w:proofErr w:type="spellStart"/>
      <w:r>
        <w:t>Mulyorejo</w:t>
      </w:r>
      <w:proofErr w:type="spellEnd"/>
      <w:r>
        <w:t xml:space="preserve"> Community Health Centre and all respondents who participated in this study.</w:t>
      </w:r>
    </w:p>
    <w:p w14:paraId="50E8B76A" w14:textId="77777777" w:rsidR="00133D96" w:rsidRDefault="00133D96" w:rsidP="00133D96">
      <w:pPr>
        <w:spacing w:after="120" w:line="480" w:lineRule="auto"/>
      </w:pPr>
      <w:r>
        <w:t>Word count: approximately 2,600 words excluding abstract, tables and references.</w:t>
      </w:r>
    </w:p>
    <w:p w14:paraId="65C96F77" w14:textId="77777777" w:rsidR="00F150B2" w:rsidRDefault="00F150B2"/>
    <w:sectPr w:rsidR="00F15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D96"/>
    <w:rsid w:val="00000F1E"/>
    <w:rsid w:val="00133D96"/>
    <w:rsid w:val="00315AFD"/>
    <w:rsid w:val="004C5FDF"/>
    <w:rsid w:val="00B515E0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AE8F1"/>
  <w15:chartTrackingRefBased/>
  <w15:docId w15:val="{D50AEE1F-AB7D-46CB-A7BC-EDE853BE0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D96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D9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D9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D9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D9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4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D9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4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D9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D9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D9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D9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D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D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3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D9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3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D96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3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D96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3D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Cs w:val="24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D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D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1</cp:revision>
  <dcterms:created xsi:type="dcterms:W3CDTF">2026-06-04T08:16:00Z</dcterms:created>
  <dcterms:modified xsi:type="dcterms:W3CDTF">2026-06-04T08:18:00Z</dcterms:modified>
</cp:coreProperties>
</file>