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AF420" w14:textId="7F3E1ADC" w:rsidR="00F6420F" w:rsidRPr="00F6420F" w:rsidRDefault="00F6420F" w:rsidP="00F6420F">
      <w:pPr>
        <w:rPr>
          <w:lang w:val="en-US"/>
        </w:rPr>
      </w:pPr>
      <w:r w:rsidRPr="00F6420F">
        <w:rPr>
          <w:b/>
          <w:bCs/>
          <w:lang w:val="en-US"/>
        </w:rPr>
        <w:t>Title Page</w:t>
      </w:r>
      <w:r>
        <w:rPr>
          <w:lang w:val="en-US"/>
        </w:rPr>
        <w:br/>
        <w:t>(</w:t>
      </w:r>
      <w:r w:rsidRPr="00F6420F">
        <w:rPr>
          <w:lang w:val="en-US"/>
        </w:rPr>
        <w:t>Restorative Dentistry and Endodontics: Case Report)</w:t>
      </w:r>
    </w:p>
    <w:p w14:paraId="54B42F8A" w14:textId="77777777" w:rsidR="00F6420F" w:rsidRPr="00F6420F" w:rsidRDefault="00F6420F" w:rsidP="00F6420F">
      <w:pPr>
        <w:rPr>
          <w:lang w:val="en-US"/>
        </w:rPr>
      </w:pPr>
      <w:r w:rsidRPr="00F6420F">
        <w:rPr>
          <w:b/>
          <w:lang w:val="en-US"/>
        </w:rPr>
        <w:t xml:space="preserve">Multidisciplinary management of invasive cervical resorption using </w:t>
      </w:r>
      <w:proofErr w:type="spellStart"/>
      <w:r w:rsidRPr="00F6420F">
        <w:rPr>
          <w:b/>
          <w:lang w:val="en-US"/>
        </w:rPr>
        <w:t>bioceramic</w:t>
      </w:r>
      <w:proofErr w:type="spellEnd"/>
      <w:r w:rsidRPr="00F6420F">
        <w:rPr>
          <w:b/>
          <w:lang w:val="en-US"/>
        </w:rPr>
        <w:t xml:space="preserve"> materials and injectable composite guided by CBCT: a case report</w:t>
      </w:r>
    </w:p>
    <w:p w14:paraId="1F9098A7" w14:textId="77777777" w:rsidR="00F6420F" w:rsidRPr="00F6420F" w:rsidRDefault="00F6420F" w:rsidP="00F6420F">
      <w:pPr>
        <w:rPr>
          <w:lang w:val="en-US"/>
        </w:rPr>
      </w:pPr>
      <w:r w:rsidRPr="00F6420F">
        <w:rPr>
          <w:lang w:val="en-US"/>
        </w:rPr>
        <w:t>Fani Pangabdian,</w:t>
      </w:r>
      <w:proofErr w:type="gramStart"/>
      <w:r w:rsidRPr="00F6420F">
        <w:rPr>
          <w:vertAlign w:val="superscript"/>
          <w:lang w:val="en-US"/>
        </w:rPr>
        <w:t>1,*</w:t>
      </w:r>
      <w:proofErr w:type="gramEnd"/>
      <w:r w:rsidRPr="00F6420F">
        <w:rPr>
          <w:lang w:val="en-US"/>
        </w:rPr>
        <w:t xml:space="preserve"> Aprilia,</w:t>
      </w:r>
      <w:r w:rsidRPr="00F6420F">
        <w:rPr>
          <w:vertAlign w:val="superscript"/>
          <w:lang w:val="en-US"/>
        </w:rPr>
        <w:t>1</w:t>
      </w:r>
      <w:r w:rsidRPr="00F6420F">
        <w:rPr>
          <w:lang w:val="en-US"/>
        </w:rPr>
        <w:t xml:space="preserve"> Diana Soesilo,</w:t>
      </w:r>
      <w:r w:rsidRPr="00F6420F">
        <w:rPr>
          <w:vertAlign w:val="superscript"/>
          <w:lang w:val="en-US"/>
        </w:rPr>
        <w:t>1</w:t>
      </w:r>
      <w:r w:rsidRPr="00F6420F">
        <w:rPr>
          <w:lang w:val="en-US"/>
        </w:rPr>
        <w:t xml:space="preserve"> Eddy Hermanto,</w:t>
      </w:r>
      <w:r w:rsidRPr="00F6420F">
        <w:rPr>
          <w:vertAlign w:val="superscript"/>
          <w:lang w:val="en-US"/>
        </w:rPr>
        <w:t>2</w:t>
      </w:r>
      <w:r w:rsidRPr="00F6420F">
        <w:rPr>
          <w:lang w:val="en-US"/>
        </w:rPr>
        <w:t xml:space="preserve"> Sarianoferni</w:t>
      </w:r>
      <w:r w:rsidRPr="00F6420F">
        <w:rPr>
          <w:vertAlign w:val="superscript"/>
          <w:lang w:val="en-US"/>
        </w:rPr>
        <w:t>3</w:t>
      </w:r>
    </w:p>
    <w:p w14:paraId="093CF824" w14:textId="77777777" w:rsidR="00F6420F" w:rsidRPr="00F6420F" w:rsidRDefault="00F6420F" w:rsidP="00F6420F">
      <w:pPr>
        <w:rPr>
          <w:lang w:val="en-US"/>
        </w:rPr>
      </w:pPr>
      <w:r w:rsidRPr="00F6420F">
        <w:rPr>
          <w:lang w:val="en-US"/>
        </w:rPr>
        <w:t>1Department of Conservative Dentistry, Faculty of Dentistry, Universitas Hang Tuah, Surabaya, Indonesia</w:t>
      </w:r>
    </w:p>
    <w:p w14:paraId="03083CC5" w14:textId="77777777" w:rsidR="00F6420F" w:rsidRPr="00F6420F" w:rsidRDefault="00F6420F" w:rsidP="00F6420F">
      <w:pPr>
        <w:rPr>
          <w:lang w:val="en-US"/>
        </w:rPr>
      </w:pPr>
      <w:r w:rsidRPr="00F6420F">
        <w:rPr>
          <w:lang w:val="en-US"/>
        </w:rPr>
        <w:t>2Department of Oral and Maxillofacial Surgery, Faculty of Dentistry, Universitas Hang Tuah, Surabaya, Indonesia</w:t>
      </w:r>
    </w:p>
    <w:p w14:paraId="6E10142D" w14:textId="77777777" w:rsidR="00F6420F" w:rsidRPr="00F6420F" w:rsidRDefault="00F6420F" w:rsidP="00F6420F">
      <w:pPr>
        <w:rPr>
          <w:lang w:val="en-US"/>
        </w:rPr>
      </w:pPr>
      <w:r w:rsidRPr="00F6420F">
        <w:rPr>
          <w:lang w:val="en-US"/>
        </w:rPr>
        <w:t>3Department of Oral and Maxillofacial Radiology, Faculty of Dentistry, Universitas Hang Tuah, Surabaya, Indonesia</w:t>
      </w:r>
    </w:p>
    <w:p w14:paraId="79E2EE8B" w14:textId="77777777" w:rsidR="00F6420F" w:rsidRPr="00F6420F" w:rsidRDefault="00F6420F" w:rsidP="00F6420F">
      <w:pPr>
        <w:rPr>
          <w:lang w:val="en-US"/>
        </w:rPr>
      </w:pPr>
      <w:r w:rsidRPr="00F6420F">
        <w:rPr>
          <w:lang w:val="en-US"/>
        </w:rPr>
        <w:t>Running Title: Invasive cervical resorption management</w:t>
      </w:r>
    </w:p>
    <w:p w14:paraId="11E64681" w14:textId="77777777" w:rsidR="00F6420F" w:rsidRPr="00F6420F" w:rsidRDefault="00F6420F" w:rsidP="00F6420F">
      <w:pPr>
        <w:rPr>
          <w:lang w:val="en-US"/>
        </w:rPr>
      </w:pPr>
      <w:proofErr w:type="spellStart"/>
      <w:r w:rsidRPr="00F6420F">
        <w:rPr>
          <w:lang w:val="en-US"/>
        </w:rPr>
        <w:t>Pangabdian</w:t>
      </w:r>
      <w:proofErr w:type="spellEnd"/>
      <w:r w:rsidRPr="00F6420F">
        <w:rPr>
          <w:lang w:val="en-US"/>
        </w:rPr>
        <w:t xml:space="preserve"> F, Aprilia, </w:t>
      </w:r>
      <w:proofErr w:type="spellStart"/>
      <w:r w:rsidRPr="00F6420F">
        <w:rPr>
          <w:lang w:val="en-US"/>
        </w:rPr>
        <w:t>Soesilo</w:t>
      </w:r>
      <w:proofErr w:type="spellEnd"/>
      <w:r w:rsidRPr="00F6420F">
        <w:rPr>
          <w:lang w:val="en-US"/>
        </w:rPr>
        <w:t xml:space="preserve"> D, Hermanto E, </w:t>
      </w:r>
      <w:proofErr w:type="spellStart"/>
      <w:r w:rsidRPr="00F6420F">
        <w:rPr>
          <w:lang w:val="en-US"/>
        </w:rPr>
        <w:t>Sarianoferni</w:t>
      </w:r>
      <w:proofErr w:type="spellEnd"/>
      <w:r w:rsidRPr="00F6420F">
        <w:rPr>
          <w:lang w:val="en-US"/>
        </w:rPr>
        <w:t>.</w:t>
      </w:r>
    </w:p>
    <w:p w14:paraId="4A2B8E04" w14:textId="77777777" w:rsidR="00F6420F" w:rsidRPr="00F6420F" w:rsidRDefault="00F6420F" w:rsidP="00F6420F">
      <w:pPr>
        <w:rPr>
          <w:lang w:val="en-US"/>
        </w:rPr>
      </w:pPr>
      <w:r w:rsidRPr="00F6420F">
        <w:rPr>
          <w:lang w:val="en-US"/>
        </w:rPr>
        <w:t xml:space="preserve">*Correspondence: Fani </w:t>
      </w:r>
      <w:proofErr w:type="spellStart"/>
      <w:r w:rsidRPr="00F6420F">
        <w:rPr>
          <w:lang w:val="en-US"/>
        </w:rPr>
        <w:t>Pangabdian</w:t>
      </w:r>
      <w:proofErr w:type="spellEnd"/>
    </w:p>
    <w:p w14:paraId="03F4106A" w14:textId="77777777" w:rsidR="00F6420F" w:rsidRPr="00F6420F" w:rsidRDefault="00F6420F" w:rsidP="00F6420F">
      <w:pPr>
        <w:rPr>
          <w:lang w:val="en-US"/>
        </w:rPr>
      </w:pPr>
      <w:r w:rsidRPr="00F6420F">
        <w:rPr>
          <w:lang w:val="en-US"/>
        </w:rPr>
        <w:t xml:space="preserve">Department of Conservative Dentistry, Faculty of Dentistry, Universitas Hang Tuah, </w:t>
      </w:r>
      <w:proofErr w:type="spellStart"/>
      <w:r w:rsidRPr="00F6420F">
        <w:rPr>
          <w:lang w:val="en-US"/>
        </w:rPr>
        <w:t>Jln</w:t>
      </w:r>
      <w:proofErr w:type="spellEnd"/>
      <w:r w:rsidRPr="00F6420F">
        <w:rPr>
          <w:lang w:val="en-US"/>
        </w:rPr>
        <w:t>. Arief Rachman Hakim No. 150, Surabaya 60111, Indonesia</w:t>
      </w:r>
    </w:p>
    <w:p w14:paraId="452667A2" w14:textId="77777777" w:rsidR="00F6420F" w:rsidRPr="00F6420F" w:rsidRDefault="00F6420F" w:rsidP="00F6420F">
      <w:pPr>
        <w:rPr>
          <w:lang w:val="en-US"/>
        </w:rPr>
      </w:pPr>
      <w:r w:rsidRPr="00F6420F">
        <w:rPr>
          <w:lang w:val="en-US"/>
        </w:rPr>
        <w:t>E-mail: fani.pangabdian@hangtuah.ac.id, Tel: +62-817-386-917</w:t>
      </w:r>
    </w:p>
    <w:p w14:paraId="6D62835F" w14:textId="77777777" w:rsidR="00F6420F" w:rsidRPr="00F6420F" w:rsidRDefault="00F6420F" w:rsidP="00F6420F">
      <w:pPr>
        <w:rPr>
          <w:lang w:val="en-US"/>
        </w:rPr>
      </w:pPr>
    </w:p>
    <w:p w14:paraId="7756C553" w14:textId="77777777" w:rsidR="00F6420F" w:rsidRPr="00F6420F" w:rsidRDefault="00F6420F" w:rsidP="00F6420F">
      <w:pPr>
        <w:rPr>
          <w:lang w:val="en-US"/>
        </w:rPr>
      </w:pPr>
      <w:r w:rsidRPr="00F6420F">
        <w:rPr>
          <w:b/>
          <w:lang w:val="en-US"/>
        </w:rPr>
        <w:t>ORCID</w:t>
      </w:r>
    </w:p>
    <w:p w14:paraId="56DCFE0F" w14:textId="77777777" w:rsidR="00F6420F" w:rsidRPr="00F6420F" w:rsidRDefault="00F6420F" w:rsidP="00F6420F">
      <w:pPr>
        <w:rPr>
          <w:lang w:val="en-US"/>
        </w:rPr>
      </w:pPr>
      <w:r w:rsidRPr="00F6420F">
        <w:rPr>
          <w:lang w:val="en-US"/>
        </w:rPr>
        <w:t xml:space="preserve">Fani </w:t>
      </w:r>
      <w:proofErr w:type="spellStart"/>
      <w:r w:rsidRPr="00F6420F">
        <w:rPr>
          <w:lang w:val="en-US"/>
        </w:rPr>
        <w:t>Pangabdian</w:t>
      </w:r>
      <w:proofErr w:type="spellEnd"/>
      <w:r w:rsidRPr="00F6420F">
        <w:rPr>
          <w:lang w:val="en-US"/>
        </w:rPr>
        <w:t xml:space="preserve"> https://orcid.org/0000-0002-1183-2043</w:t>
      </w:r>
    </w:p>
    <w:p w14:paraId="770B577E" w14:textId="77777777" w:rsidR="00F6420F" w:rsidRPr="00F6420F" w:rsidRDefault="00F6420F" w:rsidP="00F6420F">
      <w:pPr>
        <w:rPr>
          <w:lang w:val="en-US"/>
        </w:rPr>
      </w:pPr>
      <w:r w:rsidRPr="00F6420F">
        <w:rPr>
          <w:lang w:val="en-US"/>
        </w:rPr>
        <w:t>Aprilia https://orcid.org/0000-0003-1518-292X</w:t>
      </w:r>
    </w:p>
    <w:p w14:paraId="09287902" w14:textId="77777777" w:rsidR="00F6420F" w:rsidRPr="00F6420F" w:rsidRDefault="00F6420F" w:rsidP="00F6420F">
      <w:pPr>
        <w:rPr>
          <w:lang w:val="en-US"/>
        </w:rPr>
      </w:pPr>
      <w:r w:rsidRPr="00F6420F">
        <w:rPr>
          <w:lang w:val="en-US"/>
        </w:rPr>
        <w:t>Diana Soesilo https://orcid.org/0000-0003-4584-6694</w:t>
      </w:r>
    </w:p>
    <w:p w14:paraId="70B6FB7E" w14:textId="77777777" w:rsidR="00F6420F" w:rsidRPr="00F6420F" w:rsidRDefault="00F6420F" w:rsidP="00F6420F">
      <w:pPr>
        <w:rPr>
          <w:lang w:val="en-US"/>
        </w:rPr>
      </w:pPr>
      <w:r w:rsidRPr="00F6420F">
        <w:rPr>
          <w:lang w:val="en-US"/>
        </w:rPr>
        <w:t>Eddy Hermanto https://orcid.org/0009-0008-3658-4710</w:t>
      </w:r>
    </w:p>
    <w:p w14:paraId="36DB12B3" w14:textId="77777777" w:rsidR="00F6420F" w:rsidRPr="00F6420F" w:rsidRDefault="00F6420F" w:rsidP="00F6420F">
      <w:pPr>
        <w:rPr>
          <w:lang w:val="en-US"/>
        </w:rPr>
      </w:pPr>
      <w:proofErr w:type="spellStart"/>
      <w:r w:rsidRPr="00F6420F">
        <w:rPr>
          <w:lang w:val="en-US"/>
        </w:rPr>
        <w:t>Sarianoferni</w:t>
      </w:r>
      <w:proofErr w:type="spellEnd"/>
      <w:r w:rsidRPr="00F6420F">
        <w:rPr>
          <w:lang w:val="en-US"/>
        </w:rPr>
        <w:t xml:space="preserve"> https://orcid.org/0000-0002-2904-3106</w:t>
      </w:r>
    </w:p>
    <w:p w14:paraId="0D6935AC" w14:textId="77777777" w:rsidR="00F6420F" w:rsidRPr="00F6420F" w:rsidRDefault="00F6420F" w:rsidP="00F6420F">
      <w:pPr>
        <w:rPr>
          <w:lang w:val="en-US"/>
        </w:rPr>
      </w:pPr>
    </w:p>
    <w:p w14:paraId="183CB664" w14:textId="77777777" w:rsidR="00F6420F" w:rsidRPr="00F6420F" w:rsidRDefault="00F6420F" w:rsidP="00F6420F">
      <w:pPr>
        <w:rPr>
          <w:lang w:val="en-US"/>
        </w:rPr>
      </w:pPr>
      <w:r w:rsidRPr="00F6420F">
        <w:rPr>
          <w:b/>
          <w:lang w:val="en-US"/>
        </w:rPr>
        <w:t>Funding</w:t>
      </w:r>
    </w:p>
    <w:p w14:paraId="6C2DE8ED" w14:textId="77777777" w:rsidR="00F6420F" w:rsidRPr="00F6420F" w:rsidRDefault="00F6420F" w:rsidP="00F6420F">
      <w:pPr>
        <w:rPr>
          <w:lang w:val="en-US"/>
        </w:rPr>
      </w:pPr>
      <w:r w:rsidRPr="00F6420F">
        <w:rPr>
          <w:lang w:val="en-US"/>
        </w:rPr>
        <w:t>No funding was received for this case report.</w:t>
      </w:r>
    </w:p>
    <w:p w14:paraId="384DBAB1" w14:textId="77777777" w:rsidR="00F6420F" w:rsidRPr="00F6420F" w:rsidRDefault="00F6420F" w:rsidP="00F6420F">
      <w:pPr>
        <w:rPr>
          <w:lang w:val="en-US"/>
        </w:rPr>
      </w:pPr>
    </w:p>
    <w:p w14:paraId="18FFF60A" w14:textId="77777777" w:rsidR="00F6420F" w:rsidRPr="00F6420F" w:rsidRDefault="00F6420F" w:rsidP="00F6420F">
      <w:pPr>
        <w:rPr>
          <w:lang w:val="en-US"/>
        </w:rPr>
      </w:pPr>
      <w:r w:rsidRPr="00F6420F">
        <w:rPr>
          <w:b/>
          <w:lang w:val="en-US"/>
        </w:rPr>
        <w:t>Data availability statement</w:t>
      </w:r>
    </w:p>
    <w:p w14:paraId="2E8E9A07" w14:textId="77777777" w:rsidR="00F6420F" w:rsidRPr="00F6420F" w:rsidRDefault="00F6420F" w:rsidP="00F6420F">
      <w:pPr>
        <w:rPr>
          <w:lang w:val="en-US"/>
        </w:rPr>
      </w:pPr>
      <w:r w:rsidRPr="00F6420F">
        <w:rPr>
          <w:lang w:val="en-US"/>
        </w:rPr>
        <w:lastRenderedPageBreak/>
        <w:t>Data sharing is not relevant because no datasets were created and/or analyzed for this case report. Clinical information is presented in de-identified form in the manuscript and figures.</w:t>
      </w:r>
    </w:p>
    <w:p w14:paraId="2FB7C175" w14:textId="77777777" w:rsidR="00F6420F" w:rsidRPr="00F6420F" w:rsidRDefault="00F6420F" w:rsidP="00F6420F">
      <w:pPr>
        <w:rPr>
          <w:lang w:val="en-US"/>
        </w:rPr>
      </w:pPr>
    </w:p>
    <w:p w14:paraId="378560D9" w14:textId="77777777" w:rsidR="00F6420F" w:rsidRPr="00F6420F" w:rsidRDefault="00F6420F" w:rsidP="00F6420F">
      <w:pPr>
        <w:rPr>
          <w:lang w:val="en-US"/>
        </w:rPr>
      </w:pPr>
      <w:r w:rsidRPr="00F6420F">
        <w:rPr>
          <w:b/>
          <w:lang w:val="en-US"/>
        </w:rPr>
        <w:t>Ethics statement</w:t>
      </w:r>
    </w:p>
    <w:p w14:paraId="12E13947" w14:textId="77777777" w:rsidR="00F6420F" w:rsidRPr="00F6420F" w:rsidRDefault="00F6420F" w:rsidP="00F6420F">
      <w:pPr>
        <w:rPr>
          <w:lang w:val="en-US"/>
        </w:rPr>
      </w:pPr>
      <w:r w:rsidRPr="00F6420F">
        <w:rPr>
          <w:lang w:val="en-US"/>
        </w:rPr>
        <w:t>Written informed consent was obtained from the patient for treatment and for publication of this case report and the accompanying clinical and radiographic images. The case information was prepared in de-identified form.</w:t>
      </w:r>
    </w:p>
    <w:p w14:paraId="1BA7B80A"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0F"/>
    <w:rsid w:val="00000F1E"/>
    <w:rsid w:val="004C5FDF"/>
    <w:rsid w:val="00574DB8"/>
    <w:rsid w:val="00B515E0"/>
    <w:rsid w:val="00F150B2"/>
    <w:rsid w:val="00F642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A841"/>
  <w15:chartTrackingRefBased/>
  <w15:docId w15:val="{8D48CD47-BF3D-4485-B5F0-3185F6B4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20F"/>
    <w:rPr>
      <w:rFonts w:eastAsiaTheme="majorEastAsia" w:cstheme="majorBidi"/>
      <w:color w:val="272727" w:themeColor="text1" w:themeTint="D8"/>
    </w:rPr>
  </w:style>
  <w:style w:type="paragraph" w:styleId="Title">
    <w:name w:val="Title"/>
    <w:basedOn w:val="Normal"/>
    <w:next w:val="Normal"/>
    <w:link w:val="TitleChar"/>
    <w:uiPriority w:val="10"/>
    <w:qFormat/>
    <w:rsid w:val="00F64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20F"/>
    <w:pPr>
      <w:spacing w:before="160"/>
      <w:jc w:val="center"/>
    </w:pPr>
    <w:rPr>
      <w:i/>
      <w:iCs/>
      <w:color w:val="404040" w:themeColor="text1" w:themeTint="BF"/>
    </w:rPr>
  </w:style>
  <w:style w:type="character" w:customStyle="1" w:styleId="QuoteChar">
    <w:name w:val="Quote Char"/>
    <w:basedOn w:val="DefaultParagraphFont"/>
    <w:link w:val="Quote"/>
    <w:uiPriority w:val="29"/>
    <w:rsid w:val="00F6420F"/>
    <w:rPr>
      <w:i/>
      <w:iCs/>
      <w:color w:val="404040" w:themeColor="text1" w:themeTint="BF"/>
    </w:rPr>
  </w:style>
  <w:style w:type="paragraph" w:styleId="ListParagraph">
    <w:name w:val="List Paragraph"/>
    <w:basedOn w:val="Normal"/>
    <w:uiPriority w:val="34"/>
    <w:qFormat/>
    <w:rsid w:val="00F6420F"/>
    <w:pPr>
      <w:ind w:left="720"/>
      <w:contextualSpacing/>
    </w:pPr>
  </w:style>
  <w:style w:type="character" w:styleId="IntenseEmphasis">
    <w:name w:val="Intense Emphasis"/>
    <w:basedOn w:val="DefaultParagraphFont"/>
    <w:uiPriority w:val="21"/>
    <w:qFormat/>
    <w:rsid w:val="00F6420F"/>
    <w:rPr>
      <w:i/>
      <w:iCs/>
      <w:color w:val="2F5496" w:themeColor="accent1" w:themeShade="BF"/>
    </w:rPr>
  </w:style>
  <w:style w:type="paragraph" w:styleId="IntenseQuote">
    <w:name w:val="Intense Quote"/>
    <w:basedOn w:val="Normal"/>
    <w:next w:val="Normal"/>
    <w:link w:val="IntenseQuoteChar"/>
    <w:uiPriority w:val="30"/>
    <w:qFormat/>
    <w:rsid w:val="00F64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20F"/>
    <w:rPr>
      <w:i/>
      <w:iCs/>
      <w:color w:val="2F5496" w:themeColor="accent1" w:themeShade="BF"/>
    </w:rPr>
  </w:style>
  <w:style w:type="character" w:styleId="IntenseReference">
    <w:name w:val="Intense Reference"/>
    <w:basedOn w:val="DefaultParagraphFont"/>
    <w:uiPriority w:val="32"/>
    <w:qFormat/>
    <w:rsid w:val="00F642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cp:revision>
  <dcterms:created xsi:type="dcterms:W3CDTF">2026-06-03T06:55:00Z</dcterms:created>
  <dcterms:modified xsi:type="dcterms:W3CDTF">2026-06-03T06:57:00Z</dcterms:modified>
</cp:coreProperties>
</file>