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B973" w14:textId="77777777" w:rsidR="00DC1D00" w:rsidRDefault="00000000" w:rsidP="008B7F46">
      <w:pPr>
        <w:spacing w:line="480" w:lineRule="auto"/>
        <w:jc w:val="center"/>
      </w:pPr>
      <w:r>
        <w:rPr>
          <w:b/>
          <w:sz w:val="28"/>
        </w:rPr>
        <w:t>Title Page</w:t>
      </w:r>
    </w:p>
    <w:p w14:paraId="7D106AE8" w14:textId="77777777" w:rsidR="00DC1D00" w:rsidRDefault="00000000" w:rsidP="008B7F46">
      <w:pPr>
        <w:spacing w:after="80" w:line="480" w:lineRule="auto"/>
      </w:pPr>
      <w:r>
        <w:rPr>
          <w:b/>
        </w:rPr>
        <w:t xml:space="preserve">Manuscript Type: </w:t>
      </w:r>
      <w:r>
        <w:t>Review Article (Systematic review and meta-analysis)</w:t>
      </w:r>
    </w:p>
    <w:p w14:paraId="79E24954" w14:textId="77777777" w:rsidR="00DC1D00" w:rsidRDefault="00000000" w:rsidP="008B7F46">
      <w:pPr>
        <w:spacing w:after="80" w:line="480" w:lineRule="auto"/>
      </w:pPr>
      <w:r>
        <w:rPr>
          <w:b/>
        </w:rPr>
        <w:t xml:space="preserve">Manuscript Title: </w:t>
      </w:r>
      <w:r>
        <w:t>Oral supportive care for radiotherapy-related xerostomia: a systematic review and meta-analysis</w:t>
      </w:r>
    </w:p>
    <w:p w14:paraId="79240FE0" w14:textId="77777777" w:rsidR="00DC1D00" w:rsidRDefault="00000000" w:rsidP="008B7F46">
      <w:pPr>
        <w:spacing w:after="80" w:line="480" w:lineRule="auto"/>
      </w:pPr>
      <w:r>
        <w:rPr>
          <w:b/>
        </w:rPr>
        <w:t xml:space="preserve">Running Title: </w:t>
      </w:r>
      <w:r>
        <w:t>supportive care for xerostomia</w:t>
      </w:r>
    </w:p>
    <w:p w14:paraId="77820805" w14:textId="77777777" w:rsidR="00DC1D00" w:rsidRDefault="00000000" w:rsidP="008B7F46">
      <w:pPr>
        <w:spacing w:after="120" w:line="480" w:lineRule="auto"/>
      </w:pPr>
      <w:r>
        <w:rPr>
          <w:b/>
        </w:rPr>
        <w:t>Authors</w:t>
      </w:r>
    </w:p>
    <w:p w14:paraId="527AAD90" w14:textId="77777777" w:rsidR="00DC1D00" w:rsidRDefault="00000000" w:rsidP="008B7F46">
      <w:pPr>
        <w:spacing w:after="120" w:line="480" w:lineRule="auto"/>
      </w:pPr>
      <w:r>
        <w:t>Sarianoferni</w:t>
      </w:r>
      <w:r w:rsidRPr="008B7F46">
        <w:rPr>
          <w:vertAlign w:val="superscript"/>
        </w:rPr>
        <w:t>*1</w:t>
      </w:r>
      <w:r>
        <w:t>, Emy Khoironi</w:t>
      </w:r>
      <w:r w:rsidRPr="008B7F46">
        <w:rPr>
          <w:vertAlign w:val="superscript"/>
        </w:rPr>
        <w:t>1</w:t>
      </w:r>
      <w:r>
        <w:t>, Dian Mulawarmanti</w:t>
      </w:r>
      <w:r>
        <w:rPr>
          <w:vertAlign w:val="superscript"/>
        </w:rPr>
        <w:t>2</w:t>
      </w:r>
      <w:r>
        <w:t>, Kurnia Hayati Rahman</w:t>
      </w:r>
      <w:r>
        <w:rPr>
          <w:vertAlign w:val="superscript"/>
        </w:rPr>
        <w:t>3</w:t>
      </w:r>
    </w:p>
    <w:p w14:paraId="47614FFE" w14:textId="77777777" w:rsidR="00DC1D00" w:rsidRDefault="00000000" w:rsidP="008B7F46">
      <w:pPr>
        <w:spacing w:after="40" w:line="480" w:lineRule="auto"/>
      </w:pPr>
      <w:r>
        <w:rPr>
          <w:vertAlign w:val="superscript"/>
        </w:rPr>
        <w:t>1</w:t>
      </w:r>
      <w:r>
        <w:rPr>
          <w:sz w:val="22"/>
        </w:rPr>
        <w:t>Oral and Maxillofacial Radiology, Faculty of Dentistry, Universitas Hang Tuah, Surabaya, Indonesia</w:t>
      </w:r>
    </w:p>
    <w:p w14:paraId="7B46A593" w14:textId="77777777" w:rsidR="00DC1D00" w:rsidRDefault="00000000" w:rsidP="008B7F46">
      <w:pPr>
        <w:spacing w:after="40" w:line="480" w:lineRule="auto"/>
      </w:pPr>
      <w:r>
        <w:rPr>
          <w:vertAlign w:val="superscript"/>
        </w:rPr>
        <w:t>2</w:t>
      </w:r>
      <w:r>
        <w:rPr>
          <w:sz w:val="22"/>
        </w:rPr>
        <w:t>Department of Oral Biology, Faculty of Dentistry, Universitas Hang Tuah, Surabaya, Indonesia</w:t>
      </w:r>
    </w:p>
    <w:p w14:paraId="604B0497" w14:textId="77777777" w:rsidR="00DC1D00" w:rsidRDefault="00000000" w:rsidP="008B7F46">
      <w:pPr>
        <w:spacing w:after="40" w:line="480" w:lineRule="auto"/>
      </w:pPr>
      <w:r>
        <w:rPr>
          <w:vertAlign w:val="superscript"/>
        </w:rPr>
        <w:t>3</w:t>
      </w:r>
      <w:r>
        <w:rPr>
          <w:sz w:val="22"/>
        </w:rPr>
        <w:t>Department of Oral Medicine, Faculty of Dentistry, Universitas Hang Tuah, Surabaya, Indonesia</w:t>
      </w:r>
    </w:p>
    <w:p w14:paraId="38FC0F5D" w14:textId="77777777" w:rsidR="00DC1D00" w:rsidRDefault="00000000" w:rsidP="008B7F46">
      <w:pPr>
        <w:spacing w:after="120" w:line="480" w:lineRule="auto"/>
      </w:pPr>
      <w:r>
        <w:rPr>
          <w:b/>
        </w:rPr>
        <w:t>Corresponding author</w:t>
      </w:r>
    </w:p>
    <w:p w14:paraId="38E63BF3" w14:textId="77777777" w:rsidR="00DC1D00" w:rsidRDefault="00000000" w:rsidP="008B7F46">
      <w:pPr>
        <w:spacing w:after="80" w:line="480" w:lineRule="auto"/>
      </w:pPr>
      <w:r>
        <w:rPr>
          <w:b/>
        </w:rPr>
        <w:t xml:space="preserve">Name: </w:t>
      </w:r>
      <w:r>
        <w:t>Sarianoferni</w:t>
      </w:r>
    </w:p>
    <w:p w14:paraId="7396B8F5" w14:textId="77777777" w:rsidR="00DC1D00" w:rsidRDefault="00000000" w:rsidP="008B7F46">
      <w:pPr>
        <w:spacing w:after="80" w:line="480" w:lineRule="auto"/>
      </w:pPr>
      <w:r>
        <w:rPr>
          <w:b/>
        </w:rPr>
        <w:t xml:space="preserve">Institution: </w:t>
      </w:r>
      <w:r>
        <w:t>Oral and Maxillofacial Radiology, Faculty of Dentistry, Universitas Hang Tuah, Surabaya, Indonesia</w:t>
      </w:r>
    </w:p>
    <w:p w14:paraId="78428D7B" w14:textId="77777777" w:rsidR="00DC1D00" w:rsidRDefault="00000000" w:rsidP="008B7F46">
      <w:pPr>
        <w:spacing w:after="80" w:line="480" w:lineRule="auto"/>
      </w:pPr>
      <w:r>
        <w:rPr>
          <w:b/>
        </w:rPr>
        <w:t xml:space="preserve">Postal address: </w:t>
      </w:r>
      <w:r>
        <w:t>Graha Kuncara A23 Sidoarjo, East Java 61234, Indonesia</w:t>
      </w:r>
    </w:p>
    <w:p w14:paraId="2C3A98E7" w14:textId="77777777" w:rsidR="00DC1D00" w:rsidRDefault="00000000" w:rsidP="008B7F46">
      <w:pPr>
        <w:spacing w:after="80" w:line="480" w:lineRule="auto"/>
      </w:pPr>
      <w:r>
        <w:rPr>
          <w:b/>
        </w:rPr>
        <w:t xml:space="preserve">Phone: </w:t>
      </w:r>
      <w:r>
        <w:t>081332804827</w:t>
      </w:r>
    </w:p>
    <w:p w14:paraId="5F089B13" w14:textId="77777777" w:rsidR="00DC1D00" w:rsidRDefault="00000000" w:rsidP="008B7F46">
      <w:pPr>
        <w:spacing w:after="80" w:line="480" w:lineRule="auto"/>
      </w:pPr>
      <w:r>
        <w:rPr>
          <w:b/>
        </w:rPr>
        <w:t xml:space="preserve">GSM: </w:t>
      </w:r>
      <w:r>
        <w:t>081332804827</w:t>
      </w:r>
    </w:p>
    <w:p w14:paraId="68321AD7" w14:textId="77777777" w:rsidR="00DC1D00" w:rsidRDefault="00000000" w:rsidP="008B7F46">
      <w:pPr>
        <w:spacing w:after="80" w:line="480" w:lineRule="auto"/>
      </w:pPr>
      <w:r>
        <w:rPr>
          <w:b/>
        </w:rPr>
        <w:t xml:space="preserve">E-mail address: </w:t>
      </w:r>
      <w:r>
        <w:t>sarianoferni@hangtuah.ac.id</w:t>
      </w:r>
    </w:p>
    <w:p w14:paraId="653C9C5F" w14:textId="77777777" w:rsidR="00DC1D00" w:rsidRDefault="00000000" w:rsidP="008B7F46">
      <w:pPr>
        <w:spacing w:after="120" w:line="480" w:lineRule="auto"/>
      </w:pPr>
      <w:r>
        <w:rPr>
          <w:b/>
        </w:rPr>
        <w:t>ORCID</w:t>
      </w:r>
    </w:p>
    <w:p w14:paraId="6147C26D" w14:textId="77777777" w:rsidR="00DC1D00" w:rsidRDefault="00000000" w:rsidP="008B7F46">
      <w:pPr>
        <w:spacing w:after="80" w:line="480" w:lineRule="auto"/>
      </w:pPr>
      <w:r>
        <w:rPr>
          <w:b/>
        </w:rPr>
        <w:t xml:space="preserve">Sarianoferni: </w:t>
      </w:r>
      <w:r>
        <w:t>0000-0002-2904-3106</w:t>
      </w:r>
    </w:p>
    <w:p w14:paraId="18FAA83E" w14:textId="525FE2B9" w:rsidR="00DC1D00" w:rsidRDefault="00D82E9C" w:rsidP="008B7F46">
      <w:pPr>
        <w:spacing w:after="80" w:line="480" w:lineRule="auto"/>
      </w:pPr>
      <w:r>
        <w:rPr>
          <w:b/>
        </w:rPr>
        <w:lastRenderedPageBreak/>
        <w:t>Emy</w:t>
      </w:r>
      <w:r w:rsidR="00000000">
        <w:rPr>
          <w:b/>
        </w:rPr>
        <w:t xml:space="preserve"> Khoironi: </w:t>
      </w:r>
      <w:r w:rsidR="00000000">
        <w:t>0009-0008-5852-8621</w:t>
      </w:r>
    </w:p>
    <w:p w14:paraId="6315016D" w14:textId="77777777" w:rsidR="00DC1D00" w:rsidRDefault="00000000" w:rsidP="008B7F46">
      <w:pPr>
        <w:spacing w:after="80" w:line="480" w:lineRule="auto"/>
      </w:pPr>
      <w:r>
        <w:rPr>
          <w:b/>
        </w:rPr>
        <w:t xml:space="preserve">Dian Mulawarmanti: </w:t>
      </w:r>
      <w:r>
        <w:t>0000-0001-9346-0609</w:t>
      </w:r>
    </w:p>
    <w:p w14:paraId="37E4A790" w14:textId="77777777" w:rsidR="00DC1D00" w:rsidRDefault="00000000" w:rsidP="008B7F46">
      <w:pPr>
        <w:spacing w:after="80" w:line="480" w:lineRule="auto"/>
      </w:pPr>
      <w:r>
        <w:rPr>
          <w:b/>
        </w:rPr>
        <w:t xml:space="preserve">Kurnia Hayati Rahman: </w:t>
      </w:r>
      <w:r>
        <w:t>0009-0003-0156-2929</w:t>
      </w:r>
    </w:p>
    <w:p w14:paraId="59FD078B" w14:textId="77777777" w:rsidR="00DC1D00" w:rsidRDefault="00000000" w:rsidP="008B7F46">
      <w:pPr>
        <w:spacing w:after="120" w:line="480" w:lineRule="auto"/>
      </w:pPr>
      <w:r>
        <w:rPr>
          <w:b/>
        </w:rPr>
        <w:t>Acknowledgements</w:t>
      </w:r>
    </w:p>
    <w:p w14:paraId="5B173D3B" w14:textId="77777777" w:rsidR="00DC1D00" w:rsidRDefault="00000000" w:rsidP="008B7F46">
      <w:pPr>
        <w:spacing w:after="80" w:line="480" w:lineRule="auto"/>
      </w:pPr>
      <w:r>
        <w:t>Not applicable.</w:t>
      </w:r>
    </w:p>
    <w:p w14:paraId="2594E331" w14:textId="77777777" w:rsidR="00DC1D00" w:rsidRDefault="00000000" w:rsidP="008B7F46">
      <w:pPr>
        <w:spacing w:after="120" w:line="480" w:lineRule="auto"/>
      </w:pPr>
      <w:r>
        <w:rPr>
          <w:b/>
        </w:rPr>
        <w:t>Conflict of interest</w:t>
      </w:r>
    </w:p>
    <w:p w14:paraId="5BDC91B6" w14:textId="77777777" w:rsidR="00DC1D00" w:rsidRDefault="00000000" w:rsidP="008B7F46">
      <w:pPr>
        <w:spacing w:after="80" w:line="480" w:lineRule="auto"/>
      </w:pPr>
      <w:r>
        <w:t>The authors had no conflict of interest to declare.</w:t>
      </w:r>
    </w:p>
    <w:p w14:paraId="37CED4D3" w14:textId="77777777" w:rsidR="00DC1D00" w:rsidRDefault="00000000" w:rsidP="008B7F46">
      <w:pPr>
        <w:spacing w:after="120" w:line="480" w:lineRule="auto"/>
      </w:pPr>
      <w:r>
        <w:rPr>
          <w:b/>
        </w:rPr>
        <w:t>Financial disclosure</w:t>
      </w:r>
    </w:p>
    <w:p w14:paraId="14C77719" w14:textId="77777777" w:rsidR="00DC1D00" w:rsidRDefault="00000000" w:rsidP="008B7F46">
      <w:pPr>
        <w:spacing w:after="80" w:line="480" w:lineRule="auto"/>
      </w:pPr>
      <w:r>
        <w:t>The authors declared that they have received no financial support.</w:t>
      </w:r>
    </w:p>
    <w:sectPr w:rsidR="00DC1D00" w:rsidSect="00034616">
      <w:pgSz w:w="12240" w:h="15840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973258">
    <w:abstractNumId w:val="8"/>
  </w:num>
  <w:num w:numId="2" w16cid:durableId="1853178814">
    <w:abstractNumId w:val="6"/>
  </w:num>
  <w:num w:numId="3" w16cid:durableId="1372850669">
    <w:abstractNumId w:val="5"/>
  </w:num>
  <w:num w:numId="4" w16cid:durableId="1436514730">
    <w:abstractNumId w:val="4"/>
  </w:num>
  <w:num w:numId="5" w16cid:durableId="878008697">
    <w:abstractNumId w:val="7"/>
  </w:num>
  <w:num w:numId="6" w16cid:durableId="1896887049">
    <w:abstractNumId w:val="3"/>
  </w:num>
  <w:num w:numId="7" w16cid:durableId="290285829">
    <w:abstractNumId w:val="2"/>
  </w:num>
  <w:num w:numId="8" w16cid:durableId="1449468626">
    <w:abstractNumId w:val="1"/>
  </w:num>
  <w:num w:numId="9" w16cid:durableId="175998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7F46"/>
    <w:rsid w:val="00AA1D8D"/>
    <w:rsid w:val="00B47730"/>
    <w:rsid w:val="00CB0664"/>
    <w:rsid w:val="00CB76E6"/>
    <w:rsid w:val="00D82E9C"/>
    <w:rsid w:val="00D9388B"/>
    <w:rsid w:val="00DC1D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CB1100"/>
  <w14:defaultImageDpi w14:val="300"/>
  <w15:docId w15:val="{27A3DE7E-BD95-4742-A5C3-4391D213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PT ANOA MANDIRI SEJAHTERA</cp:lastModifiedBy>
  <cp:revision>1</cp:revision>
  <dcterms:created xsi:type="dcterms:W3CDTF">2026-06-15T03:30:00Z</dcterms:created>
  <dcterms:modified xsi:type="dcterms:W3CDTF">2026-06-17T01:43:00Z</dcterms:modified>
  <cp:category/>
</cp:coreProperties>
</file>