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pPr>
      <w:r>
        <w:rPr>
          <w:b w:val="0"/>
          <w:i w:val="0"/>
        </w:rPr>
        <w:t>Version of July 10th, 2024</w:t>
      </w:r>
    </w:p>
    <w:p>
      <w:pPr>
        <w:spacing w:line="480" w:lineRule="auto" w:after="0"/>
      </w:pPr>
      <w:r>
        <w:rPr>
          <w:b/>
          <w:i w:val="0"/>
        </w:rPr>
        <w:t>To the Editors of Revista Paulista de Pediatria</w:t>
      </w:r>
    </w:p>
    <w:p>
      <w:pPr>
        <w:spacing w:line="480" w:lineRule="auto" w:after="0"/>
      </w:pPr>
    </w:p>
    <w:p>
      <w:pPr>
        <w:spacing w:line="480" w:lineRule="auto" w:after="0"/>
      </w:pPr>
      <w:r>
        <w:rPr>
          <w:b w:val="0"/>
          <w:i w:val="0"/>
        </w:rPr>
        <w:t>Dear Editors,</w:t>
      </w:r>
    </w:p>
    <w:p>
      <w:pPr>
        <w:spacing w:line="480" w:lineRule="auto" w:after="0"/>
      </w:pPr>
      <w:r>
        <w:rPr>
          <w:b w:val="0"/>
          <w:i w:val="0"/>
        </w:rPr>
        <w:t>We hereby submit the manuscript entitled "Sea Rabbit and Papaya Syrup for Hemoglobin and Ferritin in Stunted Toddlers: A Randomized Controlled Trial" for consideration as an Original Article in Revista Paulista de Pediatria.</w:t>
      </w:r>
    </w:p>
    <w:p>
      <w:pPr>
        <w:spacing w:line="480" w:lineRule="auto" w:after="0"/>
      </w:pPr>
      <w:r>
        <w:rPr>
          <w:b w:val="0"/>
          <w:i w:val="0"/>
        </w:rPr>
        <w:t>The manuscript is original, has not been published previously, is not under consideration by another journal, and will not be submitted elsewhere while it is being evaluated by Revista Paulista de Pediatria.</w:t>
      </w:r>
    </w:p>
    <w:p>
      <w:pPr>
        <w:spacing w:line="480" w:lineRule="auto" w:after="0"/>
      </w:pPr>
      <w:r>
        <w:rPr>
          <w:b w:val="0"/>
          <w:i w:val="0"/>
        </w:rPr>
        <w:t>All authors have made substantial contributions to the study and manuscript, have read and approved the final version, and agree with its submission to the journal.</w:t>
      </w:r>
    </w:p>
    <w:p>
      <w:pPr>
        <w:spacing w:line="480" w:lineRule="auto" w:after="0"/>
      </w:pPr>
      <w:r>
        <w:rPr>
          <w:b w:val="0"/>
          <w:i w:val="0"/>
        </w:rPr>
        <w:t>No information has been omitted regarding funding, institutional or commercial connections, or agreements that could influence the material discussed in the manuscript. The authors declare that there is no conflict of interest and that the study did not receive any funding.</w:t>
      </w:r>
    </w:p>
    <w:p>
      <w:pPr>
        <w:spacing w:line="480" w:lineRule="auto" w:after="0"/>
      </w:pPr>
      <w:r>
        <w:rPr>
          <w:b w:val="0"/>
          <w:i w:val="0"/>
        </w:rPr>
        <w:t>The study was approved by a Health Research Ethics Committee (Ethical Clearance No. 142/KEPK/IAKMI/XI/2020), and written informed consent was obtained from parents or guardians before participation.</w:t>
      </w:r>
    </w:p>
    <w:p>
      <w:pPr>
        <w:spacing w:line="480" w:lineRule="auto" w:after="0"/>
      </w:pPr>
      <w:r>
        <w:rPr>
          <w:b w:val="0"/>
          <w:i w:val="0"/>
        </w:rPr>
        <w:t>The authors acknowledge that, if the manuscript is accepted, Revista Paulista de Pediatria will have the right of first publication, while the authors retain copyright under the journal's open-access policy.</w:t>
      </w:r>
    </w:p>
    <w:p>
      <w:pPr>
        <w:spacing w:line="480" w:lineRule="auto" w:after="0"/>
      </w:pPr>
    </w:p>
    <w:p>
      <w:pPr>
        <w:spacing w:line="480" w:lineRule="auto" w:after="0"/>
      </w:pPr>
      <w:r>
        <w:rPr>
          <w:b w:val="0"/>
          <w:i w:val="0"/>
        </w:rPr>
        <w:t>Sincerely,</w:t>
      </w:r>
    </w:p>
    <w:p>
      <w:pPr>
        <w:spacing w:line="480" w:lineRule="auto" w:after="0"/>
      </w:pPr>
    </w:p>
    <w:p>
      <w:pPr>
        <w:spacing w:line="276" w:lineRule="auto" w:after="0"/>
      </w:pPr>
      <w:r>
        <w:rPr>
          <w:b w:val="0"/>
          <w:i w:val="0"/>
        </w:rPr>
        <w:t>Sultan Akbar Toruntju _______________________________ Date: ____/____/______</w:t>
      </w:r>
    </w:p>
    <w:p>
      <w:pPr>
        <w:spacing w:line="276" w:lineRule="auto" w:after="0"/>
      </w:pPr>
      <w:r>
        <w:rPr>
          <w:b w:val="0"/>
          <w:i w:val="0"/>
        </w:rPr>
        <w:t>Rasmaniar _______________________________ Date: ____/____/______</w:t>
      </w:r>
    </w:p>
    <w:p>
      <w:pPr>
        <w:spacing w:line="276" w:lineRule="auto" w:after="0"/>
      </w:pPr>
      <w:r>
        <w:rPr>
          <w:b w:val="0"/>
          <w:i w:val="0"/>
        </w:rPr>
        <w:t>Kameriah Gani _______________________________ Date: ____/____/______</w:t>
      </w:r>
    </w:p>
    <w:p>
      <w:pPr>
        <w:spacing w:line="276" w:lineRule="auto" w:after="0"/>
      </w:pPr>
      <w:r>
        <w:rPr>
          <w:b w:val="0"/>
          <w:i w:val="0"/>
        </w:rPr>
        <w:t>Evi Kusumawati _______________________________ Date: ____/____/______</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heme="majorHAnsi" w:eastAsiaTheme="majorEastAsia" w:hAnsiTheme="majorHAnsi" w:cstheme="majorBidi" w:ascii="Times New Roman" w:hAnsi="Times New Roman" w:eastAsia="Times New Roman"/>
      <w:b/>
      <w:bCs/>
      <w:cap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heme="majorHAnsi" w:eastAsiaTheme="majorEastAsia" w:hAnsiTheme="majorHAnsi" w:cstheme="majorBidi" w:ascii="Times New Roman" w:hAnsi="Times New Roman" w:eastAsia="Times New Roman"/>
      <w:b/>
      <w:bCs/>
      <w:cap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line="240" w:lineRule="auto" w:after="0"/>
    </w:pPr>
    <w:rPr>
      <w:rFonts w:ascii="Times New Roman" w:hAnsi="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