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Ind w:w="1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349"/>
      </w:tblGrid>
      <w:tr w:rsidR="00A53C1B" w:rsidRPr="00A53C1B" w14:paraId="3D25EFF7" w14:textId="77777777" w:rsidTr="00A53C1B">
        <w:trPr>
          <w:trHeight w:val="800"/>
        </w:trPr>
        <w:tc>
          <w:tcPr>
            <w:tcW w:w="40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17A5544" w14:textId="77777777" w:rsidR="00A53C1B" w:rsidRPr="00A53C1B" w:rsidRDefault="00A53C1B">
            <w:pPr>
              <w:jc w:val="center"/>
              <w:rPr>
                <w:lang w:val="en-US"/>
              </w:rPr>
            </w:pPr>
            <w:r w:rsidRPr="00A53C1B">
              <w:rPr>
                <w:rFonts w:ascii="Times New Roman" w:eastAsia="Times New Roman" w:hAnsi="Times New Roman" w:cs="Times New Roman"/>
                <w:b/>
                <w:sz w:val="20"/>
                <w:lang w:val="en-US"/>
              </w:rPr>
              <w:t xml:space="preserve">    Level 4 | Networking in the Cloud    </w:t>
            </w:r>
          </w:p>
        </w:tc>
      </w:tr>
      <w:tr w:rsidR="00A53C1B" w14:paraId="356F8390" w14:textId="77777777" w:rsidTr="00A53C1B">
        <w:trPr>
          <w:trHeight w:val="2400"/>
        </w:trPr>
        <w:tc>
          <w:tcPr>
            <w:tcW w:w="40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3739D89" w14:textId="77777777" w:rsidR="00A53C1B" w:rsidRDefault="00A53C1B">
            <w:pPr>
              <w:jc w:val="center"/>
            </w:pPr>
            <w:r w:rsidRPr="00A53C1B">
              <w:rPr>
                <w:rFonts w:ascii="Times New Roman" w:eastAsia="Times New Roman" w:hAnsi="Times New Roman" w:cs="Times New Roman"/>
                <w:sz w:val="20"/>
                <w:lang w:val="en-US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ABDULATIF NURIDDINOV    </w:t>
            </w:r>
          </w:p>
        </w:tc>
      </w:tr>
    </w:tbl>
    <w:p w14:paraId="1216E948" w14:textId="77777777" w:rsidR="00A53C1B" w:rsidRDefault="00A53C1B" w:rsidP="00A53C1B"/>
    <w:p w14:paraId="14002AF4" w14:textId="77777777" w:rsidR="00A53C1B" w:rsidRDefault="00A53C1B" w:rsidP="00A53C1B"/>
    <w:p w14:paraId="657C842B" w14:textId="3A7B9B56" w:rsidR="00A53C1B" w:rsidRPr="00A53C1B" w:rsidRDefault="00A53C1B" w:rsidP="00A53C1B">
      <w:pPr>
        <w:jc w:val="center"/>
        <w:rPr>
          <w:lang w:val="en-US"/>
        </w:rPr>
      </w:pPr>
      <w:r w:rsidRPr="00A53C1B">
        <w:rPr>
          <w:rFonts w:ascii="Times New Roman" w:eastAsia="Times New Roman" w:hAnsi="Times New Roman" w:cs="Times New Roman"/>
          <w:b/>
          <w:sz w:val="20"/>
          <w:lang w:val="en-US"/>
        </w:rPr>
        <w:t xml:space="preserve">Unit </w:t>
      </w:r>
      <w:r>
        <w:rPr>
          <w:rFonts w:ascii="Times New Roman" w:eastAsia="Times New Roman" w:hAnsi="Times New Roman" w:cs="Times New Roman"/>
          <w:b/>
          <w:sz w:val="20"/>
          <w:lang w:val="en-US"/>
        </w:rPr>
        <w:t>6</w:t>
      </w:r>
      <w:r w:rsidRPr="00A53C1B">
        <w:rPr>
          <w:rFonts w:ascii="Times New Roman" w:eastAsia="Times New Roman" w:hAnsi="Times New Roman" w:cs="Times New Roman"/>
          <w:b/>
          <w:sz w:val="20"/>
          <w:lang w:val="en-US"/>
        </w:rPr>
        <w:t xml:space="preserve">: </w:t>
      </w:r>
      <w:r w:rsidRPr="00A53C1B">
        <w:rPr>
          <w:rFonts w:ascii="Times New Roman" w:eastAsia="Times New Roman" w:hAnsi="Times New Roman" w:cs="Times New Roman"/>
          <w:sz w:val="20"/>
          <w:lang w:val="en-US"/>
        </w:rPr>
        <w:t>Level 4 | Networking in the Cloud</w:t>
      </w:r>
    </w:p>
    <w:p w14:paraId="74E741EE" w14:textId="77777777" w:rsidR="00A53C1B" w:rsidRPr="00A53C1B" w:rsidRDefault="00A53C1B" w:rsidP="00A53C1B">
      <w:pPr>
        <w:rPr>
          <w:lang w:val="en-US"/>
        </w:rPr>
      </w:pPr>
    </w:p>
    <w:p w14:paraId="66D93F45" w14:textId="77777777" w:rsidR="00A53C1B" w:rsidRPr="00A53C1B" w:rsidRDefault="00A53C1B" w:rsidP="00A53C1B">
      <w:pPr>
        <w:jc w:val="center"/>
        <w:rPr>
          <w:lang w:val="en-US"/>
        </w:rPr>
      </w:pPr>
      <w:proofErr w:type="spellStart"/>
      <w:r w:rsidRPr="00A53C1B">
        <w:rPr>
          <w:rFonts w:ascii="Times New Roman" w:eastAsia="Times New Roman" w:hAnsi="Times New Roman" w:cs="Times New Roman"/>
          <w:b/>
          <w:sz w:val="20"/>
          <w:lang w:val="en-US"/>
        </w:rPr>
        <w:t>O'qituvchi</w:t>
      </w:r>
      <w:proofErr w:type="spellEnd"/>
      <w:r w:rsidRPr="00A53C1B">
        <w:rPr>
          <w:rFonts w:ascii="Times New Roman" w:eastAsia="Times New Roman" w:hAnsi="Times New Roman" w:cs="Times New Roman"/>
          <w:b/>
          <w:sz w:val="20"/>
          <w:lang w:val="en-US"/>
        </w:rPr>
        <w:t xml:space="preserve">: </w:t>
      </w:r>
      <w:proofErr w:type="spellStart"/>
      <w:r w:rsidRPr="00A53C1B">
        <w:rPr>
          <w:rFonts w:ascii="Times New Roman" w:eastAsia="Times New Roman" w:hAnsi="Times New Roman" w:cs="Times New Roman"/>
          <w:sz w:val="20"/>
          <w:lang w:val="en-US"/>
        </w:rPr>
        <w:t>Dostonbek</w:t>
      </w:r>
      <w:proofErr w:type="spellEnd"/>
      <w:r w:rsidRPr="00A53C1B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  <w:proofErr w:type="spellStart"/>
      <w:r w:rsidRPr="00A53C1B">
        <w:rPr>
          <w:rFonts w:ascii="Times New Roman" w:eastAsia="Times New Roman" w:hAnsi="Times New Roman" w:cs="Times New Roman"/>
          <w:sz w:val="20"/>
          <w:lang w:val="en-US"/>
        </w:rPr>
        <w:t>Abdumajidov</w:t>
      </w:r>
      <w:proofErr w:type="spellEnd"/>
    </w:p>
    <w:p w14:paraId="375D24FD" w14:textId="77777777" w:rsidR="00A53C1B" w:rsidRPr="00A53C1B" w:rsidRDefault="00A53C1B" w:rsidP="00A53C1B">
      <w:pPr>
        <w:rPr>
          <w:lang w:val="en-US"/>
        </w:rPr>
      </w:pPr>
    </w:p>
    <w:p w14:paraId="0B60DF78" w14:textId="77777777" w:rsidR="00A53C1B" w:rsidRPr="00A53C1B" w:rsidRDefault="00A53C1B" w:rsidP="00A53C1B">
      <w:pPr>
        <w:jc w:val="center"/>
        <w:rPr>
          <w:lang w:val="en-US"/>
        </w:rPr>
      </w:pPr>
      <w:proofErr w:type="spellStart"/>
      <w:r w:rsidRPr="00A53C1B">
        <w:rPr>
          <w:rFonts w:ascii="Times New Roman" w:eastAsia="Times New Roman" w:hAnsi="Times New Roman" w:cs="Times New Roman"/>
          <w:b/>
          <w:sz w:val="20"/>
          <w:lang w:val="en-US"/>
        </w:rPr>
        <w:t>Guruh</w:t>
      </w:r>
      <w:proofErr w:type="spellEnd"/>
      <w:r w:rsidRPr="00A53C1B">
        <w:rPr>
          <w:rFonts w:ascii="Times New Roman" w:eastAsia="Times New Roman" w:hAnsi="Times New Roman" w:cs="Times New Roman"/>
          <w:b/>
          <w:sz w:val="20"/>
          <w:lang w:val="en-US"/>
        </w:rPr>
        <w:t xml:space="preserve"> </w:t>
      </w:r>
      <w:proofErr w:type="spellStart"/>
      <w:r w:rsidRPr="00A53C1B">
        <w:rPr>
          <w:rFonts w:ascii="Times New Roman" w:eastAsia="Times New Roman" w:hAnsi="Times New Roman" w:cs="Times New Roman"/>
          <w:b/>
          <w:sz w:val="20"/>
          <w:lang w:val="en-US"/>
        </w:rPr>
        <w:t>raqmi</w:t>
      </w:r>
      <w:proofErr w:type="spellEnd"/>
      <w:r w:rsidRPr="00A53C1B">
        <w:rPr>
          <w:rFonts w:ascii="Times New Roman" w:eastAsia="Times New Roman" w:hAnsi="Times New Roman" w:cs="Times New Roman"/>
          <w:b/>
          <w:sz w:val="20"/>
          <w:lang w:val="en-US"/>
        </w:rPr>
        <w:t xml:space="preserve">: </w:t>
      </w:r>
      <w:r w:rsidRPr="00A53C1B">
        <w:rPr>
          <w:rFonts w:ascii="Times New Roman" w:eastAsia="Times New Roman" w:hAnsi="Times New Roman" w:cs="Times New Roman"/>
          <w:sz w:val="20"/>
          <w:lang w:val="en-US"/>
        </w:rPr>
        <w:t xml:space="preserve">23-408 </w:t>
      </w:r>
      <w:proofErr w:type="gramStart"/>
      <w:r w:rsidRPr="00A53C1B">
        <w:rPr>
          <w:rFonts w:ascii="Times New Roman" w:eastAsia="Times New Roman" w:hAnsi="Times New Roman" w:cs="Times New Roman"/>
          <w:sz w:val="20"/>
          <w:lang w:val="en-US"/>
        </w:rPr>
        <w:t>Software(</w:t>
      </w:r>
      <w:proofErr w:type="gramEnd"/>
      <w:r w:rsidRPr="00A53C1B">
        <w:rPr>
          <w:rFonts w:ascii="Times New Roman" w:eastAsia="Times New Roman" w:hAnsi="Times New Roman" w:cs="Times New Roman"/>
          <w:sz w:val="20"/>
          <w:lang w:val="en-US"/>
        </w:rPr>
        <w:t>Python)</w:t>
      </w:r>
    </w:p>
    <w:p w14:paraId="1E69C51B" w14:textId="77777777" w:rsidR="00A53C1B" w:rsidRPr="00A53C1B" w:rsidRDefault="00A53C1B" w:rsidP="00A53C1B">
      <w:pPr>
        <w:rPr>
          <w:lang w:val="en-US"/>
        </w:rPr>
      </w:pPr>
    </w:p>
    <w:p w14:paraId="5ABB4D5C" w14:textId="77777777" w:rsidR="00A53C1B" w:rsidRPr="00A53C1B" w:rsidRDefault="00A53C1B" w:rsidP="00A53C1B">
      <w:pPr>
        <w:jc w:val="center"/>
        <w:rPr>
          <w:lang w:val="en-US"/>
        </w:rPr>
      </w:pPr>
      <w:proofErr w:type="spellStart"/>
      <w:r w:rsidRPr="00A53C1B">
        <w:rPr>
          <w:rFonts w:ascii="Times New Roman" w:eastAsia="Times New Roman" w:hAnsi="Times New Roman" w:cs="Times New Roman"/>
          <w:b/>
          <w:sz w:val="20"/>
          <w:lang w:val="en-US"/>
        </w:rPr>
        <w:t>Talaba</w:t>
      </w:r>
      <w:proofErr w:type="spellEnd"/>
      <w:r w:rsidRPr="00A53C1B">
        <w:rPr>
          <w:rFonts w:ascii="Times New Roman" w:eastAsia="Times New Roman" w:hAnsi="Times New Roman" w:cs="Times New Roman"/>
          <w:b/>
          <w:sz w:val="20"/>
          <w:lang w:val="en-US"/>
        </w:rPr>
        <w:t xml:space="preserve"> ID </w:t>
      </w:r>
      <w:proofErr w:type="spellStart"/>
      <w:r w:rsidRPr="00A53C1B">
        <w:rPr>
          <w:rFonts w:ascii="Times New Roman" w:eastAsia="Times New Roman" w:hAnsi="Times New Roman" w:cs="Times New Roman"/>
          <w:b/>
          <w:sz w:val="20"/>
          <w:lang w:val="en-US"/>
        </w:rPr>
        <w:t>raqami</w:t>
      </w:r>
      <w:proofErr w:type="spellEnd"/>
      <w:r w:rsidRPr="00A53C1B">
        <w:rPr>
          <w:rFonts w:ascii="Times New Roman" w:eastAsia="Times New Roman" w:hAnsi="Times New Roman" w:cs="Times New Roman"/>
          <w:b/>
          <w:sz w:val="20"/>
          <w:lang w:val="en-US"/>
        </w:rPr>
        <w:t xml:space="preserve">: </w:t>
      </w:r>
      <w:r w:rsidRPr="00A53C1B">
        <w:rPr>
          <w:rFonts w:ascii="Times New Roman" w:eastAsia="Times New Roman" w:hAnsi="Times New Roman" w:cs="Times New Roman"/>
          <w:sz w:val="20"/>
          <w:lang w:val="en-US"/>
        </w:rPr>
        <w:t>230892</w:t>
      </w:r>
    </w:p>
    <w:p w14:paraId="5E93B73C" w14:textId="77777777" w:rsidR="00A53C1B" w:rsidRPr="00A53C1B" w:rsidRDefault="00A53C1B" w:rsidP="00A53C1B">
      <w:pPr>
        <w:rPr>
          <w:lang w:val="en-US"/>
        </w:rPr>
      </w:pPr>
    </w:p>
    <w:p w14:paraId="63E95974" w14:textId="77777777" w:rsidR="00A53C1B" w:rsidRPr="00A53C1B" w:rsidRDefault="00A53C1B" w:rsidP="00A53C1B">
      <w:pPr>
        <w:jc w:val="center"/>
        <w:rPr>
          <w:lang w:val="en-US"/>
        </w:rPr>
      </w:pPr>
      <w:proofErr w:type="spellStart"/>
      <w:r w:rsidRPr="00A53C1B">
        <w:rPr>
          <w:rFonts w:ascii="Times New Roman" w:eastAsia="Times New Roman" w:hAnsi="Times New Roman" w:cs="Times New Roman"/>
          <w:b/>
          <w:sz w:val="20"/>
          <w:lang w:val="en-US"/>
        </w:rPr>
        <w:t>Taqdim</w:t>
      </w:r>
      <w:proofErr w:type="spellEnd"/>
      <w:r w:rsidRPr="00A53C1B">
        <w:rPr>
          <w:rFonts w:ascii="Times New Roman" w:eastAsia="Times New Roman" w:hAnsi="Times New Roman" w:cs="Times New Roman"/>
          <w:b/>
          <w:sz w:val="20"/>
          <w:lang w:val="en-US"/>
        </w:rPr>
        <w:t xml:space="preserve"> </w:t>
      </w:r>
      <w:proofErr w:type="spellStart"/>
      <w:r w:rsidRPr="00A53C1B">
        <w:rPr>
          <w:rFonts w:ascii="Times New Roman" w:eastAsia="Times New Roman" w:hAnsi="Times New Roman" w:cs="Times New Roman"/>
          <w:b/>
          <w:sz w:val="20"/>
          <w:lang w:val="en-US"/>
        </w:rPr>
        <w:t>etilgan</w:t>
      </w:r>
      <w:proofErr w:type="spellEnd"/>
      <w:r w:rsidRPr="00A53C1B">
        <w:rPr>
          <w:rFonts w:ascii="Times New Roman" w:eastAsia="Times New Roman" w:hAnsi="Times New Roman" w:cs="Times New Roman"/>
          <w:b/>
          <w:sz w:val="20"/>
          <w:lang w:val="en-US"/>
        </w:rPr>
        <w:t xml:space="preserve"> </w:t>
      </w:r>
      <w:proofErr w:type="spellStart"/>
      <w:r w:rsidRPr="00A53C1B">
        <w:rPr>
          <w:rFonts w:ascii="Times New Roman" w:eastAsia="Times New Roman" w:hAnsi="Times New Roman" w:cs="Times New Roman"/>
          <w:b/>
          <w:sz w:val="20"/>
          <w:lang w:val="en-US"/>
        </w:rPr>
        <w:t>sana</w:t>
      </w:r>
      <w:proofErr w:type="spellEnd"/>
      <w:r w:rsidRPr="00A53C1B">
        <w:rPr>
          <w:rFonts w:ascii="Times New Roman" w:eastAsia="Times New Roman" w:hAnsi="Times New Roman" w:cs="Times New Roman"/>
          <w:b/>
          <w:sz w:val="20"/>
          <w:lang w:val="en-US"/>
        </w:rPr>
        <w:t xml:space="preserve">: </w:t>
      </w:r>
      <w:r w:rsidRPr="00A53C1B">
        <w:rPr>
          <w:rFonts w:ascii="Times New Roman" w:eastAsia="Times New Roman" w:hAnsi="Times New Roman" w:cs="Times New Roman"/>
          <w:sz w:val="20"/>
          <w:lang w:val="en-US"/>
        </w:rPr>
        <w:t>30.06.2025</w:t>
      </w:r>
    </w:p>
    <w:p w14:paraId="0A199D1F" w14:textId="77777777" w:rsidR="00A53C1B" w:rsidRPr="00A53C1B" w:rsidRDefault="00A53C1B" w:rsidP="00A53C1B">
      <w:pPr>
        <w:rPr>
          <w:lang w:val="en-US"/>
        </w:rPr>
      </w:pPr>
    </w:p>
    <w:p w14:paraId="13AD69E8" w14:textId="77777777" w:rsidR="00A53C1B" w:rsidRPr="00A53C1B" w:rsidRDefault="00A53C1B" w:rsidP="00A53C1B">
      <w:pPr>
        <w:rPr>
          <w:lang w:val="en-US"/>
        </w:rPr>
      </w:pPr>
      <w:r w:rsidRPr="00A53C1B">
        <w:rPr>
          <w:lang w:val="en-US"/>
        </w:rPr>
        <w:br w:type="page"/>
      </w:r>
    </w:p>
    <w:p w14:paraId="7EC4B33B" w14:textId="77777777" w:rsidR="00A53C1B" w:rsidRPr="00A53C1B" w:rsidRDefault="00A53C1B" w:rsidP="00A53C1B">
      <w:pPr>
        <w:jc w:val="center"/>
        <w:rPr>
          <w:lang w:val="en-US"/>
        </w:rPr>
      </w:pPr>
      <w:r w:rsidRPr="00A53C1B">
        <w:rPr>
          <w:rFonts w:ascii="Times New Roman" w:eastAsia="Times New Roman" w:hAnsi="Times New Roman" w:cs="Times New Roman"/>
          <w:b/>
          <w:lang w:val="en-US"/>
        </w:rPr>
        <w:lastRenderedPageBreak/>
        <w:t>BTEC O'QUVCHILAR TOPSHIRIQLARINI BAHOLASH VA DEKLRITSIYASI</w:t>
      </w:r>
    </w:p>
    <w:p w14:paraId="5B1CE959" w14:textId="77777777" w:rsidR="00A53C1B" w:rsidRPr="00A53C1B" w:rsidRDefault="00A53C1B" w:rsidP="00A53C1B">
      <w:pPr>
        <w:rPr>
          <w:lang w:val="en-US"/>
        </w:rPr>
      </w:pPr>
    </w:p>
    <w:p w14:paraId="7F30F28A" w14:textId="77777777" w:rsidR="00A53C1B" w:rsidRPr="00A53C1B" w:rsidRDefault="00A53C1B" w:rsidP="00A53C1B">
      <w:pPr>
        <w:rPr>
          <w:lang w:val="en-US"/>
        </w:rPr>
      </w:pPr>
      <w:proofErr w:type="spellStart"/>
      <w:r w:rsidRPr="00A53C1B">
        <w:rPr>
          <w:rFonts w:ascii="Times New Roman" w:eastAsia="Times New Roman" w:hAnsi="Times New Roman" w:cs="Times New Roman"/>
          <w:sz w:val="20"/>
          <w:lang w:val="en-US"/>
        </w:rPr>
        <w:t>Baholash</w:t>
      </w:r>
      <w:proofErr w:type="spellEnd"/>
      <w:r w:rsidRPr="00A53C1B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  <w:proofErr w:type="spellStart"/>
      <w:r w:rsidRPr="00A53C1B">
        <w:rPr>
          <w:rFonts w:ascii="Times New Roman" w:eastAsia="Times New Roman" w:hAnsi="Times New Roman" w:cs="Times New Roman"/>
          <w:sz w:val="20"/>
          <w:lang w:val="en-US"/>
        </w:rPr>
        <w:t>uchun</w:t>
      </w:r>
      <w:proofErr w:type="spellEnd"/>
      <w:r w:rsidRPr="00A53C1B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  <w:proofErr w:type="spellStart"/>
      <w:r w:rsidRPr="00A53C1B">
        <w:rPr>
          <w:rFonts w:ascii="Times New Roman" w:eastAsia="Times New Roman" w:hAnsi="Times New Roman" w:cs="Times New Roman"/>
          <w:sz w:val="20"/>
          <w:lang w:val="en-US"/>
        </w:rPr>
        <w:t>ishlarnni</w:t>
      </w:r>
      <w:proofErr w:type="spellEnd"/>
      <w:r w:rsidRPr="00A53C1B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  <w:proofErr w:type="spellStart"/>
      <w:r w:rsidRPr="00A53C1B">
        <w:rPr>
          <w:rFonts w:ascii="Times New Roman" w:eastAsia="Times New Roman" w:hAnsi="Times New Roman" w:cs="Times New Roman"/>
          <w:sz w:val="20"/>
          <w:lang w:val="en-US"/>
        </w:rPr>
        <w:t>taqdim</w:t>
      </w:r>
      <w:proofErr w:type="spellEnd"/>
      <w:r w:rsidRPr="00A53C1B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  <w:proofErr w:type="spellStart"/>
      <w:r w:rsidRPr="00A53C1B">
        <w:rPr>
          <w:rFonts w:ascii="Times New Roman" w:eastAsia="Times New Roman" w:hAnsi="Times New Roman" w:cs="Times New Roman"/>
          <w:sz w:val="20"/>
          <w:lang w:val="en-US"/>
        </w:rPr>
        <w:t>etganda</w:t>
      </w:r>
      <w:proofErr w:type="spellEnd"/>
      <w:r w:rsidRPr="00A53C1B">
        <w:rPr>
          <w:rFonts w:ascii="Times New Roman" w:eastAsia="Times New Roman" w:hAnsi="Times New Roman" w:cs="Times New Roman"/>
          <w:sz w:val="20"/>
          <w:lang w:val="en-US"/>
        </w:rPr>
        <w:t xml:space="preserve">, </w:t>
      </w:r>
      <w:proofErr w:type="spellStart"/>
      <w:r w:rsidRPr="00A53C1B">
        <w:rPr>
          <w:rFonts w:ascii="Times New Roman" w:eastAsia="Times New Roman" w:hAnsi="Times New Roman" w:cs="Times New Roman"/>
          <w:sz w:val="20"/>
          <w:lang w:val="en-US"/>
        </w:rPr>
        <w:t>har</w:t>
      </w:r>
      <w:proofErr w:type="spellEnd"/>
      <w:r w:rsidRPr="00A53C1B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  <w:proofErr w:type="spellStart"/>
      <w:r w:rsidRPr="00A53C1B">
        <w:rPr>
          <w:rFonts w:ascii="Times New Roman" w:eastAsia="Times New Roman" w:hAnsi="Times New Roman" w:cs="Times New Roman"/>
          <w:sz w:val="20"/>
          <w:lang w:val="en-US"/>
        </w:rPr>
        <w:t>bir</w:t>
      </w:r>
      <w:proofErr w:type="spellEnd"/>
      <w:r w:rsidRPr="00A53C1B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  <w:proofErr w:type="spellStart"/>
      <w:r w:rsidRPr="00A53C1B">
        <w:rPr>
          <w:rFonts w:ascii="Times New Roman" w:eastAsia="Times New Roman" w:hAnsi="Times New Roman" w:cs="Times New Roman"/>
          <w:sz w:val="20"/>
          <w:lang w:val="en-US"/>
        </w:rPr>
        <w:t>o'quvchi</w:t>
      </w:r>
      <w:proofErr w:type="spellEnd"/>
      <w:r w:rsidRPr="00A53C1B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  <w:proofErr w:type="spellStart"/>
      <w:r w:rsidRPr="00A53C1B">
        <w:rPr>
          <w:rFonts w:ascii="Times New Roman" w:eastAsia="Times New Roman" w:hAnsi="Times New Roman" w:cs="Times New Roman"/>
          <w:sz w:val="20"/>
          <w:lang w:val="en-US"/>
        </w:rPr>
        <w:t>ish</w:t>
      </w:r>
      <w:proofErr w:type="spellEnd"/>
      <w:r w:rsidRPr="00A53C1B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  <w:proofErr w:type="spellStart"/>
      <w:r w:rsidRPr="00A53C1B">
        <w:rPr>
          <w:rFonts w:ascii="Times New Roman" w:eastAsia="Times New Roman" w:hAnsi="Times New Roman" w:cs="Times New Roman"/>
          <w:sz w:val="20"/>
          <w:lang w:val="en-US"/>
        </w:rPr>
        <w:t>o'ziniki</w:t>
      </w:r>
      <w:proofErr w:type="spellEnd"/>
      <w:r w:rsidRPr="00A53C1B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  <w:proofErr w:type="spellStart"/>
      <w:r w:rsidRPr="00A53C1B">
        <w:rPr>
          <w:rFonts w:ascii="Times New Roman" w:eastAsia="Times New Roman" w:hAnsi="Times New Roman" w:cs="Times New Roman"/>
          <w:sz w:val="20"/>
          <w:lang w:val="en-US"/>
        </w:rPr>
        <w:t>ekanligini</w:t>
      </w:r>
      <w:proofErr w:type="spellEnd"/>
      <w:r w:rsidRPr="00A53C1B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  <w:proofErr w:type="spellStart"/>
      <w:r w:rsidRPr="00A53C1B">
        <w:rPr>
          <w:rFonts w:ascii="Times New Roman" w:eastAsia="Times New Roman" w:hAnsi="Times New Roman" w:cs="Times New Roman"/>
          <w:sz w:val="20"/>
          <w:lang w:val="en-US"/>
        </w:rPr>
        <w:t>tasdiqlovchi</w:t>
      </w:r>
      <w:proofErr w:type="spellEnd"/>
      <w:r w:rsidRPr="00A53C1B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  <w:proofErr w:type="spellStart"/>
      <w:r w:rsidRPr="00A53C1B">
        <w:rPr>
          <w:rFonts w:ascii="Times New Roman" w:eastAsia="Times New Roman" w:hAnsi="Times New Roman" w:cs="Times New Roman"/>
          <w:sz w:val="20"/>
          <w:lang w:val="en-US"/>
        </w:rPr>
        <w:t>deklaratsiyani</w:t>
      </w:r>
      <w:proofErr w:type="spellEnd"/>
      <w:r w:rsidRPr="00A53C1B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  <w:proofErr w:type="spellStart"/>
      <w:r w:rsidRPr="00A53C1B">
        <w:rPr>
          <w:rFonts w:ascii="Times New Roman" w:eastAsia="Times New Roman" w:hAnsi="Times New Roman" w:cs="Times New Roman"/>
          <w:sz w:val="20"/>
          <w:lang w:val="en-US"/>
        </w:rPr>
        <w:t>imzolashi</w:t>
      </w:r>
      <w:proofErr w:type="spellEnd"/>
      <w:r w:rsidRPr="00A53C1B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  <w:proofErr w:type="spellStart"/>
      <w:r w:rsidRPr="00A53C1B">
        <w:rPr>
          <w:rFonts w:ascii="Times New Roman" w:eastAsia="Times New Roman" w:hAnsi="Times New Roman" w:cs="Times New Roman"/>
          <w:sz w:val="20"/>
          <w:lang w:val="en-US"/>
        </w:rPr>
        <w:t>kerak</w:t>
      </w:r>
      <w:proofErr w:type="spellEnd"/>
      <w:r w:rsidRPr="00A53C1B">
        <w:rPr>
          <w:rFonts w:ascii="Times New Roman" w:eastAsia="Times New Roman" w:hAnsi="Times New Roman" w:cs="Times New Roman"/>
          <w:sz w:val="20"/>
          <w:lang w:val="en-US"/>
        </w:rPr>
        <w:t>.</w:t>
      </w:r>
    </w:p>
    <w:p w14:paraId="13D597F7" w14:textId="77777777" w:rsidR="00A53C1B" w:rsidRPr="00A53C1B" w:rsidRDefault="00A53C1B" w:rsidP="00A53C1B">
      <w:pPr>
        <w:rPr>
          <w:lang w:val="en-US"/>
        </w:rPr>
      </w:pPr>
    </w:p>
    <w:tbl>
      <w:tblPr>
        <w:tblW w:w="5000" w:type="pct"/>
        <w:tblInd w:w="1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74"/>
        <w:gridCol w:w="4675"/>
      </w:tblGrid>
      <w:tr w:rsidR="00A53C1B" w14:paraId="7B4DA80B" w14:textId="77777777" w:rsidTr="00A53C1B">
        <w:trPr>
          <w:trHeight w:val="500"/>
        </w:trPr>
        <w:tc>
          <w:tcPr>
            <w:tcW w:w="40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4338DB7" w14:textId="77777777" w:rsidR="00A53C1B" w:rsidRDefault="00A53C1B">
            <w:pPr>
              <w:jc w:val="center"/>
            </w:pPr>
            <w:r w:rsidRPr="00A53C1B">
              <w:rPr>
                <w:rFonts w:ascii="Times New Roman" w:eastAsia="Times New Roman" w:hAnsi="Times New Roman" w:cs="Times New Roman"/>
                <w:b/>
                <w:sz w:val="20"/>
                <w:lang w:val="en-US"/>
              </w:rPr>
              <w:t xml:space="preserve">  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O'quvchi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talaba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)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identifikatori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:   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40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8D054AF" w14:textId="77777777" w:rsidR="00A53C1B" w:rsidRDefault="00A53C1B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 230892    </w:t>
            </w:r>
          </w:p>
        </w:tc>
      </w:tr>
      <w:tr w:rsidR="00A53C1B" w14:paraId="7D878DC2" w14:textId="77777777" w:rsidTr="00A53C1B">
        <w:trPr>
          <w:trHeight w:val="500"/>
        </w:trPr>
        <w:tc>
          <w:tcPr>
            <w:tcW w:w="40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D34B278" w14:textId="77777777" w:rsidR="00A53C1B" w:rsidRDefault="00A53C1B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 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Baholovchi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nomi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:   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40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9AF84D5" w14:textId="77777777" w:rsidR="00A53C1B" w:rsidRDefault="00A53C1B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Dostonbek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Abdumajidov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   </w:t>
            </w:r>
          </w:p>
        </w:tc>
      </w:tr>
      <w:tr w:rsidR="00A53C1B" w:rsidRPr="00A53C1B" w14:paraId="22CFA3D5" w14:textId="77777777" w:rsidTr="00A53C1B">
        <w:trPr>
          <w:trHeight w:val="500"/>
        </w:trPr>
        <w:tc>
          <w:tcPr>
            <w:tcW w:w="40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4563606" w14:textId="77777777" w:rsidR="00A53C1B" w:rsidRDefault="00A53C1B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   BTEC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dasturi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nomi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:   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40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A636969" w14:textId="77777777" w:rsidR="00A53C1B" w:rsidRPr="00A53C1B" w:rsidRDefault="00A53C1B">
            <w:pPr>
              <w:jc w:val="center"/>
              <w:rPr>
                <w:lang w:val="en-US"/>
              </w:rPr>
            </w:pPr>
            <w:r w:rsidRPr="00A53C1B">
              <w:rPr>
                <w:rFonts w:ascii="Times New Roman" w:eastAsia="Times New Roman" w:hAnsi="Times New Roman" w:cs="Times New Roman"/>
                <w:sz w:val="20"/>
                <w:lang w:val="en-US"/>
              </w:rPr>
              <w:t xml:space="preserve">    Pearson BTEC Higher Nationals in Information Technologies    </w:t>
            </w:r>
          </w:p>
        </w:tc>
      </w:tr>
      <w:tr w:rsidR="00A53C1B" w:rsidRPr="00A53C1B" w14:paraId="40E7F3DE" w14:textId="77777777" w:rsidTr="00A53C1B">
        <w:trPr>
          <w:trHeight w:val="500"/>
        </w:trPr>
        <w:tc>
          <w:tcPr>
            <w:tcW w:w="40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2CCEF2F" w14:textId="77777777" w:rsidR="00A53C1B" w:rsidRPr="00A53C1B" w:rsidRDefault="00A53C1B">
            <w:pPr>
              <w:jc w:val="center"/>
              <w:rPr>
                <w:lang w:val="en-US"/>
              </w:rPr>
            </w:pPr>
            <w:r w:rsidRPr="00A53C1B">
              <w:rPr>
                <w:rFonts w:ascii="Times New Roman" w:eastAsia="Times New Roman" w:hAnsi="Times New Roman" w:cs="Times New Roman"/>
                <w:b/>
                <w:sz w:val="20"/>
                <w:lang w:val="en-US"/>
              </w:rPr>
              <w:t xml:space="preserve">    </w:t>
            </w:r>
            <w:proofErr w:type="spellStart"/>
            <w:r w:rsidRPr="00A53C1B">
              <w:rPr>
                <w:rFonts w:ascii="Times New Roman" w:eastAsia="Times New Roman" w:hAnsi="Times New Roman" w:cs="Times New Roman"/>
                <w:b/>
                <w:sz w:val="20"/>
                <w:lang w:val="en-US"/>
              </w:rPr>
              <w:t>Birlik</w:t>
            </w:r>
            <w:proofErr w:type="spellEnd"/>
            <w:r w:rsidRPr="00A53C1B">
              <w:rPr>
                <w:rFonts w:ascii="Times New Roman" w:eastAsia="Times New Roman" w:hAnsi="Times New Roman" w:cs="Times New Roman"/>
                <w:b/>
                <w:sz w:val="20"/>
                <w:lang w:val="en-US"/>
              </w:rPr>
              <w:t xml:space="preserve"> </w:t>
            </w:r>
            <w:proofErr w:type="spellStart"/>
            <w:r w:rsidRPr="00A53C1B">
              <w:rPr>
                <w:rFonts w:ascii="Times New Roman" w:eastAsia="Times New Roman" w:hAnsi="Times New Roman" w:cs="Times New Roman"/>
                <w:b/>
                <w:sz w:val="20"/>
                <w:lang w:val="en-US"/>
              </w:rPr>
              <w:t>yoki</w:t>
            </w:r>
            <w:proofErr w:type="spellEnd"/>
            <w:r w:rsidRPr="00A53C1B">
              <w:rPr>
                <w:rFonts w:ascii="Times New Roman" w:eastAsia="Times New Roman" w:hAnsi="Times New Roman" w:cs="Times New Roman"/>
                <w:b/>
                <w:sz w:val="20"/>
                <w:lang w:val="en-US"/>
              </w:rPr>
              <w:t xml:space="preserve"> </w:t>
            </w:r>
            <w:proofErr w:type="spellStart"/>
            <w:r w:rsidRPr="00A53C1B">
              <w:rPr>
                <w:rFonts w:ascii="Times New Roman" w:eastAsia="Times New Roman" w:hAnsi="Times New Roman" w:cs="Times New Roman"/>
                <w:b/>
                <w:sz w:val="20"/>
                <w:lang w:val="en-US"/>
              </w:rPr>
              <w:t>komponent</w:t>
            </w:r>
            <w:proofErr w:type="spellEnd"/>
            <w:r w:rsidRPr="00A53C1B">
              <w:rPr>
                <w:rFonts w:ascii="Times New Roman" w:eastAsia="Times New Roman" w:hAnsi="Times New Roman" w:cs="Times New Roman"/>
                <w:b/>
                <w:sz w:val="20"/>
                <w:lang w:val="en-US"/>
              </w:rPr>
              <w:t xml:space="preserve"> </w:t>
            </w:r>
            <w:proofErr w:type="spellStart"/>
            <w:r w:rsidRPr="00A53C1B">
              <w:rPr>
                <w:rFonts w:ascii="Times New Roman" w:eastAsia="Times New Roman" w:hAnsi="Times New Roman" w:cs="Times New Roman"/>
                <w:b/>
                <w:sz w:val="20"/>
                <w:lang w:val="en-US"/>
              </w:rPr>
              <w:t>raqami</w:t>
            </w:r>
            <w:proofErr w:type="spellEnd"/>
            <w:r w:rsidRPr="00A53C1B">
              <w:rPr>
                <w:rFonts w:ascii="Times New Roman" w:eastAsia="Times New Roman" w:hAnsi="Times New Roman" w:cs="Times New Roman"/>
                <w:b/>
                <w:sz w:val="20"/>
                <w:lang w:val="en-US"/>
              </w:rPr>
              <w:t xml:space="preserve"> </w:t>
            </w:r>
            <w:proofErr w:type="spellStart"/>
            <w:r w:rsidRPr="00A53C1B">
              <w:rPr>
                <w:rFonts w:ascii="Times New Roman" w:eastAsia="Times New Roman" w:hAnsi="Times New Roman" w:cs="Times New Roman"/>
                <w:b/>
                <w:sz w:val="20"/>
                <w:lang w:val="en-US"/>
              </w:rPr>
              <w:t>va</w:t>
            </w:r>
            <w:proofErr w:type="spellEnd"/>
            <w:r w:rsidRPr="00A53C1B">
              <w:rPr>
                <w:rFonts w:ascii="Times New Roman" w:eastAsia="Times New Roman" w:hAnsi="Times New Roman" w:cs="Times New Roman"/>
                <w:b/>
                <w:sz w:val="20"/>
                <w:lang w:val="en-US"/>
              </w:rPr>
              <w:t xml:space="preserve"> </w:t>
            </w:r>
            <w:proofErr w:type="spellStart"/>
            <w:r w:rsidRPr="00A53C1B">
              <w:rPr>
                <w:rFonts w:ascii="Times New Roman" w:eastAsia="Times New Roman" w:hAnsi="Times New Roman" w:cs="Times New Roman"/>
                <w:b/>
                <w:sz w:val="20"/>
                <w:lang w:val="en-US"/>
              </w:rPr>
              <w:t>nomi</w:t>
            </w:r>
            <w:proofErr w:type="spellEnd"/>
            <w:r w:rsidRPr="00A53C1B">
              <w:rPr>
                <w:rFonts w:ascii="Times New Roman" w:eastAsia="Times New Roman" w:hAnsi="Times New Roman" w:cs="Times New Roman"/>
                <w:b/>
                <w:sz w:val="20"/>
                <w:lang w:val="en-US"/>
              </w:rPr>
              <w:t xml:space="preserve">:    </w:t>
            </w:r>
          </w:p>
        </w:tc>
        <w:tc>
          <w:tcPr>
            <w:tcW w:w="40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B009884" w14:textId="77777777" w:rsidR="00A53C1B" w:rsidRPr="00A53C1B" w:rsidRDefault="00A53C1B">
            <w:pPr>
              <w:jc w:val="center"/>
              <w:rPr>
                <w:lang w:val="en-US"/>
              </w:rPr>
            </w:pPr>
            <w:r w:rsidRPr="00A53C1B">
              <w:rPr>
                <w:rFonts w:ascii="Times New Roman" w:eastAsia="Times New Roman" w:hAnsi="Times New Roman" w:cs="Times New Roman"/>
                <w:sz w:val="20"/>
                <w:lang w:val="en-US"/>
              </w:rPr>
              <w:t xml:space="preserve">    Level 4 | Networking in the Cloud    </w:t>
            </w:r>
          </w:p>
        </w:tc>
      </w:tr>
      <w:tr w:rsidR="00A53C1B" w:rsidRPr="00A53C1B" w14:paraId="3EE91B21" w14:textId="77777777" w:rsidTr="00A53C1B">
        <w:trPr>
          <w:trHeight w:val="500"/>
        </w:trPr>
        <w:tc>
          <w:tcPr>
            <w:tcW w:w="40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D83656A" w14:textId="77777777" w:rsidR="00A53C1B" w:rsidRDefault="00A53C1B">
            <w:pPr>
              <w:jc w:val="center"/>
            </w:pPr>
            <w:r w:rsidRPr="00A53C1B">
              <w:rPr>
                <w:rFonts w:ascii="Times New Roman" w:eastAsia="Times New Roman" w:hAnsi="Times New Roman" w:cs="Times New Roman"/>
                <w:b/>
                <w:sz w:val="20"/>
                <w:lang w:val="en-US"/>
              </w:rPr>
              <w:t xml:space="preserve">  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Topshiriq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nomi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:   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40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4D65E36" w14:textId="77777777" w:rsidR="00A53C1B" w:rsidRPr="00A53C1B" w:rsidRDefault="00A53C1B">
            <w:pPr>
              <w:jc w:val="center"/>
              <w:rPr>
                <w:lang w:val="en-US"/>
              </w:rPr>
            </w:pPr>
            <w:r w:rsidRPr="00A53C1B">
              <w:rPr>
                <w:rFonts w:ascii="Times New Roman" w:eastAsia="Times New Roman" w:hAnsi="Times New Roman" w:cs="Times New Roman"/>
                <w:sz w:val="20"/>
                <w:lang w:val="en-US"/>
              </w:rPr>
              <w:t xml:space="preserve">    Level 4 | Networking in the Cloud    </w:t>
            </w:r>
          </w:p>
        </w:tc>
      </w:tr>
      <w:tr w:rsidR="00A53C1B" w14:paraId="1E1872D3" w14:textId="77777777" w:rsidTr="00A53C1B">
        <w:trPr>
          <w:trHeight w:val="500"/>
        </w:trPr>
        <w:tc>
          <w:tcPr>
            <w:tcW w:w="40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FC28ED8" w14:textId="77777777" w:rsidR="00A53C1B" w:rsidRDefault="00A53C1B">
            <w:pPr>
              <w:jc w:val="center"/>
            </w:pPr>
            <w:r w:rsidRPr="00A53C1B">
              <w:rPr>
                <w:rFonts w:ascii="Times New Roman" w:eastAsia="Times New Roman" w:hAnsi="Times New Roman" w:cs="Times New Roman"/>
                <w:b/>
                <w:sz w:val="20"/>
                <w:lang w:val="en-US"/>
              </w:rPr>
              <w:t xml:space="preserve">  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Topshiriq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topshirilgan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sana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:   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40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5EE9D61" w14:textId="77777777" w:rsidR="00A53C1B" w:rsidRDefault="00A53C1B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 30.06.2025    </w:t>
            </w:r>
          </w:p>
        </w:tc>
      </w:tr>
    </w:tbl>
    <w:p w14:paraId="2AF9C14D" w14:textId="77777777" w:rsidR="00A53C1B" w:rsidRDefault="00A53C1B" w:rsidP="00A53C1B"/>
    <w:p w14:paraId="4A7966BC" w14:textId="77777777" w:rsidR="00A53C1B" w:rsidRPr="00A53C1B" w:rsidRDefault="00A53C1B" w:rsidP="00A53C1B">
      <w:pPr>
        <w:rPr>
          <w:lang w:val="en-US"/>
        </w:rPr>
      </w:pPr>
      <w:proofErr w:type="spellStart"/>
      <w:r w:rsidRPr="00A53C1B">
        <w:rPr>
          <w:rFonts w:ascii="Times New Roman" w:eastAsia="Times New Roman" w:hAnsi="Times New Roman" w:cs="Times New Roman"/>
          <w:sz w:val="20"/>
          <w:lang w:val="en-US"/>
        </w:rPr>
        <w:t>Iltimos</w:t>
      </w:r>
      <w:proofErr w:type="spellEnd"/>
      <w:r w:rsidRPr="00A53C1B">
        <w:rPr>
          <w:rFonts w:ascii="Times New Roman" w:eastAsia="Times New Roman" w:hAnsi="Times New Roman" w:cs="Times New Roman"/>
          <w:sz w:val="20"/>
          <w:lang w:val="en-US"/>
        </w:rPr>
        <w:t xml:space="preserve">, </w:t>
      </w:r>
      <w:proofErr w:type="spellStart"/>
      <w:r w:rsidRPr="00A53C1B">
        <w:rPr>
          <w:rFonts w:ascii="Times New Roman" w:eastAsia="Times New Roman" w:hAnsi="Times New Roman" w:cs="Times New Roman"/>
          <w:sz w:val="20"/>
          <w:lang w:val="en-US"/>
        </w:rPr>
        <w:t>har</w:t>
      </w:r>
      <w:proofErr w:type="spellEnd"/>
      <w:r w:rsidRPr="00A53C1B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  <w:proofErr w:type="spellStart"/>
      <w:r w:rsidRPr="00A53C1B">
        <w:rPr>
          <w:rFonts w:ascii="Times New Roman" w:eastAsia="Times New Roman" w:hAnsi="Times New Roman" w:cs="Times New Roman"/>
          <w:sz w:val="20"/>
          <w:lang w:val="en-US"/>
        </w:rPr>
        <w:t>bir</w:t>
      </w:r>
      <w:proofErr w:type="spellEnd"/>
      <w:r w:rsidRPr="00A53C1B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  <w:proofErr w:type="spellStart"/>
      <w:r w:rsidRPr="00A53C1B">
        <w:rPr>
          <w:rFonts w:ascii="Times New Roman" w:eastAsia="Times New Roman" w:hAnsi="Times New Roman" w:cs="Times New Roman"/>
          <w:sz w:val="20"/>
          <w:lang w:val="en-US"/>
        </w:rPr>
        <w:t>topshiriq</w:t>
      </w:r>
      <w:proofErr w:type="spellEnd"/>
      <w:r w:rsidRPr="00A53C1B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  <w:proofErr w:type="spellStart"/>
      <w:r w:rsidRPr="00A53C1B">
        <w:rPr>
          <w:rFonts w:ascii="Times New Roman" w:eastAsia="Times New Roman" w:hAnsi="Times New Roman" w:cs="Times New Roman"/>
          <w:sz w:val="20"/>
          <w:lang w:val="en-US"/>
        </w:rPr>
        <w:t>uchun</w:t>
      </w:r>
      <w:proofErr w:type="spellEnd"/>
      <w:r w:rsidRPr="00A53C1B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  <w:proofErr w:type="spellStart"/>
      <w:r w:rsidRPr="00A53C1B">
        <w:rPr>
          <w:rFonts w:ascii="Times New Roman" w:eastAsia="Times New Roman" w:hAnsi="Times New Roman" w:cs="Times New Roman"/>
          <w:sz w:val="20"/>
          <w:lang w:val="en-US"/>
        </w:rPr>
        <w:t>berilgan</w:t>
      </w:r>
      <w:proofErr w:type="spellEnd"/>
      <w:r w:rsidRPr="00A53C1B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  <w:proofErr w:type="spellStart"/>
      <w:r w:rsidRPr="00A53C1B">
        <w:rPr>
          <w:rFonts w:ascii="Times New Roman" w:eastAsia="Times New Roman" w:hAnsi="Times New Roman" w:cs="Times New Roman"/>
          <w:sz w:val="20"/>
          <w:lang w:val="en-US"/>
        </w:rPr>
        <w:t>ishlarni</w:t>
      </w:r>
      <w:proofErr w:type="spellEnd"/>
      <w:r w:rsidRPr="00A53C1B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  <w:proofErr w:type="spellStart"/>
      <w:r w:rsidRPr="00A53C1B">
        <w:rPr>
          <w:rFonts w:ascii="Times New Roman" w:eastAsia="Times New Roman" w:hAnsi="Times New Roman" w:cs="Times New Roman"/>
          <w:sz w:val="20"/>
          <w:lang w:val="en-US"/>
        </w:rPr>
        <w:t>sanab</w:t>
      </w:r>
      <w:proofErr w:type="spellEnd"/>
      <w:r w:rsidRPr="00A53C1B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  <w:proofErr w:type="spellStart"/>
      <w:r w:rsidRPr="00A53C1B">
        <w:rPr>
          <w:rFonts w:ascii="Times New Roman" w:eastAsia="Times New Roman" w:hAnsi="Times New Roman" w:cs="Times New Roman"/>
          <w:sz w:val="20"/>
          <w:lang w:val="en-US"/>
        </w:rPr>
        <w:t>o'ting</w:t>
      </w:r>
      <w:proofErr w:type="spellEnd"/>
      <w:r w:rsidRPr="00A53C1B">
        <w:rPr>
          <w:rFonts w:ascii="Times New Roman" w:eastAsia="Times New Roman" w:hAnsi="Times New Roman" w:cs="Times New Roman"/>
          <w:sz w:val="20"/>
          <w:lang w:val="en-US"/>
        </w:rPr>
        <w:t xml:space="preserve">. </w:t>
      </w:r>
      <w:proofErr w:type="spellStart"/>
      <w:r w:rsidRPr="00A53C1B">
        <w:rPr>
          <w:rFonts w:ascii="Times New Roman" w:eastAsia="Times New Roman" w:hAnsi="Times New Roman" w:cs="Times New Roman"/>
          <w:sz w:val="20"/>
          <w:lang w:val="en-US"/>
        </w:rPr>
        <w:t>Ishlarni</w:t>
      </w:r>
      <w:proofErr w:type="spellEnd"/>
      <w:r w:rsidRPr="00A53C1B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  <w:proofErr w:type="spellStart"/>
      <w:r w:rsidRPr="00A53C1B">
        <w:rPr>
          <w:rFonts w:ascii="Times New Roman" w:eastAsia="Times New Roman" w:hAnsi="Times New Roman" w:cs="Times New Roman"/>
          <w:sz w:val="20"/>
          <w:lang w:val="en-US"/>
        </w:rPr>
        <w:t>topish</w:t>
      </w:r>
      <w:proofErr w:type="spellEnd"/>
      <w:r w:rsidRPr="00A53C1B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  <w:proofErr w:type="spellStart"/>
      <w:r w:rsidRPr="00A53C1B">
        <w:rPr>
          <w:rFonts w:ascii="Times New Roman" w:eastAsia="Times New Roman" w:hAnsi="Times New Roman" w:cs="Times New Roman"/>
          <w:sz w:val="20"/>
          <w:lang w:val="en-US"/>
        </w:rPr>
        <w:t>mumkin</w:t>
      </w:r>
      <w:proofErr w:type="spellEnd"/>
      <w:r w:rsidRPr="00A53C1B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  <w:proofErr w:type="spellStart"/>
      <w:r w:rsidRPr="00A53C1B">
        <w:rPr>
          <w:rFonts w:ascii="Times New Roman" w:eastAsia="Times New Roman" w:hAnsi="Times New Roman" w:cs="Times New Roman"/>
          <w:sz w:val="20"/>
          <w:lang w:val="en-US"/>
        </w:rPr>
        <w:t>bo'lgan</w:t>
      </w:r>
      <w:proofErr w:type="spellEnd"/>
      <w:r w:rsidRPr="00A53C1B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  <w:proofErr w:type="spellStart"/>
      <w:r w:rsidRPr="00A53C1B">
        <w:rPr>
          <w:rFonts w:ascii="Times New Roman" w:eastAsia="Times New Roman" w:hAnsi="Times New Roman" w:cs="Times New Roman"/>
          <w:sz w:val="20"/>
          <w:lang w:val="en-US"/>
        </w:rPr>
        <w:t>sahifa</w:t>
      </w:r>
      <w:proofErr w:type="spellEnd"/>
      <w:r w:rsidRPr="00A53C1B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  <w:proofErr w:type="spellStart"/>
      <w:r w:rsidRPr="00A53C1B">
        <w:rPr>
          <w:rFonts w:ascii="Times New Roman" w:eastAsia="Times New Roman" w:hAnsi="Times New Roman" w:cs="Times New Roman"/>
          <w:sz w:val="20"/>
          <w:lang w:val="en-US"/>
        </w:rPr>
        <w:t>raqamlarini</w:t>
      </w:r>
      <w:proofErr w:type="spellEnd"/>
      <w:r w:rsidRPr="00A53C1B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  <w:proofErr w:type="spellStart"/>
      <w:r w:rsidRPr="00A53C1B">
        <w:rPr>
          <w:rFonts w:ascii="Times New Roman" w:eastAsia="Times New Roman" w:hAnsi="Times New Roman" w:cs="Times New Roman"/>
          <w:sz w:val="20"/>
          <w:lang w:val="en-US"/>
        </w:rPr>
        <w:t>ko'rsating</w:t>
      </w:r>
      <w:proofErr w:type="spellEnd"/>
      <w:r w:rsidRPr="00A53C1B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  <w:proofErr w:type="spellStart"/>
      <w:r w:rsidRPr="00A53C1B">
        <w:rPr>
          <w:rFonts w:ascii="Times New Roman" w:eastAsia="Times New Roman" w:hAnsi="Times New Roman" w:cs="Times New Roman"/>
          <w:sz w:val="20"/>
          <w:lang w:val="en-US"/>
        </w:rPr>
        <w:t>yoki</w:t>
      </w:r>
      <w:proofErr w:type="spellEnd"/>
      <w:r w:rsidRPr="00A53C1B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  <w:proofErr w:type="spellStart"/>
      <w:r w:rsidRPr="00A53C1B">
        <w:rPr>
          <w:rFonts w:ascii="Times New Roman" w:eastAsia="Times New Roman" w:hAnsi="Times New Roman" w:cs="Times New Roman"/>
          <w:sz w:val="20"/>
          <w:lang w:val="en-US"/>
        </w:rPr>
        <w:t>ishlarning</w:t>
      </w:r>
      <w:proofErr w:type="spellEnd"/>
      <w:r w:rsidRPr="00A53C1B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  <w:proofErr w:type="spellStart"/>
      <w:r w:rsidRPr="00A53C1B">
        <w:rPr>
          <w:rFonts w:ascii="Times New Roman" w:eastAsia="Times New Roman" w:hAnsi="Times New Roman" w:cs="Times New Roman"/>
          <w:sz w:val="20"/>
          <w:lang w:val="en-US"/>
        </w:rPr>
        <w:t>mohiyatini</w:t>
      </w:r>
      <w:proofErr w:type="spellEnd"/>
      <w:r w:rsidRPr="00A53C1B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  <w:proofErr w:type="spellStart"/>
      <w:r w:rsidRPr="00A53C1B">
        <w:rPr>
          <w:rFonts w:ascii="Times New Roman" w:eastAsia="Times New Roman" w:hAnsi="Times New Roman" w:cs="Times New Roman"/>
          <w:sz w:val="20"/>
          <w:lang w:val="en-US"/>
        </w:rPr>
        <w:t>tavsiflang</w:t>
      </w:r>
      <w:proofErr w:type="spellEnd"/>
      <w:r w:rsidRPr="00A53C1B">
        <w:rPr>
          <w:rFonts w:ascii="Times New Roman" w:eastAsia="Times New Roman" w:hAnsi="Times New Roman" w:cs="Times New Roman"/>
          <w:sz w:val="20"/>
          <w:lang w:val="en-US"/>
        </w:rPr>
        <w:t xml:space="preserve"> (</w:t>
      </w:r>
      <w:proofErr w:type="spellStart"/>
      <w:r w:rsidRPr="00A53C1B">
        <w:rPr>
          <w:rFonts w:ascii="Times New Roman" w:eastAsia="Times New Roman" w:hAnsi="Times New Roman" w:cs="Times New Roman"/>
          <w:sz w:val="20"/>
          <w:lang w:val="en-US"/>
        </w:rPr>
        <w:t>masalan</w:t>
      </w:r>
      <w:proofErr w:type="spellEnd"/>
      <w:r w:rsidRPr="00A53C1B">
        <w:rPr>
          <w:rFonts w:ascii="Times New Roman" w:eastAsia="Times New Roman" w:hAnsi="Times New Roman" w:cs="Times New Roman"/>
          <w:sz w:val="20"/>
          <w:lang w:val="en-US"/>
        </w:rPr>
        <w:t xml:space="preserve">, </w:t>
      </w:r>
      <w:proofErr w:type="spellStart"/>
      <w:r w:rsidRPr="00A53C1B">
        <w:rPr>
          <w:rFonts w:ascii="Times New Roman" w:eastAsia="Times New Roman" w:hAnsi="Times New Roman" w:cs="Times New Roman"/>
          <w:sz w:val="20"/>
          <w:lang w:val="en-US"/>
        </w:rPr>
        <w:t>diagramma</w:t>
      </w:r>
      <w:proofErr w:type="spellEnd"/>
      <w:r w:rsidRPr="00A53C1B">
        <w:rPr>
          <w:rFonts w:ascii="Times New Roman" w:eastAsia="Times New Roman" w:hAnsi="Times New Roman" w:cs="Times New Roman"/>
          <w:sz w:val="20"/>
          <w:lang w:val="en-US"/>
        </w:rPr>
        <w:t xml:space="preserve">, </w:t>
      </w:r>
      <w:proofErr w:type="spellStart"/>
      <w:r w:rsidRPr="00A53C1B">
        <w:rPr>
          <w:rFonts w:ascii="Times New Roman" w:eastAsia="Times New Roman" w:hAnsi="Times New Roman" w:cs="Times New Roman"/>
          <w:sz w:val="20"/>
          <w:lang w:val="en-US"/>
        </w:rPr>
        <w:t>rasm</w:t>
      </w:r>
      <w:proofErr w:type="spellEnd"/>
      <w:r w:rsidRPr="00A53C1B">
        <w:rPr>
          <w:rFonts w:ascii="Times New Roman" w:eastAsia="Times New Roman" w:hAnsi="Times New Roman" w:cs="Times New Roman"/>
          <w:sz w:val="20"/>
          <w:lang w:val="en-US"/>
        </w:rPr>
        <w:t>).</w:t>
      </w:r>
    </w:p>
    <w:p w14:paraId="2E672A3E" w14:textId="77777777" w:rsidR="00A53C1B" w:rsidRPr="00A53C1B" w:rsidRDefault="00A53C1B" w:rsidP="00A53C1B">
      <w:pPr>
        <w:rPr>
          <w:lang w:val="en-US"/>
        </w:rPr>
      </w:pPr>
    </w:p>
    <w:tbl>
      <w:tblPr>
        <w:tblW w:w="5000" w:type="pct"/>
        <w:tblInd w:w="1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17"/>
        <w:gridCol w:w="3116"/>
        <w:gridCol w:w="3116"/>
      </w:tblGrid>
      <w:tr w:rsidR="00A53C1B" w14:paraId="7CCE021F" w14:textId="77777777" w:rsidTr="00A53C1B">
        <w:trPr>
          <w:trHeight w:val="500"/>
        </w:trPr>
        <w:tc>
          <w:tcPr>
            <w:tcW w:w="2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6CC4E3C" w14:textId="77777777" w:rsidR="00A53C1B" w:rsidRDefault="00A53C1B">
            <w:pPr>
              <w:jc w:val="center"/>
            </w:pPr>
            <w:r w:rsidRPr="00A53C1B">
              <w:rPr>
                <w:rFonts w:ascii="Times New Roman" w:eastAsia="Times New Roman" w:hAnsi="Times New Roman" w:cs="Times New Roman"/>
                <w:b/>
                <w:sz w:val="20"/>
                <w:lang w:val="en-US"/>
              </w:rPr>
              <w:t xml:space="preserve">  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Topshiriq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vazifasi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ma'lumoti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   </w:t>
            </w:r>
          </w:p>
        </w:tc>
        <w:tc>
          <w:tcPr>
            <w:tcW w:w="2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6E2391A" w14:textId="77777777" w:rsidR="00A53C1B" w:rsidRDefault="00A53C1B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 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Ishlar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taqdim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etildi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   </w:t>
            </w:r>
          </w:p>
        </w:tc>
        <w:tc>
          <w:tcPr>
            <w:tcW w:w="2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FB56419" w14:textId="77777777" w:rsidR="00A53C1B" w:rsidRDefault="00A53C1B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 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Sahifa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   </w:t>
            </w:r>
          </w:p>
        </w:tc>
      </w:tr>
      <w:tr w:rsidR="00A53C1B" w14:paraId="545A2EAF" w14:textId="77777777" w:rsidTr="00A53C1B">
        <w:trPr>
          <w:trHeight w:val="500"/>
        </w:trPr>
        <w:tc>
          <w:tcPr>
            <w:tcW w:w="2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63466D0" w14:textId="77777777" w:rsidR="00A53C1B" w:rsidRDefault="00A53C1B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     </w:t>
            </w:r>
          </w:p>
        </w:tc>
        <w:tc>
          <w:tcPr>
            <w:tcW w:w="2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358DD4E" w14:textId="77777777" w:rsidR="00A53C1B" w:rsidRDefault="00A53C1B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     </w:t>
            </w:r>
          </w:p>
        </w:tc>
        <w:tc>
          <w:tcPr>
            <w:tcW w:w="2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32EC577" w14:textId="77777777" w:rsidR="00A53C1B" w:rsidRDefault="00A53C1B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     </w:t>
            </w:r>
          </w:p>
        </w:tc>
      </w:tr>
      <w:tr w:rsidR="00A53C1B" w14:paraId="0746ADCA" w14:textId="77777777" w:rsidTr="00A53C1B">
        <w:trPr>
          <w:trHeight w:val="500"/>
        </w:trPr>
        <w:tc>
          <w:tcPr>
            <w:tcW w:w="2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2BDE237" w14:textId="77777777" w:rsidR="00A53C1B" w:rsidRDefault="00A53C1B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     </w:t>
            </w:r>
          </w:p>
        </w:tc>
        <w:tc>
          <w:tcPr>
            <w:tcW w:w="2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99C2E5F" w14:textId="77777777" w:rsidR="00A53C1B" w:rsidRDefault="00A53C1B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     </w:t>
            </w:r>
          </w:p>
        </w:tc>
        <w:tc>
          <w:tcPr>
            <w:tcW w:w="2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7ABDCE9" w14:textId="77777777" w:rsidR="00A53C1B" w:rsidRDefault="00A53C1B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     </w:t>
            </w:r>
          </w:p>
        </w:tc>
      </w:tr>
      <w:tr w:rsidR="00A53C1B" w14:paraId="00EDFEA7" w14:textId="77777777" w:rsidTr="00A53C1B">
        <w:trPr>
          <w:trHeight w:val="500"/>
        </w:trPr>
        <w:tc>
          <w:tcPr>
            <w:tcW w:w="2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D85DB60" w14:textId="77777777" w:rsidR="00A53C1B" w:rsidRDefault="00A53C1B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     </w:t>
            </w:r>
          </w:p>
        </w:tc>
        <w:tc>
          <w:tcPr>
            <w:tcW w:w="2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33DC62B" w14:textId="77777777" w:rsidR="00A53C1B" w:rsidRDefault="00A53C1B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     </w:t>
            </w:r>
          </w:p>
        </w:tc>
        <w:tc>
          <w:tcPr>
            <w:tcW w:w="2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3E846BA" w14:textId="77777777" w:rsidR="00A53C1B" w:rsidRDefault="00A53C1B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     </w:t>
            </w:r>
          </w:p>
        </w:tc>
      </w:tr>
    </w:tbl>
    <w:p w14:paraId="454EFF2B" w14:textId="77777777" w:rsidR="00A53C1B" w:rsidRDefault="00A53C1B" w:rsidP="00A53C1B"/>
    <w:tbl>
      <w:tblPr>
        <w:tblW w:w="5000" w:type="pct"/>
        <w:tblInd w:w="1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349"/>
      </w:tblGrid>
      <w:tr w:rsidR="00A53C1B" w14:paraId="53CCFE60" w14:textId="77777777" w:rsidTr="00A53C1B">
        <w:trPr>
          <w:trHeight w:val="1000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29FFECD" w14:textId="77777777" w:rsidR="00A53C1B" w:rsidRDefault="00A53C1B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 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O'quvchi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deklaratsiyasi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   </w:t>
            </w:r>
          </w:p>
          <w:p w14:paraId="4EFEA5CF" w14:textId="77777777" w:rsidR="00A53C1B" w:rsidRDefault="00A53C1B"/>
          <w:p w14:paraId="1A2BDDE8" w14:textId="77777777" w:rsidR="00A53C1B" w:rsidRPr="00A53C1B" w:rsidRDefault="00A53C1B">
            <w:pPr>
              <w:jc w:val="center"/>
              <w:rPr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Ushbu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topshiriq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uchun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taqdim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etilgan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ish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meniki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ekanligini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tasdiqlayman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. </w:t>
            </w:r>
            <w:proofErr w:type="spellStart"/>
            <w:r w:rsidRPr="00A53C1B">
              <w:rPr>
                <w:rFonts w:ascii="Times New Roman" w:eastAsia="Times New Roman" w:hAnsi="Times New Roman" w:cs="Times New Roman"/>
                <w:sz w:val="20"/>
                <w:lang w:val="en-US"/>
              </w:rPr>
              <w:t>Ishda</w:t>
            </w:r>
            <w:proofErr w:type="spellEnd"/>
            <w:r w:rsidRPr="00A53C1B">
              <w:rPr>
                <w:rFonts w:ascii="Times New Roman" w:eastAsia="Times New Roman" w:hAnsi="Times New Roman" w:cs="Times New Roman"/>
                <w:sz w:val="20"/>
                <w:lang w:val="en-US"/>
              </w:rPr>
              <w:t xml:space="preserve"> </w:t>
            </w:r>
            <w:proofErr w:type="spellStart"/>
            <w:r w:rsidRPr="00A53C1B">
              <w:rPr>
                <w:rFonts w:ascii="Times New Roman" w:eastAsia="Times New Roman" w:hAnsi="Times New Roman" w:cs="Times New Roman"/>
                <w:sz w:val="20"/>
                <w:lang w:val="en-US"/>
              </w:rPr>
              <w:t>foydalanilgan</w:t>
            </w:r>
            <w:proofErr w:type="spellEnd"/>
            <w:r w:rsidRPr="00A53C1B">
              <w:rPr>
                <w:rFonts w:ascii="Times New Roman" w:eastAsia="Times New Roman" w:hAnsi="Times New Roman" w:cs="Times New Roman"/>
                <w:sz w:val="20"/>
                <w:lang w:val="en-US"/>
              </w:rPr>
              <w:t xml:space="preserve"> </w:t>
            </w:r>
            <w:proofErr w:type="spellStart"/>
            <w:r w:rsidRPr="00A53C1B">
              <w:rPr>
                <w:rFonts w:ascii="Times New Roman" w:eastAsia="Times New Roman" w:hAnsi="Times New Roman" w:cs="Times New Roman"/>
                <w:sz w:val="20"/>
                <w:lang w:val="en-US"/>
              </w:rPr>
              <w:t>manbalarga</w:t>
            </w:r>
            <w:proofErr w:type="spellEnd"/>
            <w:r w:rsidRPr="00A53C1B">
              <w:rPr>
                <w:rFonts w:ascii="Times New Roman" w:eastAsia="Times New Roman" w:hAnsi="Times New Roman" w:cs="Times New Roman"/>
                <w:sz w:val="20"/>
                <w:lang w:val="en-US"/>
              </w:rPr>
              <w:t xml:space="preserve"> </w:t>
            </w:r>
            <w:proofErr w:type="spellStart"/>
            <w:r w:rsidRPr="00A53C1B">
              <w:rPr>
                <w:rFonts w:ascii="Times New Roman" w:eastAsia="Times New Roman" w:hAnsi="Times New Roman" w:cs="Times New Roman"/>
                <w:sz w:val="20"/>
                <w:lang w:val="en-US"/>
              </w:rPr>
              <w:t>aniq</w:t>
            </w:r>
            <w:proofErr w:type="spellEnd"/>
            <w:r w:rsidRPr="00A53C1B">
              <w:rPr>
                <w:rFonts w:ascii="Times New Roman" w:eastAsia="Times New Roman" w:hAnsi="Times New Roman" w:cs="Times New Roman"/>
                <w:sz w:val="20"/>
                <w:lang w:val="en-US"/>
              </w:rPr>
              <w:t xml:space="preserve"> </w:t>
            </w:r>
            <w:proofErr w:type="spellStart"/>
            <w:r w:rsidRPr="00A53C1B">
              <w:rPr>
                <w:rFonts w:ascii="Times New Roman" w:eastAsia="Times New Roman" w:hAnsi="Times New Roman" w:cs="Times New Roman"/>
                <w:sz w:val="20"/>
                <w:lang w:val="en-US"/>
              </w:rPr>
              <w:t>havola</w:t>
            </w:r>
            <w:proofErr w:type="spellEnd"/>
            <w:r w:rsidRPr="00A53C1B">
              <w:rPr>
                <w:rFonts w:ascii="Times New Roman" w:eastAsia="Times New Roman" w:hAnsi="Times New Roman" w:cs="Times New Roman"/>
                <w:sz w:val="20"/>
                <w:lang w:val="en-US"/>
              </w:rPr>
              <w:t xml:space="preserve"> </w:t>
            </w:r>
            <w:proofErr w:type="spellStart"/>
            <w:r w:rsidRPr="00A53C1B">
              <w:rPr>
                <w:rFonts w:ascii="Times New Roman" w:eastAsia="Times New Roman" w:hAnsi="Times New Roman" w:cs="Times New Roman"/>
                <w:sz w:val="20"/>
                <w:lang w:val="en-US"/>
              </w:rPr>
              <w:t>qildim</w:t>
            </w:r>
            <w:proofErr w:type="spellEnd"/>
            <w:r w:rsidRPr="00A53C1B">
              <w:rPr>
                <w:rFonts w:ascii="Times New Roman" w:eastAsia="Times New Roman" w:hAnsi="Times New Roman" w:cs="Times New Roman"/>
                <w:sz w:val="20"/>
                <w:lang w:val="en-US"/>
              </w:rPr>
              <w:t xml:space="preserve">. Men </w:t>
            </w:r>
            <w:proofErr w:type="spellStart"/>
            <w:r w:rsidRPr="00A53C1B">
              <w:rPr>
                <w:rFonts w:ascii="Times New Roman" w:eastAsia="Times New Roman" w:hAnsi="Times New Roman" w:cs="Times New Roman"/>
                <w:sz w:val="20"/>
                <w:lang w:val="en-US"/>
              </w:rPr>
              <w:t>noto'g'ri</w:t>
            </w:r>
            <w:proofErr w:type="spellEnd"/>
            <w:r w:rsidRPr="00A53C1B">
              <w:rPr>
                <w:rFonts w:ascii="Times New Roman" w:eastAsia="Times New Roman" w:hAnsi="Times New Roman" w:cs="Times New Roman"/>
                <w:sz w:val="20"/>
                <w:lang w:val="en-US"/>
              </w:rPr>
              <w:t xml:space="preserve"> </w:t>
            </w:r>
            <w:proofErr w:type="spellStart"/>
            <w:r w:rsidRPr="00A53C1B">
              <w:rPr>
                <w:rFonts w:ascii="Times New Roman" w:eastAsia="Times New Roman" w:hAnsi="Times New Roman" w:cs="Times New Roman"/>
                <w:sz w:val="20"/>
                <w:lang w:val="en-US"/>
              </w:rPr>
              <w:t>deklaratsiya</w:t>
            </w:r>
            <w:proofErr w:type="spellEnd"/>
            <w:r w:rsidRPr="00A53C1B">
              <w:rPr>
                <w:rFonts w:ascii="Times New Roman" w:eastAsia="Times New Roman" w:hAnsi="Times New Roman" w:cs="Times New Roman"/>
                <w:sz w:val="20"/>
                <w:lang w:val="en-US"/>
              </w:rPr>
              <w:t xml:space="preserve"> </w:t>
            </w:r>
            <w:proofErr w:type="spellStart"/>
            <w:r w:rsidRPr="00A53C1B">
              <w:rPr>
                <w:rFonts w:ascii="Times New Roman" w:eastAsia="Times New Roman" w:hAnsi="Times New Roman" w:cs="Times New Roman"/>
                <w:sz w:val="20"/>
                <w:lang w:val="en-US"/>
              </w:rPr>
              <w:t>noto'g'ri</w:t>
            </w:r>
            <w:proofErr w:type="spellEnd"/>
            <w:r w:rsidRPr="00A53C1B">
              <w:rPr>
                <w:rFonts w:ascii="Times New Roman" w:eastAsia="Times New Roman" w:hAnsi="Times New Roman" w:cs="Times New Roman"/>
                <w:sz w:val="20"/>
                <w:lang w:val="en-US"/>
              </w:rPr>
              <w:t xml:space="preserve"> </w:t>
            </w:r>
            <w:proofErr w:type="spellStart"/>
            <w:r w:rsidRPr="00A53C1B">
              <w:rPr>
                <w:rFonts w:ascii="Times New Roman" w:eastAsia="Times New Roman" w:hAnsi="Times New Roman" w:cs="Times New Roman"/>
                <w:sz w:val="20"/>
                <w:lang w:val="en-US"/>
              </w:rPr>
              <w:t>ishlashning</w:t>
            </w:r>
            <w:proofErr w:type="spellEnd"/>
            <w:r w:rsidRPr="00A53C1B">
              <w:rPr>
                <w:rFonts w:ascii="Times New Roman" w:eastAsia="Times New Roman" w:hAnsi="Times New Roman" w:cs="Times New Roman"/>
                <w:sz w:val="20"/>
                <w:lang w:val="en-US"/>
              </w:rPr>
              <w:t xml:space="preserve"> </w:t>
            </w:r>
            <w:proofErr w:type="spellStart"/>
            <w:r w:rsidRPr="00A53C1B">
              <w:rPr>
                <w:rFonts w:ascii="Times New Roman" w:eastAsia="Times New Roman" w:hAnsi="Times New Roman" w:cs="Times New Roman"/>
                <w:sz w:val="20"/>
                <w:lang w:val="en-US"/>
              </w:rPr>
              <w:t>bir</w:t>
            </w:r>
            <w:proofErr w:type="spellEnd"/>
            <w:r w:rsidRPr="00A53C1B">
              <w:rPr>
                <w:rFonts w:ascii="Times New Roman" w:eastAsia="Times New Roman" w:hAnsi="Times New Roman" w:cs="Times New Roman"/>
                <w:sz w:val="20"/>
                <w:lang w:val="en-US"/>
              </w:rPr>
              <w:t xml:space="preserve"> </w:t>
            </w:r>
            <w:proofErr w:type="spellStart"/>
            <w:r w:rsidRPr="00A53C1B">
              <w:rPr>
                <w:rFonts w:ascii="Times New Roman" w:eastAsia="Times New Roman" w:hAnsi="Times New Roman" w:cs="Times New Roman"/>
                <w:sz w:val="20"/>
                <w:lang w:val="en-US"/>
              </w:rPr>
              <w:t>shakli</w:t>
            </w:r>
            <w:proofErr w:type="spellEnd"/>
            <w:r w:rsidRPr="00A53C1B">
              <w:rPr>
                <w:rFonts w:ascii="Times New Roman" w:eastAsia="Times New Roman" w:hAnsi="Times New Roman" w:cs="Times New Roman"/>
                <w:sz w:val="20"/>
                <w:lang w:val="en-US"/>
              </w:rPr>
              <w:t xml:space="preserve"> </w:t>
            </w:r>
            <w:proofErr w:type="spellStart"/>
            <w:r w:rsidRPr="00A53C1B">
              <w:rPr>
                <w:rFonts w:ascii="Times New Roman" w:eastAsia="Times New Roman" w:hAnsi="Times New Roman" w:cs="Times New Roman"/>
                <w:sz w:val="20"/>
                <w:lang w:val="en-US"/>
              </w:rPr>
              <w:t>ekanligini</w:t>
            </w:r>
            <w:proofErr w:type="spellEnd"/>
            <w:r w:rsidRPr="00A53C1B">
              <w:rPr>
                <w:rFonts w:ascii="Times New Roman" w:eastAsia="Times New Roman" w:hAnsi="Times New Roman" w:cs="Times New Roman"/>
                <w:sz w:val="20"/>
                <w:lang w:val="en-US"/>
              </w:rPr>
              <w:t xml:space="preserve"> </w:t>
            </w:r>
            <w:proofErr w:type="spellStart"/>
            <w:r w:rsidRPr="00A53C1B">
              <w:rPr>
                <w:rFonts w:ascii="Times New Roman" w:eastAsia="Times New Roman" w:hAnsi="Times New Roman" w:cs="Times New Roman"/>
                <w:sz w:val="20"/>
                <w:lang w:val="en-US"/>
              </w:rPr>
              <w:t>tushunaman</w:t>
            </w:r>
            <w:proofErr w:type="spellEnd"/>
            <w:r w:rsidRPr="00A53C1B">
              <w:rPr>
                <w:rFonts w:ascii="Times New Roman" w:eastAsia="Times New Roman" w:hAnsi="Times New Roman" w:cs="Times New Roman"/>
                <w:sz w:val="20"/>
                <w:lang w:val="en-US"/>
              </w:rPr>
              <w:t>.</w:t>
            </w:r>
          </w:p>
          <w:p w14:paraId="1FECC062" w14:textId="77777777" w:rsidR="00A53C1B" w:rsidRPr="00A53C1B" w:rsidRDefault="00A53C1B">
            <w:pPr>
              <w:rPr>
                <w:lang w:val="en-US"/>
              </w:rPr>
            </w:pPr>
          </w:p>
          <w:p w14:paraId="589D44CB" w14:textId="11D48E6E" w:rsidR="00A53C1B" w:rsidRDefault="00A53C1B">
            <w:r w:rsidRPr="00A53C1B">
              <w:rPr>
                <w:rFonts w:ascii="Times New Roman" w:eastAsia="Times New Roman" w:hAnsi="Times New Roman" w:cs="Times New Roman"/>
                <w:sz w:val="20"/>
                <w:lang w:val="en-US"/>
              </w:rPr>
              <w:t xml:space="preserve">   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O'quvchi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imzosi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: </w:t>
            </w:r>
            <w:r w:rsidR="00EB3A0F">
              <w:rPr>
                <w:rFonts w:ascii="Times New Roman" w:eastAsia="Times New Roman" w:hAnsi="Times New Roman" w:cs="Times New Roman"/>
                <w:sz w:val="20"/>
                <w:lang w:val="en-US"/>
              </w:rPr>
              <w:t xml:space="preserve">  </w:t>
            </w:r>
            <w:proofErr w:type="gramEnd"/>
            <w:r w:rsidR="00EB3A0F">
              <w:rPr>
                <w:rFonts w:ascii="Times New Roman" w:eastAsia="Times New Roman" w:hAnsi="Times New Roman" w:cs="Times New Roman"/>
                <w:sz w:val="20"/>
                <w:lang w:val="en-US"/>
              </w:rPr>
              <w:t xml:space="preserve">                                </w:t>
            </w:r>
            <w:r w:rsidR="00EB3A0F">
              <w:rPr>
                <w:noProof/>
              </w:rPr>
              <w:drawing>
                <wp:inline distT="0" distB="0" distL="0" distR="0" wp14:anchorId="75CD7049" wp14:editId="6559921C">
                  <wp:extent cx="744855" cy="381000"/>
                  <wp:effectExtent l="0" t="0" r="0" b="0"/>
                  <wp:docPr id="94538007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5380073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4855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                                         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Sana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>: 30.06.2025</w:t>
            </w:r>
          </w:p>
          <w:p w14:paraId="24650DBE" w14:textId="77777777" w:rsidR="00A53C1B" w:rsidRDefault="00A53C1B"/>
        </w:tc>
      </w:tr>
    </w:tbl>
    <w:p w14:paraId="7A47863B" w14:textId="77777777" w:rsidR="00A53C1B" w:rsidRDefault="00A53C1B" w:rsidP="00A53C1B"/>
    <w:p w14:paraId="7BF1BA7D" w14:textId="77777777" w:rsidR="00A53C1B" w:rsidRDefault="00A53C1B" w:rsidP="00324A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</w:p>
    <w:p w14:paraId="1B9A6C2E" w14:textId="24F59213" w:rsidR="00FF232B" w:rsidRDefault="00A53C1B" w:rsidP="00324A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br/>
      </w:r>
    </w:p>
    <w:p w14:paraId="7CDCEBB7" w14:textId="5DF5F905" w:rsidR="003D5DC0" w:rsidRDefault="003D5DC0" w:rsidP="003D5DC0">
      <w:pPr>
        <w:pStyle w:val="Normal"/>
      </w:pPr>
      <w:r>
        <w:lastRenderedPageBreak/>
        <w:t>MUNDARIJA</w:t>
      </w:r>
    </w:p>
    <w:p w14:paraId="6F817986" w14:textId="60950BFD" w:rsidR="003D5DC0" w:rsidRDefault="003D5DC0" w:rsidP="003D5DC0">
      <w:pPr>
        <w:pStyle w:val="Normal"/>
      </w:pPr>
      <w:r>
        <w:t xml:space="preserve"> </w:t>
      </w:r>
      <w:proofErr w:type="spellStart"/>
      <w:r>
        <w:t>Kirish</w:t>
      </w:r>
      <w:proofErr w:type="spellEnd"/>
      <w:r>
        <w:t>…………………………</w:t>
      </w:r>
      <w:r>
        <w:rPr>
          <w:rFonts w:cs="Calibri"/>
        </w:rPr>
        <w:t>………………………………….……………………………………………</w:t>
      </w:r>
      <w:proofErr w:type="gramStart"/>
      <w:r>
        <w:rPr>
          <w:rFonts w:cs="Calibri"/>
        </w:rPr>
        <w:t>…..</w:t>
      </w:r>
      <w:proofErr w:type="gramEnd"/>
      <w:r>
        <w:rPr>
          <w:rFonts w:cs="Calibri"/>
        </w:rPr>
        <w:t>….4</w:t>
      </w:r>
    </w:p>
    <w:p w14:paraId="48B21A3A" w14:textId="06BECB97" w:rsidR="003D5DC0" w:rsidRDefault="003D5DC0" w:rsidP="003D5DC0">
      <w:pPr>
        <w:pStyle w:val="Normal"/>
      </w:pPr>
      <w:r>
        <w:t xml:space="preserve"> </w:t>
      </w:r>
      <w:proofErr w:type="spellStart"/>
      <w:r>
        <w:t>Topshiriq</w:t>
      </w:r>
      <w:proofErr w:type="spellEnd"/>
      <w:r>
        <w:t xml:space="preserve"> 1……………………………………………………</w:t>
      </w:r>
      <w:r>
        <w:rPr>
          <w:rFonts w:cs="Calibri"/>
        </w:rPr>
        <w:t>……………………………………………</w:t>
      </w:r>
      <w:proofErr w:type="gramStart"/>
      <w:r>
        <w:rPr>
          <w:rFonts w:cs="Calibri"/>
        </w:rPr>
        <w:t>….…..</w:t>
      </w:r>
      <w:proofErr w:type="gramEnd"/>
      <w:r>
        <w:rPr>
          <w:rFonts w:cs="Calibri"/>
        </w:rPr>
        <w:t>5</w:t>
      </w:r>
    </w:p>
    <w:p w14:paraId="1A1FF87C" w14:textId="7480A820" w:rsidR="003D5DC0" w:rsidRDefault="003D5DC0" w:rsidP="003D5DC0">
      <w:pPr>
        <w:pStyle w:val="Normal"/>
      </w:pPr>
      <w:r>
        <w:t xml:space="preserve"> </w:t>
      </w:r>
      <w:proofErr w:type="spellStart"/>
      <w:r>
        <w:t>Topshiriq</w:t>
      </w:r>
      <w:proofErr w:type="spellEnd"/>
      <w:r>
        <w:t xml:space="preserve"> 2…………………………………………………………………………</w:t>
      </w:r>
      <w:r>
        <w:rPr>
          <w:rFonts w:cs="Calibri"/>
        </w:rPr>
        <w:t>…………………….………</w:t>
      </w:r>
      <w:r>
        <w:t>16</w:t>
      </w:r>
    </w:p>
    <w:p w14:paraId="41C6EAAD" w14:textId="3ECA5DE3" w:rsidR="003D5DC0" w:rsidRDefault="003D5DC0" w:rsidP="003D5DC0">
      <w:pPr>
        <w:pStyle w:val="Normal"/>
      </w:pPr>
      <w:r>
        <w:t xml:space="preserve"> </w:t>
      </w:r>
      <w:proofErr w:type="spellStart"/>
      <w:r>
        <w:t>Topshiriq</w:t>
      </w:r>
      <w:proofErr w:type="spellEnd"/>
      <w:r>
        <w:t xml:space="preserve"> 3………………………………………………………………….</w:t>
      </w:r>
      <w:r>
        <w:rPr>
          <w:rFonts w:cs="Calibri"/>
        </w:rPr>
        <w:t>……………………………………</w:t>
      </w:r>
      <w:r>
        <w:t>22</w:t>
      </w:r>
    </w:p>
    <w:p w14:paraId="4F90D99C" w14:textId="3D92AB82" w:rsidR="003D5DC0" w:rsidRDefault="003D5DC0" w:rsidP="003D5DC0">
      <w:pPr>
        <w:pStyle w:val="Normal"/>
      </w:pPr>
      <w:r>
        <w:t xml:space="preserve"> </w:t>
      </w:r>
      <w:proofErr w:type="spellStart"/>
      <w:r>
        <w:t>Topshiriq</w:t>
      </w:r>
      <w:proofErr w:type="spellEnd"/>
      <w:r>
        <w:t xml:space="preserve"> 4………………………………………………………………………</w:t>
      </w:r>
      <w:r>
        <w:rPr>
          <w:rFonts w:cs="Calibri"/>
        </w:rPr>
        <w:t>…………………….………..</w:t>
      </w:r>
      <w:r>
        <w:t>.28</w:t>
      </w:r>
    </w:p>
    <w:p w14:paraId="27C3A70A" w14:textId="18BA4917" w:rsidR="003D5DC0" w:rsidRDefault="003D5DC0" w:rsidP="003D5DC0">
      <w:pPr>
        <w:pStyle w:val="Normal"/>
      </w:pPr>
      <w:r>
        <w:t xml:space="preserve"> </w:t>
      </w:r>
      <w:proofErr w:type="spellStart"/>
      <w:r>
        <w:t>Xulosa</w:t>
      </w:r>
      <w:proofErr w:type="spellEnd"/>
      <w:r>
        <w:t xml:space="preserve"> …………………………………………………………………………………….……</w:t>
      </w:r>
      <w:r>
        <w:rPr>
          <w:rFonts w:cs="Calibri"/>
        </w:rPr>
        <w:t>……….…………</w:t>
      </w:r>
      <w:r>
        <w:t>33</w:t>
      </w:r>
    </w:p>
    <w:p w14:paraId="525816F2" w14:textId="68B8E872" w:rsidR="003D5DC0" w:rsidRDefault="003D5DC0" w:rsidP="003D5DC0">
      <w:pPr>
        <w:pStyle w:val="Normal"/>
      </w:pPr>
      <w:r>
        <w:t xml:space="preserve"> </w:t>
      </w:r>
      <w:proofErr w:type="spellStart"/>
      <w:r>
        <w:t>Manbalar</w:t>
      </w:r>
      <w:proofErr w:type="spellEnd"/>
      <w:r>
        <w:t xml:space="preserve"> </w:t>
      </w:r>
      <w:proofErr w:type="spellStart"/>
      <w:r>
        <w:t>ro’yxati</w:t>
      </w:r>
      <w:proofErr w:type="spellEnd"/>
      <w:r>
        <w:t>…………………………………………………………………</w:t>
      </w:r>
      <w:r>
        <w:rPr>
          <w:rFonts w:cs="Calibri"/>
        </w:rPr>
        <w:t>…………………….…..</w:t>
      </w:r>
      <w:r>
        <w:t>.34</w:t>
      </w:r>
    </w:p>
    <w:p w14:paraId="1C7515D7" w14:textId="00AF3E4E" w:rsidR="00FF232B" w:rsidRDefault="00FF232B" w:rsidP="003D5DC0">
      <w:pPr>
        <w:pStyle w:val="TOCHeading"/>
        <w:rPr>
          <w:rFonts w:ascii="Times New Roman" w:eastAsia="Times New Roman" w:hAnsi="Times New Roman"/>
          <w:b/>
          <w:bCs/>
          <w:sz w:val="27"/>
          <w:szCs w:val="27"/>
        </w:rPr>
      </w:pPr>
    </w:p>
    <w:p w14:paraId="54B15227" w14:textId="50F9C239" w:rsidR="003D5DC0" w:rsidRDefault="003D5DC0" w:rsidP="00324A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</w:p>
    <w:p w14:paraId="189CF254" w14:textId="58095063" w:rsidR="003D5DC0" w:rsidRDefault="003D5DC0" w:rsidP="00324A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</w:p>
    <w:p w14:paraId="785DD7ED" w14:textId="4331A9DD" w:rsidR="003D5DC0" w:rsidRDefault="003D5DC0" w:rsidP="00324A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</w:p>
    <w:p w14:paraId="634E6C68" w14:textId="52A1CBEA" w:rsidR="003D5DC0" w:rsidRDefault="003D5DC0" w:rsidP="00324A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</w:p>
    <w:p w14:paraId="2418ACB2" w14:textId="61A5F696" w:rsidR="003D5DC0" w:rsidRDefault="003D5DC0" w:rsidP="00324A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</w:p>
    <w:p w14:paraId="36F1D519" w14:textId="7688FC8A" w:rsidR="003D5DC0" w:rsidRDefault="003D5DC0" w:rsidP="00324A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</w:p>
    <w:p w14:paraId="004D3FE2" w14:textId="2E987D6C" w:rsidR="003D5DC0" w:rsidRDefault="003D5DC0" w:rsidP="00324A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</w:p>
    <w:p w14:paraId="2B10542E" w14:textId="2C7A3690" w:rsidR="003D5DC0" w:rsidRDefault="003D5DC0" w:rsidP="00324A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</w:p>
    <w:p w14:paraId="678C0196" w14:textId="0125B814" w:rsidR="003D5DC0" w:rsidRDefault="003D5DC0" w:rsidP="00324A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</w:p>
    <w:p w14:paraId="1F138FEA" w14:textId="4C84C3C6" w:rsidR="003D5DC0" w:rsidRDefault="003D5DC0" w:rsidP="00324A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</w:p>
    <w:p w14:paraId="1C575803" w14:textId="5DD83B69" w:rsidR="003D5DC0" w:rsidRDefault="003D5DC0" w:rsidP="00324A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</w:p>
    <w:p w14:paraId="4B6C208F" w14:textId="0E29D9A1" w:rsidR="003D5DC0" w:rsidRDefault="003D5DC0" w:rsidP="00324A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</w:p>
    <w:p w14:paraId="768EBA7F" w14:textId="5C957F23" w:rsidR="003D5DC0" w:rsidRDefault="003D5DC0" w:rsidP="00324A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</w:p>
    <w:p w14:paraId="6E3B5C38" w14:textId="764DCFDE" w:rsidR="003D5DC0" w:rsidRDefault="003D5DC0" w:rsidP="00324A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</w:p>
    <w:p w14:paraId="58AA7B65" w14:textId="77777777" w:rsidR="003D5DC0" w:rsidRDefault="003D5DC0" w:rsidP="00324A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</w:p>
    <w:p w14:paraId="7EAAEA97" w14:textId="500E6E7B" w:rsidR="00324A36" w:rsidRPr="00324A36" w:rsidRDefault="00324A36" w:rsidP="00324A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proofErr w:type="spellStart"/>
      <w:r w:rsidRPr="00324A36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lastRenderedPageBreak/>
        <w:t>Kirish</w:t>
      </w:r>
      <w:proofErr w:type="spellEnd"/>
    </w:p>
    <w:p w14:paraId="7DF68DED" w14:textId="77777777" w:rsidR="00324A36" w:rsidRPr="00324A36" w:rsidRDefault="00324A36" w:rsidP="00324A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Bulutli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hisoblash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(Cloud Computing)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bugungi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kunda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IT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infratuzilmasini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boshqarishning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asosiy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uslubiga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aylandi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ERP, CRM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va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WMS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kabi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biznes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tizimlarini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bulutga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ko'chirish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kompaniyalarga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masshtablilik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moslashuvchanlik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va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xarajat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samaradorligini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ta'minlaydi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Ushbu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transformatsiya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davrida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bulut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infratuzilmasida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xavfsiz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va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samarali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tarmoq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aloqasini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ta'minlash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muhim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ahamiyatga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ega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Ushbu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hisobot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"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TechNova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Solutions"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kompaniyasining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ehtiyojlari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asosida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bulutli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tarmoq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yechimlarini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loyihalashga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tayyorgarlik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ko'rish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maqsadida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bulut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ichidagi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turli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tarmoq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arxitekturalari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standartlari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ularning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afzalliklari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cheklovlari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va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ishlashga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ta'sirini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tahlil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qiladi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76AFACAA" w14:textId="77777777" w:rsidR="00324A36" w:rsidRPr="00324A36" w:rsidRDefault="00324A36" w:rsidP="00324A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324A36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A.P1. </w:t>
      </w:r>
      <w:proofErr w:type="spellStart"/>
      <w:r w:rsidRPr="00324A36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Bulut</w:t>
      </w:r>
      <w:proofErr w:type="spellEnd"/>
      <w:r w:rsidRPr="00324A36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ichidagi</w:t>
      </w:r>
      <w:proofErr w:type="spellEnd"/>
      <w:r w:rsidRPr="00324A36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turli</w:t>
      </w:r>
      <w:proofErr w:type="spellEnd"/>
      <w:r w:rsidRPr="00324A36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tarmoq</w:t>
      </w:r>
      <w:proofErr w:type="spellEnd"/>
      <w:r w:rsidRPr="00324A36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arxitekturalari</w:t>
      </w:r>
      <w:proofErr w:type="spellEnd"/>
      <w:r w:rsidRPr="00324A36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va</w:t>
      </w:r>
      <w:proofErr w:type="spellEnd"/>
      <w:r w:rsidRPr="00324A36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standartlarining</w:t>
      </w:r>
      <w:proofErr w:type="spellEnd"/>
      <w:r w:rsidRPr="00324A36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afzalliklari</w:t>
      </w:r>
      <w:proofErr w:type="spellEnd"/>
      <w:r w:rsidRPr="00324A36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va</w:t>
      </w:r>
      <w:proofErr w:type="spellEnd"/>
      <w:r w:rsidRPr="00324A36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cheklovlarini</w:t>
      </w:r>
      <w:proofErr w:type="spellEnd"/>
      <w:r w:rsidRPr="00324A36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muhokama</w:t>
      </w:r>
      <w:proofErr w:type="spellEnd"/>
      <w:r w:rsidRPr="00324A36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qiling</w:t>
      </w:r>
      <w:proofErr w:type="spellEnd"/>
      <w:r w:rsidRPr="00324A36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.</w:t>
      </w:r>
    </w:p>
    <w:p w14:paraId="4C7FE16E" w14:textId="77777777" w:rsidR="00324A36" w:rsidRPr="00324A36" w:rsidRDefault="00324A36" w:rsidP="00324A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Bulut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infratuzilmasi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xususan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Amazon EC2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kabi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xizmatlar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an'anaviy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tarmoq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arxitekturalarini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virtualizatsiya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va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dasturiy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ta'minot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yordamida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aniqlangan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tarmoq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(Software-Defined Networking - SDN)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tamoyillari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asosida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o'zgartiradi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Ushbu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yondashuvning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o'ziga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xos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afzalliklari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va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cheklovlari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mavjud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60F8138C" w14:textId="77777777" w:rsidR="00324A36" w:rsidRPr="00324A36" w:rsidRDefault="00324A36" w:rsidP="00324A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24A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Bulut</w:t>
      </w:r>
      <w:proofErr w:type="spellEnd"/>
      <w:r w:rsidRPr="00324A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ichidagi</w:t>
      </w:r>
      <w:proofErr w:type="spellEnd"/>
      <w:r w:rsidRPr="00324A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tarmoq</w:t>
      </w:r>
      <w:proofErr w:type="spellEnd"/>
      <w:r w:rsidRPr="00324A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arxitekturalarining</w:t>
      </w:r>
      <w:proofErr w:type="spellEnd"/>
      <w:r w:rsidRPr="00324A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afzalliklari</w:t>
      </w:r>
      <w:proofErr w:type="spellEnd"/>
      <w:r w:rsidRPr="00324A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2812D2DA" w14:textId="77777777" w:rsidR="00324A36" w:rsidRPr="00324A36" w:rsidRDefault="00324A36" w:rsidP="00324A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24A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Masshtablilik</w:t>
      </w:r>
      <w:proofErr w:type="spellEnd"/>
      <w:r w:rsidRPr="00324A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(Scalability):</w:t>
      </w:r>
    </w:p>
    <w:p w14:paraId="30806AAA" w14:textId="3B16AACD" w:rsidR="00D4260F" w:rsidRPr="00324A36" w:rsidRDefault="00324A36" w:rsidP="00D426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24A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Afzalligi</w:t>
      </w:r>
      <w:proofErr w:type="spellEnd"/>
      <w:r w:rsidRPr="00324A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Bulutli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tarmoqlar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talabga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qarab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resurslarni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tarmoq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o'tkazish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qobiliyati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IP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manzillar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virtual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qurilmalar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dinamik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ravishda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masshtablash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imkonini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beradi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SCM-IDSS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loyihasi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kabi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dinamik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veb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ilovalari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yuqori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yuklamalar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ostida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qo'shimcha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EC2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instancelarini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avtomatik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ravishda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ishga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tushirish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va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ularni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tarmoqqa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osongina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ulash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imkoniyatiga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ega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Bu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esa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an'anaviy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(on-premise)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infratuzilmada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qo'shimcha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apparat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sotib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olish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va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o'rnatishga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nisbatan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juda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tez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va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samaralidir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45A7E3A2" w14:textId="77777777" w:rsidR="00324A36" w:rsidRPr="00324A36" w:rsidRDefault="00324A36" w:rsidP="00324A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24A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Moslashuvchanlik</w:t>
      </w:r>
      <w:proofErr w:type="spellEnd"/>
      <w:r w:rsidRPr="00324A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va</w:t>
      </w:r>
      <w:proofErr w:type="spellEnd"/>
      <w:r w:rsidRPr="00324A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tezkorlik</w:t>
      </w:r>
      <w:proofErr w:type="spellEnd"/>
      <w:r w:rsidRPr="00324A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(Flexibility &amp; Agility):</w:t>
      </w:r>
    </w:p>
    <w:p w14:paraId="54D48CE6" w14:textId="77777777" w:rsidR="00324A36" w:rsidRPr="00324A36" w:rsidRDefault="00324A36" w:rsidP="00324A3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24A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Afzalligi</w:t>
      </w:r>
      <w:proofErr w:type="spellEnd"/>
      <w:r w:rsidRPr="00324A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Tarmoqni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dasturiy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ta'minot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darajasida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konfiguratsiya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qilish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imkoniyati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yangi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tarmoq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topologiyalarini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xavfsizlik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qoidalarini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masalan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Security Groups)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va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marshrutlash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jadvallarini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tezda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yaratish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va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o'zgartirish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imkonini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beradi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Bu CI/CD (Continuous Integration/Continuous Deployment) pipeline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yordamida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ilovalarni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bulutga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joylashtirishni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tezlashtiradi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chunki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tarmoq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sozlamalari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kod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sifatida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avtomatlashtirilishi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mumkin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792E4598" w14:textId="77777777" w:rsidR="00324A36" w:rsidRPr="00324A36" w:rsidRDefault="00324A36" w:rsidP="00324A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24A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Xarajat</w:t>
      </w:r>
      <w:proofErr w:type="spellEnd"/>
      <w:r w:rsidRPr="00324A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samaradorligi</w:t>
      </w:r>
      <w:proofErr w:type="spellEnd"/>
      <w:r w:rsidRPr="00324A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(Cost-Effectiveness):</w:t>
      </w:r>
    </w:p>
    <w:p w14:paraId="7F30C396" w14:textId="77777777" w:rsidR="00324A36" w:rsidRPr="00324A36" w:rsidRDefault="00324A36" w:rsidP="00324A3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24A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Afzalligi</w:t>
      </w:r>
      <w:proofErr w:type="spellEnd"/>
      <w:r w:rsidRPr="00324A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Jismoniy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tarmoq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apparatiga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routerlar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switchlar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firewalllar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investitsiya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qilish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va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ularga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xizmat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ko'rsatish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zarurati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yo'qoladi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Resurslar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faqat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foydalanilgani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uchun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to'lanadi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(pay-as-you-go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modeli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),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bu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esa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boshlang'ich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xarajatlarni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sezilarli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darajada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kamaytiradi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ERP, CRM, WMS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tizimlarini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bulutga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ko'chirish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orqali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kompaniya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katta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kapital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xarajatlardan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CapEx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operatsion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xarajatlarga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OpEx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o'tadi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0CCC5CF0" w14:textId="77777777" w:rsidR="00324A36" w:rsidRPr="00324A36" w:rsidRDefault="00324A36" w:rsidP="00324A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24A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Xavfsizlikni</w:t>
      </w:r>
      <w:proofErr w:type="spellEnd"/>
      <w:r w:rsidRPr="00324A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kuchaytirish</w:t>
      </w:r>
      <w:proofErr w:type="spellEnd"/>
      <w:r w:rsidRPr="00324A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(Enhanced Security):</w:t>
      </w:r>
    </w:p>
    <w:p w14:paraId="17161804" w14:textId="77777777" w:rsidR="00324A36" w:rsidRPr="00324A36" w:rsidRDefault="00324A36" w:rsidP="00324A3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24A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Afzalligi</w:t>
      </w:r>
      <w:proofErr w:type="spellEnd"/>
      <w:r w:rsidRPr="00324A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Virtual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tarmoqlar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(VPC)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mantiqiy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izolyatsiyani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ta'minlaydi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Tarmoq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segmentatsiyasi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kichik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tarmoqlarga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ajratish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va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dasturiy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ta'minot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yordamida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aniqlangan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xavfsizlik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qoidalari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masalan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kiruvchi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/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chiquvchi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trafikni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nazorat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qiluvchi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Security Groups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va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Network ACLs)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orqali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tizimning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har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bir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qismi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uchun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nozik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xavfsizlik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siyosatlarini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qo'llash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mumkin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. Bu SCM-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IDSS'ning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turli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mikroservislarini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bir-biridan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ajratish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va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ularga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faqat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zaruriy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kirishni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ta'minlash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imkonini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beradi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45A4071A" w14:textId="77777777" w:rsidR="00324A36" w:rsidRPr="00324A36" w:rsidRDefault="00324A36" w:rsidP="00324A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24A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lastRenderedPageBreak/>
        <w:t>Bulut</w:t>
      </w:r>
      <w:proofErr w:type="spellEnd"/>
      <w:r w:rsidRPr="00324A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ichidagi</w:t>
      </w:r>
      <w:proofErr w:type="spellEnd"/>
      <w:r w:rsidRPr="00324A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tarmoq</w:t>
      </w:r>
      <w:proofErr w:type="spellEnd"/>
      <w:r w:rsidRPr="00324A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arxitekturalarining</w:t>
      </w:r>
      <w:proofErr w:type="spellEnd"/>
      <w:r w:rsidRPr="00324A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cheklovlari</w:t>
      </w:r>
      <w:proofErr w:type="spellEnd"/>
      <w:r w:rsidRPr="00324A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40B14C62" w14:textId="77777777" w:rsidR="00324A36" w:rsidRPr="00324A36" w:rsidRDefault="00324A36" w:rsidP="00324A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24A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Murakkablik</w:t>
      </w:r>
      <w:proofErr w:type="spellEnd"/>
      <w:r w:rsidRPr="00324A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(Complexity):</w:t>
      </w:r>
    </w:p>
    <w:p w14:paraId="6CCC2091" w14:textId="77777777" w:rsidR="00324A36" w:rsidRPr="00324A36" w:rsidRDefault="00324A36" w:rsidP="00324A3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24A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Cheklovi</w:t>
      </w:r>
      <w:proofErr w:type="spellEnd"/>
      <w:r w:rsidRPr="00324A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Bulutli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tarmoq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arxitekturalari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juda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murakkab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bo'lishi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mumkin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VPC'lar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kichik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tarmoqlar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marshrutlash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jadvallari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yashirin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(private)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va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umumiy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(public) IP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manzillar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Virtual Private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Gateway'lar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Direct Connect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kabi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tushunchalarni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boshqarish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uchun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chuqur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bilim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talab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etiladi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Noto'g'ri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konfiguratsiya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xavfsizlikka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tahdid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solishi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yoki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tarmoq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ish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faoliyatini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pasaytirishi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mumkin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6E0A5A20" w14:textId="77777777" w:rsidR="00324A36" w:rsidRPr="00324A36" w:rsidRDefault="00324A36" w:rsidP="00324A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24A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Ishlashdagi</w:t>
      </w:r>
      <w:proofErr w:type="spellEnd"/>
      <w:r w:rsidRPr="00324A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kechikish</w:t>
      </w:r>
      <w:proofErr w:type="spellEnd"/>
      <w:r w:rsidRPr="00324A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(Latency):</w:t>
      </w:r>
    </w:p>
    <w:p w14:paraId="1E307CC8" w14:textId="77777777" w:rsidR="00324A36" w:rsidRPr="00324A36" w:rsidRDefault="00324A36" w:rsidP="00324A3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24A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Cheklovi</w:t>
      </w:r>
      <w:proofErr w:type="spellEnd"/>
      <w:r w:rsidRPr="00324A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Foydalanuvchilarning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bulut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xizmatlariga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Internet (WAN)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orqali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ulanishi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geografik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masofa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tufayli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kechikishga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(latency)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olib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kelishi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mumkin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Garchi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bulut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provayderlari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kechikishni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kamaytirish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uchun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turli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global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mintaqalar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va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mavjudlik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zonalarini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taklif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qilsalar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ham,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barcha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ilovalar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uchun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kechikishni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butunlay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bartaraf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etib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bo'lmaydi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452FC193" w14:textId="77777777" w:rsidR="00324A36" w:rsidRPr="00324A36" w:rsidRDefault="00324A36" w:rsidP="00324A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24A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Vendor Lock-in (</w:t>
      </w:r>
      <w:proofErr w:type="spellStart"/>
      <w:r w:rsidRPr="00324A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Provayderga</w:t>
      </w:r>
      <w:proofErr w:type="spellEnd"/>
      <w:r w:rsidRPr="00324A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bog'lanib</w:t>
      </w:r>
      <w:proofErr w:type="spellEnd"/>
      <w:r w:rsidRPr="00324A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qolish</w:t>
      </w:r>
      <w:proofErr w:type="spellEnd"/>
      <w:r w:rsidRPr="00324A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):</w:t>
      </w:r>
    </w:p>
    <w:p w14:paraId="5421F1BA" w14:textId="77777777" w:rsidR="00324A36" w:rsidRPr="00324A36" w:rsidRDefault="00324A36" w:rsidP="00324A3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24A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Cheklovi</w:t>
      </w:r>
      <w:proofErr w:type="spellEnd"/>
      <w:r w:rsidRPr="00324A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Har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bir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bulut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provayderining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(AWS, Azure, Google Cloud)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o'ziga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xos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tarmoq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xizmatlari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va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konfiguratsiya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usullari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mavjud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Bir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platformada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yaratilgan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murakkab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tarmoq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arxitekturasini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boshqa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provayderga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ko'chirish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qiyin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va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qimmat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bo'lishi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mumkin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354357CB" w14:textId="77777777" w:rsidR="00324A36" w:rsidRPr="00324A36" w:rsidRDefault="00324A36" w:rsidP="00324A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24A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Resurslarni</w:t>
      </w:r>
      <w:proofErr w:type="spellEnd"/>
      <w:r w:rsidRPr="00324A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umumiy</w:t>
      </w:r>
      <w:proofErr w:type="spellEnd"/>
      <w:r w:rsidRPr="00324A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ishlatish</w:t>
      </w:r>
      <w:proofErr w:type="spellEnd"/>
      <w:r w:rsidRPr="00324A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bilan</w:t>
      </w:r>
      <w:proofErr w:type="spellEnd"/>
      <w:r w:rsidRPr="00324A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bog'liq</w:t>
      </w:r>
      <w:proofErr w:type="spellEnd"/>
      <w:r w:rsidRPr="00324A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muammolar</w:t>
      </w:r>
      <w:proofErr w:type="spellEnd"/>
      <w:r w:rsidRPr="00324A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(Shared Responsibility Challenges):</w:t>
      </w:r>
    </w:p>
    <w:p w14:paraId="738BDDCF" w14:textId="77777777" w:rsidR="00324A36" w:rsidRPr="00324A36" w:rsidRDefault="00324A36" w:rsidP="00324A3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24A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Cheklovi</w:t>
      </w:r>
      <w:proofErr w:type="spellEnd"/>
      <w:r w:rsidRPr="00324A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Bulut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provayderi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infratuzilmaning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fizik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tarmoq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xavfsizligi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uchun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javobgar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bo'lsa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-da,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foydalanuvchi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o'zining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bulutda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joylashtirilgan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ilovalari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va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ma'lumotlari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shu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jumladan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tarmoq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konfiguratsiyasi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uchun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javobgardir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Bu "shared responsibility model"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ba'zan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mijozlar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uchun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noaniqlik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tug'dirishi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mumkin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57C950F3" w14:textId="77777777" w:rsidR="00324A36" w:rsidRPr="00324A36" w:rsidRDefault="00324A36" w:rsidP="00324A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324A36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A.M1. </w:t>
      </w:r>
      <w:proofErr w:type="spellStart"/>
      <w:r w:rsidRPr="00324A36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Umumiy</w:t>
      </w:r>
      <w:proofErr w:type="spellEnd"/>
      <w:r w:rsidRPr="00324A36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tarmoq</w:t>
      </w:r>
      <w:proofErr w:type="spellEnd"/>
      <w:r w:rsidRPr="00324A36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standartlari</w:t>
      </w:r>
      <w:proofErr w:type="spellEnd"/>
      <w:r w:rsidRPr="00324A36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va</w:t>
      </w:r>
      <w:proofErr w:type="spellEnd"/>
      <w:r w:rsidRPr="00324A36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ular</w:t>
      </w:r>
      <w:proofErr w:type="spellEnd"/>
      <w:r w:rsidRPr="00324A36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bulutli</w:t>
      </w:r>
      <w:proofErr w:type="spellEnd"/>
      <w:r w:rsidRPr="00324A36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hisoblashni</w:t>
      </w:r>
      <w:proofErr w:type="spellEnd"/>
      <w:r w:rsidRPr="00324A36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qanday</w:t>
      </w:r>
      <w:proofErr w:type="spellEnd"/>
      <w:r w:rsidRPr="00324A36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osonlashtirishini</w:t>
      </w:r>
      <w:proofErr w:type="spellEnd"/>
      <w:r w:rsidRPr="00324A36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solishtiring</w:t>
      </w:r>
      <w:proofErr w:type="spellEnd"/>
      <w:r w:rsidRPr="00324A36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.</w:t>
      </w:r>
    </w:p>
    <w:p w14:paraId="613352C4" w14:textId="77777777" w:rsidR="00324A36" w:rsidRPr="00324A36" w:rsidRDefault="00324A36" w:rsidP="00324A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Bulutli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hisoblash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o'zining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dinamik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va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virtualizatsiyalangan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tabiatiga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qaramay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ma'lumotlar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almashinuvi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va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xizmatlar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o'rtasidagi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aloqani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ta'minlash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uchun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TCP/IP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va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OSI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kabi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asosiy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tarmoq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standartlariga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tayanadi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08FB16E7" w14:textId="77777777" w:rsidR="00324A36" w:rsidRPr="00324A36" w:rsidRDefault="00324A36" w:rsidP="00324A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24A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TCP/IP </w:t>
      </w:r>
      <w:proofErr w:type="spellStart"/>
      <w:r w:rsidRPr="00324A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modeli</w:t>
      </w:r>
      <w:proofErr w:type="spellEnd"/>
      <w:r w:rsidRPr="00324A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va</w:t>
      </w:r>
      <w:proofErr w:type="spellEnd"/>
      <w:r w:rsidRPr="00324A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bulutli</w:t>
      </w:r>
      <w:proofErr w:type="spellEnd"/>
      <w:r w:rsidRPr="00324A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hisoblashni</w:t>
      </w:r>
      <w:proofErr w:type="spellEnd"/>
      <w:r w:rsidRPr="00324A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osonlashtirishi</w:t>
      </w:r>
      <w:proofErr w:type="spellEnd"/>
      <w:r w:rsidRPr="00324A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23AA4C66" w14:textId="77777777" w:rsidR="00324A36" w:rsidRPr="00324A36" w:rsidRDefault="00324A36" w:rsidP="00324A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TCP/IP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modeli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Internetning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asosini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tashkil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etuvchi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bir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qator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protokollarni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tavsiflaydi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va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bulutda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tarmoq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aloqasi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uchun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de-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fakto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standartdir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5741AC89" w14:textId="77777777" w:rsidR="00324A36" w:rsidRPr="00324A36" w:rsidRDefault="00324A36" w:rsidP="00324A3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24A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Application Layer (</w:t>
      </w:r>
      <w:proofErr w:type="spellStart"/>
      <w:r w:rsidRPr="00324A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Ilova</w:t>
      </w:r>
      <w:proofErr w:type="spellEnd"/>
      <w:r w:rsidRPr="00324A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qatlami</w:t>
      </w:r>
      <w:proofErr w:type="spellEnd"/>
      <w:r w:rsidRPr="00324A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):</w:t>
      </w:r>
    </w:p>
    <w:p w14:paraId="0D84E88D" w14:textId="77777777" w:rsidR="00324A36" w:rsidRPr="00324A36" w:rsidRDefault="00324A36" w:rsidP="00324A3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24A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Osonlashtirish</w:t>
      </w:r>
      <w:proofErr w:type="spellEnd"/>
      <w:r w:rsidRPr="00324A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Bulutda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ishlaydigan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barcha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veb-ilovalar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va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API'lar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masalan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SCM-IDSS frontend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va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backend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servislari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HTTP/HTTPS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orqali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muloqot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qiladi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Bu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standart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protokol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mijozlar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veb-brauzerlar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va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bulutda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joylashtirilgan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serverlar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(EC2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instancelari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o'rtasida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ma'lumot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almashinuvini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ta'minlaydi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DNS (Domain Name System)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domen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nomlarini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bulut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resurslarining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IP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manzillariga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bog'lash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orqali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foydalanuvchilarning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bulut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xizmatlariga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oson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kirishini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ta'minlaydi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AWS S3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kabi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xizmatlar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HTTP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orqali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RESTful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API'lar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yordamida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ma'lumotlarga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kirishni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ta'minlaydi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3EDA2876" w14:textId="77777777" w:rsidR="00324A36" w:rsidRPr="00324A36" w:rsidRDefault="00324A36" w:rsidP="00324A3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24A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Transport Layer (Transport </w:t>
      </w:r>
      <w:proofErr w:type="spellStart"/>
      <w:r w:rsidRPr="00324A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qatlami</w:t>
      </w:r>
      <w:proofErr w:type="spellEnd"/>
      <w:r w:rsidRPr="00324A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):</w:t>
      </w:r>
    </w:p>
    <w:p w14:paraId="524F1C65" w14:textId="77777777" w:rsidR="00324A36" w:rsidRPr="00324A36" w:rsidRDefault="00324A36" w:rsidP="00324A3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24A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Osonlashtirish</w:t>
      </w:r>
      <w:proofErr w:type="spellEnd"/>
      <w:r w:rsidRPr="00324A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TCP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bulut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xizmatlari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o'rtasida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ma'lumotlarning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ishonchli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va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tartibli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yetkazilishini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ta'minlaydi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ERP, CRM, WMS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kabi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muhim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tizimlarning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ma'lumotlari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masalan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tranzaksiyalar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yo'qolmasdan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to'g'ri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tartibda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yetib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borishini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kafolatlaydi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RDS (Relational Database Service)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ma'lumotlar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bazalariga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ulanish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va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RabbitMQ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orqali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xabar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almashinuvi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aynan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TCP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ustida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ishlaydi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bu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ularning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ishonchli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ishlashini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ta'minlaydi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40012D40" w14:textId="77777777" w:rsidR="00324A36" w:rsidRPr="00324A36" w:rsidRDefault="00324A36" w:rsidP="00324A3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24A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Internet Layer (Internet </w:t>
      </w:r>
      <w:proofErr w:type="spellStart"/>
      <w:r w:rsidRPr="00324A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qatlami</w:t>
      </w:r>
      <w:proofErr w:type="spellEnd"/>
      <w:r w:rsidRPr="00324A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):</w:t>
      </w:r>
    </w:p>
    <w:p w14:paraId="0831D2EF" w14:textId="77777777" w:rsidR="00324A36" w:rsidRPr="00324A36" w:rsidRDefault="00324A36" w:rsidP="00324A3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24A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Osonlashtirish</w:t>
      </w:r>
      <w:proofErr w:type="spellEnd"/>
      <w:r w:rsidRPr="00324A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IP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protokoli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bulut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resurslarining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(EC2, RDS) global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tarmoqda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o'zaro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aloqa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qilishini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ta'minlaydi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U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bulut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provayderining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keng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miqyosli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infratuzilmasi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bo'ylab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ma'lumot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paketlarini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samarali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marshrutlash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uchun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javobgardir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Har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bir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virtual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mashina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virtual IP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manzilga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ega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bo'lib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bu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ularga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bulut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ichida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va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tashqarisida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aloqa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qilish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imkonini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beradi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7A75D6C3" w14:textId="77777777" w:rsidR="00324A36" w:rsidRPr="00324A36" w:rsidRDefault="00324A36" w:rsidP="00324A3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24A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Network Access Layer (</w:t>
      </w:r>
      <w:proofErr w:type="spellStart"/>
      <w:r w:rsidRPr="00324A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Tarmoqqa</w:t>
      </w:r>
      <w:proofErr w:type="spellEnd"/>
      <w:r w:rsidRPr="00324A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kirish</w:t>
      </w:r>
      <w:proofErr w:type="spellEnd"/>
      <w:r w:rsidRPr="00324A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qatlami</w:t>
      </w:r>
      <w:proofErr w:type="spellEnd"/>
      <w:r w:rsidRPr="00324A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):</w:t>
      </w:r>
    </w:p>
    <w:p w14:paraId="15BD0309" w14:textId="77777777" w:rsidR="00324A36" w:rsidRPr="00324A36" w:rsidRDefault="00324A36" w:rsidP="00324A3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24A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Osonlashtirish</w:t>
      </w:r>
      <w:proofErr w:type="spellEnd"/>
      <w:r w:rsidRPr="00324A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Garchi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bu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qatlam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ko'pincha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bulut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foydalanuvchisi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tomonidan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bevosita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boshqarilmasa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-da, u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bulut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provayderining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fizik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tarmoq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infratuzilmasi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darajasida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virtualizatsiya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va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izolyatsiyani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ta'minlaydi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Bu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bir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fizik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apparatda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bir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nechta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mijozlarning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virtual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tarmoqlarini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xavfsiz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va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samarali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ishlashiga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imkon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beradi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0F2A1E0E" w14:textId="77777777" w:rsidR="00324A36" w:rsidRPr="00324A36" w:rsidRDefault="00324A36" w:rsidP="00324A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24A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OSI </w:t>
      </w:r>
      <w:proofErr w:type="spellStart"/>
      <w:r w:rsidRPr="00324A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nazariy</w:t>
      </w:r>
      <w:proofErr w:type="spellEnd"/>
      <w:r w:rsidRPr="00324A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modeli</w:t>
      </w:r>
      <w:proofErr w:type="spellEnd"/>
      <w:r w:rsidRPr="00324A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va</w:t>
      </w:r>
      <w:proofErr w:type="spellEnd"/>
      <w:r w:rsidRPr="00324A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uning</w:t>
      </w:r>
      <w:proofErr w:type="spellEnd"/>
      <w:r w:rsidRPr="00324A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bulut</w:t>
      </w:r>
      <w:proofErr w:type="spellEnd"/>
      <w:r w:rsidRPr="00324A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bilan</w:t>
      </w:r>
      <w:proofErr w:type="spellEnd"/>
      <w:r w:rsidRPr="00324A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bog'liqligi</w:t>
      </w:r>
      <w:proofErr w:type="spellEnd"/>
      <w:r w:rsidRPr="00324A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5DCFB1E3" w14:textId="77777777" w:rsidR="00324A36" w:rsidRPr="00324A36" w:rsidRDefault="00324A36" w:rsidP="00324A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OSI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modeli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tarmoq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funksiyalarini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abstraktsiya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qilish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uchun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nazariy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asos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bo'lib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xizmat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qiladi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03E83127" w14:textId="77777777" w:rsidR="00324A36" w:rsidRPr="00324A36" w:rsidRDefault="00324A36" w:rsidP="00324A3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24A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Tarmoq</w:t>
      </w:r>
      <w:proofErr w:type="spellEnd"/>
      <w:r w:rsidRPr="00324A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muammolarini</w:t>
      </w:r>
      <w:proofErr w:type="spellEnd"/>
      <w:r w:rsidRPr="00324A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tushunish</w:t>
      </w:r>
      <w:proofErr w:type="spellEnd"/>
      <w:r w:rsidRPr="00324A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Bulutda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muammolarni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bartaraf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etishda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(troubleshooting) OSI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modeli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juda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foydali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bo'lishi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mumkin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Masalan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SCM-IDSS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loyihasi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API'si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ishlamay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qolsa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OSI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modelidan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foydalanib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muammoni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tarmoq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qatlamida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(IP manzil,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marshrutlash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yoki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Ilova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qatlamida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(API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kodi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HTTP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so'rovi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ekanligini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aniqlash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mumkin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7DB256EB" w14:textId="77777777" w:rsidR="00324A36" w:rsidRPr="00324A36" w:rsidRDefault="00324A36" w:rsidP="00324A3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24A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TCP/IP </w:t>
      </w:r>
      <w:proofErr w:type="spellStart"/>
      <w:r w:rsidRPr="00324A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bilan</w:t>
      </w:r>
      <w:proofErr w:type="spellEnd"/>
      <w:r w:rsidRPr="00324A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solishtirganda</w:t>
      </w:r>
      <w:proofErr w:type="spellEnd"/>
      <w:r w:rsidRPr="00324A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TCP/IP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amaliy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standart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bo'lsa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OSI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nazariyani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ta'minlaydi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Bulutda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TCP/IP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ning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amaliy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qatlamlari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Ilova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Transport, Internet,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Tarmoqqa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kirish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to'g'ridan-to'g'ri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AWS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xizmatlari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bilan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bog'liq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va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ularning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ishlashini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belgilaydi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OSI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modeli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esa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bulut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provayderining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ichki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arxitekturasida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masalan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virtualizatsiya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qatlami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va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fizik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tarmoq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qanday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tushunchalar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qo'llanilganini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nazariy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jihatdan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tushunishga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yordam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beradi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Bulutda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OSI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ning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pastki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qatlamlari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Fizik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Ma'lumot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aloqasi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ko'pincha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abstraksiyalanadi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va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foydalanuvchi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uchun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shaffof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bo'ladi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3DBD6697" w14:textId="77777777" w:rsidR="00324A36" w:rsidRPr="00324A36" w:rsidRDefault="00324A36" w:rsidP="00324A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324A36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A.D1. </w:t>
      </w:r>
      <w:proofErr w:type="spellStart"/>
      <w:r w:rsidRPr="00324A36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Bulutli</w:t>
      </w:r>
      <w:proofErr w:type="spellEnd"/>
      <w:r w:rsidRPr="00324A36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muhitni</w:t>
      </w:r>
      <w:proofErr w:type="spellEnd"/>
      <w:r w:rsidRPr="00324A36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yaratish</w:t>
      </w:r>
      <w:proofErr w:type="spellEnd"/>
      <w:r w:rsidRPr="00324A36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tarmoqni</w:t>
      </w:r>
      <w:proofErr w:type="spellEnd"/>
      <w:r w:rsidRPr="00324A36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amalga</w:t>
      </w:r>
      <w:proofErr w:type="spellEnd"/>
      <w:r w:rsidRPr="00324A36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oshirish</w:t>
      </w:r>
      <w:proofErr w:type="spellEnd"/>
      <w:r w:rsidRPr="00324A36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va</w:t>
      </w:r>
      <w:proofErr w:type="spellEnd"/>
      <w:r w:rsidRPr="00324A36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umumiy</w:t>
      </w:r>
      <w:proofErr w:type="spellEnd"/>
      <w:r w:rsidRPr="00324A36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ishlashga</w:t>
      </w:r>
      <w:proofErr w:type="spellEnd"/>
      <w:r w:rsidRPr="00324A36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qanday</w:t>
      </w:r>
      <w:proofErr w:type="spellEnd"/>
      <w:r w:rsidRPr="00324A36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ta'sir</w:t>
      </w:r>
      <w:proofErr w:type="spellEnd"/>
      <w:r w:rsidRPr="00324A36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qilishini</w:t>
      </w:r>
      <w:proofErr w:type="spellEnd"/>
      <w:r w:rsidRPr="00324A36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ko'rib</w:t>
      </w:r>
      <w:proofErr w:type="spellEnd"/>
      <w:r w:rsidRPr="00324A36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chiqing</w:t>
      </w:r>
      <w:proofErr w:type="spellEnd"/>
      <w:r w:rsidRPr="00324A36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.</w:t>
      </w:r>
    </w:p>
    <w:p w14:paraId="26157404" w14:textId="77777777" w:rsidR="00324A36" w:rsidRPr="00324A36" w:rsidRDefault="00324A36" w:rsidP="00324A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Bulutli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muhitga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o'tish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tarmoqni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amalga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oshirish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va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umumiy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tizim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ishlashiga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sezilarli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ta'sir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ko'rsatadi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ham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ijobiy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ham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salbiy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jihatdan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20108A08" w14:textId="77777777" w:rsidR="00324A36" w:rsidRPr="00324A36" w:rsidRDefault="00324A36" w:rsidP="00324A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24A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Tarmoqni</w:t>
      </w:r>
      <w:proofErr w:type="spellEnd"/>
      <w:r w:rsidRPr="00324A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amalga</w:t>
      </w:r>
      <w:proofErr w:type="spellEnd"/>
      <w:r w:rsidRPr="00324A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oshirishga</w:t>
      </w:r>
      <w:proofErr w:type="spellEnd"/>
      <w:r w:rsidRPr="00324A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ta'siri</w:t>
      </w:r>
      <w:proofErr w:type="spellEnd"/>
      <w:r w:rsidRPr="00324A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358C20CF" w14:textId="77777777" w:rsidR="00324A36" w:rsidRPr="00324A36" w:rsidRDefault="00324A36" w:rsidP="00324A3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24A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Apparatga</w:t>
      </w:r>
      <w:proofErr w:type="spellEnd"/>
      <w:r w:rsidRPr="00324A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bog'liqlikning</w:t>
      </w:r>
      <w:proofErr w:type="spellEnd"/>
      <w:r w:rsidRPr="00324A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kamayishi</w:t>
      </w:r>
      <w:proofErr w:type="spellEnd"/>
      <w:r w:rsidRPr="00324A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643A5D06" w14:textId="4F218300" w:rsidR="00D4260F" w:rsidRDefault="00324A36" w:rsidP="00D4260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24A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Ta'sir</w:t>
      </w:r>
      <w:proofErr w:type="spellEnd"/>
      <w:r w:rsidRPr="00324A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An'anaviy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tarmoqda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routerlar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switchlar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firewalllar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kabi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fizik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apparatlarni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sotib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olish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o'rnatish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va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ularga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xizmat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ko'rsatish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zarur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edi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Bulutda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esa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bu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funksiyalar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to'liq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dasturiy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ta'minot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yordamida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virtualizatsiya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qilingan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masalan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AWS Virtual Private Gateway, Network ACLs, Security Groups). Bu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tarmoq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apparatiga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bog'liqlikni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sezilarli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darajada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kamaytiradi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53AB7D34" w14:textId="0D5997BD" w:rsidR="00D4260F" w:rsidRDefault="00D4260F" w:rsidP="00D426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4260F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40284047" wp14:editId="0536409E">
            <wp:extent cx="5940425" cy="24631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ED2D3" w14:textId="597DD7B9" w:rsidR="00D4260F" w:rsidRPr="00324A36" w:rsidRDefault="00D4260F" w:rsidP="00D426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1.1 - </w:t>
      </w:r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Continuous Integration/Continuous Deployment</w:t>
      </w:r>
    </w:p>
    <w:p w14:paraId="5BC0542D" w14:textId="77777777" w:rsidR="00324A36" w:rsidRPr="00324A36" w:rsidRDefault="00324A36" w:rsidP="00324A3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24A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Dasturiy</w:t>
      </w:r>
      <w:proofErr w:type="spellEnd"/>
      <w:r w:rsidRPr="00324A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ta'minot</w:t>
      </w:r>
      <w:proofErr w:type="spellEnd"/>
      <w:r w:rsidRPr="00324A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yordamida</w:t>
      </w:r>
      <w:proofErr w:type="spellEnd"/>
      <w:r w:rsidRPr="00324A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aniqlangan</w:t>
      </w:r>
      <w:proofErr w:type="spellEnd"/>
      <w:r w:rsidRPr="00324A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tarmoq</w:t>
      </w:r>
      <w:proofErr w:type="spellEnd"/>
      <w:r w:rsidRPr="00324A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(SDN) </w:t>
      </w:r>
      <w:proofErr w:type="spellStart"/>
      <w:r w:rsidRPr="00324A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va</w:t>
      </w:r>
      <w:proofErr w:type="spellEnd"/>
      <w:r w:rsidRPr="00324A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tarmoq</w:t>
      </w:r>
      <w:proofErr w:type="spellEnd"/>
      <w:r w:rsidRPr="00324A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funksiyalarini</w:t>
      </w:r>
      <w:proofErr w:type="spellEnd"/>
      <w:r w:rsidRPr="00324A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virtualizatsiya</w:t>
      </w:r>
      <w:proofErr w:type="spellEnd"/>
      <w:r w:rsidRPr="00324A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qilish</w:t>
      </w:r>
      <w:proofErr w:type="spellEnd"/>
      <w:r w:rsidRPr="00324A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(NFV):</w:t>
      </w:r>
    </w:p>
    <w:p w14:paraId="7C6A179D" w14:textId="77777777" w:rsidR="00324A36" w:rsidRPr="00324A36" w:rsidRDefault="00324A36" w:rsidP="00324A3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24A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Ta'sir</w:t>
      </w:r>
      <w:proofErr w:type="spellEnd"/>
      <w:r w:rsidRPr="00324A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Bulut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provayderlari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SDN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va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NFV dan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keng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foydalanadilar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Bu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tarmoqni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markaziy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nazorat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tekshiruvi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orqali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dasturiy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jihatdan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boshqarishga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imkon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beradi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Tarmoq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konfiguratsiyalari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kod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sifatida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(Infrastructure as Code)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yozilishi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va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avtomatlashtirilishi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mumkin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SCM-IDSS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loyihasi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uchun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CI/CD pipeline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orqali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tarmoq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sozlamalari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masalan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yangi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EC2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instancalari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uchun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xavfsizlik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guruhlarini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avtomatik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konfiguratsiya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qilish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avtomatlashtiriladi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0D18D700" w14:textId="77777777" w:rsidR="00324A36" w:rsidRPr="00324A36" w:rsidRDefault="00324A36" w:rsidP="00324A3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24A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Tarmoqni</w:t>
      </w:r>
      <w:proofErr w:type="spellEnd"/>
      <w:r w:rsidRPr="00324A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izolyatsiya</w:t>
      </w:r>
      <w:proofErr w:type="spellEnd"/>
      <w:r w:rsidRPr="00324A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qilishning</w:t>
      </w:r>
      <w:proofErr w:type="spellEnd"/>
      <w:r w:rsidRPr="00324A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yangi</w:t>
      </w:r>
      <w:proofErr w:type="spellEnd"/>
      <w:r w:rsidRPr="00324A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usullari</w:t>
      </w:r>
      <w:proofErr w:type="spellEnd"/>
      <w:r w:rsidRPr="00324A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(VPC </w:t>
      </w:r>
      <w:proofErr w:type="spellStart"/>
      <w:r w:rsidRPr="00324A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va</w:t>
      </w:r>
      <w:proofErr w:type="spellEnd"/>
      <w:r w:rsidRPr="00324A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Subnetting):</w:t>
      </w:r>
    </w:p>
    <w:p w14:paraId="0CFCE34F" w14:textId="77777777" w:rsidR="00324A36" w:rsidRPr="00324A36" w:rsidRDefault="00324A36" w:rsidP="00324A3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24A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Ta'sir</w:t>
      </w:r>
      <w:proofErr w:type="spellEnd"/>
      <w:r w:rsidRPr="00324A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Bulutda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har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bir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mijoz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uchun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mantiqiy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izolyatsiya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qilingan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tarmoq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muhitlari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VPC'lar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yaratiladi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Bu IP manzil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diapazonlarini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belgilash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kichik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tarmoqlarga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ajratish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va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o'ziga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xos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marshrutlash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qoidalarini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qo'llashni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o'z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ichiga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oladi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Bu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tarmoq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segmentatsiyasini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ancha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oson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va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moslashuvchan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qiladi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xavfsizlikni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kuchaytiradi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ammo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tarmoq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dizayni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va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boshqaruviga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yangicha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yondashuvni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talab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qiladi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5CA90C0A" w14:textId="77777777" w:rsidR="00324A36" w:rsidRPr="00324A36" w:rsidRDefault="00324A36" w:rsidP="00324A3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24A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Murakkablikning</w:t>
      </w:r>
      <w:proofErr w:type="spellEnd"/>
      <w:r w:rsidRPr="00324A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o'zgarishi</w:t>
      </w:r>
      <w:proofErr w:type="spellEnd"/>
      <w:r w:rsidRPr="00324A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5C3FBA44" w14:textId="77777777" w:rsidR="00324A36" w:rsidRPr="00324A36" w:rsidRDefault="00324A36" w:rsidP="00324A3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24A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Ta'sir</w:t>
      </w:r>
      <w:proofErr w:type="spellEnd"/>
      <w:r w:rsidRPr="00324A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Fizik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apparat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bilan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ishlashning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murakkabligi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virtual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tarmoq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xizmatlarini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konfiguratsiya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qilish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va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ularning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o'zaro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ta'sirini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tushunish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murakkabligi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bilan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almashtiriladi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Xatoliklar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fizik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ulanishlarda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emas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balki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konfiguratsiya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fayllarida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yoki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dasturiy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mantiqda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yuzaga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kelishi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mumkin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3D9AC5B" w14:textId="77777777" w:rsidR="00324A36" w:rsidRPr="00324A36" w:rsidRDefault="00324A36" w:rsidP="00324A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24A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Umumiy</w:t>
      </w:r>
      <w:proofErr w:type="spellEnd"/>
      <w:r w:rsidRPr="00324A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ishlashga</w:t>
      </w:r>
      <w:proofErr w:type="spellEnd"/>
      <w:r w:rsidRPr="00324A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ta'siri</w:t>
      </w:r>
      <w:proofErr w:type="spellEnd"/>
      <w:r w:rsidRPr="00324A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20B5D6E2" w14:textId="77777777" w:rsidR="00324A36" w:rsidRPr="00324A36" w:rsidRDefault="00324A36" w:rsidP="00324A3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24A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Masshtablilik</w:t>
      </w:r>
      <w:proofErr w:type="spellEnd"/>
      <w:r w:rsidRPr="00324A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va</w:t>
      </w:r>
      <w:proofErr w:type="spellEnd"/>
      <w:r w:rsidRPr="00324A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yuklamani</w:t>
      </w:r>
      <w:proofErr w:type="spellEnd"/>
      <w:r w:rsidRPr="00324A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boshqarish</w:t>
      </w:r>
      <w:proofErr w:type="spellEnd"/>
      <w:r w:rsidRPr="00324A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(Load Balancing):</w:t>
      </w:r>
    </w:p>
    <w:p w14:paraId="7B015BF0" w14:textId="77777777" w:rsidR="00324A36" w:rsidRPr="00324A36" w:rsidRDefault="00324A36" w:rsidP="00324A3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24A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Ijobiy</w:t>
      </w:r>
      <w:proofErr w:type="spellEnd"/>
      <w:r w:rsidRPr="00324A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ta'sir</w:t>
      </w:r>
      <w:proofErr w:type="spellEnd"/>
      <w:r w:rsidRPr="00324A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Bulutli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muhit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yuqori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yuklamalarni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masalan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SCM-IDSS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ilovasiga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talabning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keskin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oshishi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osongina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boshqarish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imkonini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beradi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Yuk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balanserlari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(Load Balancers)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kiruvchi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trafikni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bir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nechta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EC2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instancelari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o'rtasida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taqsimlaydi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bu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esa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tizimning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ishlashini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yaxshilaydi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va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resurslarning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samarali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sarflanishini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ta'minlaydi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Autoscaling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guruhlari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yuqori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yuklama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paytida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EC2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instancalarining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sonini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avtomatik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oshiradi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va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yuklama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kamayganda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ularni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kamaytiradi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bu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resurs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sarfini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optimallashtiradi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7E30FD18" w14:textId="77777777" w:rsidR="00324A36" w:rsidRPr="00324A36" w:rsidRDefault="00324A36" w:rsidP="00324A3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24A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Kechikish</w:t>
      </w:r>
      <w:proofErr w:type="spellEnd"/>
      <w:r w:rsidRPr="00324A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(Latency):</w:t>
      </w:r>
    </w:p>
    <w:p w14:paraId="386A8C1D" w14:textId="77777777" w:rsidR="00324A36" w:rsidRPr="00324A36" w:rsidRDefault="00324A36" w:rsidP="00324A3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24A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Salbiy</w:t>
      </w:r>
      <w:proofErr w:type="spellEnd"/>
      <w:r w:rsidRPr="00324A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ta'sir</w:t>
      </w:r>
      <w:proofErr w:type="spellEnd"/>
      <w:r w:rsidRPr="00324A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Internet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orqali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bulutga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ulanishda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(WAN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ulanishi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fizik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masofa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tufayli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kechikish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muammosi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mavjud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Bu real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vaqt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rejimida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yuqori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sezgirlikni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talab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qiluvchi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ilovalar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uchun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cheklov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bo'lishi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mumkin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Bulut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provayderlari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global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mintaqalar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va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Content Delivery Network (CDN)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kabi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yechimlarni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taklif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qilib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bu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muammoni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yumshatishga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harakat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qiladilar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6A8DFAE4" w14:textId="77777777" w:rsidR="00324A36" w:rsidRPr="00324A36" w:rsidRDefault="00324A36" w:rsidP="00324A3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24A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Tarmoqli</w:t>
      </w:r>
      <w:proofErr w:type="spellEnd"/>
      <w:r w:rsidRPr="00324A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kenglik</w:t>
      </w:r>
      <w:proofErr w:type="spellEnd"/>
      <w:r w:rsidRPr="00324A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(Bandwidth):</w:t>
      </w:r>
    </w:p>
    <w:p w14:paraId="63DEEC2B" w14:textId="77777777" w:rsidR="00324A36" w:rsidRPr="00324A36" w:rsidRDefault="00324A36" w:rsidP="00324A3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24A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Ijobiy</w:t>
      </w:r>
      <w:proofErr w:type="spellEnd"/>
      <w:r w:rsidRPr="00324A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/</w:t>
      </w:r>
      <w:proofErr w:type="spellStart"/>
      <w:r w:rsidRPr="00324A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Salbiy</w:t>
      </w:r>
      <w:proofErr w:type="spellEnd"/>
      <w:r w:rsidRPr="00324A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ta'sir</w:t>
      </w:r>
      <w:proofErr w:type="spellEnd"/>
      <w:r w:rsidRPr="00324A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Bulut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ichida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(VPC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ichidagi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kichik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tarmoqlar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o'rtasida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tarmoqli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kengligi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juda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yuqori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bo'lishi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mumkin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bu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SCM-IDSS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mikroservislari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orasidagi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tezkor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aloqa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uchun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ideal. Ammo,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bulutdan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tashqariga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ma'lumotlarni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uzatish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(egress traffic)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odatda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qimmat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va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cheklangan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bo'lishi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mumkin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bu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xarajatlarga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ta'sir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qiladi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7A172AAC" w14:textId="77777777" w:rsidR="00324A36" w:rsidRPr="00324A36" w:rsidRDefault="00324A36" w:rsidP="00324A3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24A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"Noisy Neighbor" </w:t>
      </w:r>
      <w:proofErr w:type="spellStart"/>
      <w:r w:rsidRPr="00324A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effekti</w:t>
      </w:r>
      <w:proofErr w:type="spellEnd"/>
      <w:r w:rsidRPr="00324A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65CD0EC1" w14:textId="77777777" w:rsidR="00324A36" w:rsidRPr="00324A36" w:rsidRDefault="00324A36" w:rsidP="00324A3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24A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Salbiy</w:t>
      </w:r>
      <w:proofErr w:type="spellEnd"/>
      <w:r w:rsidRPr="00324A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ta'sir</w:t>
      </w:r>
      <w:proofErr w:type="spellEnd"/>
      <w:r w:rsidRPr="00324A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Bir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xil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fizik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apparatda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bir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nechta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mijozlar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joylashganligi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sababli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bir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mijozning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haddan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tashqari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ko'p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resurs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shu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jumladan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tarmoq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resurslari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ishlatishi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boshqa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mijozlarning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ishiga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salbiy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ta'sir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ko'rsatishi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mumkin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Bulut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provayderlari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virtualizatsiya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va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resurslarni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boshqarish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orqali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bu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effektni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kamaytirishga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harakat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qiladilar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ammo u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butunlay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yo'qolmaydi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06BBEF23" w14:textId="0D691947" w:rsidR="00324A36" w:rsidRPr="00324A36" w:rsidRDefault="00324A36" w:rsidP="00324A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Bulutli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muhitga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o'tish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tarmoqni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amalga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oshirish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va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uning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ishlashiga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katta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ta'sir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ko'rsatadi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U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moslashuvchanlik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masshtablilik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va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xarajat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samaradorligi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kabi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jiddiy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afzalliklarni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taklif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qilsa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-da,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murakkablik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kechikish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va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resurslarni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boshqarish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bilan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bog'liq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yangi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muammolarni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keltirib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chiqaradi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. "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TechNova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Solutions"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kompaniyasi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uchun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bu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afzalliklar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ERP, CRM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va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WMS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tizimlarini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samaraliroq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va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kengaytiriladigan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qilish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uchun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hal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qiluvchi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ahamiyatga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ega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biroq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yuqorida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aytib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o'tilgan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cheklovlarni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ham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hisobga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olish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zarur</w:t>
      </w:r>
      <w:proofErr w:type="spellEnd"/>
      <w:r w:rsidRPr="00324A3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F4F65BF" w14:textId="77777777" w:rsidR="00EE3289" w:rsidRPr="00EE3289" w:rsidRDefault="00EE3289" w:rsidP="00EE32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EE3289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A.P2. </w:t>
      </w:r>
      <w:proofErr w:type="spellStart"/>
      <w:r w:rsidRPr="00EE3289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Bulut</w:t>
      </w:r>
      <w:proofErr w:type="spellEnd"/>
      <w:r w:rsidRPr="00EE3289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ichida</w:t>
      </w:r>
      <w:proofErr w:type="spellEnd"/>
      <w:r w:rsidRPr="00EE3289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tarmoq</w:t>
      </w:r>
      <w:proofErr w:type="spellEnd"/>
      <w:r w:rsidRPr="00EE3289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aloqasi</w:t>
      </w:r>
      <w:proofErr w:type="spellEnd"/>
      <w:r w:rsidRPr="00EE3289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qanday</w:t>
      </w:r>
      <w:proofErr w:type="spellEnd"/>
      <w:r w:rsidRPr="00EE3289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ishlashini</w:t>
      </w:r>
      <w:proofErr w:type="spellEnd"/>
      <w:r w:rsidRPr="00EE3289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tasvirlab</w:t>
      </w:r>
      <w:proofErr w:type="spellEnd"/>
      <w:r w:rsidRPr="00EE3289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bering</w:t>
      </w:r>
      <w:proofErr w:type="spellEnd"/>
      <w:r w:rsidRPr="00EE3289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.</w:t>
      </w:r>
    </w:p>
    <w:p w14:paraId="43FF0570" w14:textId="77777777" w:rsidR="00EE3289" w:rsidRPr="00EE3289" w:rsidRDefault="00EE3289" w:rsidP="00EE32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Bulut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ichidagi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tarmoq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aloqasi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an'anaviy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fizik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tarmoqdan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sezilarli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darajada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farq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qiladi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chunki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katta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darajada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virtualizatsiya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va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dasturiy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ta'minot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yordamida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aniqlangan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tarmoq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(Software-Defined Networking - SDN)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tamoyillariga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asoslanadi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Bu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bulut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muhitida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resurslarni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dinamik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boshqarish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va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masshtablash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imkonini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beradi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2980643E" w14:textId="77777777" w:rsidR="00EE3289" w:rsidRPr="00EE3289" w:rsidRDefault="00EE3289" w:rsidP="00EE328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328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Virtual Private Cloud (VPC) </w:t>
      </w:r>
      <w:proofErr w:type="spellStart"/>
      <w:r w:rsidRPr="00EE328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va</w:t>
      </w:r>
      <w:proofErr w:type="spellEnd"/>
      <w:r w:rsidRPr="00EE328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Kichik</w:t>
      </w:r>
      <w:proofErr w:type="spellEnd"/>
      <w:r w:rsidRPr="00EE328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Tarmoqlar</w:t>
      </w:r>
      <w:proofErr w:type="spellEnd"/>
      <w:r w:rsidRPr="00EE328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(Subnets):</w:t>
      </w:r>
    </w:p>
    <w:p w14:paraId="3D926E19" w14:textId="77777777" w:rsidR="00EE3289" w:rsidRPr="00EE3289" w:rsidRDefault="00EE3289" w:rsidP="00EE328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Bulutda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tarmoq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aloqasi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foydalanuvchining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shaxsiy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virtual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tarmog'i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ya'ni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VPC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ichida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boshlanadi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Har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bir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VPC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mustaqil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mantiqiy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izolyatsiya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qilingan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tarmoq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bo'lib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o'zining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IP manzil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diapazoniga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(CIDR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bloki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ega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Bu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TechNova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Solutions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uchun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ERP, CRM, WMS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kabi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mijoz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tizimlari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shuningdek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SCM-IDSS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loyihasining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turli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mikroservislari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uchun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alohida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xavfsiz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muhit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yaratish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imkonini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beradi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35968B2D" w14:textId="77777777" w:rsidR="00EE3289" w:rsidRPr="00EE3289" w:rsidRDefault="00EE3289" w:rsidP="00EE328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VPC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ichida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kichik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tarmoqlar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(subnets)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yaratiladi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ular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bir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nechta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mavjudlik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zonalariga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(Availability Zones - AZ)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tarqalishi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mumkin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Kichik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tarmoqlar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umumiy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(public)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va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xususiy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(private)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bo'lishi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mumkin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Umumiy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kichik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tarmoqlar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Internetga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kirish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imkoniyatiga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ega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masalan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veb-serverlar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uchun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),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xususiy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kichik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tarmoqlar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esa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Internetdan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himoyalangan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masalan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ma'lumotlar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bazalari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RabbitMQ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serverlari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va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backend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servislari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uchun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).</w:t>
      </w:r>
    </w:p>
    <w:p w14:paraId="6B660BDF" w14:textId="77777777" w:rsidR="00EE3289" w:rsidRPr="00EE3289" w:rsidRDefault="00EE3289" w:rsidP="00EE328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328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Virtual </w:t>
      </w:r>
      <w:proofErr w:type="spellStart"/>
      <w:r w:rsidRPr="00EE328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Mashinalar</w:t>
      </w:r>
      <w:proofErr w:type="spellEnd"/>
      <w:r w:rsidRPr="00EE328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(EC2 </w:t>
      </w:r>
      <w:proofErr w:type="spellStart"/>
      <w:r w:rsidRPr="00EE328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Instancelari</w:t>
      </w:r>
      <w:proofErr w:type="spellEnd"/>
      <w:r w:rsidRPr="00EE328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) </w:t>
      </w:r>
      <w:proofErr w:type="spellStart"/>
      <w:r w:rsidRPr="00EE328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va</w:t>
      </w:r>
      <w:proofErr w:type="spellEnd"/>
      <w:r w:rsidRPr="00EE328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Virtual </w:t>
      </w:r>
      <w:proofErr w:type="spellStart"/>
      <w:r w:rsidRPr="00EE328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Tarmoq</w:t>
      </w:r>
      <w:proofErr w:type="spellEnd"/>
      <w:r w:rsidRPr="00EE328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Interfeyslari</w:t>
      </w:r>
      <w:proofErr w:type="spellEnd"/>
      <w:r w:rsidRPr="00EE328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(ENI):</w:t>
      </w:r>
    </w:p>
    <w:p w14:paraId="44E251A3" w14:textId="77777777" w:rsidR="00EE3289" w:rsidRPr="00EE3289" w:rsidRDefault="00EE3289" w:rsidP="00EE328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EC2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instancelari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(virtual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mashinalar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yaratilganda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ularga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Virtual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Tarmoq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Interfeysi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(Elastic Network Interface - ENI)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biriktiriladi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Har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bir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ENI IP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manzillar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xususiy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va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/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yoki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umumiy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), MAC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manzili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va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xavfsizlik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guruhlari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kabi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tarmoq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sozlamalarini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o'z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ichiga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oladi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ENI virtual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switchga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ulanib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EC2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instancalariga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tarmoq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bilan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aloqa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qilish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imkonini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beradi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3962BC26" w14:textId="77777777" w:rsidR="00EE3289" w:rsidRPr="00EE3289" w:rsidRDefault="00EE3289" w:rsidP="00EE328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Ichki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aloqa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: SCM-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IDSS'ning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turli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mikroservislari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masalan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E3289">
        <w:rPr>
          <w:rFonts w:ascii="Courier New" w:eastAsia="Times New Roman" w:hAnsi="Courier New" w:cs="Courier New"/>
          <w:sz w:val="20"/>
          <w:szCs w:val="20"/>
          <w:lang w:val="en-US"/>
        </w:rPr>
        <w:t>order_service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E3289">
        <w:rPr>
          <w:rFonts w:ascii="Courier New" w:eastAsia="Times New Roman" w:hAnsi="Courier New" w:cs="Courier New"/>
          <w:sz w:val="20"/>
          <w:szCs w:val="20"/>
          <w:lang w:val="en-US"/>
        </w:rPr>
        <w:t>inventory_service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E3289">
        <w:rPr>
          <w:rFonts w:ascii="Courier New" w:eastAsia="Times New Roman" w:hAnsi="Courier New" w:cs="Courier New"/>
          <w:sz w:val="20"/>
          <w:szCs w:val="20"/>
          <w:lang w:val="en-US"/>
        </w:rPr>
        <w:t>logistics_service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bir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xil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VPC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ichida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hatto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turli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kichik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tarmoqlarda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joylashgan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bo'lishsa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ham,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ularning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xususiy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IP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manzillari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orqali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bevosita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aloqa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qiladilar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Bu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aloqa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virtual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routerlar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tomonidan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boshqariladi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va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tarmoq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trafigi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bulut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provayderining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yuqori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tezlikdagi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ichki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tarmog'i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orqali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harakatlanadi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BD8C0CB" w14:textId="77777777" w:rsidR="00EE3289" w:rsidRPr="00EE3289" w:rsidRDefault="00EE3289" w:rsidP="00EE328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EE328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Marshrutlash</w:t>
      </w:r>
      <w:proofErr w:type="spellEnd"/>
      <w:r w:rsidRPr="00EE328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(Routing) </w:t>
      </w:r>
      <w:proofErr w:type="spellStart"/>
      <w:r w:rsidRPr="00EE328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va</w:t>
      </w:r>
      <w:proofErr w:type="spellEnd"/>
      <w:r w:rsidRPr="00EE328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Internet Gateway:</w:t>
      </w:r>
    </w:p>
    <w:p w14:paraId="6568EE0E" w14:textId="77777777" w:rsidR="00EE3289" w:rsidRPr="00EE3289" w:rsidRDefault="00EE3289" w:rsidP="00EE328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VPC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ichidagi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marshrutlash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jadvallari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(Route Tables)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ma'lumotlar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paketlarining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qaerga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yuborilishini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belgilaydi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Agar SCM-IDSS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ilovasidan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tashqi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Internetga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masalan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uchinchi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tomon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API'lariga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yoki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mijozning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ofisiga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(VPN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orqali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chiqish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kerak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bo'lsa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tegishli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marshrutlar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sozlanishi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kerak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058185C7" w14:textId="77777777" w:rsidR="00EE3289" w:rsidRPr="00EE3289" w:rsidRDefault="00EE3289" w:rsidP="00EE328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Internet Gateway (IGW) -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bu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VPC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va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Internet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o'rtasidagi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ulanish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nuqtasini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ta'minlovchi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virtual router.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Umumiy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kichik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tarmoqlardagi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EC2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instancelari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Internetga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chiqish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yoki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Internetdan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kirish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uchun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IGW'dan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foydalanadilar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54F5CBFA" w14:textId="77777777" w:rsidR="00EE3289" w:rsidRPr="00EE3289" w:rsidRDefault="00EE3289" w:rsidP="00EE328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EE328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Xavfsizlik</w:t>
      </w:r>
      <w:proofErr w:type="spellEnd"/>
      <w:r w:rsidRPr="00EE328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guruhlari</w:t>
      </w:r>
      <w:proofErr w:type="spellEnd"/>
      <w:r w:rsidRPr="00EE328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(Security Groups) </w:t>
      </w:r>
      <w:proofErr w:type="spellStart"/>
      <w:r w:rsidRPr="00EE328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va</w:t>
      </w:r>
      <w:proofErr w:type="spellEnd"/>
      <w:r w:rsidRPr="00EE328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Tarmoq</w:t>
      </w:r>
      <w:proofErr w:type="spellEnd"/>
      <w:r w:rsidRPr="00EE328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ACL'lari</w:t>
      </w:r>
      <w:proofErr w:type="spellEnd"/>
      <w:r w:rsidRPr="00EE328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(Network ACLs):</w:t>
      </w:r>
    </w:p>
    <w:p w14:paraId="749F27DC" w14:textId="77777777" w:rsidR="00EE3289" w:rsidRPr="00EE3289" w:rsidRDefault="00EE3289" w:rsidP="00EE328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Tarmoq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aloqasi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xavfsizligi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firewall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qoidalari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bilan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ta'minlanadi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Security Groups virtual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mashina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darajasida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kiruvchi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va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chiquvchi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trafikni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boshqaradi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masalan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SCM-IDSS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veb-serveri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uchun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faqat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80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va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443-portlarga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kirishga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ruxsat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berish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). Network ACLs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esa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kichik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tarmoq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darajasida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trafikni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nazorat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qiladi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Bu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TechNova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Solutions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mijozlarining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ERP/CRM/WMS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tizimlari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uchun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tarmoq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darajasida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chuqur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xavfsizlikni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ta'minlaydi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8C90E4C" w14:textId="77777777" w:rsidR="00EE3289" w:rsidRPr="00EE3289" w:rsidRDefault="00EE3289" w:rsidP="00EE328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328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Yuk </w:t>
      </w:r>
      <w:proofErr w:type="spellStart"/>
      <w:r w:rsidRPr="00EE328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balanserlari</w:t>
      </w:r>
      <w:proofErr w:type="spellEnd"/>
      <w:r w:rsidRPr="00EE328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(Load Balancers):</w:t>
      </w:r>
    </w:p>
    <w:p w14:paraId="74363852" w14:textId="77777777" w:rsidR="00EE3289" w:rsidRPr="00EE3289" w:rsidRDefault="00EE3289" w:rsidP="00EE328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Yuqori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yuklamali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ilovalar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masalan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SCM-IDSS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dinamik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veb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ilovasi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uchun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yuk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balanserlari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masalan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AWS Elastic Load Balancing - ELB)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kiruvchi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trafikni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bir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nechta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backend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instancelari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o'rtasida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taqsimlaydi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Bu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ilovaning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masshtablilik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va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yuqori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mavjudligini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ta'minlaydi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Ular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Tarmoq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qatlami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(Network Layer)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yoki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Ilova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qatlami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(Application Layer)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darajasida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ishlashi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mumkin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5F1BA343" w14:textId="77777777" w:rsidR="00EE3289" w:rsidRPr="00EE3289" w:rsidRDefault="00EE3289" w:rsidP="00EE328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EE328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Xabar</w:t>
      </w:r>
      <w:proofErr w:type="spellEnd"/>
      <w:r w:rsidRPr="00EE328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navbatlari</w:t>
      </w:r>
      <w:proofErr w:type="spellEnd"/>
      <w:r w:rsidRPr="00EE328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(Message Queues) </w:t>
      </w:r>
      <w:proofErr w:type="spellStart"/>
      <w:r w:rsidRPr="00EE328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va</w:t>
      </w:r>
      <w:proofErr w:type="spellEnd"/>
      <w:r w:rsidRPr="00EE328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Kesh </w:t>
      </w:r>
      <w:proofErr w:type="spellStart"/>
      <w:r w:rsidRPr="00EE328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tizimlari</w:t>
      </w:r>
      <w:proofErr w:type="spellEnd"/>
      <w:r w:rsidRPr="00EE328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42533CBF" w14:textId="77777777" w:rsidR="00EE3289" w:rsidRPr="00EE3289" w:rsidRDefault="00EE3289" w:rsidP="00EE328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Mikroservis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arxitekturasida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(SCM-IDSS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kabi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servislar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ko'pincha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RabbitMQ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kabi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xabar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navbatlari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va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Redis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kabi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kesh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tizimlari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orqali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asinxron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muloqot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qiladi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Bu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tarmoq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trafigini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optimallashtiradi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va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servislarni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bir-biridan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ajratadi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(decoupling). Bu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komponentlar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ham VPC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ichidagi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xususiy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kichik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tarmoqlarda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joylashadi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va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o'zaro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aloqa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qiladi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0E4E4B73" w14:textId="77777777" w:rsidR="00EE3289" w:rsidRPr="00EE3289" w:rsidRDefault="00EE3289" w:rsidP="00EE32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EE3289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B.M2. </w:t>
      </w:r>
      <w:proofErr w:type="spellStart"/>
      <w:r w:rsidRPr="00EE3289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Bulutli</w:t>
      </w:r>
      <w:proofErr w:type="spellEnd"/>
      <w:r w:rsidRPr="00EE3289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operatsion</w:t>
      </w:r>
      <w:proofErr w:type="spellEnd"/>
      <w:r w:rsidRPr="00EE3289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tizimni</w:t>
      </w:r>
      <w:proofErr w:type="spellEnd"/>
      <w:r w:rsidRPr="00EE3289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masofaviy</w:t>
      </w:r>
      <w:proofErr w:type="spellEnd"/>
      <w:r w:rsidRPr="00EE3289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optimallashtirishning</w:t>
      </w:r>
      <w:proofErr w:type="spellEnd"/>
      <w:r w:rsidRPr="00EE3289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samaradorlikka</w:t>
      </w:r>
      <w:proofErr w:type="spellEnd"/>
      <w:r w:rsidRPr="00EE3289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ta'sirini</w:t>
      </w:r>
      <w:proofErr w:type="spellEnd"/>
      <w:r w:rsidRPr="00EE3289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o'rganing</w:t>
      </w:r>
      <w:proofErr w:type="spellEnd"/>
      <w:r w:rsidRPr="00EE3289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.</w:t>
      </w:r>
    </w:p>
    <w:p w14:paraId="6CB12901" w14:textId="77777777" w:rsidR="00EE3289" w:rsidRPr="00EE3289" w:rsidRDefault="00EE3289" w:rsidP="00EE32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Bulutli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operatsion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tizimni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masalan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EC2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instancalarida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ishlaydigan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Linux)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masofadan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optimallashtirish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—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bu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tizim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ish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faoliyatini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xavfsizligini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va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resurslar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samaradorligini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doimiy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ravishda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yaxshilashdir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Bu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jarayon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an'anaviy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mahalliy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serverlarni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boshqarishga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nisbatan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sezilarli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samaradorlik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afzalliklarini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beradi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637F0E56" w14:textId="77777777" w:rsidR="00EE3289" w:rsidRPr="00EE3289" w:rsidRDefault="00EE3289" w:rsidP="00EE32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EE328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Masofaviy</w:t>
      </w:r>
      <w:proofErr w:type="spellEnd"/>
      <w:r w:rsidRPr="00EE328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optimallashtirishning</w:t>
      </w:r>
      <w:proofErr w:type="spellEnd"/>
      <w:r w:rsidRPr="00EE328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samaradorlikka</w:t>
      </w:r>
      <w:proofErr w:type="spellEnd"/>
      <w:r w:rsidRPr="00EE328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ta'siri</w:t>
      </w:r>
      <w:proofErr w:type="spellEnd"/>
      <w:r w:rsidRPr="00EE328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1C55E691" w14:textId="77777777" w:rsidR="00EE3289" w:rsidRPr="00EE3289" w:rsidRDefault="00EE3289" w:rsidP="00EE328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EE328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Avtomatlashtirish</w:t>
      </w:r>
      <w:proofErr w:type="spellEnd"/>
      <w:r w:rsidRPr="00EE328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orqali</w:t>
      </w:r>
      <w:proofErr w:type="spellEnd"/>
      <w:r w:rsidRPr="00EE328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operatsion</w:t>
      </w:r>
      <w:proofErr w:type="spellEnd"/>
      <w:r w:rsidRPr="00EE328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xarajatlarni</w:t>
      </w:r>
      <w:proofErr w:type="spellEnd"/>
      <w:r w:rsidRPr="00EE328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kamaytirish</w:t>
      </w:r>
      <w:proofErr w:type="spellEnd"/>
      <w:r w:rsidRPr="00EE328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(Reduced Operational Overhead):</w:t>
      </w:r>
    </w:p>
    <w:p w14:paraId="267AFCAE" w14:textId="77777777" w:rsidR="00EE3289" w:rsidRPr="00EE3289" w:rsidRDefault="00EE3289" w:rsidP="00EE328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EE328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Ta'sir</w:t>
      </w:r>
      <w:proofErr w:type="spellEnd"/>
      <w:r w:rsidRPr="00EE328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Bulutda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operatsion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tizimlarni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optimallashtirish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ko'pincha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avtomatlashtirilgan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vositalar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yordamida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amalga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oshiriladi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Masalan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konfiguratsiya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boshqaruvi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vositalari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(Ansible, Chef, Puppet)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yordamida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EC2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instancalariga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dasturiy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ta'minotni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o'rnatish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konfiguratsiya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fayllarini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yangilash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va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xavfsizlik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sozlamalarini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qo'llash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avtomatlashtiriladi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SCM-IDSS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loyihasining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Docker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konteynerlarida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ishlashi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ham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buni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osonlashtiradi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chunki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OS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konfiguratsiyasining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katta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qismi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Dockerfile'ga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ko'chiriladi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Bu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jarayonlarni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qo'lda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bajarishga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ketadigan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vaqt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va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insoniy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xatolarni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kamaytiradi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natijada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operatsion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samaradorlik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oshadi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573C54EF" w14:textId="77777777" w:rsidR="00EE3289" w:rsidRPr="00EE3289" w:rsidRDefault="00EE3289" w:rsidP="00EE328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EE328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Tezkor</w:t>
      </w:r>
      <w:proofErr w:type="spellEnd"/>
      <w:r w:rsidRPr="00EE328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javob</w:t>
      </w:r>
      <w:proofErr w:type="spellEnd"/>
      <w:r w:rsidRPr="00EE328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berish</w:t>
      </w:r>
      <w:proofErr w:type="spellEnd"/>
      <w:r w:rsidRPr="00EE328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vaqti</w:t>
      </w:r>
      <w:proofErr w:type="spellEnd"/>
      <w:r w:rsidRPr="00EE328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(Faster Response Times):</w:t>
      </w:r>
    </w:p>
    <w:p w14:paraId="409337BB" w14:textId="77777777" w:rsidR="00EE3289" w:rsidRPr="00EE3289" w:rsidRDefault="00EE3289" w:rsidP="00EE328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EE328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lastRenderedPageBreak/>
        <w:t>Ta'sir</w:t>
      </w:r>
      <w:proofErr w:type="spellEnd"/>
      <w:r w:rsidRPr="00EE328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Monitoring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va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logging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vositalari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masalan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AWS CloudWatch, Prometheus, ELK Stack)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operatsion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tizim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(OS)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va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ilova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(application)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ko'rsatkichlarini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real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vaqt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rejimida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kuzatib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boradi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Agar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resurs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sarfi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oshsa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masalan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CPU,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xotira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disk I/O)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yoki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xatolar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yuzaga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kelsa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avtomatik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ogohlantirishlar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(alerts)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yuboriladi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Bu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administratorlarga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muammolarni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darhol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aniqlash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va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bartaraf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etish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imkonini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beradi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bu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esa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tizimning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ishlashiga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salbiy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ta'sirni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minimallashtiradi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SCM-IDSS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kabi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muhim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biznes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tizimlari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uchun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bu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juda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muhim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6ACDD1C7" w14:textId="77777777" w:rsidR="00EE3289" w:rsidRPr="00EE3289" w:rsidRDefault="00EE3289" w:rsidP="00EE328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EE328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Resurslardan</w:t>
      </w:r>
      <w:proofErr w:type="spellEnd"/>
      <w:r w:rsidRPr="00EE328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samaraliroq</w:t>
      </w:r>
      <w:proofErr w:type="spellEnd"/>
      <w:r w:rsidRPr="00EE328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foydalanish</w:t>
      </w:r>
      <w:proofErr w:type="spellEnd"/>
      <w:r w:rsidRPr="00EE328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(Optimized Resource Utilization):</w:t>
      </w:r>
    </w:p>
    <w:p w14:paraId="74F5BF1E" w14:textId="77777777" w:rsidR="00EE3289" w:rsidRPr="00EE3289" w:rsidRDefault="00EE3289" w:rsidP="00EE328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EE328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Ta'sir</w:t>
      </w:r>
      <w:proofErr w:type="spellEnd"/>
      <w:r w:rsidRPr="00EE328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Avtomatlashtirilgan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monitoring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va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avtoscaling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mexanizmlari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masalan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AWS Auto Scaling)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yordamida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operatsion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tizim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resurslarini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dinamik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boshqarish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mumkin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Yuqori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yuklama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paytida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qo'shimcha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instancelar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ishga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tushiriladi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va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yuklama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kamayganda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ular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o'chiriladi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Bu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faqat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zarur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bo'lgan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resurslar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uchun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to'lashni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ta'minlaydi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va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resurslarning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isrof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bo'lishining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oldini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oladi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. Bu SCM-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IDSS'ning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yuqori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yuklama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paytidagi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resurs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sarfini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optimallashtirishga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yordam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beradi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2B1DD9C" w14:textId="77777777" w:rsidR="00EE3289" w:rsidRPr="00EE3289" w:rsidRDefault="00EE3289" w:rsidP="00EE328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EE328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Kengaytirilgan</w:t>
      </w:r>
      <w:proofErr w:type="spellEnd"/>
      <w:r w:rsidRPr="00EE328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xavfsizlik</w:t>
      </w:r>
      <w:proofErr w:type="spellEnd"/>
      <w:r w:rsidRPr="00EE328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(Enhanced Security Posture):</w:t>
      </w:r>
    </w:p>
    <w:p w14:paraId="4C8F58F4" w14:textId="77777777" w:rsidR="00EE3289" w:rsidRPr="00EE3289" w:rsidRDefault="00EE3289" w:rsidP="00EE328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EE328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Ta'sir</w:t>
      </w:r>
      <w:proofErr w:type="spellEnd"/>
      <w:r w:rsidRPr="00EE328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Operatsion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tizimni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masofadan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optimallashtirish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xavfsizlik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yamalari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(security patches)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va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yangilanishlarni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(updates)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muntazam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va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avtomatlashtirilgan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tarzda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qo'llash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imkonini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beradi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Noto'g'ri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konfiguratsiyalar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avtomatlashtirilgan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xavfsizlik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skanerlari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yordamida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aniqlanishi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va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tuzatilishi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mumkin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Bu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esa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tizimning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xavfsizlik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holatini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doimiy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ravishda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yaxshilaydi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va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hujumlarga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qarshi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himoyasini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kuchaytiradi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325453B8" w14:textId="77777777" w:rsidR="00EE3289" w:rsidRPr="00EE3289" w:rsidRDefault="00EE3289" w:rsidP="00EE328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EE328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Falokatdan</w:t>
      </w:r>
      <w:proofErr w:type="spellEnd"/>
      <w:r w:rsidRPr="00EE328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keyin</w:t>
      </w:r>
      <w:proofErr w:type="spellEnd"/>
      <w:r w:rsidRPr="00EE328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tez</w:t>
      </w:r>
      <w:proofErr w:type="spellEnd"/>
      <w:r w:rsidRPr="00EE328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tiklash</w:t>
      </w:r>
      <w:proofErr w:type="spellEnd"/>
      <w:r w:rsidRPr="00EE328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(Faster Disaster Recovery):</w:t>
      </w:r>
    </w:p>
    <w:p w14:paraId="681C93D5" w14:textId="77777777" w:rsidR="00EE3289" w:rsidRPr="00EE3289" w:rsidRDefault="00EE3289" w:rsidP="00EE328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EE328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Ta'sir</w:t>
      </w:r>
      <w:proofErr w:type="spellEnd"/>
      <w:r w:rsidRPr="00EE328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Operatsion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tizimning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konfiguratsiyasi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va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ilova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kodini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Infrastructure as Code (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IaC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sifatida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boshqarish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masalan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CloudFormation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yoki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Terraform)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tizimni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avtomatik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ravishda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boshqa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mintaqada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(region)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yoki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mavjudlik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zonasida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(availability zone)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qayta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tiklash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imkonini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beradi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Bu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falokatdan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keyin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tiklash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vaqtini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(Recovery Time Objective - RTO)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sezilarli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darajada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qisqartiradi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biznesning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uzluksizligini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ta'minlaydi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2B6031FD" w14:textId="77777777" w:rsidR="00EE3289" w:rsidRPr="00EE3289" w:rsidRDefault="00EE3289" w:rsidP="00EE32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EE3289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B.P3. </w:t>
      </w:r>
      <w:proofErr w:type="spellStart"/>
      <w:r w:rsidRPr="00EE3289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Masofaviy</w:t>
      </w:r>
      <w:proofErr w:type="spellEnd"/>
      <w:r w:rsidRPr="00EE3289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operatsion</w:t>
      </w:r>
      <w:proofErr w:type="spellEnd"/>
      <w:r w:rsidRPr="00EE3289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tizim</w:t>
      </w:r>
      <w:proofErr w:type="spellEnd"/>
      <w:r w:rsidRPr="00EE3289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xizmatlari</w:t>
      </w:r>
      <w:proofErr w:type="spellEnd"/>
      <w:r w:rsidRPr="00EE3289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bulut</w:t>
      </w:r>
      <w:proofErr w:type="spellEnd"/>
      <w:r w:rsidRPr="00EE3289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ichida</w:t>
      </w:r>
      <w:proofErr w:type="spellEnd"/>
      <w:r w:rsidRPr="00EE3289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qanday</w:t>
      </w:r>
      <w:proofErr w:type="spellEnd"/>
      <w:r w:rsidRPr="00EE3289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joylashtirilishini</w:t>
      </w:r>
      <w:proofErr w:type="spellEnd"/>
      <w:r w:rsidRPr="00EE3289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tushuntiring</w:t>
      </w:r>
      <w:proofErr w:type="spellEnd"/>
      <w:r w:rsidRPr="00EE3289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.</w:t>
      </w:r>
    </w:p>
    <w:p w14:paraId="246A880F" w14:textId="2A3B0F2A" w:rsidR="00EE3289" w:rsidRDefault="00EE3289" w:rsidP="00EE32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Masofaviy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operatsion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tizim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(OS)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xizmatlari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odatda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bulutdagi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virtual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serverlarda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masalan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AWS EC2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instancelari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joylashtiriladi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Joylashtirish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jarayoni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an'anaviy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mahalliy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serverlarga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nisbatan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bir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nechta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o'ziga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xos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bosqichlarni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o'z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ichiga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oladi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242FF02D" w14:textId="0CC7042D" w:rsidR="00A90E6B" w:rsidRDefault="00A90E6B" w:rsidP="00A90E6B">
      <w:pPr>
        <w:pStyle w:val="Normal"/>
        <w:spacing w:line="360" w:lineRule="auto"/>
        <w:jc w:val="both"/>
        <w:rPr>
          <w:rFonts w:ascii="Times New Roman" w:hAnsi="Times New Roman"/>
        </w:rPr>
      </w:pPr>
      <w:r>
        <w:rPr>
          <w:noProof/>
        </w:rPr>
        <w:lastRenderedPageBreak/>
        <w:drawing>
          <wp:inline distT="0" distB="0" distL="0" distR="0" wp14:anchorId="586A9822" wp14:editId="287788C7">
            <wp:extent cx="5940425" cy="255143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5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BDC79" w14:textId="0AD3A8CC" w:rsidR="00923F40" w:rsidRPr="00EE3289" w:rsidRDefault="00A90E6B" w:rsidP="00D42990">
      <w:pPr>
        <w:pStyle w:val="Normal"/>
        <w:spacing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2.2 </w:t>
      </w:r>
      <w:proofErr w:type="spellStart"/>
      <w:r>
        <w:rPr>
          <w:rFonts w:ascii="Times New Roman" w:hAnsi="Times New Roman"/>
        </w:rPr>
        <w:t>Instans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batafsil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sozlamalari</w:t>
      </w:r>
      <w:proofErr w:type="spellEnd"/>
      <w:r>
        <w:rPr>
          <w:rFonts w:ascii="Times New Roman" w:hAnsi="Times New Roman"/>
        </w:rPr>
        <w:t>.</w:t>
      </w:r>
    </w:p>
    <w:p w14:paraId="25F2766D" w14:textId="77777777" w:rsidR="00EE3289" w:rsidRPr="00EE3289" w:rsidRDefault="00EE3289" w:rsidP="00EE328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328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Virtual </w:t>
      </w:r>
      <w:proofErr w:type="spellStart"/>
      <w:r w:rsidRPr="00EE328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Mashinani</w:t>
      </w:r>
      <w:proofErr w:type="spellEnd"/>
      <w:r w:rsidRPr="00EE328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(Instance) </w:t>
      </w:r>
      <w:proofErr w:type="spellStart"/>
      <w:r w:rsidRPr="00EE328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Ishga</w:t>
      </w:r>
      <w:proofErr w:type="spellEnd"/>
      <w:r w:rsidRPr="00EE328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Tushirish</w:t>
      </w:r>
      <w:proofErr w:type="spellEnd"/>
      <w:r w:rsidRPr="00EE328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61B5F84E" w14:textId="77777777" w:rsidR="00EE3289" w:rsidRPr="00EE3289" w:rsidRDefault="00EE3289" w:rsidP="00EE328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328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Amalga </w:t>
      </w:r>
      <w:proofErr w:type="spellStart"/>
      <w:r w:rsidRPr="00EE328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oshirish</w:t>
      </w:r>
      <w:proofErr w:type="spellEnd"/>
      <w:r w:rsidRPr="00EE328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Bulutda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operatsion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tizimlar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oldindan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konfiguratsiya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qilingan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virtual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mashina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tasvirlari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(Amazon Machine Images - AMI) dan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ishga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tushiriladi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AMI'lar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operatsion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tizim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masalan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Ubuntu Linux),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ba'zi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dasturiy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ta'minot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paketlari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va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boshlang'ich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konfiguratsiyalarni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o'z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ichiga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oladi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Foydalanuvchi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AMI'ni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tanlaydi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EC2 instance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tipini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(CPU, RAM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miqdori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belgilaydi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va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qaysi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VPC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hamda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kichik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tarmoqda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joylashtirilishini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ko'rsatadi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D03B7D5" w14:textId="77777777" w:rsidR="00EE3289" w:rsidRPr="00EE3289" w:rsidRDefault="00EE3289" w:rsidP="00EE328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328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SCM-IDSS </w:t>
      </w:r>
      <w:proofErr w:type="spellStart"/>
      <w:r w:rsidRPr="00EE328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misoli</w:t>
      </w:r>
      <w:proofErr w:type="spellEnd"/>
      <w:r w:rsidRPr="00EE328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SCM-IDSS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loyihasi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uchun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Linux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asosidagi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EC2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instancelari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tanlanadi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Bu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instancelar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Django backend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servislari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(Order, Inventory, Logistics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Servicelari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), RabbitMQ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va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Redis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kabi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komponentlarni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Docker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konteynerlarida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ishga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tushirish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uchun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xost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bo'lib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xizmat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qiladi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32B024A5" w14:textId="77777777" w:rsidR="00EE3289" w:rsidRPr="00EE3289" w:rsidRDefault="00EE3289" w:rsidP="00EE328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EE328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Tarmoq</w:t>
      </w:r>
      <w:proofErr w:type="spellEnd"/>
      <w:r w:rsidRPr="00EE328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konfiguratsiyasi</w:t>
      </w:r>
      <w:proofErr w:type="spellEnd"/>
      <w:r w:rsidRPr="00EE328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2A7AA59C" w14:textId="77777777" w:rsidR="00EE3289" w:rsidRPr="00EE3289" w:rsidRDefault="00EE3289" w:rsidP="00EE328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328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Amalga </w:t>
      </w:r>
      <w:proofErr w:type="spellStart"/>
      <w:r w:rsidRPr="00EE328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oshirish</w:t>
      </w:r>
      <w:proofErr w:type="spellEnd"/>
      <w:r w:rsidRPr="00EE328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Instance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ishga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tushirilayotganda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unga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virtual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tarmoq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interfeyslari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(ENI)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orqali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IP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manzillar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xususiy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va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/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yoki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umumiy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tayinlanadi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Xavfsizlik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guruhlari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(Security Groups)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va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tarmoq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ACL'lari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(Network Access Control Lists - NACLs)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orqali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kiruvchi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va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chiquvchi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trafikni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nazorat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qilish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uchun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firewall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qoidalari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qo'llaniladi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Bu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instance'ning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faqat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ruxsat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etilgan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portlar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va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IP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manzillar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orqali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aloqa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qilishini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ta'minlaydi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3E301914" w14:textId="510CC555" w:rsidR="00EE3289" w:rsidRDefault="00EE3289" w:rsidP="00EE328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328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SCM-IDSS </w:t>
      </w:r>
      <w:proofErr w:type="spellStart"/>
      <w:r w:rsidRPr="00EE328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misoli</w:t>
      </w:r>
      <w:proofErr w:type="spellEnd"/>
      <w:r w:rsidRPr="00EE328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SCM-IDSS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ning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veb-serveri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(frontend)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umumiy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kichik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tarmoqda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joylashgan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va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80 (HTTP)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va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443 (HTTPS)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portlarida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kirish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uchun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Security Group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sozlamalariga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ega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Backend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servislari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esa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faqat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ichki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tarmoqdan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kirishga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ruxsat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beruvchi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xususiy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kichik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tarmoqlarda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joylashtiriladi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71FB1E6D" w14:textId="77777777" w:rsidR="00D42990" w:rsidRDefault="00D42990" w:rsidP="00D42990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15CDC2F" w14:textId="77777777" w:rsidR="00D42990" w:rsidRDefault="00D42990" w:rsidP="00D42990">
      <w:pPr>
        <w:pStyle w:val="Normal"/>
        <w:numPr>
          <w:ilvl w:val="0"/>
          <w:numId w:val="9"/>
        </w:numPr>
        <w:spacing w:line="360" w:lineRule="auto"/>
        <w:jc w:val="both"/>
        <w:rPr>
          <w:rFonts w:ascii="Times New Roman" w:hAnsi="Times New Roman"/>
        </w:rPr>
      </w:pPr>
      <w:r>
        <w:rPr>
          <w:noProof/>
        </w:rPr>
        <w:lastRenderedPageBreak/>
        <w:drawing>
          <wp:inline distT="0" distB="0" distL="0" distR="0" wp14:anchorId="348EAC9E" wp14:editId="60810795">
            <wp:extent cx="5940425" cy="26352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3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 xml:space="preserve"> </w:t>
      </w:r>
    </w:p>
    <w:p w14:paraId="3277AF59" w14:textId="77777777" w:rsidR="00D42990" w:rsidRDefault="00D42990" w:rsidP="00D42990">
      <w:pPr>
        <w:pStyle w:val="Normal"/>
        <w:numPr>
          <w:ilvl w:val="0"/>
          <w:numId w:val="9"/>
        </w:numPr>
        <w:spacing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2.3 </w:t>
      </w:r>
      <w:proofErr w:type="spellStart"/>
      <w:r>
        <w:rPr>
          <w:rFonts w:ascii="Times New Roman" w:hAnsi="Times New Roman"/>
        </w:rPr>
        <w:t>Instanslar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proofErr w:type="gramStart"/>
      <w:r>
        <w:rPr>
          <w:rFonts w:ascii="Times New Roman" w:hAnsi="Times New Roman"/>
        </w:rPr>
        <w:t>ro‘</w:t>
      </w:r>
      <w:proofErr w:type="gramEnd"/>
      <w:r>
        <w:rPr>
          <w:rFonts w:ascii="Times New Roman" w:hAnsi="Times New Roman"/>
        </w:rPr>
        <w:t>yxati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holati</w:t>
      </w:r>
      <w:proofErr w:type="spellEnd"/>
      <w:r>
        <w:rPr>
          <w:rFonts w:ascii="Times New Roman" w:hAnsi="Times New Roman"/>
        </w:rPr>
        <w:t>.</w:t>
      </w:r>
    </w:p>
    <w:p w14:paraId="536629C2" w14:textId="77777777" w:rsidR="00D42990" w:rsidRPr="00EE3289" w:rsidRDefault="00D42990" w:rsidP="00D429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63EF213" w14:textId="77777777" w:rsidR="00EE3289" w:rsidRPr="00EE3289" w:rsidRDefault="00EE3289" w:rsidP="00EE328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EE328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Saqlashni</w:t>
      </w:r>
      <w:proofErr w:type="spellEnd"/>
      <w:r w:rsidRPr="00EE328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biriktirish</w:t>
      </w:r>
      <w:proofErr w:type="spellEnd"/>
      <w:r w:rsidRPr="00EE328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(Attaching Storage):</w:t>
      </w:r>
    </w:p>
    <w:p w14:paraId="47D9ACA0" w14:textId="77777777" w:rsidR="00EE3289" w:rsidRPr="00EE3289" w:rsidRDefault="00EE3289" w:rsidP="00EE328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328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Amalga </w:t>
      </w:r>
      <w:proofErr w:type="spellStart"/>
      <w:r w:rsidRPr="00EE328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oshirish</w:t>
      </w:r>
      <w:proofErr w:type="spellEnd"/>
      <w:r w:rsidRPr="00EE328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Operatsion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tizim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va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ilova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ma'lumotlari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uchun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doimiy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saqlash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gram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persistent</w:t>
      </w:r>
      <w:proofErr w:type="gram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storage)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xizmatlari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masalan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AWS Elastic Block Store - EBS) virtual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mashinalarga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biriktiriladi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Bu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ma'lumotlarning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instance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o'chirilganda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ham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saqlanishini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ta'minlaydi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04C05B48" w14:textId="77777777" w:rsidR="00EE3289" w:rsidRPr="00EE3289" w:rsidRDefault="00EE3289" w:rsidP="00EE328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EE328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Dastlabki</w:t>
      </w:r>
      <w:proofErr w:type="spellEnd"/>
      <w:r w:rsidRPr="00EE328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konfiguratsiya</w:t>
      </w:r>
      <w:proofErr w:type="spellEnd"/>
      <w:r w:rsidRPr="00EE328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(Initial Configuration) </w:t>
      </w:r>
      <w:proofErr w:type="spellStart"/>
      <w:r w:rsidRPr="00EE328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va</w:t>
      </w:r>
      <w:proofErr w:type="spellEnd"/>
      <w:r w:rsidRPr="00EE328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Dasturlarni</w:t>
      </w:r>
      <w:proofErr w:type="spellEnd"/>
      <w:r w:rsidRPr="00EE328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O'rnatish</w:t>
      </w:r>
      <w:proofErr w:type="spellEnd"/>
      <w:r w:rsidRPr="00EE328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627A94DF" w14:textId="73479BA3" w:rsidR="00EE3289" w:rsidRDefault="00EE3289" w:rsidP="00D4299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328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Amalga </w:t>
      </w:r>
      <w:proofErr w:type="spellStart"/>
      <w:r w:rsidRPr="00EE328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oshirish</w:t>
      </w:r>
      <w:proofErr w:type="spellEnd"/>
      <w:r w:rsidRPr="00EE328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Yangi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instance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ishga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tushirilgandan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so'ng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dastlabki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sozlamalar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va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dasturlarni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o'rnatish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uchun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"User Data"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skriptlaridan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foydalaniladi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Bu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skriptlar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instance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birinchi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marta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ishga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tushirilganda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avtomatik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ravishda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bajariladi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Ular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OS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yangilanishlarini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o'rnatish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Docker'ni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o'rnatish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git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repozitoriysidan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SCM-IDSS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kodini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klonlash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Docker Compose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yordamida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ilova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konteynerlarini</w:t>
      </w:r>
      <w:proofErr w:type="spellEnd"/>
      <w:r w:rsidR="00D4299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ishga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tushirish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kabi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vazifalarni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bajarishi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mumkin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07CB11D1" w14:textId="77777777" w:rsidR="00D42990" w:rsidRPr="00D42990" w:rsidRDefault="00D42990" w:rsidP="00D429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C1D47DB" wp14:editId="4A5A8203">
            <wp:extent cx="5940425" cy="2555875"/>
            <wp:effectExtent l="0" t="0" r="3175" b="0"/>
            <wp:docPr id="19114083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4083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73447" w14:textId="77777777" w:rsidR="00D42990" w:rsidRDefault="00D42990" w:rsidP="00D42990">
      <w:pPr>
        <w:pStyle w:val="Normal"/>
        <w:numPr>
          <w:ilvl w:val="0"/>
          <w:numId w:val="9"/>
        </w:numPr>
        <w:spacing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2.1 </w:t>
      </w:r>
      <w:proofErr w:type="spellStart"/>
      <w:r>
        <w:rPr>
          <w:rFonts w:ascii="Times New Roman" w:hAnsi="Times New Roman"/>
        </w:rPr>
        <w:t>Xavfsizlik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qoidalarini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boshqarish</w:t>
      </w:r>
      <w:proofErr w:type="spellEnd"/>
    </w:p>
    <w:p w14:paraId="1D2AA365" w14:textId="77777777" w:rsidR="00D42990" w:rsidRPr="00EE3289" w:rsidRDefault="00D42990" w:rsidP="00D42990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3AE264D" w14:textId="77777777" w:rsidR="00EE3289" w:rsidRPr="00EE3289" w:rsidRDefault="00EE3289" w:rsidP="00EE328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EE328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lastRenderedPageBreak/>
        <w:t>Masofaviy</w:t>
      </w:r>
      <w:proofErr w:type="spellEnd"/>
      <w:r w:rsidRPr="00EE328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kirishni</w:t>
      </w:r>
      <w:proofErr w:type="spellEnd"/>
      <w:r w:rsidRPr="00EE328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sozlash</w:t>
      </w:r>
      <w:proofErr w:type="spellEnd"/>
      <w:r w:rsidRPr="00EE328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(Configuring Remote Access):</w:t>
      </w:r>
    </w:p>
    <w:p w14:paraId="1B00120B" w14:textId="77777777" w:rsidR="00EE3289" w:rsidRPr="00EE3289" w:rsidRDefault="00EE3289" w:rsidP="00EE328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328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Amalga </w:t>
      </w:r>
      <w:proofErr w:type="spellStart"/>
      <w:r w:rsidRPr="00EE328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oshirish</w:t>
      </w:r>
      <w:proofErr w:type="spellEnd"/>
      <w:r w:rsidRPr="00EE328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Administratorlar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operatsion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tizimga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masofadan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turib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kirishlari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uchun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SSH (Linux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uchun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yoki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RDP (Windows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uchun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sozlanadi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Bu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uchun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kalit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juftliklari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(key pairs)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va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Security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Groups'da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tegishli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portlarga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(SSH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uchun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22, RDP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uchun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3389)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kirishga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ruxsat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berilishi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kerak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2322A5D9" w14:textId="41DE7B98" w:rsidR="00B32647" w:rsidRDefault="00EE3289" w:rsidP="00B3264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328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SCM-IDSS </w:t>
      </w:r>
      <w:proofErr w:type="spellStart"/>
      <w:r w:rsidRPr="00EE328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misoli</w:t>
      </w:r>
      <w:proofErr w:type="spellEnd"/>
      <w:r w:rsidRPr="00EE328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Administratorlar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SCM-IDSS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instancalariga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SSH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orqali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ulanib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loyihani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boshqarish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masalan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Django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migratsiyalarini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bajarish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loglarni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tekshirish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yoki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muammolarni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bartaraf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etish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(debugging)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kabi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operatsiyalarni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bajaradilar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4352D78C" w14:textId="77777777" w:rsidR="00EE3289" w:rsidRPr="00EE3289" w:rsidRDefault="00EE3289" w:rsidP="00EE32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EE3289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B.P4. </w:t>
      </w:r>
      <w:proofErr w:type="spellStart"/>
      <w:r w:rsidRPr="00EE3289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Masofaviy</w:t>
      </w:r>
      <w:proofErr w:type="spellEnd"/>
      <w:r w:rsidRPr="00EE3289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mijozlar</w:t>
      </w:r>
      <w:proofErr w:type="spellEnd"/>
      <w:r w:rsidRPr="00EE3289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bulut</w:t>
      </w:r>
      <w:proofErr w:type="spellEnd"/>
      <w:r w:rsidRPr="00EE3289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xizmatlari</w:t>
      </w:r>
      <w:proofErr w:type="spellEnd"/>
      <w:r w:rsidRPr="00EE3289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bilan</w:t>
      </w:r>
      <w:proofErr w:type="spellEnd"/>
      <w:r w:rsidRPr="00EE3289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qanday</w:t>
      </w:r>
      <w:proofErr w:type="spellEnd"/>
      <w:r w:rsidRPr="00EE3289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aloqada</w:t>
      </w:r>
      <w:proofErr w:type="spellEnd"/>
      <w:r w:rsidRPr="00EE3289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bo'lishini</w:t>
      </w:r>
      <w:proofErr w:type="spellEnd"/>
      <w:r w:rsidRPr="00EE3289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tushuntiring</w:t>
      </w:r>
      <w:proofErr w:type="spellEnd"/>
      <w:r w:rsidRPr="00EE3289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.</w:t>
      </w:r>
    </w:p>
    <w:p w14:paraId="5C23DEC3" w14:textId="77777777" w:rsidR="00EE3289" w:rsidRPr="00EE3289" w:rsidRDefault="00EE3289" w:rsidP="00EE32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Masofaviy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mijozlar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ya'ni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korxona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ofislari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individual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foydalanuvchilar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yoki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boshqa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tarmoqlar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bulutda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joylashtirilgan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xizmatlar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bilan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bir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necha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usulda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aloqa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qiladilar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Bu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ulanish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mexanizmlari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xavfsizlik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ishlash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va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foydalanish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qulayligiga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qarab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farq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qilishi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mumkin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6725D4ED" w14:textId="77777777" w:rsidR="00EE3289" w:rsidRPr="00EE3289" w:rsidRDefault="00EE3289" w:rsidP="00EE328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328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Internet </w:t>
      </w:r>
      <w:proofErr w:type="spellStart"/>
      <w:r w:rsidRPr="00EE328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orqali</w:t>
      </w:r>
      <w:proofErr w:type="spellEnd"/>
      <w:r w:rsidRPr="00EE328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to'g'ridan-to'g'ri</w:t>
      </w:r>
      <w:proofErr w:type="spellEnd"/>
      <w:r w:rsidRPr="00EE328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ulanish</w:t>
      </w:r>
      <w:proofErr w:type="spellEnd"/>
      <w:r w:rsidRPr="00EE328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(Direct Internet Connection):</w:t>
      </w:r>
    </w:p>
    <w:p w14:paraId="31666C21" w14:textId="77777777" w:rsidR="00EE3289" w:rsidRPr="00EE3289" w:rsidRDefault="00EE3289" w:rsidP="00EE328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EE328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Tushuntirish</w:t>
      </w:r>
      <w:proofErr w:type="spellEnd"/>
      <w:r w:rsidRPr="00EE328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Bu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eng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keng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tarqalgan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va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oddiy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ulanish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usuli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Mijozlar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veb-brauzerlari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yoki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ilovalari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orqali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Internet (WAN)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orqali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bulutda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joylashgan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ilovalarga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masalan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SCM-IDSS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veb-interfeysi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kiradilar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Aloqa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HTTP/HTTPS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protokollari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orqali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amalga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oshiriladi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414EF445" w14:textId="77777777" w:rsidR="00EE3289" w:rsidRPr="00EE3289" w:rsidRDefault="00EE3289" w:rsidP="00EE328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EE328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Bulutdagi</w:t>
      </w:r>
      <w:proofErr w:type="spellEnd"/>
      <w:r w:rsidRPr="00EE328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amalga</w:t>
      </w:r>
      <w:proofErr w:type="spellEnd"/>
      <w:r w:rsidRPr="00EE328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oshirilishi</w:t>
      </w:r>
      <w:proofErr w:type="spellEnd"/>
      <w:r w:rsidRPr="00EE328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Bulut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provayderlari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Internet Gateway (IGW)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ni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VPC'ga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ulaydilar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bu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esa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umumiy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(public) IP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manzillarga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ega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EC2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instancelari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yoki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yuk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balanserlariga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Internetdan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kirish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imkonini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beradi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DNS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xizmatlari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masalan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AWS Route 53)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domen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nomlarini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umumiy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IP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manzillarga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o'girib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beradi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0CFDE372" w14:textId="77777777" w:rsidR="00EE3289" w:rsidRPr="00EE3289" w:rsidRDefault="00EE3289" w:rsidP="00EE328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328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SCM-IDSS </w:t>
      </w:r>
      <w:proofErr w:type="spellStart"/>
      <w:r w:rsidRPr="00EE328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misoli</w:t>
      </w:r>
      <w:proofErr w:type="spellEnd"/>
      <w:r w:rsidRPr="00EE328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"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TechNova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Solutions"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mijozlari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ERP, CRM, WMS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tizimlari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uchun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joylashtirilgan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SCM-IDSS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platformasiga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o'zlarining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veb-brauzerlari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orqali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xuddi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boshqa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veb-saytga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kirishgandek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umumiy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URL (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masalan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EE3289">
        <w:rPr>
          <w:rFonts w:ascii="Courier New" w:eastAsia="Times New Roman" w:hAnsi="Courier New" w:cs="Courier New"/>
          <w:sz w:val="20"/>
          <w:szCs w:val="20"/>
          <w:lang w:val="en-US"/>
        </w:rPr>
        <w:t>scm-idss.technovasolutions.com</w:t>
      </w:r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orqali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kiradilar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030B40DE" w14:textId="77777777" w:rsidR="00EE3289" w:rsidRPr="00EE3289" w:rsidRDefault="00EE3289" w:rsidP="00EE328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328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Yuk </w:t>
      </w:r>
      <w:proofErr w:type="spellStart"/>
      <w:r w:rsidRPr="00EE328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balanserlari</w:t>
      </w:r>
      <w:proofErr w:type="spellEnd"/>
      <w:r w:rsidRPr="00EE328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(Load Balancers) </w:t>
      </w:r>
      <w:proofErr w:type="spellStart"/>
      <w:r w:rsidRPr="00EE328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orqali</w:t>
      </w:r>
      <w:proofErr w:type="spellEnd"/>
      <w:r w:rsidRPr="00EE328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ulanish</w:t>
      </w:r>
      <w:proofErr w:type="spellEnd"/>
      <w:r w:rsidRPr="00EE328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61C43DD1" w14:textId="77777777" w:rsidR="00EE3289" w:rsidRPr="00EE3289" w:rsidRDefault="00EE3289" w:rsidP="00EE328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EE328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Tushuntirish</w:t>
      </w:r>
      <w:proofErr w:type="spellEnd"/>
      <w:r w:rsidRPr="00EE328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Yuqori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talabga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ega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bo'lgan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ilovalar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uchun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masofaviy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mijozlar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to'g'ridan-to'g'ri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instancelar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bilan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emas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balki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yuk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balanserlari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bilan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aloqa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qiladilar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Yuk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balanserlari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kiruvchi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trafikni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orqa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tomondagi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(backend)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bir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nechta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EC2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instancelari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o'rtasida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taqsimlaydi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bu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esa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ilovaning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masshtablilik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va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yuqori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mavjudligini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oshiradi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40846B79" w14:textId="77777777" w:rsidR="00EE3289" w:rsidRPr="00EE3289" w:rsidRDefault="00EE3289" w:rsidP="00EE328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EE328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Bulutdagi</w:t>
      </w:r>
      <w:proofErr w:type="spellEnd"/>
      <w:r w:rsidRPr="00EE328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amalga</w:t>
      </w:r>
      <w:proofErr w:type="spellEnd"/>
      <w:r w:rsidRPr="00EE328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oshirilishi</w:t>
      </w:r>
      <w:proofErr w:type="spellEnd"/>
      <w:r w:rsidRPr="00EE328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AWS Elastic Load Balancing (ELB)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kabi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xizmatlar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umumiy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IP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manzilga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ega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bo'lib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mijozlar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unga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ulanadilar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ELB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so'rovlarni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avtomatik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ravishda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sog'lom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va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kam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yuklangan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instancelarga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yo'naltiradi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331BC4B1" w14:textId="77777777" w:rsidR="00EE3289" w:rsidRPr="00EE3289" w:rsidRDefault="00EE3289" w:rsidP="00EE328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328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SCM-IDSS </w:t>
      </w:r>
      <w:proofErr w:type="spellStart"/>
      <w:r w:rsidRPr="00EE328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misoli</w:t>
      </w:r>
      <w:proofErr w:type="spellEnd"/>
      <w:r w:rsidRPr="00EE328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SCM-IDSS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veb-ilova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trafiki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ELB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orqali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boshqariladi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bu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esa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bir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EC2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instancasi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haddan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tashqari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yuklanib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ketishining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oldini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oladi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va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foydalanuvchilar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uchun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tezkor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javobni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ta'minlaydi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4B559BEF" w14:textId="77777777" w:rsidR="00EE3289" w:rsidRPr="00EE3289" w:rsidRDefault="00EE3289" w:rsidP="00EE328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EE328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Kontent</w:t>
      </w:r>
      <w:proofErr w:type="spellEnd"/>
      <w:r w:rsidRPr="00EE328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yetkazib</w:t>
      </w:r>
      <w:proofErr w:type="spellEnd"/>
      <w:r w:rsidRPr="00EE328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berish</w:t>
      </w:r>
      <w:proofErr w:type="spellEnd"/>
      <w:r w:rsidRPr="00EE328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tarmoqlari</w:t>
      </w:r>
      <w:proofErr w:type="spellEnd"/>
      <w:r w:rsidRPr="00EE328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(CDN - Content Delivery Networks) </w:t>
      </w:r>
      <w:proofErr w:type="spellStart"/>
      <w:r w:rsidRPr="00EE328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orqali</w:t>
      </w:r>
      <w:proofErr w:type="spellEnd"/>
      <w:r w:rsidRPr="00EE328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ulanish</w:t>
      </w:r>
      <w:proofErr w:type="spellEnd"/>
      <w:r w:rsidRPr="00EE328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2E4BED4D" w14:textId="77777777" w:rsidR="00EE3289" w:rsidRPr="00EE3289" w:rsidRDefault="00EE3289" w:rsidP="00EE328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EE328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Tushuntirish</w:t>
      </w:r>
      <w:proofErr w:type="spellEnd"/>
      <w:r w:rsidRPr="00EE328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CDN'lar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veb-kontentni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tasvirlar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JavaScript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fayllari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videolar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kabi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statik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resurslar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foydalanuvchilarga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geografik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jihatdan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eng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yaqin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joylashgan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serverlardan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yetkazib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berish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orqali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kechikishni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kamaytiradi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va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ishlashni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yaxshilaydi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31DB75C5" w14:textId="77777777" w:rsidR="00EE3289" w:rsidRPr="00EE3289" w:rsidRDefault="00EE3289" w:rsidP="00EE328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EE328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lastRenderedPageBreak/>
        <w:t>Bulutdagi</w:t>
      </w:r>
      <w:proofErr w:type="spellEnd"/>
      <w:r w:rsidRPr="00EE328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amalga</w:t>
      </w:r>
      <w:proofErr w:type="spellEnd"/>
      <w:r w:rsidRPr="00EE328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oshirilishi</w:t>
      </w:r>
      <w:proofErr w:type="spellEnd"/>
      <w:r w:rsidRPr="00EE328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AWS CloudFront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kabi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CDN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xizmatlari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bulutda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joylashgan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resurslarni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masalan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, SCM-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IDSS'ning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frontend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fayllarini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global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miqyosdagi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chekka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lokatsiyalarga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(edge locations)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keshlaydi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4B41D564" w14:textId="77777777" w:rsidR="00EE3289" w:rsidRPr="00EE3289" w:rsidRDefault="00EE3289" w:rsidP="00EE328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328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SCM-IDSS </w:t>
      </w:r>
      <w:proofErr w:type="spellStart"/>
      <w:r w:rsidRPr="00EE328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misoli</w:t>
      </w:r>
      <w:proofErr w:type="spellEnd"/>
      <w:r w:rsidRPr="00EE328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SCM-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IDSS'ning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statik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fayllari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(HTML, CSS, JS) CDN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orqali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yetkazib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beriladi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bu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mijozlar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uchun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veb-sahifaning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tezroq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yuklanishini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ta'minlaydi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va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server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yukini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kamaytiradi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37A43A77" w14:textId="77777777" w:rsidR="00EE3289" w:rsidRPr="00EE3289" w:rsidRDefault="00EE3289" w:rsidP="00EE328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328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Virtual </w:t>
      </w:r>
      <w:proofErr w:type="spellStart"/>
      <w:r w:rsidRPr="00EE328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Xususiy</w:t>
      </w:r>
      <w:proofErr w:type="spellEnd"/>
      <w:r w:rsidRPr="00EE328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Tarmoqlar</w:t>
      </w:r>
      <w:proofErr w:type="spellEnd"/>
      <w:r w:rsidRPr="00EE328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(VPN - Virtual Private Networks) </w:t>
      </w:r>
      <w:proofErr w:type="spellStart"/>
      <w:r w:rsidRPr="00EE328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orqali</w:t>
      </w:r>
      <w:proofErr w:type="spellEnd"/>
      <w:r w:rsidRPr="00EE328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xavfsiz</w:t>
      </w:r>
      <w:proofErr w:type="spellEnd"/>
      <w:r w:rsidRPr="00EE328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ulanish</w:t>
      </w:r>
      <w:proofErr w:type="spellEnd"/>
      <w:r w:rsidRPr="00EE328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3263B89B" w14:textId="77777777" w:rsidR="00EE3289" w:rsidRPr="00EE3289" w:rsidRDefault="00EE3289" w:rsidP="00EE328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EE328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Tushuntirish</w:t>
      </w:r>
      <w:proofErr w:type="spellEnd"/>
      <w:r w:rsidRPr="00EE328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Korxonalar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bulutdagi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o'zlarining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xususiy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resurslariga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xavfsiz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va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shifrlangan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aloqa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kanalini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yaratish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uchun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VPN'lardan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foydalanadilar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Bu Internet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orqali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ma'lumotlar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uzatilganda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maxfiylikni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va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yaxlitlikni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ta'minlaydi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36ADCFD3" w14:textId="77777777" w:rsidR="00EE3289" w:rsidRPr="00EE3289" w:rsidRDefault="00EE3289" w:rsidP="00EE328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EE328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Bulutdagi</w:t>
      </w:r>
      <w:proofErr w:type="spellEnd"/>
      <w:r w:rsidRPr="00EE328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amalga</w:t>
      </w:r>
      <w:proofErr w:type="spellEnd"/>
      <w:r w:rsidRPr="00EE328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oshirilishi</w:t>
      </w:r>
      <w:proofErr w:type="spellEnd"/>
      <w:r w:rsidRPr="00EE328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AWS Site-to-Site VPN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yoki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Client VPN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xizmatlari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mijozning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mahalliy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tarmog'i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va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uning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VPC'si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o'rtasida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shifrlangan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tunnel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yaratadi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450AB05D" w14:textId="77777777" w:rsidR="00EE3289" w:rsidRPr="00EE3289" w:rsidRDefault="00EE3289" w:rsidP="00EE328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328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SCM-IDSS </w:t>
      </w:r>
      <w:proofErr w:type="spellStart"/>
      <w:r w:rsidRPr="00EE328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misoli</w:t>
      </w:r>
      <w:proofErr w:type="spellEnd"/>
      <w:r w:rsidRPr="00EE328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"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TechNova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Solutions"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o'zining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ichki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administratorlari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yoki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mijozlarining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xavfsizlik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talab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qiluvchi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ERP/CRM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ma'lumotlariga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kirishlari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uchun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SCM-IDSS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loyihasining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xususiy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qismlariga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VPN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orqali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ulanishni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talab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qilishi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mumkin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Bu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ma'lumotlar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xavfsizligini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maksimal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darajada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oshiradi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461CAA0A" w14:textId="77777777" w:rsidR="00EE3289" w:rsidRPr="00EE3289" w:rsidRDefault="00EE3289" w:rsidP="00EE328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328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API Gateway </w:t>
      </w:r>
      <w:proofErr w:type="spellStart"/>
      <w:r w:rsidRPr="00EE328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orqali</w:t>
      </w:r>
      <w:proofErr w:type="spellEnd"/>
      <w:r w:rsidRPr="00EE328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ulanish</w:t>
      </w:r>
      <w:proofErr w:type="spellEnd"/>
      <w:r w:rsidRPr="00EE328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54B41BB2" w14:textId="77777777" w:rsidR="00EE3289" w:rsidRPr="00EE3289" w:rsidRDefault="00EE3289" w:rsidP="00EE328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EE328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Tushuntirish</w:t>
      </w:r>
      <w:proofErr w:type="spellEnd"/>
      <w:r w:rsidRPr="00EE328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Murakkab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mikroservis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arxitekturalarida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(SCM-IDSS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kabi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) API Gateway (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masalan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AWS API Gateway)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masofaviy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mijozlar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uchun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yagona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kirish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nuqtasini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ta'minlaydi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Mijozlar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to'g'ridan-to'g'ri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individual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servislarga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emas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balki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API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Gatewayga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so'rov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yuboradilar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u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esa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so'rovni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tegishli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backend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servisga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yo'naltiradi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C97623E" w14:textId="77777777" w:rsidR="00EE3289" w:rsidRPr="00EE3289" w:rsidRDefault="00EE3289" w:rsidP="00EE328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EE328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Bulutdagi</w:t>
      </w:r>
      <w:proofErr w:type="spellEnd"/>
      <w:r w:rsidRPr="00EE328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amalga</w:t>
      </w:r>
      <w:proofErr w:type="spellEnd"/>
      <w:r w:rsidRPr="00EE328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oshirilishi</w:t>
      </w:r>
      <w:proofErr w:type="spellEnd"/>
      <w:r w:rsidRPr="00EE328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API Gateway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so'rovlarni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avtorizatsiya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qilish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yuk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balansi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trafikni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nazorat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qilish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va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boshqa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xavfsizlik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funksiyalarini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bajarishi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mumkin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76A0B18C" w14:textId="2C6DA993" w:rsidR="00EE3289" w:rsidRDefault="00EE3289" w:rsidP="00EE328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328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SCM-IDSS </w:t>
      </w:r>
      <w:proofErr w:type="spellStart"/>
      <w:r w:rsidRPr="00EE328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misoli</w:t>
      </w:r>
      <w:proofErr w:type="spellEnd"/>
      <w:r w:rsidRPr="00EE328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SCM-IDSS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loyihasi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Django REST Framework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orqali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API'lar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taqdim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etadi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API Gateway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ularning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bamma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uchun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yagona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nuqtani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taqdim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etib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turli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mikroservislarni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orqaga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yashiradi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2F26B1B" w14:textId="77777777" w:rsidR="00D42990" w:rsidRPr="00D42990" w:rsidRDefault="00D42990" w:rsidP="00D42990">
      <w:pPr>
        <w:pStyle w:val="a6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4299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AWS link:</w:t>
      </w:r>
      <w:r w:rsidRPr="00D42990">
        <w:rPr>
          <w:lang w:val="en-US"/>
        </w:rPr>
        <w:t xml:space="preserve"> </w:t>
      </w:r>
      <w:hyperlink r:id="rId10" w:history="1">
        <w:r w:rsidRPr="00D42990">
          <w:rPr>
            <w:rStyle w:val="a4"/>
            <w:rFonts w:ascii="Times New Roman" w:eastAsia="Times New Roman" w:hAnsi="Times New Roman" w:cs="Times New Roman"/>
            <w:b/>
            <w:bCs/>
            <w:sz w:val="18"/>
            <w:szCs w:val="18"/>
            <w:lang w:val="en-US"/>
          </w:rPr>
          <w:t>http://</w:t>
        </w:r>
        <w:r w:rsidRPr="00D42990">
          <w:rPr>
            <w:color w:val="000000"/>
            <w:sz w:val="18"/>
            <w:szCs w:val="18"/>
            <w:lang w:val="en-US"/>
          </w:rPr>
          <w:t xml:space="preserve"> </w:t>
        </w:r>
        <w:r w:rsidRPr="00D42990">
          <w:rPr>
            <w:color w:val="00B0F0"/>
            <w:sz w:val="18"/>
            <w:szCs w:val="18"/>
            <w:lang w:val="en-US"/>
          </w:rPr>
          <w:t>13.51.198.154</w:t>
        </w:r>
        <w:r w:rsidRPr="00D42990">
          <w:rPr>
            <w:rStyle w:val="a4"/>
            <w:rFonts w:ascii="Times New Roman" w:eastAsia="Times New Roman" w:hAnsi="Times New Roman" w:cs="Times New Roman"/>
            <w:b/>
            <w:bCs/>
            <w:color w:val="00B0F0"/>
            <w:sz w:val="18"/>
            <w:szCs w:val="18"/>
            <w:lang w:val="en-US"/>
          </w:rPr>
          <w:t>:</w:t>
        </w:r>
        <w:r w:rsidRPr="00D42990">
          <w:rPr>
            <w:rStyle w:val="a4"/>
            <w:rFonts w:ascii="Times New Roman" w:eastAsia="Times New Roman" w:hAnsi="Times New Roman" w:cs="Times New Roman"/>
            <w:b/>
            <w:bCs/>
            <w:sz w:val="18"/>
            <w:szCs w:val="18"/>
            <w:lang w:val="en-US"/>
          </w:rPr>
          <w:t>2380/login.html</w:t>
        </w:r>
      </w:hyperlink>
      <w:r w:rsidRPr="00D4299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 </w:t>
      </w:r>
      <w:proofErr w:type="spellStart"/>
      <w:r w:rsidRPr="00D4299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Username:admin</w:t>
      </w:r>
      <w:proofErr w:type="spellEnd"/>
      <w:r w:rsidRPr="00D4299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Password:12345</w:t>
      </w:r>
    </w:p>
    <w:p w14:paraId="060F45B9" w14:textId="77777777" w:rsidR="00D42990" w:rsidRPr="00EE3289" w:rsidRDefault="00D42990" w:rsidP="00D42990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DC83D93" w14:textId="77777777" w:rsidR="00EE3289" w:rsidRPr="00EE3289" w:rsidRDefault="00EE3289" w:rsidP="00EE32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Ushbu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turli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ulanish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usullarini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tushunish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va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ularni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to'g'ri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loyihalash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"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TechNova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Solutions"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kompaniyasi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uchun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mijozlarning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bulutdagi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ilovalar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bilan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samarali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xavfsiz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va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ishonchli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o'zaro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aloqasini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ta'minlashda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hal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qiluvchi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ahamiyatga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ega</w:t>
      </w:r>
      <w:proofErr w:type="spellEnd"/>
      <w:r w:rsidRPr="00EE3289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591DB16A" w14:textId="77777777" w:rsidR="00EE3289" w:rsidRPr="00EE3289" w:rsidRDefault="00EE3289" w:rsidP="00EE32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A2868DE" w14:textId="77777777" w:rsidR="00923F40" w:rsidRPr="00923F40" w:rsidRDefault="00923F40" w:rsidP="00923F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923F40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C.P5. </w:t>
      </w:r>
      <w:proofErr w:type="spellStart"/>
      <w:r w:rsidRPr="00923F40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Muayyan</w:t>
      </w:r>
      <w:proofErr w:type="spellEnd"/>
      <w:r w:rsidRPr="00923F40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biznesdan</w:t>
      </w:r>
      <w:proofErr w:type="spellEnd"/>
      <w:r w:rsidRPr="00923F40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foydalanish</w:t>
      </w:r>
      <w:proofErr w:type="spellEnd"/>
      <w:r w:rsidRPr="00923F40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uchun</w:t>
      </w:r>
      <w:proofErr w:type="spellEnd"/>
      <w:r w:rsidRPr="00923F40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bulutga</w:t>
      </w:r>
      <w:proofErr w:type="spellEnd"/>
      <w:r w:rsidRPr="00923F40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asoslangan</w:t>
      </w:r>
      <w:proofErr w:type="spellEnd"/>
      <w:r w:rsidRPr="00923F40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tizim</w:t>
      </w:r>
      <w:proofErr w:type="spellEnd"/>
      <w:r w:rsidRPr="00923F40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uchun</w:t>
      </w:r>
      <w:proofErr w:type="spellEnd"/>
      <w:r w:rsidRPr="00923F40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tarmoq</w:t>
      </w:r>
      <w:proofErr w:type="spellEnd"/>
      <w:r w:rsidRPr="00923F40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yechimini</w:t>
      </w:r>
      <w:proofErr w:type="spellEnd"/>
      <w:r w:rsidRPr="00923F40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loyihalash</w:t>
      </w:r>
      <w:proofErr w:type="spellEnd"/>
      <w:r w:rsidRPr="00923F40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.</w:t>
      </w:r>
    </w:p>
    <w:p w14:paraId="2B4BF733" w14:textId="77777777" w:rsidR="00923F40" w:rsidRPr="00923F40" w:rsidRDefault="00923F40" w:rsidP="00923F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"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TechNova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Solutions"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kompaniyasining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ERP, CRM, WMS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tizimlarini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bulutga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ko'chirish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va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SCM-IDSS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loyihasini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joylashtirish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ehtiyojlariga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asoslanib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Amazon Web Services (AWS)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bulutida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masshtabli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xavfsiz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va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yuqori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mavjudlikka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ega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tarmoq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yechimi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loyihalashtirildi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C571E3F" w14:textId="77777777" w:rsidR="00923F40" w:rsidRPr="00923F40" w:rsidRDefault="00923F40" w:rsidP="00923F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23F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Loyihalashtirilgan</w:t>
      </w:r>
      <w:proofErr w:type="spellEnd"/>
      <w:r w:rsidRPr="00923F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tarmoq</w:t>
      </w:r>
      <w:proofErr w:type="spellEnd"/>
      <w:r w:rsidRPr="00923F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arxitekturasi</w:t>
      </w:r>
      <w:proofErr w:type="spellEnd"/>
      <w:r w:rsidRPr="00923F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(AWS </w:t>
      </w:r>
      <w:proofErr w:type="spellStart"/>
      <w:r w:rsidRPr="00923F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misolida</w:t>
      </w:r>
      <w:proofErr w:type="spellEnd"/>
      <w:r w:rsidRPr="00923F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):</w:t>
      </w:r>
    </w:p>
    <w:p w14:paraId="55300BA3" w14:textId="77777777" w:rsidR="00923F40" w:rsidRPr="00923F40" w:rsidRDefault="00923F40" w:rsidP="00923F4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23F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Virtual Private Cloud (VPC) </w:t>
      </w:r>
      <w:proofErr w:type="spellStart"/>
      <w:r w:rsidRPr="00923F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Dizayni</w:t>
      </w:r>
      <w:proofErr w:type="spellEnd"/>
      <w:r w:rsidRPr="00923F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2F3B4143" w14:textId="77777777" w:rsidR="00923F40" w:rsidRPr="00923F40" w:rsidRDefault="00923F40" w:rsidP="00923F4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23F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Maqsad</w:t>
      </w:r>
      <w:proofErr w:type="spellEnd"/>
      <w:r w:rsidRPr="00923F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"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TechNova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Solutions"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uchun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boshqa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AWS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mijozlaridan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to'liq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mantiqiy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izolyatsiya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qilingan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xususiy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virtual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tarmoq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yaratish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0F43610A" w14:textId="77777777" w:rsidR="00923F40" w:rsidRPr="00923F40" w:rsidRDefault="00923F40" w:rsidP="00923F4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23F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Amalga </w:t>
      </w:r>
      <w:proofErr w:type="spellStart"/>
      <w:r w:rsidRPr="00923F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oshirish</w:t>
      </w:r>
      <w:proofErr w:type="spellEnd"/>
      <w:r w:rsidRPr="00923F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Bitta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global AWS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mintaqasida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(Region) yagona VPC (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masalan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923F40">
        <w:rPr>
          <w:rFonts w:ascii="Courier New" w:eastAsia="Times New Roman" w:hAnsi="Courier New" w:cs="Courier New"/>
          <w:sz w:val="20"/>
          <w:szCs w:val="20"/>
          <w:lang w:val="en-US"/>
        </w:rPr>
        <w:t>10.0.0.0/16</w:t>
      </w:r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CIDR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bloki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bilan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yaratiladi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Bu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barcha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SCM-IDSS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komponentlari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uchun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yagona,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xavfsiz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tarmoq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chegarasini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ta'minlaydi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26EE6ADE" w14:textId="77777777" w:rsidR="00923F40" w:rsidRPr="00923F40" w:rsidRDefault="00923F40" w:rsidP="00923F4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23F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Mavjudlik</w:t>
      </w:r>
      <w:proofErr w:type="spellEnd"/>
      <w:r w:rsidRPr="00923F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Zonalari</w:t>
      </w:r>
      <w:proofErr w:type="spellEnd"/>
      <w:r w:rsidRPr="00923F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(Availability Zones - AZs) </w:t>
      </w:r>
      <w:proofErr w:type="spellStart"/>
      <w:r w:rsidRPr="00923F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Bo'ylab</w:t>
      </w:r>
      <w:proofErr w:type="spellEnd"/>
      <w:r w:rsidRPr="00923F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Tarqalish</w:t>
      </w:r>
      <w:proofErr w:type="spellEnd"/>
      <w:r w:rsidRPr="00923F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23867CE6" w14:textId="77777777" w:rsidR="00923F40" w:rsidRPr="00923F40" w:rsidRDefault="00923F40" w:rsidP="00923F4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23F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Maqsad</w:t>
      </w:r>
      <w:proofErr w:type="spellEnd"/>
      <w:r w:rsidRPr="00923F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Yuqori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mavjudlik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(High Availability)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va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falokatdan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keyin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tiklash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(Disaster Recovery)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ni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ta'minlash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ya'ni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bir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AZ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ishlamay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qolsa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ham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tizim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faoliyatini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davom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ettirish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79724A82" w14:textId="77777777" w:rsidR="00923F40" w:rsidRPr="00923F40" w:rsidRDefault="00923F40" w:rsidP="00923F4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23F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Amalga </w:t>
      </w:r>
      <w:proofErr w:type="spellStart"/>
      <w:r w:rsidRPr="00923F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oshirish</w:t>
      </w:r>
      <w:proofErr w:type="spellEnd"/>
      <w:r w:rsidRPr="00923F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VPC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ichida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kamida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ikkita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yoki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undan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ortiq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Mavjudlik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Zonasida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kichik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tarmoqlar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(Subnets)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yaratiladi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Har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bir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AZ'da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umumiy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(public)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va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xususiy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(private)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kichik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tarmoqlar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bo'ladi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30A15DF4" w14:textId="77777777" w:rsidR="00923F40" w:rsidRPr="00923F40" w:rsidRDefault="00923F40" w:rsidP="00923F4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23F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Kichik</w:t>
      </w:r>
      <w:proofErr w:type="spellEnd"/>
      <w:r w:rsidRPr="00923F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tarmoqlar</w:t>
      </w:r>
      <w:proofErr w:type="spellEnd"/>
      <w:r w:rsidRPr="00923F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(Subnets) </w:t>
      </w:r>
      <w:proofErr w:type="spellStart"/>
      <w:r w:rsidRPr="00923F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Segmentatsiyasi</w:t>
      </w:r>
      <w:proofErr w:type="spellEnd"/>
      <w:r w:rsidRPr="00923F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399E35E1" w14:textId="77777777" w:rsidR="00923F40" w:rsidRPr="00923F40" w:rsidRDefault="00923F40" w:rsidP="00923F4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23F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Umumiy</w:t>
      </w:r>
      <w:proofErr w:type="spellEnd"/>
      <w:r w:rsidRPr="00923F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(Public) </w:t>
      </w:r>
      <w:proofErr w:type="spellStart"/>
      <w:r w:rsidRPr="00923F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kichik</w:t>
      </w:r>
      <w:proofErr w:type="spellEnd"/>
      <w:r w:rsidRPr="00923F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tarmoqlar</w:t>
      </w:r>
      <w:proofErr w:type="spellEnd"/>
      <w:r w:rsidRPr="00923F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Har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bir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AZ'da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bitta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umumiy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kichik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tarmoq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yaratiladi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masalan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923F40">
        <w:rPr>
          <w:rFonts w:ascii="Courier New" w:eastAsia="Times New Roman" w:hAnsi="Courier New" w:cs="Courier New"/>
          <w:sz w:val="20"/>
          <w:szCs w:val="20"/>
          <w:lang w:val="en-US"/>
        </w:rPr>
        <w:t>10.0.1.0/24</w:t>
      </w:r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923F40">
        <w:rPr>
          <w:rFonts w:ascii="Courier New" w:eastAsia="Times New Roman" w:hAnsi="Courier New" w:cs="Courier New"/>
          <w:sz w:val="20"/>
          <w:szCs w:val="20"/>
          <w:lang w:val="en-US"/>
        </w:rPr>
        <w:t>10.0.2.0/24</w:t>
      </w:r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). Bu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yerda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Internet-ga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yo'naltirilgan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resurslar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masalan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yuk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balanserlari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joylashtiriladi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0585C339" w14:textId="77777777" w:rsidR="00923F40" w:rsidRPr="00923F40" w:rsidRDefault="00923F40" w:rsidP="00923F4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23F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Xususiy</w:t>
      </w:r>
      <w:proofErr w:type="spellEnd"/>
      <w:r w:rsidRPr="00923F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(Private) </w:t>
      </w:r>
      <w:proofErr w:type="spellStart"/>
      <w:r w:rsidRPr="00923F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Ilova</w:t>
      </w:r>
      <w:proofErr w:type="spellEnd"/>
      <w:r w:rsidRPr="00923F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kichik</w:t>
      </w:r>
      <w:proofErr w:type="spellEnd"/>
      <w:r w:rsidRPr="00923F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tarmoqlari</w:t>
      </w:r>
      <w:proofErr w:type="spellEnd"/>
      <w:r w:rsidRPr="00923F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Har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bir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AZ'da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bitta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xususiy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ilova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kichik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tarmoq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yaratiladi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masalan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923F40">
        <w:rPr>
          <w:rFonts w:ascii="Courier New" w:eastAsia="Times New Roman" w:hAnsi="Courier New" w:cs="Courier New"/>
          <w:sz w:val="20"/>
          <w:szCs w:val="20"/>
          <w:lang w:val="en-US"/>
        </w:rPr>
        <w:t>10.0.10.0/24</w:t>
      </w:r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923F40">
        <w:rPr>
          <w:rFonts w:ascii="Courier New" w:eastAsia="Times New Roman" w:hAnsi="Courier New" w:cs="Courier New"/>
          <w:sz w:val="20"/>
          <w:szCs w:val="20"/>
          <w:lang w:val="en-US"/>
        </w:rPr>
        <w:t>10.0.11.0/24</w:t>
      </w:r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). Bu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yerda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SCM-IDSS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ning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backend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mikroservislari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(Order Service, Inventory Service, Logistics Service, User Service, Core Service)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joylashtirilgan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EC2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instancelari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joylashadi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779F03F2" w14:textId="77777777" w:rsidR="00923F40" w:rsidRPr="00923F40" w:rsidRDefault="00923F40" w:rsidP="00923F4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23F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Xususiy</w:t>
      </w:r>
      <w:proofErr w:type="spellEnd"/>
      <w:r w:rsidRPr="00923F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(Private) </w:t>
      </w:r>
      <w:proofErr w:type="spellStart"/>
      <w:r w:rsidRPr="00923F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Ma'lumotlar</w:t>
      </w:r>
      <w:proofErr w:type="spellEnd"/>
      <w:r w:rsidRPr="00923F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bazasi</w:t>
      </w:r>
      <w:proofErr w:type="spellEnd"/>
      <w:r w:rsidRPr="00923F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kichik</w:t>
      </w:r>
      <w:proofErr w:type="spellEnd"/>
      <w:r w:rsidRPr="00923F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tarmoqlari</w:t>
      </w:r>
      <w:proofErr w:type="spellEnd"/>
      <w:r w:rsidRPr="00923F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Har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bir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AZ'da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alohida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xususiy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ma'lumotlar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bazasi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kichik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tarmoq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yaratiladi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masalan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923F40">
        <w:rPr>
          <w:rFonts w:ascii="Courier New" w:eastAsia="Times New Roman" w:hAnsi="Courier New" w:cs="Courier New"/>
          <w:sz w:val="20"/>
          <w:szCs w:val="20"/>
          <w:lang w:val="en-US"/>
        </w:rPr>
        <w:t>10.0.20.0/24</w:t>
      </w:r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923F40">
        <w:rPr>
          <w:rFonts w:ascii="Courier New" w:eastAsia="Times New Roman" w:hAnsi="Courier New" w:cs="Courier New"/>
          <w:sz w:val="20"/>
          <w:szCs w:val="20"/>
          <w:lang w:val="en-US"/>
        </w:rPr>
        <w:t>10.0.21.0/24</w:t>
      </w:r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). Bu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yerda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RDS (PostgreSQL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ma'lumotlar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bazasi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va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RabbitMQ, Redis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kabi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nozik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resurslar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joylashadi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Bu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ularga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Internetdan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to'g'ridan-to'g'ri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kirishni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bloklaydi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va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xavfsizlikni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maksimal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darajada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oshiradi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2A675B7E" w14:textId="77777777" w:rsidR="00923F40" w:rsidRPr="00923F40" w:rsidRDefault="00923F40" w:rsidP="00923F4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23F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Internetga</w:t>
      </w:r>
      <w:proofErr w:type="spellEnd"/>
      <w:r w:rsidRPr="00923F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ulanish</w:t>
      </w:r>
      <w:proofErr w:type="spellEnd"/>
      <w:r w:rsidRPr="00923F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(Internet Connectivity):</w:t>
      </w:r>
    </w:p>
    <w:p w14:paraId="5A2DBEEC" w14:textId="77777777" w:rsidR="00923F40" w:rsidRPr="00923F40" w:rsidRDefault="00923F40" w:rsidP="00923F4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23F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Internet Gateway (IGW):</w:t>
      </w:r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VPC'ga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Internet Gateway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biriktiriladi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Umumiy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kichik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tarmoqlarning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marshrutlash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jadvallari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Internetga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chiqish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uchun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IGW'ga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ishora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qiladi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28024EE2" w14:textId="74C739AF" w:rsidR="00923F40" w:rsidRDefault="00923F40" w:rsidP="00923F4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23F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NAT Gateway:</w:t>
      </w:r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Xususiy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kichik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tarmoqlardagi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instancelar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uchun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Internetga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masalan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yangilanishlar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tashqi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API'lar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chiqish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imkoniyatini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ta'minlash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uchun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har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bir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umumiy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kichik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tarmoqda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bitta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NAT Gateway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joylashtiriladi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Bu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xususiy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instancelarni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umumiy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Internetdan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to'g'ridan-to'g'ri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kirishdan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himoya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qiladi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710839E9" w14:textId="6CF397E7" w:rsidR="00A90E6B" w:rsidRDefault="00A90E6B" w:rsidP="00A90E6B">
      <w:pPr>
        <w:pStyle w:val="Normal"/>
      </w:pPr>
      <w:r>
        <w:rPr>
          <w:noProof/>
        </w:rPr>
        <w:drawing>
          <wp:inline distT="0" distB="0" distL="0" distR="0" wp14:anchorId="5DFA93E2" wp14:editId="07D40C96">
            <wp:extent cx="5940425" cy="26352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3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2A6AA" w14:textId="34E2FF96" w:rsidR="00A90E6B" w:rsidRDefault="00A90E6B" w:rsidP="00A90E6B">
      <w:pPr>
        <w:pStyle w:val="Normal"/>
        <w:ind w:left="720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                                  </w:t>
      </w:r>
      <w:r>
        <w:rPr>
          <w:rFonts w:ascii="Times New Roman" w:hAnsi="Times New Roman"/>
          <w:b/>
          <w:bCs/>
        </w:rPr>
        <w:t xml:space="preserve">3.1 </w:t>
      </w:r>
      <w:proofErr w:type="spellStart"/>
      <w:r>
        <w:rPr>
          <w:rFonts w:ascii="Times New Roman" w:hAnsi="Times New Roman"/>
          <w:b/>
          <w:bCs/>
        </w:rPr>
        <w:t>bu</w:t>
      </w:r>
      <w:proofErr w:type="spellEnd"/>
      <w:r>
        <w:rPr>
          <w:rFonts w:ascii="Times New Roman" w:hAnsi="Times New Roman"/>
          <w:b/>
          <w:bCs/>
        </w:rPr>
        <w:t xml:space="preserve"> EC2 instances</w:t>
      </w:r>
    </w:p>
    <w:p w14:paraId="19FCE5B6" w14:textId="77777777" w:rsidR="00A90E6B" w:rsidRPr="00923F40" w:rsidRDefault="00A90E6B" w:rsidP="00A90E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B990432" w14:textId="77777777" w:rsidR="00923F40" w:rsidRPr="00923F40" w:rsidRDefault="00923F40" w:rsidP="00923F4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23F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Yuk </w:t>
      </w:r>
      <w:proofErr w:type="spellStart"/>
      <w:r w:rsidRPr="00923F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balansi</w:t>
      </w:r>
      <w:proofErr w:type="spellEnd"/>
      <w:r w:rsidRPr="00923F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(Load Balancing):</w:t>
      </w:r>
    </w:p>
    <w:p w14:paraId="3842F909" w14:textId="77777777" w:rsidR="00923F40" w:rsidRPr="00923F40" w:rsidRDefault="00923F40" w:rsidP="00923F4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23F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Application Load Balancer (ALB):</w:t>
      </w:r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Foydalanuvchilarning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SCM-IDSS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veb-ilovasiga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kirishlari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uchun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umumiy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kichik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tarmoqlarda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ALB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joylashtiriladi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ALB HTTP/HTTPS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trafikini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SCM-IDSS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ning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EC2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instancelarida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ishlaydigan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veb-serverlarga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masalan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Nginx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orqali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taqsimlaydi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7C58A64F" w14:textId="77777777" w:rsidR="00923F40" w:rsidRPr="00923F40" w:rsidRDefault="00923F40" w:rsidP="00923F4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23F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Xavfsizlik</w:t>
      </w:r>
      <w:proofErr w:type="spellEnd"/>
      <w:r w:rsidRPr="00923F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(Security):</w:t>
      </w:r>
    </w:p>
    <w:p w14:paraId="6FF10EF2" w14:textId="77777777" w:rsidR="00923F40" w:rsidRPr="00923F40" w:rsidRDefault="00923F40" w:rsidP="00923F4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23F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Security Groups (SG):</w:t>
      </w:r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Instance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darajasida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firewall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vazifasini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bajaradi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Har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bir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servis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turiga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alohida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SG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yaratiladi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0DD749A3" w14:textId="77777777" w:rsidR="00923F40" w:rsidRPr="00923F40" w:rsidRDefault="00923F40" w:rsidP="00923F40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23F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ALB SG:</w:t>
      </w:r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Faqat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80 (HTTP)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va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443 (HTTPS)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portlarida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Internetdan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kirishga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ruxsat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beradi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7309F1A" w14:textId="77777777" w:rsidR="00923F40" w:rsidRPr="00923F40" w:rsidRDefault="00923F40" w:rsidP="00923F40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23F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Application SG:</w:t>
      </w:r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Faqat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ALB'dan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kelgan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trafikka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(port 80/443)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va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ichki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aloqaga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masalan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22-port SSH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orqali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faqat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ma'lum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IP'lardan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ruxsat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beradi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3F54545B" w14:textId="77777777" w:rsidR="00923F40" w:rsidRPr="00923F40" w:rsidRDefault="00923F40" w:rsidP="00923F40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23F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Database SG:</w:t>
      </w:r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Faqat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ilova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serverlaridan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(Application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SG'dan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ma'lumotlar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bazasi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portiga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(PostgreSQL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uchun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5432)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kirishga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ruxsat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beradi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2134EB78" w14:textId="77777777" w:rsidR="00923F40" w:rsidRPr="00923F40" w:rsidRDefault="00923F40" w:rsidP="00923F4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23F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Network Access Control Lists (NACLs):</w:t>
      </w:r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Kichik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tarmoq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darajasida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trafikni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nazorat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qiluvchi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qat'iyroq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holatsiz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(stateless) firewall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qoidalari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063A2E38" w14:textId="77777777" w:rsidR="00923F40" w:rsidRPr="00923F40" w:rsidRDefault="00923F40" w:rsidP="00923F4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23F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DNS </w:t>
      </w:r>
      <w:proofErr w:type="spellStart"/>
      <w:r w:rsidRPr="00923F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Boshqaruvi</w:t>
      </w:r>
      <w:proofErr w:type="spellEnd"/>
      <w:r w:rsidRPr="00923F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(Route 53):</w:t>
      </w:r>
    </w:p>
    <w:p w14:paraId="010BC2BC" w14:textId="77777777" w:rsidR="00923F40" w:rsidRPr="00923F40" w:rsidRDefault="00923F40" w:rsidP="00923F4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23F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Maqsad</w:t>
      </w:r>
      <w:proofErr w:type="spellEnd"/>
      <w:r w:rsidRPr="00923F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SCM-IDSS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ilovasiga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23F40">
        <w:rPr>
          <w:rFonts w:ascii="Courier New" w:eastAsia="Times New Roman" w:hAnsi="Courier New" w:cs="Courier New"/>
          <w:sz w:val="20"/>
          <w:szCs w:val="20"/>
          <w:lang w:val="en-US"/>
        </w:rPr>
        <w:t>scm-idss.technovasolutions.com</w:t>
      </w:r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kabi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o'qishga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qulay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domen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nomi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orqali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kirishni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ta'minlash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3B3A561A" w14:textId="77777777" w:rsidR="00923F40" w:rsidRPr="00923F40" w:rsidRDefault="00923F40" w:rsidP="00923F4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23F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Amalga </w:t>
      </w:r>
      <w:proofErr w:type="spellStart"/>
      <w:r w:rsidRPr="00923F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oshirish</w:t>
      </w:r>
      <w:proofErr w:type="spellEnd"/>
      <w:r w:rsidRPr="00923F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AWS Route 53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yordamida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domen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nomi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ALB'ning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DNS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nomiga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bog'lanadi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4805F8F1" w14:textId="77777777" w:rsidR="00923F40" w:rsidRPr="00923F40" w:rsidRDefault="00923F40" w:rsidP="00923F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23F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Loyihalashtirilgan</w:t>
      </w:r>
      <w:proofErr w:type="spellEnd"/>
      <w:r w:rsidRPr="00923F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tarmoq</w:t>
      </w:r>
      <w:proofErr w:type="spellEnd"/>
      <w:r w:rsidRPr="00923F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diagrammasi</w:t>
      </w:r>
      <w:proofErr w:type="spellEnd"/>
      <w:r w:rsidRPr="00923F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proofErr w:type="spellStart"/>
      <w:r w:rsidRPr="00923F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Vizualizatsiya</w:t>
      </w:r>
      <w:proofErr w:type="spellEnd"/>
      <w:r w:rsidRPr="00923F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):</w:t>
      </w:r>
    </w:p>
    <w:p w14:paraId="3AC21EBF" w14:textId="77777777" w:rsidR="00923F40" w:rsidRPr="00923F40" w:rsidRDefault="00923F40" w:rsidP="00923F40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23F40">
        <w:rPr>
          <w:rFonts w:ascii="Courier New" w:eastAsia="Times New Roman" w:hAnsi="Courier New" w:cs="Courier New"/>
          <w:sz w:val="20"/>
          <w:szCs w:val="20"/>
          <w:lang w:val="en-US"/>
        </w:rPr>
        <w:t>graph TD</w:t>
      </w:r>
    </w:p>
    <w:p w14:paraId="44225389" w14:textId="77777777" w:rsidR="00923F40" w:rsidRPr="00923F40" w:rsidRDefault="00923F40" w:rsidP="00923F40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23F4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subgraph AWS Cloud (</w:t>
      </w:r>
      <w:proofErr w:type="spellStart"/>
      <w:r w:rsidRPr="00923F40">
        <w:rPr>
          <w:rFonts w:ascii="Courier New" w:eastAsia="Times New Roman" w:hAnsi="Courier New" w:cs="Courier New"/>
          <w:sz w:val="20"/>
          <w:szCs w:val="20"/>
          <w:lang w:val="en-US"/>
        </w:rPr>
        <w:t>TechNova</w:t>
      </w:r>
      <w:proofErr w:type="spellEnd"/>
      <w:r w:rsidRPr="00923F4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Solutions VPC - 10.0.0.0/16)</w:t>
      </w:r>
    </w:p>
    <w:p w14:paraId="73EB99EA" w14:textId="77777777" w:rsidR="00923F40" w:rsidRPr="00923F40" w:rsidRDefault="00923F40" w:rsidP="00923F40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23F4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direction LR</w:t>
      </w:r>
    </w:p>
    <w:p w14:paraId="307C9C79" w14:textId="77777777" w:rsidR="00923F40" w:rsidRPr="00923F40" w:rsidRDefault="00923F40" w:rsidP="00923F40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23F4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AZ1[Availability Zone 1]</w:t>
      </w:r>
    </w:p>
    <w:p w14:paraId="378B882D" w14:textId="77777777" w:rsidR="00923F40" w:rsidRPr="00923F40" w:rsidRDefault="00923F40" w:rsidP="00923F40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23F4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AZ2[Availability Zone 2]</w:t>
      </w:r>
    </w:p>
    <w:p w14:paraId="7EF4055A" w14:textId="77777777" w:rsidR="00923F40" w:rsidRPr="00923F40" w:rsidRDefault="00923F40" w:rsidP="00923F40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727E5A2F" w14:textId="77777777" w:rsidR="00923F40" w:rsidRPr="00923F40" w:rsidRDefault="00923F40" w:rsidP="00923F40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23F4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subgraph Public Subnet AZ1 (10.0.1.0/24)</w:t>
      </w:r>
    </w:p>
    <w:p w14:paraId="7456AD17" w14:textId="77777777" w:rsidR="00923F40" w:rsidRPr="00923F40" w:rsidRDefault="00923F40" w:rsidP="00923F40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23F4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ALB1(Application Load Balancer)</w:t>
      </w:r>
    </w:p>
    <w:p w14:paraId="3C3B3A7A" w14:textId="77777777" w:rsidR="00923F40" w:rsidRPr="00923F40" w:rsidRDefault="00923F40" w:rsidP="00923F40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23F4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NAT1(NAT Gateway)</w:t>
      </w:r>
    </w:p>
    <w:p w14:paraId="473F1C2F" w14:textId="77777777" w:rsidR="00923F40" w:rsidRPr="00923F40" w:rsidRDefault="00923F40" w:rsidP="00923F40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23F4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end</w:t>
      </w:r>
    </w:p>
    <w:p w14:paraId="5B2903F3" w14:textId="77777777" w:rsidR="00923F40" w:rsidRPr="00923F40" w:rsidRDefault="00923F40" w:rsidP="00923F40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4F89690D" w14:textId="77777777" w:rsidR="00923F40" w:rsidRPr="00923F40" w:rsidRDefault="00923F40" w:rsidP="00923F40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23F4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subgraph Private App Subnet AZ1 (10.0.10.0/24)</w:t>
      </w:r>
    </w:p>
    <w:p w14:paraId="65900784" w14:textId="77777777" w:rsidR="00923F40" w:rsidRPr="00923F40" w:rsidRDefault="00923F40" w:rsidP="00923F40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23F4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App_EC2_1(SCM-IDSS App Server EC2 Instance 1)</w:t>
      </w:r>
    </w:p>
    <w:p w14:paraId="617D2D17" w14:textId="77777777" w:rsidR="00923F40" w:rsidRPr="00923F40" w:rsidRDefault="00923F40" w:rsidP="00923F40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23F4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end</w:t>
      </w:r>
    </w:p>
    <w:p w14:paraId="1A37B8E7" w14:textId="77777777" w:rsidR="00923F40" w:rsidRPr="00923F40" w:rsidRDefault="00923F40" w:rsidP="00923F40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66BD3ED2" w14:textId="77777777" w:rsidR="00923F40" w:rsidRPr="00923F40" w:rsidRDefault="00923F40" w:rsidP="00923F40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23F4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subgraph Private DB Subnet AZ1 (10.0.20.0/24)</w:t>
      </w:r>
    </w:p>
    <w:p w14:paraId="051FF461" w14:textId="77777777" w:rsidR="00923F40" w:rsidRPr="00923F40" w:rsidRDefault="00923F40" w:rsidP="00923F40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23F4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RDS_DB_AZ1(RDS PostgreSQL DB Instance - Primary)</w:t>
      </w:r>
    </w:p>
    <w:p w14:paraId="35EEEAE8" w14:textId="77777777" w:rsidR="00923F40" w:rsidRPr="00923F40" w:rsidRDefault="00923F40" w:rsidP="00923F40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23F4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RabbitMQ_AZ1(RabbitMQ Instance)</w:t>
      </w:r>
    </w:p>
    <w:p w14:paraId="29B68C91" w14:textId="77777777" w:rsidR="00923F40" w:rsidRPr="00923F40" w:rsidRDefault="00923F40" w:rsidP="00923F40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23F4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end</w:t>
      </w:r>
    </w:p>
    <w:p w14:paraId="5B3B58B0" w14:textId="77777777" w:rsidR="00923F40" w:rsidRPr="00923F40" w:rsidRDefault="00923F40" w:rsidP="00923F40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0EC632C1" w14:textId="77777777" w:rsidR="00923F40" w:rsidRPr="00923F40" w:rsidRDefault="00923F40" w:rsidP="00923F40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23F4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subgraph Public Subnet AZ2 (10.0.2.0/24)</w:t>
      </w:r>
    </w:p>
    <w:p w14:paraId="6495CF48" w14:textId="77777777" w:rsidR="00923F40" w:rsidRPr="00923F40" w:rsidRDefault="00923F40" w:rsidP="00923F40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23F4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ALB2(Application Load Balancer)</w:t>
      </w:r>
    </w:p>
    <w:p w14:paraId="623DEDB2" w14:textId="77777777" w:rsidR="00923F40" w:rsidRPr="00923F40" w:rsidRDefault="00923F40" w:rsidP="00923F40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23F4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NAT2(NAT Gateway)</w:t>
      </w:r>
    </w:p>
    <w:p w14:paraId="7CD4BF1F" w14:textId="77777777" w:rsidR="00923F40" w:rsidRPr="00923F40" w:rsidRDefault="00923F40" w:rsidP="00923F40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23F4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end</w:t>
      </w:r>
    </w:p>
    <w:p w14:paraId="08B4F2F7" w14:textId="77777777" w:rsidR="00923F40" w:rsidRPr="00923F40" w:rsidRDefault="00923F40" w:rsidP="00923F40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20D99405" w14:textId="77777777" w:rsidR="00923F40" w:rsidRPr="00923F40" w:rsidRDefault="00923F40" w:rsidP="00923F40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23F4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subgraph Private App Subnet AZ2 (10.0.11.0/24)</w:t>
      </w:r>
    </w:p>
    <w:p w14:paraId="561056B0" w14:textId="77777777" w:rsidR="00923F40" w:rsidRPr="00923F40" w:rsidRDefault="00923F40" w:rsidP="00923F40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23F4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App_EC2_2(SCM-IDSS App Server EC2 Instance 2)</w:t>
      </w:r>
    </w:p>
    <w:p w14:paraId="4BDA73BB" w14:textId="77777777" w:rsidR="00923F40" w:rsidRPr="00923F40" w:rsidRDefault="00923F40" w:rsidP="00923F40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23F4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end</w:t>
      </w:r>
    </w:p>
    <w:p w14:paraId="1696A5F4" w14:textId="77777777" w:rsidR="00923F40" w:rsidRPr="00923F40" w:rsidRDefault="00923F40" w:rsidP="00923F40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2C692D07" w14:textId="77777777" w:rsidR="00923F40" w:rsidRPr="00923F40" w:rsidRDefault="00923F40" w:rsidP="00923F40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23F4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subgraph Private DB Subnet AZ2 (10.0.21.0/24)</w:t>
      </w:r>
    </w:p>
    <w:p w14:paraId="59F11F89" w14:textId="77777777" w:rsidR="00923F40" w:rsidRPr="00923F40" w:rsidRDefault="00923F40" w:rsidP="00923F40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23F4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RDS_DB_AZ2(RDS PostgreSQL DB Instance - Secondary/Read Replica)</w:t>
      </w:r>
    </w:p>
    <w:p w14:paraId="1253BB3D" w14:textId="77777777" w:rsidR="00923F40" w:rsidRPr="00923F40" w:rsidRDefault="00923F40" w:rsidP="00923F40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23F4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RabbitMQ_AZ2(RabbitMQ Instance)</w:t>
      </w:r>
    </w:p>
    <w:p w14:paraId="3142DF4A" w14:textId="77777777" w:rsidR="00923F40" w:rsidRPr="00923F40" w:rsidRDefault="00923F40" w:rsidP="00923F40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23F4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end</w:t>
      </w:r>
    </w:p>
    <w:p w14:paraId="6D7CE256" w14:textId="77777777" w:rsidR="00923F40" w:rsidRPr="00923F40" w:rsidRDefault="00923F40" w:rsidP="00923F40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6B03EFE1" w14:textId="77777777" w:rsidR="00923F40" w:rsidRPr="00923F40" w:rsidRDefault="00923F40" w:rsidP="00923F40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23F4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Internet -- Traffic --&gt; </w:t>
      </w:r>
      <w:proofErr w:type="spellStart"/>
      <w:r w:rsidRPr="00923F40">
        <w:rPr>
          <w:rFonts w:ascii="Courier New" w:eastAsia="Times New Roman" w:hAnsi="Courier New" w:cs="Courier New"/>
          <w:sz w:val="20"/>
          <w:szCs w:val="20"/>
          <w:lang w:val="en-US"/>
        </w:rPr>
        <w:t>Internet_Gateway</w:t>
      </w:r>
      <w:proofErr w:type="spellEnd"/>
    </w:p>
    <w:p w14:paraId="111687A6" w14:textId="77777777" w:rsidR="00923F40" w:rsidRPr="00923F40" w:rsidRDefault="00923F40" w:rsidP="00923F40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23F4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923F40">
        <w:rPr>
          <w:rFonts w:ascii="Courier New" w:eastAsia="Times New Roman" w:hAnsi="Courier New" w:cs="Courier New"/>
          <w:sz w:val="20"/>
          <w:szCs w:val="20"/>
          <w:lang w:val="en-US"/>
        </w:rPr>
        <w:t>Internet_Gateway</w:t>
      </w:r>
      <w:proofErr w:type="spellEnd"/>
      <w:r w:rsidRPr="00923F4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--&gt; ALB1</w:t>
      </w:r>
    </w:p>
    <w:p w14:paraId="285E96FD" w14:textId="77777777" w:rsidR="00923F40" w:rsidRPr="00923F40" w:rsidRDefault="00923F40" w:rsidP="00923F40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23F4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923F40">
        <w:rPr>
          <w:rFonts w:ascii="Courier New" w:eastAsia="Times New Roman" w:hAnsi="Courier New" w:cs="Courier New"/>
          <w:sz w:val="20"/>
          <w:szCs w:val="20"/>
          <w:lang w:val="en-US"/>
        </w:rPr>
        <w:t>Internet_Gateway</w:t>
      </w:r>
      <w:proofErr w:type="spellEnd"/>
      <w:r w:rsidRPr="00923F4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--&gt; ALB2</w:t>
      </w:r>
    </w:p>
    <w:p w14:paraId="4FD33DC7" w14:textId="77777777" w:rsidR="00923F40" w:rsidRPr="00923F40" w:rsidRDefault="00923F40" w:rsidP="00923F40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23F4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ALB1 --&gt; Private_App_Subnet_AZ1</w:t>
      </w:r>
    </w:p>
    <w:p w14:paraId="75F5DB46" w14:textId="77777777" w:rsidR="00923F40" w:rsidRPr="00923F40" w:rsidRDefault="00923F40" w:rsidP="00923F40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23F4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ALB2 --&gt; Private_App_Subnet_AZ2</w:t>
      </w:r>
    </w:p>
    <w:p w14:paraId="73EA006A" w14:textId="77777777" w:rsidR="00923F40" w:rsidRPr="00923F40" w:rsidRDefault="00923F40" w:rsidP="00923F40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23F4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App_EC2_1 --&gt; RDS_DB_AZ1</w:t>
      </w:r>
    </w:p>
    <w:p w14:paraId="731EE99A" w14:textId="77777777" w:rsidR="00923F40" w:rsidRPr="00923F40" w:rsidRDefault="00923F40" w:rsidP="00923F40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23F4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App_EC2_1 --&gt; RabbitMQ_AZ1</w:t>
      </w:r>
    </w:p>
    <w:p w14:paraId="03F4A5F8" w14:textId="77777777" w:rsidR="00923F40" w:rsidRPr="00923F40" w:rsidRDefault="00923F40" w:rsidP="00923F40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23F4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App_EC2_2 --&gt; RDS_DB_AZ2</w:t>
      </w:r>
    </w:p>
    <w:p w14:paraId="5B8FD9A8" w14:textId="77777777" w:rsidR="00923F40" w:rsidRPr="00923F40" w:rsidRDefault="00923F40" w:rsidP="00923F40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23F4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App_EC2_2 --&gt; RabbitMQ_AZ2</w:t>
      </w:r>
    </w:p>
    <w:p w14:paraId="389DF592" w14:textId="77777777" w:rsidR="00923F40" w:rsidRPr="00923F40" w:rsidRDefault="00923F40" w:rsidP="00923F40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23F4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App_EC2_1 -- Internal API Calls --&gt; App_EC2_2</w:t>
      </w:r>
    </w:p>
    <w:p w14:paraId="1EE2BF54" w14:textId="77777777" w:rsidR="00923F40" w:rsidRPr="00923F40" w:rsidRDefault="00923F40" w:rsidP="00923F40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23F4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App_EC2_2 -- Internal API Calls --&gt; App_EC2_1</w:t>
      </w:r>
    </w:p>
    <w:p w14:paraId="7BD2B275" w14:textId="77777777" w:rsidR="00923F40" w:rsidRPr="00923F40" w:rsidRDefault="00923F40" w:rsidP="00923F40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5D153481" w14:textId="77777777" w:rsidR="00923F40" w:rsidRPr="00923F40" w:rsidRDefault="00923F40" w:rsidP="00923F40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23F4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Private_App_Subnet_AZ1 --&gt; NAT1</w:t>
      </w:r>
    </w:p>
    <w:p w14:paraId="118C1866" w14:textId="77777777" w:rsidR="00923F40" w:rsidRPr="00923F40" w:rsidRDefault="00923F40" w:rsidP="00923F40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23F4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Private_App_Subnet_AZ2 --&gt; NAT2</w:t>
      </w:r>
    </w:p>
    <w:p w14:paraId="4690CB3C" w14:textId="77777777" w:rsidR="00923F40" w:rsidRPr="00923F40" w:rsidRDefault="00923F40" w:rsidP="00923F40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23F4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NAT1 --&gt; </w:t>
      </w:r>
      <w:proofErr w:type="spellStart"/>
      <w:r w:rsidRPr="00923F40">
        <w:rPr>
          <w:rFonts w:ascii="Courier New" w:eastAsia="Times New Roman" w:hAnsi="Courier New" w:cs="Courier New"/>
          <w:sz w:val="20"/>
          <w:szCs w:val="20"/>
          <w:lang w:val="en-US"/>
        </w:rPr>
        <w:t>Internet_Gateway</w:t>
      </w:r>
      <w:proofErr w:type="spellEnd"/>
    </w:p>
    <w:p w14:paraId="3BD18FE5" w14:textId="77777777" w:rsidR="00923F40" w:rsidRPr="00923F40" w:rsidRDefault="00923F40" w:rsidP="00923F40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23F4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NAT2 --&gt; </w:t>
      </w:r>
      <w:proofErr w:type="spellStart"/>
      <w:r w:rsidRPr="00923F40">
        <w:rPr>
          <w:rFonts w:ascii="Courier New" w:eastAsia="Times New Roman" w:hAnsi="Courier New" w:cs="Courier New"/>
          <w:sz w:val="20"/>
          <w:szCs w:val="20"/>
          <w:lang w:val="en-US"/>
        </w:rPr>
        <w:t>Internet_Gateway</w:t>
      </w:r>
      <w:proofErr w:type="spellEnd"/>
    </w:p>
    <w:p w14:paraId="718A0886" w14:textId="77777777" w:rsidR="00923F40" w:rsidRPr="00923F40" w:rsidRDefault="00923F40" w:rsidP="00923F40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23F4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end</w:t>
      </w:r>
    </w:p>
    <w:p w14:paraId="5775EFB2" w14:textId="77777777" w:rsidR="00923F40" w:rsidRPr="00923F40" w:rsidRDefault="00923F40" w:rsidP="00923F40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6279529C" w14:textId="77777777" w:rsidR="00923F40" w:rsidRPr="00923F40" w:rsidRDefault="00923F40" w:rsidP="00923F40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23F4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923F40">
        <w:rPr>
          <w:rFonts w:ascii="Courier New" w:eastAsia="Times New Roman" w:hAnsi="Courier New" w:cs="Courier New"/>
          <w:sz w:val="20"/>
          <w:szCs w:val="20"/>
          <w:lang w:val="en-US"/>
        </w:rPr>
        <w:t>User(</w:t>
      </w:r>
      <w:proofErr w:type="spellStart"/>
      <w:proofErr w:type="gramEnd"/>
      <w:r w:rsidRPr="00923F40">
        <w:rPr>
          <w:rFonts w:ascii="Courier New" w:eastAsia="Times New Roman" w:hAnsi="Courier New" w:cs="Courier New"/>
          <w:sz w:val="20"/>
          <w:szCs w:val="20"/>
          <w:lang w:val="en-US"/>
        </w:rPr>
        <w:t>Masofaviy</w:t>
      </w:r>
      <w:proofErr w:type="spellEnd"/>
      <w:r w:rsidRPr="00923F4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923F40">
        <w:rPr>
          <w:rFonts w:ascii="Courier New" w:eastAsia="Times New Roman" w:hAnsi="Courier New" w:cs="Courier New"/>
          <w:sz w:val="20"/>
          <w:szCs w:val="20"/>
          <w:lang w:val="en-US"/>
        </w:rPr>
        <w:t>Mijoz</w:t>
      </w:r>
      <w:proofErr w:type="spellEnd"/>
      <w:r w:rsidRPr="00923F40">
        <w:rPr>
          <w:rFonts w:ascii="Courier New" w:eastAsia="Times New Roman" w:hAnsi="Courier New" w:cs="Courier New"/>
          <w:sz w:val="20"/>
          <w:szCs w:val="20"/>
          <w:lang w:val="en-US"/>
        </w:rPr>
        <w:t>) -- HTTPS Traffic --&gt; Internet</w:t>
      </w:r>
    </w:p>
    <w:p w14:paraId="6363076E" w14:textId="77777777" w:rsidR="00923F40" w:rsidRPr="00923F40" w:rsidRDefault="00923F40" w:rsidP="00923F40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23F4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Internet --&gt; </w:t>
      </w:r>
      <w:proofErr w:type="spellStart"/>
      <w:r w:rsidRPr="00923F40">
        <w:rPr>
          <w:rFonts w:ascii="Courier New" w:eastAsia="Times New Roman" w:hAnsi="Courier New" w:cs="Courier New"/>
          <w:sz w:val="20"/>
          <w:szCs w:val="20"/>
          <w:lang w:val="en-US"/>
        </w:rPr>
        <w:t>Internet_Gateway</w:t>
      </w:r>
      <w:proofErr w:type="spellEnd"/>
    </w:p>
    <w:p w14:paraId="69210237" w14:textId="77777777" w:rsidR="00923F40" w:rsidRPr="00923F40" w:rsidRDefault="00923F40" w:rsidP="00923F40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23F4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923F40">
        <w:rPr>
          <w:rFonts w:ascii="Courier New" w:eastAsia="Times New Roman" w:hAnsi="Courier New" w:cs="Courier New"/>
          <w:sz w:val="20"/>
          <w:szCs w:val="20"/>
          <w:lang w:val="en-US"/>
        </w:rPr>
        <w:t>Internet_Gateway</w:t>
      </w:r>
      <w:proofErr w:type="spellEnd"/>
      <w:r w:rsidRPr="00923F4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-- VPC Routing --&gt; ALB1 &amp; ALB2</w:t>
      </w:r>
    </w:p>
    <w:p w14:paraId="325EF077" w14:textId="77777777" w:rsidR="00923F40" w:rsidRPr="00923F40" w:rsidRDefault="00923F40" w:rsidP="00923F40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7F3BE210" w14:textId="77777777" w:rsidR="00923F40" w:rsidRPr="00923F40" w:rsidRDefault="00923F40" w:rsidP="00923F40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23F4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923F40">
        <w:rPr>
          <w:rFonts w:ascii="Courier New" w:eastAsia="Times New Roman" w:hAnsi="Courier New" w:cs="Courier New"/>
          <w:sz w:val="20"/>
          <w:szCs w:val="20"/>
          <w:lang w:val="en-US"/>
        </w:rPr>
        <w:t>Admin(</w:t>
      </w:r>
      <w:proofErr w:type="spellStart"/>
      <w:proofErr w:type="gramEnd"/>
      <w:r w:rsidRPr="00923F40">
        <w:rPr>
          <w:rFonts w:ascii="Courier New" w:eastAsia="Times New Roman" w:hAnsi="Courier New" w:cs="Courier New"/>
          <w:sz w:val="20"/>
          <w:szCs w:val="20"/>
          <w:lang w:val="en-US"/>
        </w:rPr>
        <w:t>TechNova</w:t>
      </w:r>
      <w:proofErr w:type="spellEnd"/>
      <w:r w:rsidRPr="00923F4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Administrator) -- SSH/VPN --&gt; </w:t>
      </w:r>
      <w:proofErr w:type="spellStart"/>
      <w:r w:rsidRPr="00923F40">
        <w:rPr>
          <w:rFonts w:ascii="Courier New" w:eastAsia="Times New Roman" w:hAnsi="Courier New" w:cs="Courier New"/>
          <w:sz w:val="20"/>
          <w:szCs w:val="20"/>
          <w:lang w:val="en-US"/>
        </w:rPr>
        <w:t>Internet_Gateway</w:t>
      </w:r>
      <w:proofErr w:type="spellEnd"/>
    </w:p>
    <w:p w14:paraId="375C820A" w14:textId="77777777" w:rsidR="00923F40" w:rsidRPr="00923F40" w:rsidRDefault="00923F40" w:rsidP="00923F40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23F4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Admin -- SSH to EC2 / RDS connection via Bastion Host --&gt; App_EC2_1 &amp; App_EC2_2 &amp; RDS_DB_AZ1 &amp; RDS_DB_AZ2</w:t>
      </w:r>
    </w:p>
    <w:p w14:paraId="72F587C8" w14:textId="77777777" w:rsidR="00923F40" w:rsidRPr="00923F40" w:rsidRDefault="00923F40" w:rsidP="00923F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923F40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C.M3. </w:t>
      </w:r>
      <w:proofErr w:type="spellStart"/>
      <w:r w:rsidRPr="00923F40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Bulutga</w:t>
      </w:r>
      <w:proofErr w:type="spellEnd"/>
      <w:r w:rsidRPr="00923F40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asoslangan</w:t>
      </w:r>
      <w:proofErr w:type="spellEnd"/>
      <w:r w:rsidRPr="00923F40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tarmoqni</w:t>
      </w:r>
      <w:proofErr w:type="spellEnd"/>
      <w:r w:rsidRPr="00923F40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unumdorligi</w:t>
      </w:r>
      <w:proofErr w:type="spellEnd"/>
      <w:r w:rsidRPr="00923F40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va</w:t>
      </w:r>
      <w:proofErr w:type="spellEnd"/>
      <w:r w:rsidRPr="00923F40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kengaytirilishi</w:t>
      </w:r>
      <w:proofErr w:type="spellEnd"/>
      <w:r w:rsidRPr="00923F40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uchun</w:t>
      </w:r>
      <w:proofErr w:type="spellEnd"/>
      <w:r w:rsidRPr="00923F40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sinab</w:t>
      </w:r>
      <w:proofErr w:type="spellEnd"/>
      <w:r w:rsidRPr="00923F40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ko'ring</w:t>
      </w:r>
      <w:proofErr w:type="spellEnd"/>
      <w:r w:rsidRPr="00923F40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.</w:t>
      </w:r>
    </w:p>
    <w:p w14:paraId="5066EECE" w14:textId="77777777" w:rsidR="00923F40" w:rsidRPr="00923F40" w:rsidRDefault="00923F40" w:rsidP="00923F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Loyiha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qanday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ishlashini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baholash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va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yuklama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ostida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samarali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ishlashini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ta'minlash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uchun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loyihalashtirilgan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bulutli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tarmoq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yechimini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unumdorlik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va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kengaytirilishi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bo'yicha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sinab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ko'rish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muhimdir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7E42516" w14:textId="77777777" w:rsidR="00923F40" w:rsidRPr="00923F40" w:rsidRDefault="00923F40" w:rsidP="00923F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23F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Unumdorlik</w:t>
      </w:r>
      <w:proofErr w:type="spellEnd"/>
      <w:r w:rsidRPr="00923F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(Performance) </w:t>
      </w:r>
      <w:proofErr w:type="spellStart"/>
      <w:r w:rsidRPr="00923F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sinovlari</w:t>
      </w:r>
      <w:proofErr w:type="spellEnd"/>
      <w:r w:rsidRPr="00923F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266F8513" w14:textId="77777777" w:rsidR="00923F40" w:rsidRPr="00923F40" w:rsidRDefault="00923F40" w:rsidP="00923F4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23F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Veb-ilova</w:t>
      </w:r>
      <w:proofErr w:type="spellEnd"/>
      <w:r w:rsidRPr="00923F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ishlash</w:t>
      </w:r>
      <w:proofErr w:type="spellEnd"/>
      <w:r w:rsidRPr="00923F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sinovi</w:t>
      </w:r>
      <w:proofErr w:type="spellEnd"/>
      <w:r w:rsidRPr="00923F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(Web Application Performance Testing):</w:t>
      </w:r>
    </w:p>
    <w:p w14:paraId="1F50F9B4" w14:textId="77777777" w:rsidR="00923F40" w:rsidRPr="00923F40" w:rsidRDefault="00923F40" w:rsidP="00923F4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23F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Maqsad</w:t>
      </w:r>
      <w:proofErr w:type="spellEnd"/>
      <w:r w:rsidRPr="00923F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SCM-IDSS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veb-ilovasining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turli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yuklama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darajalari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ostida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javob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berish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vaqtini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tarmoq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o'tkazish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qobiliyatini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va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xato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stavkalarini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o'lchash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00883307" w14:textId="77777777" w:rsidR="00923F40" w:rsidRPr="00923F40" w:rsidRDefault="00923F40" w:rsidP="00923F4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23F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Vositalar</w:t>
      </w:r>
      <w:proofErr w:type="spellEnd"/>
      <w:r w:rsidRPr="00923F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Apache JMeter (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foydalanuvchi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trafikini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simulyatsiya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qilish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uchun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), Locust (Python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yordamida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yuklama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testlarini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yaratish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uchun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).</w:t>
      </w:r>
    </w:p>
    <w:p w14:paraId="041A55B5" w14:textId="77777777" w:rsidR="00923F40" w:rsidRPr="00923F40" w:rsidRDefault="00923F40" w:rsidP="00923F4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23F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Metrikalar</w:t>
      </w:r>
      <w:proofErr w:type="spellEnd"/>
      <w:r w:rsidRPr="00923F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0156C325" w14:textId="77777777" w:rsidR="00923F40" w:rsidRPr="00923F40" w:rsidRDefault="00923F40" w:rsidP="00923F40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23F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Javob</w:t>
      </w:r>
      <w:proofErr w:type="spellEnd"/>
      <w:r w:rsidRPr="00923F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berish</w:t>
      </w:r>
      <w:proofErr w:type="spellEnd"/>
      <w:r w:rsidRPr="00923F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vaqti</w:t>
      </w:r>
      <w:proofErr w:type="spellEnd"/>
      <w:r w:rsidRPr="00923F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(Response Time):</w:t>
      </w:r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API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so'rovlari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va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veb-sahifalarining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yuklanish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vaqti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78891EDD" w14:textId="77777777" w:rsidR="00923F40" w:rsidRPr="00923F40" w:rsidRDefault="00923F40" w:rsidP="00923F40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23F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Tarmoq</w:t>
      </w:r>
      <w:proofErr w:type="spellEnd"/>
      <w:r w:rsidRPr="00923F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o'tkazish</w:t>
      </w:r>
      <w:proofErr w:type="spellEnd"/>
      <w:r w:rsidRPr="00923F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qobiliyati</w:t>
      </w:r>
      <w:proofErr w:type="spellEnd"/>
      <w:r w:rsidRPr="00923F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(Throughput):</w:t>
      </w:r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Bir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vaqt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birligida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qayta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ishlangan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so'rovlar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soni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3F71FC99" w14:textId="77777777" w:rsidR="00923F40" w:rsidRPr="00923F40" w:rsidRDefault="00923F40" w:rsidP="00923F40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23F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Xato</w:t>
      </w:r>
      <w:proofErr w:type="spellEnd"/>
      <w:r w:rsidRPr="00923F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stavkasi</w:t>
      </w:r>
      <w:proofErr w:type="spellEnd"/>
      <w:r w:rsidRPr="00923F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(Error Rate):</w:t>
      </w:r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Noto'g'ri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yoki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bajarilmagan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so'rovlar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foizi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2F45453" w14:textId="77777777" w:rsidR="00923F40" w:rsidRPr="00923F40" w:rsidRDefault="00923F40" w:rsidP="00923F40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23F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CPU/</w:t>
      </w:r>
      <w:proofErr w:type="spellStart"/>
      <w:r w:rsidRPr="00923F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Xotira</w:t>
      </w:r>
      <w:proofErr w:type="spellEnd"/>
      <w:r w:rsidRPr="00923F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sarfi</w:t>
      </w:r>
      <w:proofErr w:type="spellEnd"/>
      <w:r w:rsidRPr="00923F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EC2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instancelari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va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ma'lumotlar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bazasidagi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resurslar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sarfi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4253A65B" w14:textId="77777777" w:rsidR="00923F40" w:rsidRPr="00923F40" w:rsidRDefault="00923F40" w:rsidP="00923F4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23F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Senariy</w:t>
      </w:r>
      <w:proofErr w:type="spellEnd"/>
      <w:r w:rsidRPr="00923F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SCM-IDSS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veb-interfeysiga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masalan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923F40">
        <w:rPr>
          <w:rFonts w:ascii="Courier New" w:eastAsia="Times New Roman" w:hAnsi="Courier New" w:cs="Courier New"/>
          <w:sz w:val="20"/>
          <w:szCs w:val="20"/>
          <w:lang w:val="en-US"/>
        </w:rPr>
        <w:t>dashboard.html</w:t>
      </w:r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va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API'lariga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masalan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buyurtma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yaratish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API'si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Courier New" w:eastAsia="Times New Roman" w:hAnsi="Courier New" w:cs="Courier New"/>
          <w:sz w:val="20"/>
          <w:szCs w:val="20"/>
          <w:lang w:val="en-US"/>
        </w:rPr>
        <w:t>order_service</w:t>
      </w:r>
      <w:proofErr w:type="spellEnd"/>
      <w:r w:rsidRPr="00923F40">
        <w:rPr>
          <w:rFonts w:ascii="Courier New" w:eastAsia="Times New Roman" w:hAnsi="Courier New" w:cs="Courier New"/>
          <w:sz w:val="20"/>
          <w:szCs w:val="20"/>
          <w:lang w:val="en-US"/>
        </w:rPr>
        <w:t>/</w:t>
      </w:r>
      <w:proofErr w:type="spellStart"/>
      <w:r w:rsidRPr="00923F40">
        <w:rPr>
          <w:rFonts w:ascii="Courier New" w:eastAsia="Times New Roman" w:hAnsi="Courier New" w:cs="Courier New"/>
          <w:sz w:val="20"/>
          <w:szCs w:val="20"/>
          <w:lang w:val="en-US"/>
        </w:rPr>
        <w:t>api</w:t>
      </w:r>
      <w:proofErr w:type="spellEnd"/>
      <w:r w:rsidRPr="00923F40">
        <w:rPr>
          <w:rFonts w:ascii="Courier New" w:eastAsia="Times New Roman" w:hAnsi="Courier New" w:cs="Courier New"/>
          <w:sz w:val="20"/>
          <w:szCs w:val="20"/>
          <w:lang w:val="en-US"/>
        </w:rPr>
        <w:t>/Order/views.py</w:t>
      </w:r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minglab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bir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vaqtda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ishlaydigan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foydalanuvchilarni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simulyatsiya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qilish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Hisobot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generatsiyasi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kabi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fondagi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vazifalarining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bajarilish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vaqti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va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resurs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sarfini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o'lchash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E21BF5C" w14:textId="77777777" w:rsidR="00923F40" w:rsidRPr="00923F40" w:rsidRDefault="00923F40" w:rsidP="00923F4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23F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Ma'lumotlar</w:t>
      </w:r>
      <w:proofErr w:type="spellEnd"/>
      <w:r w:rsidRPr="00923F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bazasi</w:t>
      </w:r>
      <w:proofErr w:type="spellEnd"/>
      <w:r w:rsidRPr="00923F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ishlash</w:t>
      </w:r>
      <w:proofErr w:type="spellEnd"/>
      <w:r w:rsidRPr="00923F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sinovi</w:t>
      </w:r>
      <w:proofErr w:type="spellEnd"/>
      <w:r w:rsidRPr="00923F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(Database Performance Testing):</w:t>
      </w:r>
    </w:p>
    <w:p w14:paraId="0FB6FF25" w14:textId="77777777" w:rsidR="00923F40" w:rsidRPr="00923F40" w:rsidRDefault="00923F40" w:rsidP="00923F4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23F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Maqsad</w:t>
      </w:r>
      <w:proofErr w:type="spellEnd"/>
      <w:r w:rsidRPr="00923F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RDS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ma'lumotlar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bazasining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yuqori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yuklama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ostida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masalan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, SCM-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IDSS'ning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katta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hajmdagi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tranzaksiyalarini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qayta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ishlash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so'rovlarga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javob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berish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vaqtini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va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bog'lanish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sonini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tekshirish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7A66F64B" w14:textId="77777777" w:rsidR="00923F40" w:rsidRPr="00923F40" w:rsidRDefault="00923F40" w:rsidP="00923F4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23F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lastRenderedPageBreak/>
        <w:t>Vositalar</w:t>
      </w:r>
      <w:proofErr w:type="spellEnd"/>
      <w:r w:rsidRPr="00923F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AWS CloudWatch (RDS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metrikalarini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kuzatish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uchun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), </w:t>
      </w:r>
      <w:proofErr w:type="spellStart"/>
      <w:r w:rsidRPr="00923F40">
        <w:rPr>
          <w:rFonts w:ascii="Courier New" w:eastAsia="Times New Roman" w:hAnsi="Courier New" w:cs="Courier New"/>
          <w:sz w:val="20"/>
          <w:szCs w:val="20"/>
          <w:lang w:val="en-US"/>
        </w:rPr>
        <w:t>pgbench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(PostgreSQL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uchun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).</w:t>
      </w:r>
    </w:p>
    <w:p w14:paraId="5B03A2DD" w14:textId="77777777" w:rsidR="00923F40" w:rsidRPr="00923F40" w:rsidRDefault="00923F40" w:rsidP="00923F4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23F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Metrikalar</w:t>
      </w:r>
      <w:proofErr w:type="spellEnd"/>
      <w:r w:rsidRPr="00923F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CPU,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xotira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disk I/O,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ma'lumotlar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bazasi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ulanishlari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soni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so'rov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bajarish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vaqtlari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358BEFCC" w14:textId="77777777" w:rsidR="00923F40" w:rsidRPr="00923F40" w:rsidRDefault="00923F40" w:rsidP="00923F4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23F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Xabar</w:t>
      </w:r>
      <w:proofErr w:type="spellEnd"/>
      <w:r w:rsidRPr="00923F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navbati</w:t>
      </w:r>
      <w:proofErr w:type="spellEnd"/>
      <w:r w:rsidRPr="00923F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ishlash</w:t>
      </w:r>
      <w:proofErr w:type="spellEnd"/>
      <w:r w:rsidRPr="00923F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sinovi</w:t>
      </w:r>
      <w:proofErr w:type="spellEnd"/>
      <w:r w:rsidRPr="00923F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(Message Queue Performance Testing):</w:t>
      </w:r>
    </w:p>
    <w:p w14:paraId="547B3415" w14:textId="77777777" w:rsidR="00923F40" w:rsidRPr="00923F40" w:rsidRDefault="00923F40" w:rsidP="00923F4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23F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Maqsad</w:t>
      </w:r>
      <w:proofErr w:type="spellEnd"/>
      <w:r w:rsidRPr="00923F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RabbitMQ (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yoki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AWS SQS/SNS)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kabi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xabar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navbatining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yuqori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xabar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trafikini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qanchalik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samarali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qayta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ishlashini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baholash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589F4B4" w14:textId="77777777" w:rsidR="00923F40" w:rsidRPr="00923F40" w:rsidRDefault="00923F40" w:rsidP="00923F4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23F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Vositalar</w:t>
      </w:r>
      <w:proofErr w:type="spellEnd"/>
      <w:r w:rsidRPr="00923F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RabbitMQ Management UI, Prometheus/Grafana.</w:t>
      </w:r>
    </w:p>
    <w:p w14:paraId="687D6685" w14:textId="77777777" w:rsidR="00923F40" w:rsidRPr="00923F40" w:rsidRDefault="00923F40" w:rsidP="00923F4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23F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Metrikalar</w:t>
      </w:r>
      <w:proofErr w:type="spellEnd"/>
      <w:r w:rsidRPr="00923F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Xabar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uzatish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tezligi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(messages per second),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iste'molchilarning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xabar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qayta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ishlash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tezligi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r w:rsidRPr="00923F40">
        <w:rPr>
          <w:rFonts w:ascii="Courier New" w:eastAsia="Times New Roman" w:hAnsi="Courier New" w:cs="Courier New"/>
          <w:sz w:val="20"/>
          <w:szCs w:val="20"/>
          <w:lang w:val="en-US"/>
        </w:rPr>
        <w:t>run_consumer.py</w:t>
      </w:r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kabi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),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navbat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kechikishi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(queue latency).</w:t>
      </w:r>
    </w:p>
    <w:p w14:paraId="2DD2E0F2" w14:textId="77777777" w:rsidR="00923F40" w:rsidRPr="00923F40" w:rsidRDefault="00923F40" w:rsidP="00923F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23F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Kengaytirilishi</w:t>
      </w:r>
      <w:proofErr w:type="spellEnd"/>
      <w:r w:rsidRPr="00923F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(Scalability) </w:t>
      </w:r>
      <w:proofErr w:type="spellStart"/>
      <w:r w:rsidRPr="00923F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sinovlari</w:t>
      </w:r>
      <w:proofErr w:type="spellEnd"/>
      <w:r w:rsidRPr="00923F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0E0C7B95" w14:textId="77777777" w:rsidR="00923F40" w:rsidRPr="00923F40" w:rsidRDefault="00923F40" w:rsidP="00923F4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23F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Yuklama</w:t>
      </w:r>
      <w:proofErr w:type="spellEnd"/>
      <w:r w:rsidRPr="00923F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oshirish</w:t>
      </w:r>
      <w:proofErr w:type="spellEnd"/>
      <w:r w:rsidRPr="00923F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(Load Stepping) </w:t>
      </w:r>
      <w:proofErr w:type="spellStart"/>
      <w:r w:rsidRPr="00923F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sinovi</w:t>
      </w:r>
      <w:proofErr w:type="spellEnd"/>
      <w:r w:rsidRPr="00923F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0FEDCA8A" w14:textId="77777777" w:rsidR="00923F40" w:rsidRPr="00923F40" w:rsidRDefault="00923F40" w:rsidP="00923F4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23F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Maqsad</w:t>
      </w:r>
      <w:proofErr w:type="spellEnd"/>
      <w:r w:rsidRPr="00923F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Tizimning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yuklama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oshirilganda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qanday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masshtablashini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va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maksimal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sig'imini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aniqlash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307FC795" w14:textId="77777777" w:rsidR="00923F40" w:rsidRPr="00923F40" w:rsidRDefault="00923F40" w:rsidP="00923F4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23F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Vositalar</w:t>
      </w:r>
      <w:proofErr w:type="spellEnd"/>
      <w:r w:rsidRPr="00923F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Apache JMeter, AWS CloudWatch, AWS Auto Scaling.</w:t>
      </w:r>
    </w:p>
    <w:p w14:paraId="3118627E" w14:textId="77777777" w:rsidR="00923F40" w:rsidRPr="00923F40" w:rsidRDefault="00923F40" w:rsidP="00923F4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23F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Senariy</w:t>
      </w:r>
      <w:proofErr w:type="spellEnd"/>
      <w:r w:rsidRPr="00923F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SCM-IDSS ga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foydalanuvchi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yuklamasini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asta-sekin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oshirib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borish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va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Auto Scaling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guruhlarining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masalan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EC2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instancalarining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sonini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oshirish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qanchalik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tez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va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samarali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javob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berishini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kuzatish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0F873A91" w14:textId="77777777" w:rsidR="00923F40" w:rsidRPr="00923F40" w:rsidRDefault="00923F40" w:rsidP="00923F4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23F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Tekshiriladi</w:t>
      </w:r>
      <w:proofErr w:type="spellEnd"/>
      <w:r w:rsidRPr="00923F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Yangi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instancelarning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ishga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tushish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va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tarmoqqa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ulanish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vaqti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yuk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balanserining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trafikni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yangi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instancelarga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yo'naltirish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samaradorligi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tizimning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javob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berish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vaqtining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barqarorligi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51DE8865" w14:textId="77777777" w:rsidR="00923F40" w:rsidRPr="00923F40" w:rsidRDefault="00923F40" w:rsidP="00923F4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23F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Chidamlilik</w:t>
      </w:r>
      <w:proofErr w:type="spellEnd"/>
      <w:r w:rsidRPr="00923F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(Stress) </w:t>
      </w:r>
      <w:proofErr w:type="spellStart"/>
      <w:r w:rsidRPr="00923F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sinovi</w:t>
      </w:r>
      <w:proofErr w:type="spellEnd"/>
      <w:r w:rsidRPr="00923F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61235B9D" w14:textId="77777777" w:rsidR="00923F40" w:rsidRPr="00923F40" w:rsidRDefault="00923F40" w:rsidP="00923F4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23F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Maqsad</w:t>
      </w:r>
      <w:proofErr w:type="spellEnd"/>
      <w:r w:rsidRPr="00923F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Tizimning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uzoq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muddatli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yuqori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yuklama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ostida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barqarorligini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va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chidamliligini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tekshirish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247E7678" w14:textId="77777777" w:rsidR="00923F40" w:rsidRPr="00923F40" w:rsidRDefault="00923F40" w:rsidP="00923F4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23F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Vositalar</w:t>
      </w:r>
      <w:proofErr w:type="spellEnd"/>
      <w:r w:rsidRPr="00923F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Uzluksiz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monitoring (CloudWatch), logging (AWS CloudWatch Logs).</w:t>
      </w:r>
    </w:p>
    <w:p w14:paraId="2293AAAB" w14:textId="77777777" w:rsidR="00923F40" w:rsidRPr="00923F40" w:rsidRDefault="00923F40" w:rsidP="00923F4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23F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Senariy</w:t>
      </w:r>
      <w:proofErr w:type="spellEnd"/>
      <w:r w:rsidRPr="00923F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SCM-IDSS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tizimini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bir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necha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soat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yoki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kun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davomida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doimiy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yuqori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yuklama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ostida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ishlatish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va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resurs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sızmalarını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(memory leaks)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yoki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boshqa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barqarorlik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muammolarini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kuzatish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6072A21" w14:textId="77777777" w:rsidR="00923F40" w:rsidRPr="00923F40" w:rsidRDefault="00923F40" w:rsidP="00923F4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23F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Falokatni</w:t>
      </w:r>
      <w:proofErr w:type="spellEnd"/>
      <w:r w:rsidRPr="00923F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simulyatsiya</w:t>
      </w:r>
      <w:proofErr w:type="spellEnd"/>
      <w:r w:rsidRPr="00923F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qilish</w:t>
      </w:r>
      <w:proofErr w:type="spellEnd"/>
      <w:r w:rsidRPr="00923F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(Disaster Simulation):</w:t>
      </w:r>
    </w:p>
    <w:p w14:paraId="2BE7FCD2" w14:textId="77777777" w:rsidR="00923F40" w:rsidRPr="00923F40" w:rsidRDefault="00923F40" w:rsidP="00923F4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23F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Maqsad</w:t>
      </w:r>
      <w:proofErr w:type="spellEnd"/>
      <w:r w:rsidRPr="00923F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Loyihalashtirilgan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yuqori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mavjudlik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arxitekturasini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bir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nechta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AZ'larda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joylashtirish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sinab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ko'rish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7DDACD0A" w14:textId="77777777" w:rsidR="00923F40" w:rsidRPr="00923F40" w:rsidRDefault="00923F40" w:rsidP="00923F4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23F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Senariy</w:t>
      </w:r>
      <w:proofErr w:type="spellEnd"/>
      <w:r w:rsidRPr="00923F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Bitta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Mavjudlik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Zonasidagi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barcha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EC2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instancalarini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yoki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ma'lumotlar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bazasini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ataylab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o'chirish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va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tizimning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boshqa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AZ'ga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qanchalik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tez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va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muammosiz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o'tishini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r w:rsidRPr="00923F40">
        <w:rPr>
          <w:rFonts w:ascii="Courier New" w:eastAsia="Times New Roman" w:hAnsi="Courier New" w:cs="Courier New"/>
          <w:sz w:val="20"/>
          <w:szCs w:val="20"/>
          <w:lang w:val="en-US"/>
        </w:rPr>
        <w:t>failover</w:t>
      </w:r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kuzatish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4DF90725" w14:textId="697C0C61" w:rsidR="00923F40" w:rsidRDefault="00923F40" w:rsidP="00923F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923F40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C.D2. </w:t>
      </w:r>
      <w:proofErr w:type="spellStart"/>
      <w:r w:rsidRPr="00923F40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Sinovdan</w:t>
      </w:r>
      <w:proofErr w:type="spellEnd"/>
      <w:r w:rsidRPr="00923F40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olingan</w:t>
      </w:r>
      <w:proofErr w:type="spellEnd"/>
      <w:r w:rsidRPr="00923F40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samaradorlik</w:t>
      </w:r>
      <w:proofErr w:type="spellEnd"/>
      <w:r w:rsidRPr="00923F40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va</w:t>
      </w:r>
      <w:proofErr w:type="spellEnd"/>
      <w:r w:rsidRPr="00923F40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kengayish</w:t>
      </w:r>
      <w:proofErr w:type="spellEnd"/>
      <w:r w:rsidRPr="00923F40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natijalari</w:t>
      </w:r>
      <w:proofErr w:type="spellEnd"/>
      <w:r w:rsidRPr="00923F40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asosida</w:t>
      </w:r>
      <w:proofErr w:type="spellEnd"/>
      <w:r w:rsidRPr="00923F40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dizayningiz</w:t>
      </w:r>
      <w:proofErr w:type="spellEnd"/>
      <w:r w:rsidRPr="00923F40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samaradorligini</w:t>
      </w:r>
      <w:proofErr w:type="spellEnd"/>
      <w:r w:rsidRPr="00923F40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asoslang</w:t>
      </w:r>
      <w:proofErr w:type="spellEnd"/>
      <w:r w:rsidRPr="00923F40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.</w:t>
      </w:r>
    </w:p>
    <w:p w14:paraId="41186981" w14:textId="568C017C" w:rsidR="00B2396A" w:rsidRPr="00923F40" w:rsidRDefault="00B2396A" w:rsidP="00B239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>
        <w:rPr>
          <w:noProof/>
        </w:rPr>
        <w:lastRenderedPageBreak/>
        <w:drawing>
          <wp:inline distT="0" distB="0" distL="0" distR="0" wp14:anchorId="7C104083" wp14:editId="1A7C8C63">
            <wp:extent cx="5940425" cy="2314575"/>
            <wp:effectExtent l="0" t="0" r="3175" b="9525"/>
            <wp:docPr id="114066184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661848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bCs/>
          <w:lang w:val="en-US"/>
        </w:rPr>
        <w:t xml:space="preserve">                                                                </w:t>
      </w:r>
      <w:r w:rsidR="00D4260F">
        <w:rPr>
          <w:rFonts w:ascii="Times New Roman" w:hAnsi="Times New Roman"/>
          <w:b/>
          <w:bCs/>
          <w:lang w:val="en-US"/>
        </w:rPr>
        <w:t>c</w:t>
      </w:r>
      <w:r>
        <w:rPr>
          <w:rFonts w:ascii="Times New Roman" w:hAnsi="Times New Roman"/>
          <w:b/>
          <w:bCs/>
        </w:rPr>
        <w:t xml:space="preserve">4.1 </w:t>
      </w:r>
      <w:proofErr w:type="spellStart"/>
      <w:r>
        <w:rPr>
          <w:rFonts w:ascii="Times New Roman" w:hAnsi="Times New Roman"/>
          <w:b/>
          <w:bCs/>
        </w:rPr>
        <w:t>Stress</w:t>
      </w:r>
      <w:proofErr w:type="spellEnd"/>
      <w:r>
        <w:rPr>
          <w:rFonts w:ascii="Times New Roman" w:hAnsi="Times New Roman"/>
          <w:b/>
          <w:bCs/>
        </w:rPr>
        <w:t xml:space="preserve"> </w:t>
      </w:r>
      <w:proofErr w:type="spellStart"/>
      <w:r>
        <w:rPr>
          <w:rFonts w:ascii="Times New Roman" w:hAnsi="Times New Roman"/>
          <w:b/>
          <w:bCs/>
        </w:rPr>
        <w:t>test</w:t>
      </w:r>
      <w:proofErr w:type="spellEnd"/>
      <w:r>
        <w:rPr>
          <w:rFonts w:ascii="Times New Roman" w:hAnsi="Times New Roman"/>
          <w:b/>
          <w:bCs/>
        </w:rPr>
        <w:t xml:space="preserve"> 1</w:t>
      </w:r>
    </w:p>
    <w:p w14:paraId="659402DC" w14:textId="77777777" w:rsidR="00923F40" w:rsidRPr="00923F40" w:rsidRDefault="00923F40" w:rsidP="00923F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Yuqorida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tasvirlangan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sinovlardan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olingan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gipotetik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natijalar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asosida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loyihalashtirilgan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tarmoq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yechimining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samaradorligini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quyidagicha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asoslash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mumkin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7A3EABC1" w14:textId="77777777" w:rsidR="00923F40" w:rsidRPr="00923F40" w:rsidRDefault="00923F40" w:rsidP="00923F4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23F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Yuqori</w:t>
      </w:r>
      <w:proofErr w:type="spellEnd"/>
      <w:r w:rsidRPr="00923F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unumdorlik</w:t>
      </w:r>
      <w:proofErr w:type="spellEnd"/>
      <w:r w:rsidRPr="00923F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(High Performance):</w:t>
      </w:r>
    </w:p>
    <w:p w14:paraId="514FF24A" w14:textId="77777777" w:rsidR="00923F40" w:rsidRPr="00923F40" w:rsidRDefault="00923F40" w:rsidP="00923F4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23F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Asoslash</w:t>
      </w:r>
      <w:proofErr w:type="spellEnd"/>
      <w:r w:rsidRPr="00923F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Agar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unumdorlik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sinovlari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SCM-IDSS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veb-ilovasi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va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API'larining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yuqori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yuklama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ostida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ham past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javob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berish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vaqtlari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masalan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200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ms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kam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va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yuqori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tarmoq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o'tkazish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qobiliyatini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masalan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sekundiga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minglab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so'rovlar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ko'rsatsa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bu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dizaynning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samaradorligini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tasdiqlaydi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030EDF5F" w14:textId="77777777" w:rsidR="00923F40" w:rsidRPr="00923F40" w:rsidRDefault="00923F40" w:rsidP="00923F4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23F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Dizayndagi</w:t>
      </w:r>
      <w:proofErr w:type="spellEnd"/>
      <w:r w:rsidRPr="00923F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omillar</w:t>
      </w:r>
      <w:proofErr w:type="spellEnd"/>
      <w:r w:rsidRPr="00923F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Bu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natijalar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VPC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ichidagi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yuqori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tezlikdagi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ichki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tarmoqdan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samarali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foydalanish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yuk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balanserining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trafikni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optimal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taqsimlashi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va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EC2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instancalarining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to'g'ri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tanlanishi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mos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CPU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va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RAM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resurslari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hamda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RabbitMQ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kabi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asinxron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aloqa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mexanizmlarining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samarali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ishlashi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hisobiga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erishiladi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6C9BF4DC" w14:textId="77777777" w:rsidR="00923F40" w:rsidRPr="00923F40" w:rsidRDefault="00923F40" w:rsidP="00923F4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23F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Samarali</w:t>
      </w:r>
      <w:proofErr w:type="spellEnd"/>
      <w:r w:rsidRPr="00923F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kengayish</w:t>
      </w:r>
      <w:proofErr w:type="spellEnd"/>
      <w:r w:rsidRPr="00923F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(Efficient Scalability):</w:t>
      </w:r>
    </w:p>
    <w:p w14:paraId="360D825A" w14:textId="77777777" w:rsidR="00923F40" w:rsidRPr="00923F40" w:rsidRDefault="00923F40" w:rsidP="00923F4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23F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Asoslash</w:t>
      </w:r>
      <w:proofErr w:type="spellEnd"/>
      <w:r w:rsidRPr="00923F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Agar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kengayish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sinovlari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Auto Scaling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guruhlarining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yuklama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oshganda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yangi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EC2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instancalarini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tezda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ishga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tushirishi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masalan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5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daqiqadan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kam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va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yuklama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kamayganda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ularni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o'chirishi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resurs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sarfini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kamaytirish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ni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tasdiqlasa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bu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dizaynning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masshtabli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ekanligini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isbotlaydi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3F4E8CCA" w14:textId="77777777" w:rsidR="00923F40" w:rsidRPr="00923F40" w:rsidRDefault="00923F40" w:rsidP="00923F4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23F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Dizayndagi</w:t>
      </w:r>
      <w:proofErr w:type="spellEnd"/>
      <w:r w:rsidRPr="00923F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omillar</w:t>
      </w:r>
      <w:proofErr w:type="spellEnd"/>
      <w:r w:rsidRPr="00923F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Bu SCM-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IDSS'ning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talab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o'zgarishlariga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moslashuvchanligini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ta'minlaydi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va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"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TechNova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Solutions"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uchun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faqat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foydalanilgan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resurslar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uchun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to'lash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imkonini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beradi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xarajat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samaradorligini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oshiradi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437BEFE8" w14:textId="77777777" w:rsidR="00923F40" w:rsidRPr="00923F40" w:rsidRDefault="00923F40" w:rsidP="00923F4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23F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Yuqori</w:t>
      </w:r>
      <w:proofErr w:type="spellEnd"/>
      <w:r w:rsidRPr="00923F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mavjudlik</w:t>
      </w:r>
      <w:proofErr w:type="spellEnd"/>
      <w:r w:rsidRPr="00923F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va</w:t>
      </w:r>
      <w:proofErr w:type="spellEnd"/>
      <w:r w:rsidRPr="00923F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chidamlilik</w:t>
      </w:r>
      <w:proofErr w:type="spellEnd"/>
      <w:r w:rsidRPr="00923F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(High Availability &amp; Resilience):</w:t>
      </w:r>
    </w:p>
    <w:p w14:paraId="04AF7EE9" w14:textId="77777777" w:rsidR="00923F40" w:rsidRPr="00923F40" w:rsidRDefault="00923F40" w:rsidP="00923F4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23F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Asoslash</w:t>
      </w:r>
      <w:proofErr w:type="spellEnd"/>
      <w:r w:rsidRPr="00923F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Falokatni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simulyatsiya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qilish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natijalari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shuni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ko'rsatsaki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biror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AZ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ishdan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chiqqanda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ham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ilova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uzluksiz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ishlashda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davom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etadi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va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trafik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avtomatik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ravishda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boshqa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AZ'ga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yo'naltiriladi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Ma'lumotlar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bazasi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(RDS)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avtomatik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ravishda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zaxiraviy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nusxaga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o'tadi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5BA46C23" w14:textId="77777777" w:rsidR="00923F40" w:rsidRPr="00923F40" w:rsidRDefault="00923F40" w:rsidP="00923F4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23F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Dizayndagi</w:t>
      </w:r>
      <w:proofErr w:type="spellEnd"/>
      <w:r w:rsidRPr="00923F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omillar</w:t>
      </w:r>
      <w:proofErr w:type="spellEnd"/>
      <w:r w:rsidRPr="00923F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Bu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bulutli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tarmoq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yechimining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bir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nechta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Mavjudlik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Zonasida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joylashtirilishi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va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yuk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balanserlari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hamda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ma'lumotlar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bazasining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ko'p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zonali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(multi-AZ)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konfiguratsiyasining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to'g'ri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ishlashini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tasdiqlaydi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4DD55D18" w14:textId="77777777" w:rsidR="00923F40" w:rsidRPr="00923F40" w:rsidRDefault="00923F40" w:rsidP="00923F4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23F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Kuchaytirilgan</w:t>
      </w:r>
      <w:proofErr w:type="spellEnd"/>
      <w:r w:rsidRPr="00923F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xavfsizlik</w:t>
      </w:r>
      <w:proofErr w:type="spellEnd"/>
      <w:r w:rsidRPr="00923F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(Enhanced Security):</w:t>
      </w:r>
    </w:p>
    <w:p w14:paraId="0D614E85" w14:textId="77777777" w:rsidR="00923F40" w:rsidRPr="00923F40" w:rsidRDefault="00923F40" w:rsidP="00923F4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23F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Asoslash</w:t>
      </w:r>
      <w:proofErr w:type="spellEnd"/>
      <w:r w:rsidRPr="00923F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Tarmoq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segmentatsiyasi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(VPC,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kichik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tarmoqlar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va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Security Groups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hamda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NACLs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orqali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qo'llanilgan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xavfsizlik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qoidalari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ruxsatsiz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kirishlarni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samarali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blokladi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Sinovlar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davomida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tarmoq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darajasidagi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zaifliklar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masalan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ochiq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portlar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noto'g'ri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ruxsatlar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aniqlanmadi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yoki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tezda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bartaraf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etildi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690DEDE6" w14:textId="77777777" w:rsidR="00923F40" w:rsidRPr="00923F40" w:rsidRDefault="00923F40" w:rsidP="00923F4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23F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Dizayndagi</w:t>
      </w:r>
      <w:proofErr w:type="spellEnd"/>
      <w:r w:rsidRPr="00923F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omillar</w:t>
      </w:r>
      <w:proofErr w:type="spellEnd"/>
      <w:r w:rsidRPr="00923F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Bu SCM-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IDSS'ning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maxfiy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ma'lumotlari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(ERP, CRM, WMS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ma'lumotlari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himoyalanganligini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va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tizimning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umumiy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xavfsizlik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holatini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tasdiqlaydi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566C897D" w14:textId="77777777" w:rsidR="00923F40" w:rsidRPr="00923F40" w:rsidRDefault="00923F40" w:rsidP="00923F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Ushbu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sinov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natijalari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"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TechNova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Solutions"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uchun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loyihalashtirilgan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bulutga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asoslangan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tarmoq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yechimi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nafaqat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nazariy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jihatdan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to'g'ri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ekanligini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balki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amaliy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sharoitlarda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ham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samarali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masshtabli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va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xavfsiz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ishlashini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aniq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asoslab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beradi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Bu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kelajakdagi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bulutga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ko'chirish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loyihalari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uchun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ishonchli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asos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bo'ladi</w:t>
      </w:r>
      <w:proofErr w:type="spellEnd"/>
      <w:r w:rsidRPr="00923F40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7E2EC398" w14:textId="77777777" w:rsidR="00923F40" w:rsidRPr="00923F40" w:rsidRDefault="00923F40" w:rsidP="00923F40">
      <w:pPr>
        <w:pStyle w:val="2"/>
        <w:rPr>
          <w:color w:val="000000" w:themeColor="text1"/>
          <w:lang w:val="en-US"/>
        </w:rPr>
      </w:pPr>
      <w:proofErr w:type="spellStart"/>
      <w:r w:rsidRPr="00923F40">
        <w:rPr>
          <w:color w:val="000000" w:themeColor="text1"/>
          <w:lang w:val="en-US"/>
        </w:rPr>
        <w:t>Xulosa</w:t>
      </w:r>
      <w:proofErr w:type="spellEnd"/>
    </w:p>
    <w:p w14:paraId="631294C1" w14:textId="77777777" w:rsidR="00923F40" w:rsidRDefault="00923F40" w:rsidP="00923F40">
      <w:pPr>
        <w:pStyle w:val="a3"/>
      </w:pPr>
      <w:proofErr w:type="spellStart"/>
      <w:r>
        <w:t>Ushbu</w:t>
      </w:r>
      <w:proofErr w:type="spellEnd"/>
      <w:r>
        <w:t xml:space="preserve"> </w:t>
      </w:r>
      <w:proofErr w:type="spellStart"/>
      <w:r>
        <w:t>hisobot</w:t>
      </w:r>
      <w:proofErr w:type="spellEnd"/>
      <w:r>
        <w:t xml:space="preserve"> "</w:t>
      </w:r>
      <w:proofErr w:type="spellStart"/>
      <w:r>
        <w:t>TechNova</w:t>
      </w:r>
      <w:proofErr w:type="spellEnd"/>
      <w:r>
        <w:t xml:space="preserve"> Solutions" </w:t>
      </w:r>
      <w:proofErr w:type="spellStart"/>
      <w:r>
        <w:t>kompaniyasida</w:t>
      </w:r>
      <w:proofErr w:type="spellEnd"/>
      <w:r>
        <w:t xml:space="preserve"> </w:t>
      </w:r>
      <w:proofErr w:type="spellStart"/>
      <w:r>
        <w:t>stajyor</w:t>
      </w:r>
      <w:proofErr w:type="spellEnd"/>
      <w:r>
        <w:t xml:space="preserve"> </w:t>
      </w:r>
      <w:proofErr w:type="spellStart"/>
      <w:r>
        <w:t>muhandis</w:t>
      </w:r>
      <w:proofErr w:type="spellEnd"/>
      <w:r>
        <w:t xml:space="preserve"> </w:t>
      </w:r>
      <w:proofErr w:type="spellStart"/>
      <w:r>
        <w:t>sifatidagi</w:t>
      </w:r>
      <w:proofErr w:type="spellEnd"/>
      <w:r>
        <w:t xml:space="preserve"> </w:t>
      </w:r>
      <w:proofErr w:type="spellStart"/>
      <w:r>
        <w:t>tajribamizni</w:t>
      </w:r>
      <w:proofErr w:type="spellEnd"/>
      <w:r>
        <w:t xml:space="preserve"> </w:t>
      </w:r>
      <w:proofErr w:type="spellStart"/>
      <w:r>
        <w:t>aks</w:t>
      </w:r>
      <w:proofErr w:type="spellEnd"/>
      <w:r>
        <w:t xml:space="preserve"> </w:t>
      </w:r>
      <w:proofErr w:type="spellStart"/>
      <w:r>
        <w:t>ettiruvchi</w:t>
      </w:r>
      <w:proofErr w:type="spellEnd"/>
      <w:r>
        <w:t xml:space="preserve">, </w:t>
      </w:r>
      <w:proofErr w:type="spellStart"/>
      <w:r>
        <w:t>bulutli</w:t>
      </w:r>
      <w:proofErr w:type="spellEnd"/>
      <w:r>
        <w:t xml:space="preserve"> </w:t>
      </w:r>
      <w:proofErr w:type="spellStart"/>
      <w:r>
        <w:t>infratuzilmadagi</w:t>
      </w:r>
      <w:proofErr w:type="spellEnd"/>
      <w:r>
        <w:t xml:space="preserve"> </w:t>
      </w:r>
      <w:proofErr w:type="spellStart"/>
      <w:r>
        <w:t>tarmoqni</w:t>
      </w:r>
      <w:proofErr w:type="spellEnd"/>
      <w:r>
        <w:t xml:space="preserve"> </w:t>
      </w:r>
      <w:proofErr w:type="spellStart"/>
      <w:r>
        <w:t>tushunish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loyihalash</w:t>
      </w:r>
      <w:proofErr w:type="spellEnd"/>
      <w:r>
        <w:t xml:space="preserve"> </w:t>
      </w:r>
      <w:proofErr w:type="spellStart"/>
      <w:r>
        <w:t>bo'yicha</w:t>
      </w:r>
      <w:proofErr w:type="spellEnd"/>
      <w:r>
        <w:t xml:space="preserve"> </w:t>
      </w:r>
      <w:proofErr w:type="spellStart"/>
      <w:r>
        <w:t>keng</w:t>
      </w:r>
      <w:proofErr w:type="spellEnd"/>
      <w:r>
        <w:t xml:space="preserve"> </w:t>
      </w:r>
      <w:proofErr w:type="spellStart"/>
      <w:r>
        <w:t>qamrovli</w:t>
      </w:r>
      <w:proofErr w:type="spellEnd"/>
      <w:r>
        <w:t xml:space="preserve"> </w:t>
      </w:r>
      <w:proofErr w:type="spellStart"/>
      <w:r>
        <w:t>tahlilni</w:t>
      </w:r>
      <w:proofErr w:type="spellEnd"/>
      <w:r>
        <w:t xml:space="preserve"> </w:t>
      </w:r>
      <w:proofErr w:type="spellStart"/>
      <w:r>
        <w:t>yakunlaydi</w:t>
      </w:r>
      <w:proofErr w:type="spellEnd"/>
      <w:r>
        <w:t xml:space="preserve">. Biz ERP, CRM </w:t>
      </w:r>
      <w:proofErr w:type="spellStart"/>
      <w:r>
        <w:t>va</w:t>
      </w:r>
      <w:proofErr w:type="spellEnd"/>
      <w:r>
        <w:t xml:space="preserve"> WMS </w:t>
      </w:r>
      <w:proofErr w:type="spellStart"/>
      <w:r>
        <w:t>kabi</w:t>
      </w:r>
      <w:proofErr w:type="spellEnd"/>
      <w:r>
        <w:t xml:space="preserve"> </w:t>
      </w:r>
      <w:proofErr w:type="spellStart"/>
      <w:r>
        <w:t>biznes</w:t>
      </w:r>
      <w:proofErr w:type="spellEnd"/>
      <w:r>
        <w:t xml:space="preserve"> </w:t>
      </w:r>
      <w:proofErr w:type="spellStart"/>
      <w:r>
        <w:t>tizimlarini</w:t>
      </w:r>
      <w:proofErr w:type="spellEnd"/>
      <w:r>
        <w:t xml:space="preserve"> </w:t>
      </w:r>
      <w:proofErr w:type="spellStart"/>
      <w:r>
        <w:t>bulutga</w:t>
      </w:r>
      <w:proofErr w:type="spellEnd"/>
      <w:r>
        <w:t xml:space="preserve"> </w:t>
      </w:r>
      <w:proofErr w:type="spellStart"/>
      <w:r>
        <w:t>ko'chirishning</w:t>
      </w:r>
      <w:proofErr w:type="spellEnd"/>
      <w:r>
        <w:t xml:space="preserve"> </w:t>
      </w:r>
      <w:proofErr w:type="spellStart"/>
      <w:r>
        <w:t>murakkabliklarini</w:t>
      </w:r>
      <w:proofErr w:type="spellEnd"/>
      <w:r>
        <w:t xml:space="preserve">, </w:t>
      </w:r>
      <w:proofErr w:type="spellStart"/>
      <w:r>
        <w:t>xususan</w:t>
      </w:r>
      <w:proofErr w:type="spellEnd"/>
      <w:r>
        <w:t xml:space="preserve">, SCM-IDSS </w:t>
      </w:r>
      <w:proofErr w:type="spellStart"/>
      <w:r>
        <w:t>loyihasini</w:t>
      </w:r>
      <w:proofErr w:type="spellEnd"/>
      <w:r>
        <w:t xml:space="preserve"> Amazon EC2'ga </w:t>
      </w:r>
      <w:proofErr w:type="spellStart"/>
      <w:r>
        <w:t>joylashtirish</w:t>
      </w:r>
      <w:proofErr w:type="spellEnd"/>
      <w:r>
        <w:t xml:space="preserve"> </w:t>
      </w:r>
      <w:proofErr w:type="spellStart"/>
      <w:r>
        <w:t>misolida</w:t>
      </w:r>
      <w:proofErr w:type="spellEnd"/>
      <w:r>
        <w:t xml:space="preserve"> </w:t>
      </w:r>
      <w:proofErr w:type="spellStart"/>
      <w:r>
        <w:t>o'rgandik</w:t>
      </w:r>
      <w:proofErr w:type="spellEnd"/>
      <w:r>
        <w:t>.</w:t>
      </w:r>
    </w:p>
    <w:p w14:paraId="5AE197BD" w14:textId="77777777" w:rsidR="00923F40" w:rsidRDefault="00923F40" w:rsidP="00923F40">
      <w:pPr>
        <w:pStyle w:val="a3"/>
      </w:pPr>
      <w:proofErr w:type="spellStart"/>
      <w:r>
        <w:t>Hisobot</w:t>
      </w:r>
      <w:proofErr w:type="spellEnd"/>
      <w:r>
        <w:t xml:space="preserve"> </w:t>
      </w:r>
      <w:proofErr w:type="spellStart"/>
      <w:r>
        <w:t>davomida</w:t>
      </w:r>
      <w:proofErr w:type="spellEnd"/>
      <w:r>
        <w:t xml:space="preserve"> biz </w:t>
      </w:r>
      <w:proofErr w:type="spellStart"/>
      <w:r>
        <w:t>aloqani</w:t>
      </w:r>
      <w:proofErr w:type="spellEnd"/>
      <w:r>
        <w:t xml:space="preserve"> </w:t>
      </w:r>
      <w:proofErr w:type="spellStart"/>
      <w:r>
        <w:t>qo'llab-quvvatlash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</w:t>
      </w:r>
      <w:proofErr w:type="spellStart"/>
      <w:r>
        <w:t>bulutli</w:t>
      </w:r>
      <w:proofErr w:type="spellEnd"/>
      <w:r>
        <w:t xml:space="preserve"> </w:t>
      </w:r>
      <w:proofErr w:type="spellStart"/>
      <w:r>
        <w:t>infratuzilmada</w:t>
      </w:r>
      <w:proofErr w:type="spellEnd"/>
      <w:r>
        <w:t xml:space="preserve"> </w:t>
      </w:r>
      <w:proofErr w:type="spellStart"/>
      <w:r>
        <w:t>qo'llaniladigan</w:t>
      </w:r>
      <w:proofErr w:type="spellEnd"/>
      <w:r>
        <w:t xml:space="preserve"> </w:t>
      </w:r>
      <w:proofErr w:type="spellStart"/>
      <w:r>
        <w:t>asosiy</w:t>
      </w:r>
      <w:proofErr w:type="spellEnd"/>
      <w:r>
        <w:t xml:space="preserve"> </w:t>
      </w:r>
      <w:proofErr w:type="spellStart"/>
      <w:r>
        <w:t>tarmoq</w:t>
      </w:r>
      <w:proofErr w:type="spellEnd"/>
      <w:r>
        <w:t xml:space="preserve"> </w:t>
      </w:r>
      <w:proofErr w:type="spellStart"/>
      <w:r>
        <w:t>tamoyillarini</w:t>
      </w:r>
      <w:proofErr w:type="spellEnd"/>
      <w:r>
        <w:t xml:space="preserve"> (WAN, LAN, TCP/IP </w:t>
      </w:r>
      <w:proofErr w:type="spellStart"/>
      <w:r>
        <w:t>va</w:t>
      </w:r>
      <w:proofErr w:type="spellEnd"/>
      <w:r>
        <w:t xml:space="preserve"> OSI </w:t>
      </w:r>
      <w:proofErr w:type="spellStart"/>
      <w:r>
        <w:t>modellari</w:t>
      </w:r>
      <w:proofErr w:type="spellEnd"/>
      <w:r>
        <w:t xml:space="preserve">) </w:t>
      </w:r>
      <w:proofErr w:type="spellStart"/>
      <w:r>
        <w:t>chuqur</w:t>
      </w:r>
      <w:proofErr w:type="spellEnd"/>
      <w:r>
        <w:t xml:space="preserve"> </w:t>
      </w:r>
      <w:proofErr w:type="spellStart"/>
      <w:r>
        <w:t>ko'rib</w:t>
      </w:r>
      <w:proofErr w:type="spellEnd"/>
      <w:r>
        <w:t xml:space="preserve"> </w:t>
      </w:r>
      <w:proofErr w:type="spellStart"/>
      <w:r>
        <w:t>chiqdik</w:t>
      </w:r>
      <w:proofErr w:type="spellEnd"/>
      <w:r>
        <w:t xml:space="preserve">. Har </w:t>
      </w:r>
      <w:proofErr w:type="spellStart"/>
      <w:r>
        <w:t>bir</w:t>
      </w:r>
      <w:proofErr w:type="spellEnd"/>
      <w:r>
        <w:t xml:space="preserve"> </w:t>
      </w:r>
      <w:proofErr w:type="spellStart"/>
      <w:r>
        <w:t>prinsipning</w:t>
      </w:r>
      <w:proofErr w:type="spellEnd"/>
      <w:r>
        <w:t xml:space="preserve"> </w:t>
      </w:r>
      <w:proofErr w:type="spellStart"/>
      <w:r>
        <w:t>bulut</w:t>
      </w:r>
      <w:proofErr w:type="spellEnd"/>
      <w:r>
        <w:t xml:space="preserve"> </w:t>
      </w:r>
      <w:proofErr w:type="spellStart"/>
      <w:r>
        <w:t>muhitida</w:t>
      </w:r>
      <w:proofErr w:type="spellEnd"/>
      <w:r>
        <w:t xml:space="preserve"> </w:t>
      </w:r>
      <w:proofErr w:type="spellStart"/>
      <w:r>
        <w:t>qanday</w:t>
      </w:r>
      <w:proofErr w:type="spellEnd"/>
      <w:r>
        <w:t xml:space="preserve"> </w:t>
      </w:r>
      <w:proofErr w:type="spellStart"/>
      <w:r>
        <w:t>ishlashini</w:t>
      </w:r>
      <w:proofErr w:type="spellEnd"/>
      <w:r>
        <w:t xml:space="preserve">, </w:t>
      </w:r>
      <w:proofErr w:type="spellStart"/>
      <w:r>
        <w:t>bulut</w:t>
      </w:r>
      <w:proofErr w:type="spellEnd"/>
      <w:r>
        <w:t xml:space="preserve"> </w:t>
      </w:r>
      <w:proofErr w:type="spellStart"/>
      <w:r>
        <w:t>xizmatlari</w:t>
      </w:r>
      <w:proofErr w:type="spellEnd"/>
      <w:r>
        <w:t xml:space="preserve"> (EC2, S3, RDS) </w:t>
      </w:r>
      <w:proofErr w:type="spellStart"/>
      <w:r>
        <w:t>bilan</w:t>
      </w:r>
      <w:proofErr w:type="spellEnd"/>
      <w:r>
        <w:t xml:space="preserve"> </w:t>
      </w:r>
      <w:proofErr w:type="spellStart"/>
      <w:r>
        <w:t>bog'liqligini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ma'lumotlar</w:t>
      </w:r>
      <w:proofErr w:type="spellEnd"/>
      <w:r>
        <w:t xml:space="preserve"> </w:t>
      </w:r>
      <w:proofErr w:type="spellStart"/>
      <w:r>
        <w:t>almashinuvini</w:t>
      </w:r>
      <w:proofErr w:type="spellEnd"/>
      <w:r>
        <w:t xml:space="preserve"> </w:t>
      </w:r>
      <w:proofErr w:type="spellStart"/>
      <w:r>
        <w:t>qanday</w:t>
      </w:r>
      <w:proofErr w:type="spellEnd"/>
      <w:r>
        <w:t xml:space="preserve"> </w:t>
      </w:r>
      <w:proofErr w:type="spellStart"/>
      <w:r>
        <w:t>osonlashtirishini</w:t>
      </w:r>
      <w:proofErr w:type="spellEnd"/>
      <w:r>
        <w:t xml:space="preserve"> </w:t>
      </w:r>
      <w:proofErr w:type="spellStart"/>
      <w:r>
        <w:t>tahlil</w:t>
      </w:r>
      <w:proofErr w:type="spellEnd"/>
      <w:r>
        <w:t xml:space="preserve"> </w:t>
      </w:r>
      <w:proofErr w:type="spellStart"/>
      <w:r>
        <w:t>qildik</w:t>
      </w:r>
      <w:proofErr w:type="spellEnd"/>
      <w:r>
        <w:t xml:space="preserve">. </w:t>
      </w:r>
      <w:proofErr w:type="spellStart"/>
      <w:r>
        <w:t>Shuningdek</w:t>
      </w:r>
      <w:proofErr w:type="spellEnd"/>
      <w:r>
        <w:t xml:space="preserve">, Virtual Private Cloud (VPC) </w:t>
      </w:r>
      <w:proofErr w:type="spellStart"/>
      <w:r>
        <w:t>kabi</w:t>
      </w:r>
      <w:proofErr w:type="spellEnd"/>
      <w:r>
        <w:t xml:space="preserve"> virtual </w:t>
      </w:r>
      <w:proofErr w:type="spellStart"/>
      <w:r>
        <w:t>tarmoqlarning</w:t>
      </w:r>
      <w:proofErr w:type="spellEnd"/>
      <w:r>
        <w:t xml:space="preserve"> </w:t>
      </w:r>
      <w:proofErr w:type="spellStart"/>
      <w:r>
        <w:t>xavfsizlik</w:t>
      </w:r>
      <w:proofErr w:type="spellEnd"/>
      <w:r>
        <w:t xml:space="preserve">, </w:t>
      </w:r>
      <w:proofErr w:type="spellStart"/>
      <w:r>
        <w:t>segmentatsiya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tarmoq</w:t>
      </w:r>
      <w:proofErr w:type="spellEnd"/>
      <w:r>
        <w:t xml:space="preserve"> </w:t>
      </w:r>
      <w:proofErr w:type="spellStart"/>
      <w:r>
        <w:t>yuklamasini</w:t>
      </w:r>
      <w:proofErr w:type="spellEnd"/>
      <w:r>
        <w:t xml:space="preserve"> </w:t>
      </w:r>
      <w:proofErr w:type="spellStart"/>
      <w:r>
        <w:t>boshqarishdagi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qiluvchi</w:t>
      </w:r>
      <w:proofErr w:type="spellEnd"/>
      <w:r>
        <w:t xml:space="preserve"> </w:t>
      </w:r>
      <w:proofErr w:type="spellStart"/>
      <w:r>
        <w:t>rolini</w:t>
      </w:r>
      <w:proofErr w:type="spellEnd"/>
      <w:r>
        <w:t xml:space="preserve"> </w:t>
      </w:r>
      <w:proofErr w:type="spellStart"/>
      <w:r>
        <w:t>tushuntirdik</w:t>
      </w:r>
      <w:proofErr w:type="spellEnd"/>
      <w:r>
        <w:t xml:space="preserve">. </w:t>
      </w:r>
      <w:proofErr w:type="spellStart"/>
      <w:r>
        <w:t>Virtualizatsiya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tarmoq</w:t>
      </w:r>
      <w:proofErr w:type="spellEnd"/>
      <w:r>
        <w:t xml:space="preserve"> </w:t>
      </w:r>
      <w:proofErr w:type="spellStart"/>
      <w:r>
        <w:t>izolyatsiyasi</w:t>
      </w:r>
      <w:proofErr w:type="spellEnd"/>
      <w:r>
        <w:t xml:space="preserve"> </w:t>
      </w:r>
      <w:proofErr w:type="spellStart"/>
      <w:r>
        <w:t>tamoyillari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nechta</w:t>
      </w:r>
      <w:proofErr w:type="spellEnd"/>
      <w:r>
        <w:t xml:space="preserve"> </w:t>
      </w:r>
      <w:proofErr w:type="spellStart"/>
      <w:r>
        <w:t>foydalanuvchilar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xizmatlar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</w:t>
      </w:r>
      <w:proofErr w:type="spellStart"/>
      <w:r>
        <w:t>xavfsiz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ajratilgan</w:t>
      </w:r>
      <w:proofErr w:type="spellEnd"/>
      <w:r>
        <w:t xml:space="preserve"> </w:t>
      </w:r>
      <w:proofErr w:type="spellStart"/>
      <w:r>
        <w:t>muhit</w:t>
      </w:r>
      <w:proofErr w:type="spellEnd"/>
      <w:r>
        <w:t xml:space="preserve"> </w:t>
      </w:r>
      <w:proofErr w:type="spellStart"/>
      <w:r>
        <w:t>yaratishda</w:t>
      </w:r>
      <w:proofErr w:type="spellEnd"/>
      <w:r>
        <w:t xml:space="preserve"> </w:t>
      </w:r>
      <w:proofErr w:type="spellStart"/>
      <w:r>
        <w:t>bulut</w:t>
      </w:r>
      <w:proofErr w:type="spellEnd"/>
      <w:r>
        <w:t xml:space="preserve"> </w:t>
      </w:r>
      <w:proofErr w:type="spellStart"/>
      <w:r>
        <w:t>texnologiyalarining</w:t>
      </w:r>
      <w:proofErr w:type="spellEnd"/>
      <w:r>
        <w:t xml:space="preserve"> </w:t>
      </w:r>
      <w:proofErr w:type="spellStart"/>
      <w:r>
        <w:t>samaradorligini</w:t>
      </w:r>
      <w:proofErr w:type="spellEnd"/>
      <w:r>
        <w:t xml:space="preserve"> </w:t>
      </w:r>
      <w:proofErr w:type="spellStart"/>
      <w:r>
        <w:t>ko'rsatdi</w:t>
      </w:r>
      <w:proofErr w:type="spellEnd"/>
      <w:r>
        <w:t>.</w:t>
      </w:r>
    </w:p>
    <w:p w14:paraId="1B870F85" w14:textId="77777777" w:rsidR="00923F40" w:rsidRDefault="00923F40" w:rsidP="00923F40">
      <w:pPr>
        <w:pStyle w:val="a3"/>
      </w:pPr>
      <w:r>
        <w:t xml:space="preserve">SCM-IDSS </w:t>
      </w:r>
      <w:proofErr w:type="spellStart"/>
      <w:r>
        <w:t>loyihasi</w:t>
      </w:r>
      <w:proofErr w:type="spellEnd"/>
      <w:r>
        <w:t xml:space="preserve"> </w:t>
      </w:r>
      <w:proofErr w:type="spellStart"/>
      <w:r>
        <w:t>misolida</w:t>
      </w:r>
      <w:proofErr w:type="spellEnd"/>
      <w:r>
        <w:t xml:space="preserve">, biz </w:t>
      </w:r>
      <w:proofErr w:type="spellStart"/>
      <w:r>
        <w:t>bulut</w:t>
      </w:r>
      <w:proofErr w:type="spellEnd"/>
      <w:r>
        <w:t xml:space="preserve"> </w:t>
      </w:r>
      <w:proofErr w:type="spellStart"/>
      <w:r>
        <w:t>ichidagi</w:t>
      </w:r>
      <w:proofErr w:type="spellEnd"/>
      <w:r>
        <w:t xml:space="preserve"> </w:t>
      </w:r>
      <w:proofErr w:type="spellStart"/>
      <w:r>
        <w:t>tarmoq</w:t>
      </w:r>
      <w:proofErr w:type="spellEnd"/>
      <w:r>
        <w:t xml:space="preserve"> </w:t>
      </w:r>
      <w:proofErr w:type="spellStart"/>
      <w:r>
        <w:t>aloqasi</w:t>
      </w:r>
      <w:proofErr w:type="spellEnd"/>
      <w:r>
        <w:t xml:space="preserve"> </w:t>
      </w:r>
      <w:proofErr w:type="spellStart"/>
      <w:r>
        <w:t>qanday</w:t>
      </w:r>
      <w:proofErr w:type="spellEnd"/>
      <w:r>
        <w:t xml:space="preserve"> </w:t>
      </w:r>
      <w:proofErr w:type="spellStart"/>
      <w:r>
        <w:t>ishlashini</w:t>
      </w:r>
      <w:proofErr w:type="spellEnd"/>
      <w:r>
        <w:t xml:space="preserve"> </w:t>
      </w:r>
      <w:proofErr w:type="spellStart"/>
      <w:r>
        <w:t>tasvirladik</w:t>
      </w:r>
      <w:proofErr w:type="spellEnd"/>
      <w:r>
        <w:t xml:space="preserve">, </w:t>
      </w:r>
      <w:proofErr w:type="spellStart"/>
      <w:r>
        <w:t>xususan</w:t>
      </w:r>
      <w:proofErr w:type="spellEnd"/>
      <w:r>
        <w:t xml:space="preserve">, </w:t>
      </w:r>
      <w:proofErr w:type="spellStart"/>
      <w:r>
        <w:t>mikroservislarning</w:t>
      </w:r>
      <w:proofErr w:type="spellEnd"/>
      <w:r>
        <w:t xml:space="preserve"> VPC </w:t>
      </w:r>
      <w:proofErr w:type="spellStart"/>
      <w:r>
        <w:t>ichida</w:t>
      </w:r>
      <w:proofErr w:type="spellEnd"/>
      <w:r>
        <w:t xml:space="preserve"> </w:t>
      </w:r>
      <w:proofErr w:type="spellStart"/>
      <w:r>
        <w:t>o'zaro</w:t>
      </w:r>
      <w:proofErr w:type="spellEnd"/>
      <w:r>
        <w:t xml:space="preserve"> </w:t>
      </w:r>
      <w:proofErr w:type="spellStart"/>
      <w:r>
        <w:t>aloqasi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Internet Gateway, NAT Gateway, yuk </w:t>
      </w:r>
      <w:proofErr w:type="spellStart"/>
      <w:r>
        <w:t>balanserlari</w:t>
      </w:r>
      <w:proofErr w:type="spellEnd"/>
      <w:r>
        <w:t xml:space="preserve"> </w:t>
      </w:r>
      <w:proofErr w:type="spellStart"/>
      <w:r>
        <w:t>kabi</w:t>
      </w:r>
      <w:proofErr w:type="spellEnd"/>
      <w:r>
        <w:t xml:space="preserve"> </w:t>
      </w:r>
      <w:proofErr w:type="spellStart"/>
      <w:r>
        <w:t>komponentlarning</w:t>
      </w:r>
      <w:proofErr w:type="spellEnd"/>
      <w:r>
        <w:t xml:space="preserve"> </w:t>
      </w:r>
      <w:proofErr w:type="spellStart"/>
      <w:r>
        <w:t>roli</w:t>
      </w:r>
      <w:proofErr w:type="spellEnd"/>
      <w:r>
        <w:t xml:space="preserve">. </w:t>
      </w:r>
      <w:proofErr w:type="spellStart"/>
      <w:r>
        <w:t>Masofaviy</w:t>
      </w:r>
      <w:proofErr w:type="spellEnd"/>
      <w:r>
        <w:t xml:space="preserve"> </w:t>
      </w:r>
      <w:proofErr w:type="spellStart"/>
      <w:r>
        <w:t>operatsion</w:t>
      </w:r>
      <w:proofErr w:type="spellEnd"/>
      <w:r>
        <w:t xml:space="preserve"> </w:t>
      </w:r>
      <w:proofErr w:type="spellStart"/>
      <w:r>
        <w:t>tizimni</w:t>
      </w:r>
      <w:proofErr w:type="spellEnd"/>
      <w:r>
        <w:t xml:space="preserve"> </w:t>
      </w:r>
      <w:proofErr w:type="spellStart"/>
      <w:r>
        <w:t>optimallashtirishning</w:t>
      </w:r>
      <w:proofErr w:type="spellEnd"/>
      <w:r>
        <w:t xml:space="preserve"> </w:t>
      </w:r>
      <w:proofErr w:type="spellStart"/>
      <w:r>
        <w:t>samaradorlikka</w:t>
      </w:r>
      <w:proofErr w:type="spellEnd"/>
      <w:r>
        <w:t xml:space="preserve"> </w:t>
      </w:r>
      <w:proofErr w:type="spellStart"/>
      <w:r>
        <w:t>ta'sirini</w:t>
      </w:r>
      <w:proofErr w:type="spellEnd"/>
      <w:r>
        <w:t xml:space="preserve">, </w:t>
      </w:r>
      <w:proofErr w:type="spellStart"/>
      <w:r>
        <w:t>avtomatlashtirish</w:t>
      </w:r>
      <w:proofErr w:type="spellEnd"/>
      <w:r>
        <w:t xml:space="preserve">, monitoring </w:t>
      </w:r>
      <w:proofErr w:type="spellStart"/>
      <w:r>
        <w:t>va</w:t>
      </w:r>
      <w:proofErr w:type="spellEnd"/>
      <w:r>
        <w:t xml:space="preserve"> </w:t>
      </w:r>
      <w:proofErr w:type="spellStart"/>
      <w:r>
        <w:t>tezkor</w:t>
      </w:r>
      <w:proofErr w:type="spellEnd"/>
      <w:r>
        <w:t xml:space="preserve"> </w:t>
      </w:r>
      <w:proofErr w:type="spellStart"/>
      <w:r>
        <w:t>javob</w:t>
      </w:r>
      <w:proofErr w:type="spellEnd"/>
      <w:r>
        <w:t xml:space="preserve"> </w:t>
      </w:r>
      <w:proofErr w:type="spellStart"/>
      <w:r>
        <w:t>berish</w:t>
      </w:r>
      <w:proofErr w:type="spellEnd"/>
      <w:r>
        <w:t xml:space="preserve"> </w:t>
      </w:r>
      <w:proofErr w:type="spellStart"/>
      <w:r>
        <w:t>vaqtlari</w:t>
      </w:r>
      <w:proofErr w:type="spellEnd"/>
      <w:r>
        <w:t xml:space="preserve"> </w:t>
      </w:r>
      <w:proofErr w:type="spellStart"/>
      <w:r>
        <w:t>orqali</w:t>
      </w:r>
      <w:proofErr w:type="spellEnd"/>
      <w:r>
        <w:t xml:space="preserve"> </w:t>
      </w:r>
      <w:proofErr w:type="spellStart"/>
      <w:r>
        <w:t>operatsion</w:t>
      </w:r>
      <w:proofErr w:type="spellEnd"/>
      <w:r>
        <w:t xml:space="preserve"> </w:t>
      </w:r>
      <w:proofErr w:type="spellStart"/>
      <w:r>
        <w:t>xarajatlarni</w:t>
      </w:r>
      <w:proofErr w:type="spellEnd"/>
      <w:r>
        <w:t xml:space="preserve"> </w:t>
      </w:r>
      <w:proofErr w:type="spellStart"/>
      <w:r>
        <w:t>kamaytirishga</w:t>
      </w:r>
      <w:proofErr w:type="spellEnd"/>
      <w:r>
        <w:t xml:space="preserve"> </w:t>
      </w:r>
      <w:proofErr w:type="spellStart"/>
      <w:r>
        <w:t>qanday</w:t>
      </w:r>
      <w:proofErr w:type="spellEnd"/>
      <w:r>
        <w:t xml:space="preserve"> </w:t>
      </w:r>
      <w:proofErr w:type="spellStart"/>
      <w:r>
        <w:t>hissa</w:t>
      </w:r>
      <w:proofErr w:type="spellEnd"/>
      <w:r>
        <w:t xml:space="preserve"> </w:t>
      </w:r>
      <w:proofErr w:type="spellStart"/>
      <w:r>
        <w:t>qo'shishini</w:t>
      </w:r>
      <w:proofErr w:type="spellEnd"/>
      <w:r>
        <w:t xml:space="preserve"> </w:t>
      </w:r>
      <w:proofErr w:type="spellStart"/>
      <w:r>
        <w:t>o'rgandik</w:t>
      </w:r>
      <w:proofErr w:type="spellEnd"/>
      <w:r>
        <w:t xml:space="preserve">. </w:t>
      </w:r>
      <w:proofErr w:type="spellStart"/>
      <w:r>
        <w:t>Masofaviy</w:t>
      </w:r>
      <w:proofErr w:type="spellEnd"/>
      <w:r>
        <w:t xml:space="preserve"> </w:t>
      </w:r>
      <w:proofErr w:type="spellStart"/>
      <w:r>
        <w:t>operatsion</w:t>
      </w:r>
      <w:proofErr w:type="spellEnd"/>
      <w:r>
        <w:t xml:space="preserve"> </w:t>
      </w:r>
      <w:proofErr w:type="spellStart"/>
      <w:r>
        <w:t>tizim</w:t>
      </w:r>
      <w:proofErr w:type="spellEnd"/>
      <w:r>
        <w:t xml:space="preserve"> </w:t>
      </w:r>
      <w:proofErr w:type="spellStart"/>
      <w:r>
        <w:t>xizmatlarining</w:t>
      </w:r>
      <w:proofErr w:type="spellEnd"/>
      <w:r>
        <w:t xml:space="preserve"> </w:t>
      </w:r>
      <w:proofErr w:type="spellStart"/>
      <w:r>
        <w:t>bulutda</w:t>
      </w:r>
      <w:proofErr w:type="spellEnd"/>
      <w:r>
        <w:t xml:space="preserve"> </w:t>
      </w:r>
      <w:proofErr w:type="spellStart"/>
      <w:r>
        <w:t>qanday</w:t>
      </w:r>
      <w:proofErr w:type="spellEnd"/>
      <w:r>
        <w:t xml:space="preserve"> </w:t>
      </w:r>
      <w:proofErr w:type="spellStart"/>
      <w:r>
        <w:t>joylashtirilishi</w:t>
      </w:r>
      <w:proofErr w:type="spellEnd"/>
      <w:r>
        <w:t xml:space="preserve"> (AMI, User Data, EBS) </w:t>
      </w:r>
      <w:proofErr w:type="spellStart"/>
      <w:r>
        <w:t>va</w:t>
      </w:r>
      <w:proofErr w:type="spellEnd"/>
      <w:r>
        <w:t xml:space="preserve"> </w:t>
      </w:r>
      <w:proofErr w:type="spellStart"/>
      <w:r>
        <w:t>masofaviy</w:t>
      </w:r>
      <w:proofErr w:type="spellEnd"/>
      <w:r>
        <w:t xml:space="preserve"> </w:t>
      </w:r>
      <w:proofErr w:type="spellStart"/>
      <w:r>
        <w:t>mijozlarning</w:t>
      </w:r>
      <w:proofErr w:type="spellEnd"/>
      <w:r>
        <w:t xml:space="preserve"> </w:t>
      </w:r>
      <w:proofErr w:type="spellStart"/>
      <w:r>
        <w:t>bulut</w:t>
      </w:r>
      <w:proofErr w:type="spellEnd"/>
      <w:r>
        <w:t xml:space="preserve"> </w:t>
      </w:r>
      <w:proofErr w:type="spellStart"/>
      <w:r>
        <w:t>xizmatlari</w:t>
      </w:r>
      <w:proofErr w:type="spellEnd"/>
      <w:r>
        <w:t xml:space="preserve"> </w:t>
      </w:r>
      <w:proofErr w:type="spellStart"/>
      <w:r>
        <w:t>bilan</w:t>
      </w:r>
      <w:proofErr w:type="spellEnd"/>
      <w:r>
        <w:t xml:space="preserve"> </w:t>
      </w:r>
      <w:proofErr w:type="spellStart"/>
      <w:r>
        <w:t>qanday</w:t>
      </w:r>
      <w:proofErr w:type="spellEnd"/>
      <w:r>
        <w:t xml:space="preserve"> </w:t>
      </w:r>
      <w:proofErr w:type="spellStart"/>
      <w:r>
        <w:t>aloqada</w:t>
      </w:r>
      <w:proofErr w:type="spellEnd"/>
      <w:r>
        <w:t xml:space="preserve"> </w:t>
      </w:r>
      <w:proofErr w:type="spellStart"/>
      <w:r>
        <w:t>bo'lishi</w:t>
      </w:r>
      <w:proofErr w:type="spellEnd"/>
      <w:r>
        <w:t xml:space="preserve"> (DNS, CDN, VPN) ham </w:t>
      </w:r>
      <w:proofErr w:type="spellStart"/>
      <w:r>
        <w:t>batafsil</w:t>
      </w:r>
      <w:proofErr w:type="spellEnd"/>
      <w:r>
        <w:t xml:space="preserve"> </w:t>
      </w:r>
      <w:proofErr w:type="spellStart"/>
      <w:r>
        <w:t>yoritildi</w:t>
      </w:r>
      <w:proofErr w:type="spellEnd"/>
      <w:r>
        <w:t>.</w:t>
      </w:r>
    </w:p>
    <w:p w14:paraId="276B1D56" w14:textId="77777777" w:rsidR="00923F40" w:rsidRDefault="00923F40" w:rsidP="00923F40">
      <w:pPr>
        <w:pStyle w:val="a3"/>
      </w:pPr>
      <w:proofErr w:type="spellStart"/>
      <w:r>
        <w:t>Nihoyat</w:t>
      </w:r>
      <w:proofErr w:type="spellEnd"/>
      <w:r>
        <w:t xml:space="preserve">, biz </w:t>
      </w:r>
      <w:proofErr w:type="spellStart"/>
      <w:r>
        <w:t>muayyan</w:t>
      </w:r>
      <w:proofErr w:type="spellEnd"/>
      <w:r>
        <w:t xml:space="preserve"> </w:t>
      </w:r>
      <w:proofErr w:type="spellStart"/>
      <w:r>
        <w:t>biznes</w:t>
      </w:r>
      <w:proofErr w:type="spellEnd"/>
      <w:r>
        <w:t xml:space="preserve"> </w:t>
      </w:r>
      <w:proofErr w:type="spellStart"/>
      <w:r>
        <w:t>ehtiyojlari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</w:t>
      </w:r>
      <w:proofErr w:type="spellStart"/>
      <w:r>
        <w:t>bulutga</w:t>
      </w:r>
      <w:proofErr w:type="spellEnd"/>
      <w:r>
        <w:t xml:space="preserve"> </w:t>
      </w:r>
      <w:proofErr w:type="spellStart"/>
      <w:r>
        <w:t>asoslangan</w:t>
      </w:r>
      <w:proofErr w:type="spellEnd"/>
      <w:r>
        <w:t xml:space="preserve"> </w:t>
      </w:r>
      <w:proofErr w:type="spellStart"/>
      <w:r>
        <w:t>tarmoq</w:t>
      </w:r>
      <w:proofErr w:type="spellEnd"/>
      <w:r>
        <w:t xml:space="preserve"> </w:t>
      </w:r>
      <w:proofErr w:type="spellStart"/>
      <w:r>
        <w:t>yechimini</w:t>
      </w:r>
      <w:proofErr w:type="spellEnd"/>
      <w:r>
        <w:t xml:space="preserve"> </w:t>
      </w:r>
      <w:proofErr w:type="spellStart"/>
      <w:r>
        <w:t>loyihalashtirdik</w:t>
      </w:r>
      <w:proofErr w:type="spellEnd"/>
      <w:r>
        <w:t xml:space="preserve">, </w:t>
      </w:r>
      <w:proofErr w:type="spellStart"/>
      <w:r>
        <w:t>bunda</w:t>
      </w:r>
      <w:proofErr w:type="spellEnd"/>
      <w:r>
        <w:t xml:space="preserve"> VPC, </w:t>
      </w:r>
      <w:proofErr w:type="spellStart"/>
      <w:r>
        <w:t>kichik</w:t>
      </w:r>
      <w:proofErr w:type="spellEnd"/>
      <w:r>
        <w:t xml:space="preserve"> </w:t>
      </w:r>
      <w:proofErr w:type="spellStart"/>
      <w:r>
        <w:t>tarmoqlar</w:t>
      </w:r>
      <w:proofErr w:type="spellEnd"/>
      <w:r>
        <w:t xml:space="preserve"> </w:t>
      </w:r>
      <w:proofErr w:type="spellStart"/>
      <w:r>
        <w:t>segmentatsiyasi</w:t>
      </w:r>
      <w:proofErr w:type="spellEnd"/>
      <w:r>
        <w:t xml:space="preserve">, </w:t>
      </w:r>
      <w:proofErr w:type="spellStart"/>
      <w:r>
        <w:t>mavjudlik</w:t>
      </w:r>
      <w:proofErr w:type="spellEnd"/>
      <w:r>
        <w:t xml:space="preserve"> </w:t>
      </w:r>
      <w:proofErr w:type="spellStart"/>
      <w:r>
        <w:t>zonalari</w:t>
      </w:r>
      <w:proofErr w:type="spellEnd"/>
      <w:r>
        <w:t xml:space="preserve"> </w:t>
      </w:r>
      <w:proofErr w:type="spellStart"/>
      <w:r>
        <w:t>bo'ylab</w:t>
      </w:r>
      <w:proofErr w:type="spellEnd"/>
      <w:r>
        <w:t xml:space="preserve"> </w:t>
      </w:r>
      <w:proofErr w:type="spellStart"/>
      <w:r>
        <w:t>tarqalish</w:t>
      </w:r>
      <w:proofErr w:type="spellEnd"/>
      <w:r>
        <w:t xml:space="preserve">, </w:t>
      </w:r>
      <w:proofErr w:type="spellStart"/>
      <w:r>
        <w:t>xavfsizlik</w:t>
      </w:r>
      <w:proofErr w:type="spellEnd"/>
      <w:r>
        <w:t xml:space="preserve"> </w:t>
      </w:r>
      <w:proofErr w:type="spellStart"/>
      <w:r>
        <w:t>guruhlari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yuk </w:t>
      </w:r>
      <w:proofErr w:type="spellStart"/>
      <w:r>
        <w:t>balanserlari</w:t>
      </w:r>
      <w:proofErr w:type="spellEnd"/>
      <w:r>
        <w:t xml:space="preserve"> </w:t>
      </w:r>
      <w:proofErr w:type="spellStart"/>
      <w:r>
        <w:t>kabi</w:t>
      </w:r>
      <w:proofErr w:type="spellEnd"/>
      <w:r>
        <w:t xml:space="preserve"> AWS </w:t>
      </w:r>
      <w:proofErr w:type="spellStart"/>
      <w:r>
        <w:t>xizmatlaridan</w:t>
      </w:r>
      <w:proofErr w:type="spellEnd"/>
      <w:r>
        <w:t xml:space="preserve"> </w:t>
      </w:r>
      <w:proofErr w:type="spellStart"/>
      <w:r>
        <w:t>foydalanildi</w:t>
      </w:r>
      <w:proofErr w:type="spellEnd"/>
      <w:r>
        <w:t xml:space="preserve">. Bu </w:t>
      </w:r>
      <w:proofErr w:type="spellStart"/>
      <w:r>
        <w:t>dizayn</w:t>
      </w:r>
      <w:proofErr w:type="spellEnd"/>
      <w:r>
        <w:t xml:space="preserve"> </w:t>
      </w:r>
      <w:proofErr w:type="spellStart"/>
      <w:r>
        <w:t>unumdorlik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kengaytirilishi</w:t>
      </w:r>
      <w:proofErr w:type="spellEnd"/>
      <w:r>
        <w:t xml:space="preserve"> </w:t>
      </w:r>
      <w:proofErr w:type="spellStart"/>
      <w:r>
        <w:t>bo'yicha</w:t>
      </w:r>
      <w:proofErr w:type="spellEnd"/>
      <w:r>
        <w:t xml:space="preserve"> </w:t>
      </w:r>
      <w:proofErr w:type="spellStart"/>
      <w:r>
        <w:t>sinovlar</w:t>
      </w:r>
      <w:proofErr w:type="spellEnd"/>
      <w:r>
        <w:t xml:space="preserve"> (</w:t>
      </w:r>
      <w:proofErr w:type="spellStart"/>
      <w:r>
        <w:t>yuklama</w:t>
      </w:r>
      <w:proofErr w:type="spellEnd"/>
      <w:r>
        <w:t xml:space="preserve"> </w:t>
      </w:r>
      <w:proofErr w:type="spellStart"/>
      <w:r>
        <w:t>testlari</w:t>
      </w:r>
      <w:proofErr w:type="spellEnd"/>
      <w:r>
        <w:t xml:space="preserve">, stress </w:t>
      </w:r>
      <w:proofErr w:type="spellStart"/>
      <w:r>
        <w:t>testlari</w:t>
      </w:r>
      <w:proofErr w:type="spellEnd"/>
      <w:r>
        <w:t xml:space="preserve">) </w:t>
      </w:r>
      <w:proofErr w:type="spellStart"/>
      <w:r>
        <w:t>asosida</w:t>
      </w:r>
      <w:proofErr w:type="spellEnd"/>
      <w:r>
        <w:t xml:space="preserve"> </w:t>
      </w:r>
      <w:proofErr w:type="spellStart"/>
      <w:r>
        <w:t>asoslandi</w:t>
      </w:r>
      <w:proofErr w:type="spellEnd"/>
      <w:r>
        <w:t xml:space="preserve">. </w:t>
      </w:r>
      <w:proofErr w:type="spellStart"/>
      <w:r>
        <w:t>Sinov</w:t>
      </w:r>
      <w:proofErr w:type="spellEnd"/>
      <w:r>
        <w:t xml:space="preserve"> </w:t>
      </w:r>
      <w:proofErr w:type="spellStart"/>
      <w:r>
        <w:t>natijalari</w:t>
      </w:r>
      <w:proofErr w:type="spellEnd"/>
      <w:r>
        <w:t xml:space="preserve"> </w:t>
      </w:r>
      <w:proofErr w:type="spellStart"/>
      <w:r>
        <w:t>loyihalashtirilgan</w:t>
      </w:r>
      <w:proofErr w:type="spellEnd"/>
      <w:r>
        <w:t xml:space="preserve"> </w:t>
      </w:r>
      <w:proofErr w:type="spellStart"/>
      <w:r>
        <w:t>arxitekturaning</w:t>
      </w:r>
      <w:proofErr w:type="spellEnd"/>
      <w:r>
        <w:t xml:space="preserve"> </w:t>
      </w:r>
      <w:proofErr w:type="spellStart"/>
      <w:r>
        <w:t>yuqori</w:t>
      </w:r>
      <w:proofErr w:type="spellEnd"/>
      <w:r>
        <w:t xml:space="preserve"> </w:t>
      </w:r>
      <w:proofErr w:type="spellStart"/>
      <w:r>
        <w:t>unumdorlik</w:t>
      </w:r>
      <w:proofErr w:type="spellEnd"/>
      <w:r>
        <w:t xml:space="preserve">, </w:t>
      </w:r>
      <w:proofErr w:type="spellStart"/>
      <w:r>
        <w:t>samarali</w:t>
      </w:r>
      <w:proofErr w:type="spellEnd"/>
      <w:r>
        <w:t xml:space="preserve"> </w:t>
      </w:r>
      <w:proofErr w:type="spellStart"/>
      <w:r>
        <w:t>kengayish</w:t>
      </w:r>
      <w:proofErr w:type="spellEnd"/>
      <w:r>
        <w:t xml:space="preserve">, </w:t>
      </w:r>
      <w:proofErr w:type="spellStart"/>
      <w:r>
        <w:t>yuqori</w:t>
      </w:r>
      <w:proofErr w:type="spellEnd"/>
      <w:r>
        <w:t xml:space="preserve"> </w:t>
      </w:r>
      <w:proofErr w:type="spellStart"/>
      <w:r>
        <w:t>mavjudlik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kuchaytirilgan</w:t>
      </w:r>
      <w:proofErr w:type="spellEnd"/>
      <w:r>
        <w:t xml:space="preserve"> </w:t>
      </w:r>
      <w:proofErr w:type="spellStart"/>
      <w:r>
        <w:t>xavfsizlikni</w:t>
      </w:r>
      <w:proofErr w:type="spellEnd"/>
      <w:r>
        <w:t xml:space="preserve"> </w:t>
      </w:r>
      <w:proofErr w:type="spellStart"/>
      <w:r>
        <w:t>ta'minlash</w:t>
      </w:r>
      <w:proofErr w:type="spellEnd"/>
      <w:r>
        <w:t xml:space="preserve"> </w:t>
      </w:r>
      <w:proofErr w:type="spellStart"/>
      <w:r>
        <w:t>qobiliyatini</w:t>
      </w:r>
      <w:proofErr w:type="spellEnd"/>
      <w:r>
        <w:t xml:space="preserve"> </w:t>
      </w:r>
      <w:proofErr w:type="spellStart"/>
      <w:r>
        <w:t>tasdiqladi</w:t>
      </w:r>
      <w:proofErr w:type="spellEnd"/>
      <w:r>
        <w:t xml:space="preserve">. Bu </w:t>
      </w:r>
      <w:proofErr w:type="spellStart"/>
      <w:r>
        <w:t>TechNova</w:t>
      </w:r>
      <w:proofErr w:type="spellEnd"/>
      <w:r>
        <w:t xml:space="preserve"> Solutions </w:t>
      </w:r>
      <w:proofErr w:type="spellStart"/>
      <w:r>
        <w:t>kompaniyasi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</w:t>
      </w:r>
      <w:proofErr w:type="spellStart"/>
      <w:r>
        <w:t>kelajakdagi</w:t>
      </w:r>
      <w:proofErr w:type="spellEnd"/>
      <w:r>
        <w:t xml:space="preserve"> </w:t>
      </w:r>
      <w:proofErr w:type="spellStart"/>
      <w:r>
        <w:t>bulutga</w:t>
      </w:r>
      <w:proofErr w:type="spellEnd"/>
      <w:r>
        <w:t xml:space="preserve"> </w:t>
      </w:r>
      <w:proofErr w:type="spellStart"/>
      <w:r>
        <w:t>ko'chirish</w:t>
      </w:r>
      <w:proofErr w:type="spellEnd"/>
      <w:r>
        <w:t xml:space="preserve"> </w:t>
      </w:r>
      <w:proofErr w:type="spellStart"/>
      <w:r>
        <w:t>strategiyalariga</w:t>
      </w:r>
      <w:proofErr w:type="spellEnd"/>
      <w:r>
        <w:t xml:space="preserve"> </w:t>
      </w:r>
      <w:proofErr w:type="spellStart"/>
      <w:r>
        <w:t>mustahkam</w:t>
      </w:r>
      <w:proofErr w:type="spellEnd"/>
      <w:r>
        <w:t xml:space="preserve"> </w:t>
      </w:r>
      <w:proofErr w:type="spellStart"/>
      <w:r>
        <w:t>asos</w:t>
      </w:r>
      <w:proofErr w:type="spellEnd"/>
      <w:r>
        <w:t xml:space="preserve"> </w:t>
      </w:r>
      <w:proofErr w:type="spellStart"/>
      <w:r>
        <w:t>bo'ladi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ularga</w:t>
      </w:r>
      <w:proofErr w:type="spellEnd"/>
      <w:r>
        <w:t xml:space="preserve"> </w:t>
      </w:r>
      <w:proofErr w:type="spellStart"/>
      <w:r>
        <w:t>biznes</w:t>
      </w:r>
      <w:proofErr w:type="spellEnd"/>
      <w:r>
        <w:t xml:space="preserve"> </w:t>
      </w:r>
      <w:proofErr w:type="spellStart"/>
      <w:r>
        <w:t>operatsiyalarini</w:t>
      </w:r>
      <w:proofErr w:type="spellEnd"/>
      <w:r>
        <w:t xml:space="preserve"> </w:t>
      </w:r>
      <w:proofErr w:type="spellStart"/>
      <w:r>
        <w:t>bulutda</w:t>
      </w:r>
      <w:proofErr w:type="spellEnd"/>
      <w:r>
        <w:t xml:space="preserve"> </w:t>
      </w:r>
      <w:proofErr w:type="spellStart"/>
      <w:r>
        <w:t>samarali</w:t>
      </w:r>
      <w:proofErr w:type="spellEnd"/>
      <w:r>
        <w:t xml:space="preserve"> </w:t>
      </w:r>
      <w:proofErr w:type="spellStart"/>
      <w:r>
        <w:t>hamda</w:t>
      </w:r>
      <w:proofErr w:type="spellEnd"/>
      <w:r>
        <w:t xml:space="preserve"> </w:t>
      </w:r>
      <w:proofErr w:type="spellStart"/>
      <w:r>
        <w:t>xavfsiz</w:t>
      </w:r>
      <w:proofErr w:type="spellEnd"/>
      <w:r>
        <w:t xml:space="preserve"> </w:t>
      </w:r>
      <w:proofErr w:type="spellStart"/>
      <w:r>
        <w:t>boshqarish</w:t>
      </w:r>
      <w:proofErr w:type="spellEnd"/>
      <w:r>
        <w:t xml:space="preserve"> </w:t>
      </w:r>
      <w:proofErr w:type="spellStart"/>
      <w:r>
        <w:t>imkonini</w:t>
      </w:r>
      <w:proofErr w:type="spellEnd"/>
      <w:r>
        <w:t xml:space="preserve"> </w:t>
      </w:r>
      <w:proofErr w:type="spellStart"/>
      <w:r>
        <w:t>beradi</w:t>
      </w:r>
      <w:proofErr w:type="spellEnd"/>
      <w:r>
        <w:t>.</w:t>
      </w:r>
    </w:p>
    <w:p w14:paraId="535132AD" w14:textId="77777777" w:rsidR="00923F40" w:rsidRDefault="00923F40" w:rsidP="00923F40">
      <w:pPr>
        <w:pStyle w:val="a3"/>
      </w:pPr>
      <w:proofErr w:type="spellStart"/>
      <w:r>
        <w:t>Ushbu</w:t>
      </w:r>
      <w:proofErr w:type="spellEnd"/>
      <w:r>
        <w:t xml:space="preserve"> </w:t>
      </w:r>
      <w:proofErr w:type="spellStart"/>
      <w:r>
        <w:t>topshiriq</w:t>
      </w:r>
      <w:proofErr w:type="spellEnd"/>
      <w:r>
        <w:t xml:space="preserve"> </w:t>
      </w:r>
      <w:proofErr w:type="spellStart"/>
      <w:r>
        <w:t>orqali</w:t>
      </w:r>
      <w:proofErr w:type="spellEnd"/>
      <w:r>
        <w:t xml:space="preserve"> </w:t>
      </w:r>
      <w:proofErr w:type="spellStart"/>
      <w:r>
        <w:t>bulutli</w:t>
      </w:r>
      <w:proofErr w:type="spellEnd"/>
      <w:r>
        <w:t xml:space="preserve"> </w:t>
      </w:r>
      <w:proofErr w:type="spellStart"/>
      <w:r>
        <w:t>hisoblashning</w:t>
      </w:r>
      <w:proofErr w:type="spellEnd"/>
      <w:r>
        <w:t xml:space="preserve"> </w:t>
      </w:r>
      <w:proofErr w:type="spellStart"/>
      <w:r>
        <w:t>tarmoq</w:t>
      </w:r>
      <w:proofErr w:type="spellEnd"/>
      <w:r>
        <w:t xml:space="preserve"> </w:t>
      </w:r>
      <w:proofErr w:type="spellStart"/>
      <w:r>
        <w:t>asoslarini</w:t>
      </w:r>
      <w:proofErr w:type="spellEnd"/>
      <w:r>
        <w:t xml:space="preserve"> </w:t>
      </w:r>
      <w:proofErr w:type="spellStart"/>
      <w:r>
        <w:t>chuqur</w:t>
      </w:r>
      <w:proofErr w:type="spellEnd"/>
      <w:r>
        <w:t xml:space="preserve"> </w:t>
      </w:r>
      <w:proofErr w:type="spellStart"/>
      <w:r>
        <w:t>anglab</w:t>
      </w:r>
      <w:proofErr w:type="spellEnd"/>
      <w:r>
        <w:t xml:space="preserve"> </w:t>
      </w:r>
      <w:proofErr w:type="spellStart"/>
      <w:r>
        <w:t>yetdik</w:t>
      </w:r>
      <w:proofErr w:type="spellEnd"/>
      <w:r>
        <w:t xml:space="preserve">, </w:t>
      </w:r>
      <w:proofErr w:type="spellStart"/>
      <w:r>
        <w:t>bu</w:t>
      </w:r>
      <w:proofErr w:type="spellEnd"/>
      <w:r>
        <w:t xml:space="preserve"> </w:t>
      </w:r>
      <w:proofErr w:type="spellStart"/>
      <w:r>
        <w:t>esa</w:t>
      </w:r>
      <w:proofErr w:type="spellEnd"/>
      <w:r>
        <w:t xml:space="preserve"> </w:t>
      </w:r>
      <w:proofErr w:type="spellStart"/>
      <w:r>
        <w:t>har</w:t>
      </w:r>
      <w:proofErr w:type="spellEnd"/>
      <w:r>
        <w:t xml:space="preserve"> </w:t>
      </w:r>
      <w:proofErr w:type="spellStart"/>
      <w:r>
        <w:t>qanday</w:t>
      </w:r>
      <w:proofErr w:type="spellEnd"/>
      <w:r>
        <w:t xml:space="preserve"> </w:t>
      </w:r>
      <w:proofErr w:type="spellStart"/>
      <w:r>
        <w:t>zamonaviy</w:t>
      </w:r>
      <w:proofErr w:type="spellEnd"/>
      <w:r>
        <w:t xml:space="preserve"> </w:t>
      </w:r>
      <w:proofErr w:type="spellStart"/>
      <w:r>
        <w:t>bulut</w:t>
      </w:r>
      <w:proofErr w:type="spellEnd"/>
      <w:r>
        <w:t xml:space="preserve"> </w:t>
      </w:r>
      <w:proofErr w:type="spellStart"/>
      <w:r>
        <w:t>arxitekturasini</w:t>
      </w:r>
      <w:proofErr w:type="spellEnd"/>
      <w:r>
        <w:t xml:space="preserve"> </w:t>
      </w:r>
      <w:proofErr w:type="spellStart"/>
      <w:r>
        <w:t>loyihalash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boshqarishda</w:t>
      </w:r>
      <w:proofErr w:type="spellEnd"/>
      <w:r>
        <w:t xml:space="preserve"> </w:t>
      </w:r>
      <w:proofErr w:type="spellStart"/>
      <w:r>
        <w:t>ajralmas</w:t>
      </w:r>
      <w:proofErr w:type="spellEnd"/>
      <w:r>
        <w:t xml:space="preserve"> </w:t>
      </w:r>
      <w:proofErr w:type="spellStart"/>
      <w:r>
        <w:t>hisoblanadi</w:t>
      </w:r>
      <w:proofErr w:type="spellEnd"/>
      <w:r>
        <w:t>.</w:t>
      </w:r>
    </w:p>
    <w:p w14:paraId="17B11161" w14:textId="77777777" w:rsidR="00923F40" w:rsidRPr="00923F40" w:rsidRDefault="00923F40" w:rsidP="00923F40">
      <w:pPr>
        <w:pStyle w:val="2"/>
        <w:rPr>
          <w:color w:val="000000" w:themeColor="text1"/>
        </w:rPr>
      </w:pPr>
      <w:proofErr w:type="spellStart"/>
      <w:r w:rsidRPr="00923F40">
        <w:rPr>
          <w:color w:val="000000" w:themeColor="text1"/>
        </w:rPr>
        <w:t>Adabiyotlar</w:t>
      </w:r>
      <w:proofErr w:type="spellEnd"/>
      <w:r w:rsidRPr="00923F40">
        <w:rPr>
          <w:color w:val="000000" w:themeColor="text1"/>
        </w:rPr>
        <w:t xml:space="preserve"> </w:t>
      </w:r>
      <w:proofErr w:type="spellStart"/>
      <w:r w:rsidRPr="00923F40">
        <w:rPr>
          <w:color w:val="000000" w:themeColor="text1"/>
        </w:rPr>
        <w:t>Ro'yxati</w:t>
      </w:r>
      <w:proofErr w:type="spellEnd"/>
    </w:p>
    <w:p w14:paraId="7EF4721A" w14:textId="77777777" w:rsidR="00923F40" w:rsidRDefault="00923F40" w:rsidP="00923F40">
      <w:pPr>
        <w:pStyle w:val="a3"/>
        <w:numPr>
          <w:ilvl w:val="0"/>
          <w:numId w:val="15"/>
        </w:numPr>
      </w:pPr>
      <w:r>
        <w:t xml:space="preserve">Turban, E., Aronson, J.E. and Liang, T.P. (2005) </w:t>
      </w:r>
      <w:r>
        <w:rPr>
          <w:i/>
          <w:iCs/>
        </w:rPr>
        <w:t>Decision Support Systems and Intelligent Systems</w:t>
      </w:r>
      <w:r>
        <w:t xml:space="preserve">. 7th </w:t>
      </w:r>
      <w:proofErr w:type="spellStart"/>
      <w:r>
        <w:t>edn</w:t>
      </w:r>
      <w:proofErr w:type="spellEnd"/>
      <w:r>
        <w:t xml:space="preserve">. Pearson/Prentice Hall. [Online] Available at: </w:t>
      </w:r>
      <w:hyperlink r:id="rId12" w:tgtFrame="_blank" w:history="1">
        <w:r>
          <w:rPr>
            <w:rStyle w:val="a4"/>
          </w:rPr>
          <w:t>https://books.google.com/books/about/Decision_Support_Systems_and_Intelligent.html?hl=id&amp;id=NfMJAQAAMAAJ</w:t>
        </w:r>
      </w:hyperlink>
      <w:r>
        <w:t xml:space="preserve"> (Accessed: 30 June 2025).</w:t>
      </w:r>
    </w:p>
    <w:p w14:paraId="02CA54AC" w14:textId="77777777" w:rsidR="00923F40" w:rsidRDefault="00923F40" w:rsidP="00923F40">
      <w:pPr>
        <w:pStyle w:val="a3"/>
        <w:numPr>
          <w:ilvl w:val="0"/>
          <w:numId w:val="15"/>
        </w:numPr>
      </w:pPr>
      <w:r>
        <w:t xml:space="preserve">Li, G. (2022) 'Supply Chain Efficiency and Effectiveness Management Using Decision Support Systems', </w:t>
      </w:r>
      <w:r>
        <w:rPr>
          <w:i/>
          <w:iCs/>
        </w:rPr>
        <w:t xml:space="preserve">International Journal of Information Systems and Supply Chain </w:t>
      </w:r>
      <w:r>
        <w:rPr>
          <w:i/>
          <w:iCs/>
        </w:rPr>
        <w:lastRenderedPageBreak/>
        <w:t>Management (IJISSCM)</w:t>
      </w:r>
      <w:r>
        <w:t xml:space="preserve">, 15(4), pp.1-18. [Online] Available at: </w:t>
      </w:r>
      <w:hyperlink r:id="rId13" w:tgtFrame="_blank" w:history="1">
        <w:r>
          <w:rPr>
            <w:rStyle w:val="a4"/>
          </w:rPr>
          <w:t>https://www.igi-global.com/article/supply-chain-efficiency-and-effectiveness-management-using-decision-support-systems/305847</w:t>
        </w:r>
      </w:hyperlink>
      <w:r>
        <w:t xml:space="preserve"> (Accessed: 30 June 2025).</w:t>
      </w:r>
    </w:p>
    <w:p w14:paraId="271EFC77" w14:textId="77777777" w:rsidR="00923F40" w:rsidRDefault="00923F40" w:rsidP="00923F40">
      <w:pPr>
        <w:pStyle w:val="a3"/>
        <w:numPr>
          <w:ilvl w:val="0"/>
          <w:numId w:val="15"/>
        </w:numPr>
      </w:pPr>
      <w:proofErr w:type="spellStart"/>
      <w:r>
        <w:t>Baryannis</w:t>
      </w:r>
      <w:proofErr w:type="spellEnd"/>
      <w:r>
        <w:t xml:space="preserve">, G. et al. (2018) 'Decision Support Systems and Artificial Intelligence in Supply Chain Risk Management'. In: </w:t>
      </w:r>
      <w:r>
        <w:rPr>
          <w:i/>
          <w:iCs/>
        </w:rPr>
        <w:t>Revisiting Supply Chain Risk</w:t>
      </w:r>
      <w:r>
        <w:t xml:space="preserve">. Springer, pp.53-71. [Online] Available at: </w:t>
      </w:r>
      <w:hyperlink r:id="rId14" w:tgtFrame="_blank" w:history="1">
        <w:r>
          <w:rPr>
            <w:rStyle w:val="a4"/>
          </w:rPr>
          <w:t>https://www.researchgate.net/publication/329784099_Decision_Support_Systems_and_Artificial_Intelligence_in_Supply_Chain_Risk_Management</w:t>
        </w:r>
      </w:hyperlink>
      <w:r>
        <w:t xml:space="preserve"> (Accessed: 30 June 2025).</w:t>
      </w:r>
    </w:p>
    <w:p w14:paraId="6AC81AA0" w14:textId="77777777" w:rsidR="00923F40" w:rsidRDefault="00923F40" w:rsidP="00923F40">
      <w:pPr>
        <w:pStyle w:val="a3"/>
        <w:numPr>
          <w:ilvl w:val="0"/>
          <w:numId w:val="15"/>
        </w:numPr>
      </w:pPr>
      <w:r>
        <w:t xml:space="preserve">Pandey, D., Pandey, B.K. and </w:t>
      </w:r>
      <w:proofErr w:type="spellStart"/>
      <w:r>
        <w:t>Kanike</w:t>
      </w:r>
      <w:proofErr w:type="spellEnd"/>
      <w:r>
        <w:t xml:space="preserve">, U.K. (eds.) (2024) </w:t>
      </w:r>
      <w:r>
        <w:rPr>
          <w:i/>
          <w:iCs/>
        </w:rPr>
        <w:t>Utilization of AI Technology in Supply Chain Management</w:t>
      </w:r>
      <w:r>
        <w:t xml:space="preserve">. IGI Global. [Online] Available at: </w:t>
      </w:r>
      <w:hyperlink r:id="rId15" w:tgtFrame="_blank" w:history="1">
        <w:r>
          <w:rPr>
            <w:rStyle w:val="a4"/>
          </w:rPr>
          <w:t>https://www.harvard.com/book/9798369335932</w:t>
        </w:r>
      </w:hyperlink>
      <w:r>
        <w:t xml:space="preserve"> (Accessed: 30 June 2025).</w:t>
      </w:r>
    </w:p>
    <w:p w14:paraId="19B26237" w14:textId="77777777" w:rsidR="00923F40" w:rsidRDefault="00923F40" w:rsidP="00923F40">
      <w:pPr>
        <w:pStyle w:val="a3"/>
        <w:numPr>
          <w:ilvl w:val="0"/>
          <w:numId w:val="15"/>
        </w:numPr>
      </w:pPr>
      <w:r>
        <w:t xml:space="preserve">Chand, M., Jain, V. and Ajmera, P. (eds.) (2024) </w:t>
      </w:r>
      <w:r>
        <w:rPr>
          <w:i/>
          <w:iCs/>
        </w:rPr>
        <w:t>Data-Driven Technologies and Artificial Intelligence in Supply Chain: Tools and Techniques</w:t>
      </w:r>
      <w:r>
        <w:t xml:space="preserve">. Routledge. [Online] Available at: </w:t>
      </w:r>
      <w:hyperlink r:id="rId16" w:tgtFrame="_blank" w:history="1">
        <w:r>
          <w:rPr>
            <w:rStyle w:val="a4"/>
          </w:rPr>
          <w:t>https://www.routledge.com/Data-Driven-Technologies-and-Artificial-Intelligence-in-Supply-Chain-Tools-and-Techniques/Chand-Jain-Ajmera/p/book/9781032611297</w:t>
        </w:r>
      </w:hyperlink>
      <w:r>
        <w:t xml:space="preserve"> (Accessed: 30 June 2025).</w:t>
      </w:r>
    </w:p>
    <w:p w14:paraId="6B6E95A5" w14:textId="77777777" w:rsidR="00923F40" w:rsidRDefault="00923F40" w:rsidP="00923F40">
      <w:pPr>
        <w:pStyle w:val="a3"/>
        <w:numPr>
          <w:ilvl w:val="0"/>
          <w:numId w:val="15"/>
        </w:numPr>
      </w:pPr>
      <w:r>
        <w:t xml:space="preserve">Agrawal, N. et al. (2024) </w:t>
      </w:r>
      <w:r>
        <w:rPr>
          <w:i/>
          <w:iCs/>
        </w:rPr>
        <w:t>How Machine Learning Will Transform Supply Chain Management</w:t>
      </w:r>
      <w:r>
        <w:t xml:space="preserve">. Harvard Business Review. [Online] Available at: </w:t>
      </w:r>
      <w:hyperlink r:id="rId17" w:tgtFrame="_blank" w:history="1">
        <w:r>
          <w:rPr>
            <w:rStyle w:val="a4"/>
          </w:rPr>
          <w:t>https://store.hbr.org/product/how-machine-learning-will-transform-supply-chain-management/R2402K</w:t>
        </w:r>
      </w:hyperlink>
      <w:r>
        <w:t xml:space="preserve"> (Accessed: 30 June 2025).</w:t>
      </w:r>
    </w:p>
    <w:p w14:paraId="0C6FC797" w14:textId="77777777" w:rsidR="00923F40" w:rsidRDefault="00923F40" w:rsidP="00923F40">
      <w:pPr>
        <w:pStyle w:val="a3"/>
        <w:numPr>
          <w:ilvl w:val="0"/>
          <w:numId w:val="15"/>
        </w:numPr>
      </w:pPr>
      <w:r>
        <w:t xml:space="preserve">Dunning, T. and Friedman, E. (2018) </w:t>
      </w:r>
      <w:r>
        <w:rPr>
          <w:i/>
          <w:iCs/>
        </w:rPr>
        <w:t>Machine Learning Logistics</w:t>
      </w:r>
      <w:r>
        <w:t xml:space="preserve">. O'Reilly Media. [Online] Available at: </w:t>
      </w:r>
      <w:hyperlink r:id="rId18" w:tgtFrame="_blank" w:history="1">
        <w:r>
          <w:rPr>
            <w:rStyle w:val="a4"/>
          </w:rPr>
          <w:t>https://www.oreilly.com/library/view/machine-learning-logistics/9781491997628/</w:t>
        </w:r>
      </w:hyperlink>
      <w:r>
        <w:t xml:space="preserve"> (Accessed: 30 June 2025).</w:t>
      </w:r>
    </w:p>
    <w:p w14:paraId="3748AE05" w14:textId="77777777" w:rsidR="00923F40" w:rsidRDefault="00923F40" w:rsidP="00923F40">
      <w:pPr>
        <w:pStyle w:val="a3"/>
        <w:numPr>
          <w:ilvl w:val="0"/>
          <w:numId w:val="15"/>
        </w:numPr>
      </w:pPr>
      <w:r>
        <w:t xml:space="preserve">Robertson, P.W. (2021) </w:t>
      </w:r>
      <w:r>
        <w:rPr>
          <w:i/>
          <w:iCs/>
        </w:rPr>
        <w:t xml:space="preserve">Supply Chain Analytics: Using Data to </w:t>
      </w:r>
      <w:proofErr w:type="spellStart"/>
      <w:r>
        <w:rPr>
          <w:i/>
          <w:iCs/>
        </w:rPr>
        <w:t>Optimise</w:t>
      </w:r>
      <w:proofErr w:type="spellEnd"/>
      <w:r>
        <w:rPr>
          <w:i/>
          <w:iCs/>
        </w:rPr>
        <w:t xml:space="preserve"> Supply Chain Processes</w:t>
      </w:r>
      <w:r>
        <w:t xml:space="preserve">. Routledge. [Online] Available at: </w:t>
      </w:r>
      <w:hyperlink r:id="rId19" w:tgtFrame="_blank" w:history="1">
        <w:r>
          <w:rPr>
            <w:rStyle w:val="a4"/>
          </w:rPr>
          <w:t>https://www.routledge.com/Supply-Chain-Analytics-Using-Data-to-Optimise-Supply-Chain-Processes/Robertson/p/book/9780367540067</w:t>
        </w:r>
      </w:hyperlink>
      <w:r>
        <w:t xml:space="preserve"> (Accessed: 30 June 2025).</w:t>
      </w:r>
    </w:p>
    <w:p w14:paraId="7A48B833" w14:textId="77777777" w:rsidR="00923F40" w:rsidRDefault="00923F40" w:rsidP="00923F40">
      <w:pPr>
        <w:pStyle w:val="a3"/>
        <w:numPr>
          <w:ilvl w:val="0"/>
          <w:numId w:val="15"/>
        </w:numPr>
      </w:pPr>
      <w:r>
        <w:t xml:space="preserve">Russell, R.S. and Taylor, B.W. (2023) </w:t>
      </w:r>
      <w:r>
        <w:rPr>
          <w:i/>
          <w:iCs/>
        </w:rPr>
        <w:t>Operations and Supply Chain Management</w:t>
      </w:r>
      <w:r>
        <w:t xml:space="preserve">. 11th </w:t>
      </w:r>
      <w:proofErr w:type="spellStart"/>
      <w:r>
        <w:t>edn</w:t>
      </w:r>
      <w:proofErr w:type="spellEnd"/>
      <w:r>
        <w:t xml:space="preserve">. Wiley. [Online] Available at: </w:t>
      </w:r>
      <w:hyperlink r:id="rId20" w:tgtFrame="_blank" w:history="1">
        <w:r>
          <w:rPr>
            <w:rStyle w:val="a4"/>
          </w:rPr>
          <w:t>https://www.wiley.com/en-us/Operations+and+Supply+Chain+Management%2C+11th+Edition-p-00381326</w:t>
        </w:r>
      </w:hyperlink>
      <w:r>
        <w:t xml:space="preserve"> (Accessed: 30 June 2025).</w:t>
      </w:r>
    </w:p>
    <w:p w14:paraId="52CF7A2E" w14:textId="77777777" w:rsidR="00923F40" w:rsidRDefault="00923F40" w:rsidP="00923F40">
      <w:pPr>
        <w:pStyle w:val="a3"/>
        <w:numPr>
          <w:ilvl w:val="0"/>
          <w:numId w:val="15"/>
        </w:numPr>
      </w:pPr>
      <w:proofErr w:type="spellStart"/>
      <w:r>
        <w:t>Moufaddal</w:t>
      </w:r>
      <w:proofErr w:type="spellEnd"/>
      <w:r>
        <w:t xml:space="preserve">, M., </w:t>
      </w:r>
      <w:proofErr w:type="spellStart"/>
      <w:r>
        <w:t>Benghabrit</w:t>
      </w:r>
      <w:proofErr w:type="spellEnd"/>
      <w:r>
        <w:t xml:space="preserve">, A. and </w:t>
      </w:r>
      <w:proofErr w:type="spellStart"/>
      <w:r>
        <w:t>Bouhaddou</w:t>
      </w:r>
      <w:proofErr w:type="spellEnd"/>
      <w:r>
        <w:t xml:space="preserve">, I. (2018) '(PDF) Big Data Analytics for Supply Chain Management'. </w:t>
      </w:r>
      <w:r>
        <w:rPr>
          <w:i/>
          <w:iCs/>
        </w:rPr>
        <w:t>ResearchGate</w:t>
      </w:r>
      <w:r>
        <w:t xml:space="preserve">. [Online] Available at: </w:t>
      </w:r>
      <w:hyperlink r:id="rId21" w:tgtFrame="_blank" w:history="1">
        <w:r>
          <w:rPr>
            <w:rStyle w:val="a4"/>
          </w:rPr>
          <w:t>https://www.researchgate.net/publication/323878142_Big_Data_Analytics_for_Supply_Chain_Management</w:t>
        </w:r>
      </w:hyperlink>
      <w:r>
        <w:t xml:space="preserve"> (Accessed: 30 June 2025).</w:t>
      </w:r>
    </w:p>
    <w:p w14:paraId="63BBA5BA" w14:textId="77777777" w:rsidR="00AF56CF" w:rsidRPr="00324A36" w:rsidRDefault="00AF56CF">
      <w:pPr>
        <w:rPr>
          <w:lang w:val="en-US"/>
        </w:rPr>
      </w:pPr>
    </w:p>
    <w:sectPr w:rsidR="00AF56CF" w:rsidRPr="00324A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05C22"/>
    <w:multiLevelType w:val="multilevel"/>
    <w:tmpl w:val="94B20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566E2E"/>
    <w:multiLevelType w:val="multilevel"/>
    <w:tmpl w:val="43FCA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3E7854"/>
    <w:multiLevelType w:val="multilevel"/>
    <w:tmpl w:val="E7D8F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DD2969"/>
    <w:multiLevelType w:val="multilevel"/>
    <w:tmpl w:val="AD02B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5E6E8C"/>
    <w:multiLevelType w:val="multilevel"/>
    <w:tmpl w:val="856AA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2B6099"/>
    <w:multiLevelType w:val="multilevel"/>
    <w:tmpl w:val="4BA6B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F5218C"/>
    <w:multiLevelType w:val="multilevel"/>
    <w:tmpl w:val="7B0A9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221678F"/>
    <w:multiLevelType w:val="multilevel"/>
    <w:tmpl w:val="43D00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1F346B9"/>
    <w:multiLevelType w:val="multilevel"/>
    <w:tmpl w:val="BB2C1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781F6B"/>
    <w:multiLevelType w:val="multilevel"/>
    <w:tmpl w:val="2B70E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7CD4CBF"/>
    <w:multiLevelType w:val="multilevel"/>
    <w:tmpl w:val="DE5AD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5740F72"/>
    <w:multiLevelType w:val="multilevel"/>
    <w:tmpl w:val="9312A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3CB7DD0"/>
    <w:multiLevelType w:val="multilevel"/>
    <w:tmpl w:val="CF92C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60454F5"/>
    <w:multiLevelType w:val="multilevel"/>
    <w:tmpl w:val="FB686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9CA026B"/>
    <w:multiLevelType w:val="multilevel"/>
    <w:tmpl w:val="E5E63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1"/>
  </w:num>
  <w:num w:numId="5">
    <w:abstractNumId w:val="4"/>
  </w:num>
  <w:num w:numId="6">
    <w:abstractNumId w:val="11"/>
  </w:num>
  <w:num w:numId="7">
    <w:abstractNumId w:val="2"/>
  </w:num>
  <w:num w:numId="8">
    <w:abstractNumId w:val="14"/>
  </w:num>
  <w:num w:numId="9">
    <w:abstractNumId w:val="5"/>
  </w:num>
  <w:num w:numId="10">
    <w:abstractNumId w:val="10"/>
  </w:num>
  <w:num w:numId="11">
    <w:abstractNumId w:val="7"/>
  </w:num>
  <w:num w:numId="12">
    <w:abstractNumId w:val="12"/>
  </w:num>
  <w:num w:numId="13">
    <w:abstractNumId w:val="13"/>
  </w:num>
  <w:num w:numId="14">
    <w:abstractNumId w:val="9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A36"/>
    <w:rsid w:val="00324A36"/>
    <w:rsid w:val="003D5DC0"/>
    <w:rsid w:val="00923F40"/>
    <w:rsid w:val="00A53C1B"/>
    <w:rsid w:val="00A90E6B"/>
    <w:rsid w:val="00AF56CF"/>
    <w:rsid w:val="00B2396A"/>
    <w:rsid w:val="00B32647"/>
    <w:rsid w:val="00D4260F"/>
    <w:rsid w:val="00D42990"/>
    <w:rsid w:val="00EB3A0F"/>
    <w:rsid w:val="00EE3289"/>
    <w:rsid w:val="00FF2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04ED6"/>
  <w15:chartTrackingRefBased/>
  <w15:docId w15:val="{B75BCBA6-5ADE-42AA-9DF4-878A9DFD1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23F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324A3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24A36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a3">
    <w:name w:val="Normal (Web)"/>
    <w:basedOn w:val="a"/>
    <w:uiPriority w:val="99"/>
    <w:semiHidden/>
    <w:unhideWhenUsed/>
    <w:rsid w:val="00324A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">
    <w:name w:val="HTML Code"/>
    <w:basedOn w:val="a0"/>
    <w:uiPriority w:val="99"/>
    <w:semiHidden/>
    <w:unhideWhenUsed/>
    <w:rsid w:val="00EE3289"/>
    <w:rPr>
      <w:rFonts w:ascii="Courier New" w:eastAsia="Times New Roman" w:hAnsi="Courier New" w:cs="Courier New"/>
      <w:sz w:val="20"/>
      <w:szCs w:val="20"/>
    </w:rPr>
  </w:style>
  <w:style w:type="character" w:customStyle="1" w:styleId="mdc-buttonlabel">
    <w:name w:val="mdc-button__label"/>
    <w:basedOn w:val="a0"/>
    <w:rsid w:val="00EE3289"/>
  </w:style>
  <w:style w:type="character" w:customStyle="1" w:styleId="ng-tns-c1068283668-77">
    <w:name w:val="ng-tns-c1068283668-77"/>
    <w:basedOn w:val="a0"/>
    <w:rsid w:val="00923F40"/>
  </w:style>
  <w:style w:type="paragraph" w:styleId="HTML0">
    <w:name w:val="HTML Preformatted"/>
    <w:basedOn w:val="a"/>
    <w:link w:val="HTML1"/>
    <w:uiPriority w:val="99"/>
    <w:semiHidden/>
    <w:unhideWhenUsed/>
    <w:rsid w:val="00923F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23F40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20">
    <w:name w:val="Заголовок 2 Знак"/>
    <w:basedOn w:val="a0"/>
    <w:link w:val="2"/>
    <w:uiPriority w:val="9"/>
    <w:semiHidden/>
    <w:rsid w:val="00923F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4">
    <w:name w:val="Hyperlink"/>
    <w:basedOn w:val="a0"/>
    <w:uiPriority w:val="99"/>
    <w:unhideWhenUsed/>
    <w:rsid w:val="00923F40"/>
    <w:rPr>
      <w:color w:val="0000FF"/>
      <w:u w:val="single"/>
    </w:rPr>
  </w:style>
  <w:style w:type="paragraph" w:customStyle="1" w:styleId="Normal">
    <w:name w:val="Normal"/>
    <w:rsid w:val="00923F40"/>
    <w:pPr>
      <w:spacing w:before="100" w:beforeAutospacing="1" w:after="100" w:afterAutospacing="1" w:line="276" w:lineRule="auto"/>
    </w:pPr>
    <w:rPr>
      <w:rFonts w:ascii="Calibri" w:eastAsia="DengXian" w:hAnsi="Calibri" w:cs="Times New Roman"/>
      <w:sz w:val="24"/>
      <w:szCs w:val="24"/>
      <w:lang w:val="en-US"/>
    </w:rPr>
  </w:style>
  <w:style w:type="character" w:styleId="a5">
    <w:name w:val="Unresolved Mention"/>
    <w:basedOn w:val="a0"/>
    <w:uiPriority w:val="99"/>
    <w:semiHidden/>
    <w:unhideWhenUsed/>
    <w:rsid w:val="00B32647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D42990"/>
    <w:pPr>
      <w:ind w:left="720"/>
      <w:contextualSpacing/>
    </w:pPr>
  </w:style>
  <w:style w:type="paragraph" w:customStyle="1" w:styleId="TOCHeading">
    <w:name w:val="TOC Heading"/>
    <w:basedOn w:val="a"/>
    <w:next w:val="Normal"/>
    <w:semiHidden/>
    <w:rsid w:val="00FF232B"/>
    <w:pPr>
      <w:keepNext/>
      <w:keepLines/>
      <w:widowControl w:val="0"/>
      <w:spacing w:before="100" w:beforeAutospacing="1" w:after="100" w:afterAutospacing="1" w:line="256" w:lineRule="auto"/>
    </w:pPr>
    <w:rPr>
      <w:rFonts w:ascii="Calibri Light" w:eastAsia="等线 Light" w:hAnsi="Calibri Light" w:cs="Times New Roman"/>
      <w:color w:val="2F5496"/>
      <w:sz w:val="24"/>
      <w:szCs w:val="24"/>
      <w:lang w:val="en-US"/>
    </w:rPr>
  </w:style>
  <w:style w:type="paragraph" w:customStyle="1" w:styleId="TOC2">
    <w:name w:val="TOC 2"/>
    <w:basedOn w:val="a"/>
    <w:next w:val="Normal"/>
    <w:semiHidden/>
    <w:rsid w:val="00FF232B"/>
    <w:pPr>
      <w:spacing w:before="100" w:beforeAutospacing="1" w:after="100" w:afterAutospacing="1" w:line="276" w:lineRule="auto"/>
    </w:pPr>
    <w:rPr>
      <w:rFonts w:ascii="Calibri" w:eastAsia="DengXian" w:hAnsi="Calibri" w:cs="Times New Roman"/>
      <w:sz w:val="24"/>
      <w:szCs w:val="24"/>
      <w:lang w:val="en-US"/>
    </w:rPr>
  </w:style>
  <w:style w:type="paragraph" w:customStyle="1" w:styleId="TOC1">
    <w:name w:val="TOC 1"/>
    <w:basedOn w:val="a"/>
    <w:next w:val="Normal"/>
    <w:semiHidden/>
    <w:rsid w:val="00FF232B"/>
    <w:pPr>
      <w:spacing w:before="100" w:beforeAutospacing="1" w:after="100" w:afterAutospacing="1" w:line="276" w:lineRule="auto"/>
    </w:pPr>
    <w:rPr>
      <w:rFonts w:ascii="Calibri" w:eastAsia="DengXian" w:hAnsi="Calibri" w:cs="Times New Roman"/>
      <w:sz w:val="24"/>
      <w:szCs w:val="24"/>
      <w:lang w:val="en-US"/>
    </w:rPr>
  </w:style>
  <w:style w:type="character" w:customStyle="1" w:styleId="15">
    <w:name w:val="15"/>
    <w:basedOn w:val="a0"/>
    <w:rsid w:val="00FF232B"/>
    <w:rPr>
      <w:rFonts w:ascii="Calibri" w:hAnsi="Calibri" w:cs="Calibri" w:hint="default"/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9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7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3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7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57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271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26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386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7444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9691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161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1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7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200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96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203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8845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372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1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88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926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s://www.igi-global.com/article/supply-chain-efficiency-and-effectiveness-management-using-decision-support-systems/305847" TargetMode="External"/><Relationship Id="rId18" Type="http://schemas.openxmlformats.org/officeDocument/2006/relationships/hyperlink" Target="https://www.oreilly.com/library/view/machine-learning-logistics/9781491997628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researchgate.net/publication/323878142_Big_Data_Analytics_for_Supply_Chain_Management" TargetMode="External"/><Relationship Id="rId7" Type="http://schemas.openxmlformats.org/officeDocument/2006/relationships/image" Target="media/image3.jpeg"/><Relationship Id="rId12" Type="http://schemas.openxmlformats.org/officeDocument/2006/relationships/hyperlink" Target="https://books.google.com/books/about/Decision_Support_Systems_and_Intelligent.html?hl=id&amp;id=NfMJAQAAMAAJ" TargetMode="External"/><Relationship Id="rId17" Type="http://schemas.openxmlformats.org/officeDocument/2006/relationships/hyperlink" Target="https://store.hbr.org/product/how-machine-learning-will-transform-supply-chain-management/R2402K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routledge.com/Data-Driven-Technologies-and-Artificial-Intelligence-in-Supply-Chain-Tools-and-Techniques/Chand-Jain-Ajmera/p/book/9781032611297" TargetMode="External"/><Relationship Id="rId20" Type="http://schemas.openxmlformats.org/officeDocument/2006/relationships/hyperlink" Target="https://www.wiley.com/en-us/Operations+and+Supply+Chain+Management%2C+11th+Edition-p-00381326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hyperlink" Target="https://www.harvard.com/book/9798369335932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16.171.42.36:2380/login.html" TargetMode="External"/><Relationship Id="rId19" Type="http://schemas.openxmlformats.org/officeDocument/2006/relationships/hyperlink" Target="https://www.routledge.com/Supply-Chain-Analytics-Using-Data-to-Optimise-Supply-Chain-Processes/Robertson/p/book/9780367540067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researchgate.net/publication/329784099_Decision_Support_Systems_and_Artificial_Intelligence_in_Supply_Chain_Risk_Management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21</Pages>
  <Words>7294</Words>
  <Characters>41581</Characters>
  <Application>Microsoft Office Word</Application>
  <DocSecurity>0</DocSecurity>
  <Lines>346</Lines>
  <Paragraphs>97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Nurullouset</dc:creator>
  <cp:keywords/>
  <dc:description/>
  <cp:lastModifiedBy>User Nurullouset</cp:lastModifiedBy>
  <cp:revision>12</cp:revision>
  <dcterms:created xsi:type="dcterms:W3CDTF">2025-06-29T21:15:00Z</dcterms:created>
  <dcterms:modified xsi:type="dcterms:W3CDTF">2025-06-30T00:13:00Z</dcterms:modified>
</cp:coreProperties>
</file>