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2EA" w:rsidRPr="00606F83" w:rsidRDefault="004E36EF">
      <w:pPr>
        <w:spacing w:after="0" w:line="360" w:lineRule="auto"/>
        <w:jc w:val="center"/>
        <w:rPr>
          <w:rFonts w:asciiTheme="majorBidi" w:eastAsia="Times New Roman" w:hAnsiTheme="majorBidi" w:cstheme="majorBidi"/>
          <w:b/>
          <w:sz w:val="24"/>
          <w:szCs w:val="24"/>
        </w:rPr>
      </w:pPr>
      <w:r w:rsidRPr="00606F83">
        <w:rPr>
          <w:rFonts w:asciiTheme="majorBidi" w:eastAsia="Times New Roman" w:hAnsiTheme="majorBidi" w:cstheme="majorBidi"/>
          <w:b/>
          <w:sz w:val="24"/>
          <w:szCs w:val="24"/>
        </w:rPr>
        <w:t xml:space="preserve"> MASYARAKAT INFORMASI DAN PENGETAHUAN</w:t>
      </w:r>
    </w:p>
    <w:p w:rsidR="00C162EA" w:rsidRPr="00606F83" w:rsidRDefault="004E36EF">
      <w:pPr>
        <w:spacing w:after="0" w:line="360" w:lineRule="auto"/>
        <w:jc w:val="center"/>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Diajukan Kepada Dosen Pengampu Media Teknologi Masyarakat</w:t>
      </w:r>
      <w:r w:rsidRPr="00606F83">
        <w:rPr>
          <w:rFonts w:asciiTheme="majorBidi" w:eastAsia="Times New Roman" w:hAnsiTheme="majorBidi" w:cstheme="majorBidi"/>
          <w:sz w:val="24"/>
          <w:szCs w:val="24"/>
        </w:rPr>
        <w:br/>
        <w:t>untuk memenuhi tugas semester III</w:t>
      </w:r>
    </w:p>
    <w:p w:rsidR="00C162EA" w:rsidRPr="00606F83" w:rsidRDefault="004E36EF">
      <w:pPr>
        <w:spacing w:after="0" w:line="360" w:lineRule="auto"/>
        <w:jc w:val="center"/>
        <w:rPr>
          <w:rFonts w:asciiTheme="majorBidi" w:eastAsia="Times New Roman" w:hAnsiTheme="majorBidi" w:cstheme="majorBidi"/>
          <w:sz w:val="24"/>
          <w:szCs w:val="24"/>
        </w:rPr>
      </w:pPr>
      <w:r w:rsidRPr="00606F83">
        <w:rPr>
          <w:rFonts w:asciiTheme="majorBidi" w:hAnsiTheme="majorBidi" w:cstheme="majorBidi"/>
          <w:noProof/>
        </w:rPr>
        <w:drawing>
          <wp:anchor distT="0" distB="0" distL="114300" distR="114300" simplePos="0" relativeHeight="251658240" behindDoc="0" locked="0" layoutInCell="1" hidden="0" allowOverlap="1">
            <wp:simplePos x="0" y="0"/>
            <wp:positionH relativeFrom="column">
              <wp:posOffset>1019175</wp:posOffset>
            </wp:positionH>
            <wp:positionV relativeFrom="paragraph">
              <wp:posOffset>313055</wp:posOffset>
            </wp:positionV>
            <wp:extent cx="3123565" cy="30797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23565" cy="3079750"/>
                    </a:xfrm>
                    <a:prstGeom prst="rect">
                      <a:avLst/>
                    </a:prstGeom>
                    <a:ln/>
                  </pic:spPr>
                </pic:pic>
              </a:graphicData>
            </a:graphic>
          </wp:anchor>
        </w:drawing>
      </w: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C162EA">
      <w:pPr>
        <w:spacing w:after="0" w:line="360" w:lineRule="auto"/>
        <w:jc w:val="center"/>
        <w:rPr>
          <w:rFonts w:asciiTheme="majorBidi" w:eastAsia="Times New Roman" w:hAnsiTheme="majorBidi" w:cstheme="majorBidi"/>
          <w:sz w:val="24"/>
          <w:szCs w:val="24"/>
        </w:rPr>
      </w:pPr>
    </w:p>
    <w:p w:rsidR="00C162EA" w:rsidRPr="00606F83" w:rsidRDefault="004E36EF">
      <w:pPr>
        <w:spacing w:after="0" w:line="360" w:lineRule="auto"/>
        <w:jc w:val="center"/>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Oleh :</w:t>
      </w:r>
    </w:p>
    <w:p w:rsidR="00C162EA" w:rsidRPr="00606F83" w:rsidRDefault="004E36EF">
      <w:pPr>
        <w:numPr>
          <w:ilvl w:val="0"/>
          <w:numId w:val="10"/>
        </w:numPr>
        <w:spacing w:after="0" w:line="360" w:lineRule="auto"/>
        <w:ind w:left="-84"/>
        <w:jc w:val="center"/>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Mochamad Nizar Narendra</w:t>
      </w:r>
      <w:r w:rsidRPr="00606F83">
        <w:rPr>
          <w:rFonts w:asciiTheme="majorBidi" w:eastAsia="Times New Roman" w:hAnsiTheme="majorBidi" w:cstheme="majorBidi"/>
          <w:sz w:val="24"/>
          <w:szCs w:val="24"/>
        </w:rPr>
        <w:tab/>
        <w:t>(04040520117)</w:t>
      </w:r>
    </w:p>
    <w:p w:rsidR="00C162EA" w:rsidRPr="00606F83" w:rsidRDefault="004E36EF">
      <w:pPr>
        <w:numPr>
          <w:ilvl w:val="0"/>
          <w:numId w:val="10"/>
        </w:numPr>
        <w:spacing w:after="0" w:line="360" w:lineRule="auto"/>
        <w:ind w:left="-84"/>
        <w:jc w:val="center"/>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Muhammad Fani Jelang</w:t>
      </w:r>
      <w:r w:rsidRPr="00606F83">
        <w:rPr>
          <w:rFonts w:asciiTheme="majorBidi" w:eastAsia="Times New Roman" w:hAnsiTheme="majorBidi" w:cstheme="majorBidi"/>
          <w:sz w:val="24"/>
          <w:szCs w:val="24"/>
        </w:rPr>
        <w:tab/>
        <w:t>(04040520118)</w:t>
      </w: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C162EA">
      <w:pPr>
        <w:spacing w:after="0" w:line="360" w:lineRule="auto"/>
        <w:rPr>
          <w:rFonts w:asciiTheme="majorBidi" w:eastAsia="Times New Roman" w:hAnsiTheme="majorBidi" w:cstheme="majorBidi"/>
          <w:sz w:val="24"/>
          <w:szCs w:val="24"/>
        </w:rPr>
      </w:pPr>
    </w:p>
    <w:p w:rsidR="00C162EA" w:rsidRPr="00606F83" w:rsidRDefault="004E36EF">
      <w:pPr>
        <w:spacing w:after="0" w:line="360" w:lineRule="auto"/>
        <w:jc w:val="center"/>
        <w:rPr>
          <w:rFonts w:asciiTheme="majorBidi" w:eastAsia="Times New Roman" w:hAnsiTheme="majorBidi" w:cstheme="majorBidi"/>
          <w:b/>
          <w:sz w:val="24"/>
          <w:szCs w:val="24"/>
        </w:rPr>
      </w:pPr>
      <w:r w:rsidRPr="00606F83">
        <w:rPr>
          <w:rFonts w:asciiTheme="majorBidi" w:eastAsia="Times New Roman" w:hAnsiTheme="majorBidi" w:cstheme="majorBidi"/>
          <w:b/>
          <w:sz w:val="24"/>
          <w:szCs w:val="24"/>
        </w:rPr>
        <w:t>PROGRAM STUDI ILMU KOMUNIKASI</w:t>
      </w:r>
    </w:p>
    <w:p w:rsidR="00C162EA" w:rsidRPr="00606F83" w:rsidRDefault="004E36EF">
      <w:pPr>
        <w:spacing w:after="0" w:line="360" w:lineRule="auto"/>
        <w:jc w:val="center"/>
        <w:rPr>
          <w:rFonts w:asciiTheme="majorBidi" w:eastAsia="Times New Roman" w:hAnsiTheme="majorBidi" w:cstheme="majorBidi"/>
          <w:b/>
          <w:sz w:val="24"/>
          <w:szCs w:val="24"/>
        </w:rPr>
      </w:pPr>
      <w:r w:rsidRPr="00606F83">
        <w:rPr>
          <w:rFonts w:asciiTheme="majorBidi" w:eastAsia="Times New Roman" w:hAnsiTheme="majorBidi" w:cstheme="majorBidi"/>
          <w:b/>
          <w:sz w:val="24"/>
          <w:szCs w:val="24"/>
        </w:rPr>
        <w:t>FAKULTAS DAKWAH DAN KOMUNIKASI</w:t>
      </w:r>
    </w:p>
    <w:p w:rsidR="00C162EA" w:rsidRPr="00606F83" w:rsidRDefault="004E36EF">
      <w:pPr>
        <w:spacing w:after="0" w:line="360" w:lineRule="auto"/>
        <w:jc w:val="center"/>
        <w:rPr>
          <w:rFonts w:asciiTheme="majorBidi" w:eastAsia="Times New Roman" w:hAnsiTheme="majorBidi" w:cstheme="majorBidi"/>
          <w:b/>
          <w:sz w:val="24"/>
          <w:szCs w:val="24"/>
        </w:rPr>
      </w:pPr>
      <w:r w:rsidRPr="00606F83">
        <w:rPr>
          <w:rFonts w:asciiTheme="majorBidi" w:eastAsia="Times New Roman" w:hAnsiTheme="majorBidi" w:cstheme="majorBidi"/>
          <w:b/>
          <w:sz w:val="24"/>
          <w:szCs w:val="24"/>
        </w:rPr>
        <w:t>UNIVERSITAS ISLAM NEGERI SUNAN AMPEL</w:t>
      </w:r>
    </w:p>
    <w:p w:rsidR="00C162EA" w:rsidRPr="00606F83" w:rsidRDefault="004E36EF">
      <w:pPr>
        <w:spacing w:after="0" w:line="360" w:lineRule="auto"/>
        <w:jc w:val="center"/>
        <w:rPr>
          <w:rFonts w:asciiTheme="majorBidi" w:eastAsia="Times New Roman" w:hAnsiTheme="majorBidi" w:cstheme="majorBidi"/>
          <w:b/>
          <w:sz w:val="24"/>
          <w:szCs w:val="24"/>
        </w:rPr>
      </w:pPr>
      <w:r w:rsidRPr="00606F83">
        <w:rPr>
          <w:rFonts w:asciiTheme="majorBidi" w:eastAsia="Times New Roman" w:hAnsiTheme="majorBidi" w:cstheme="majorBidi"/>
          <w:b/>
          <w:sz w:val="24"/>
          <w:szCs w:val="24"/>
        </w:rPr>
        <w:t>SURABAYA</w:t>
      </w:r>
    </w:p>
    <w:p w:rsidR="00C162EA" w:rsidRPr="00606F83" w:rsidRDefault="004E36EF">
      <w:pPr>
        <w:spacing w:after="0" w:line="360" w:lineRule="auto"/>
        <w:jc w:val="center"/>
        <w:rPr>
          <w:rFonts w:asciiTheme="majorBidi" w:eastAsia="Times New Roman" w:hAnsiTheme="majorBidi" w:cstheme="majorBidi"/>
          <w:b/>
          <w:sz w:val="24"/>
          <w:szCs w:val="24"/>
        </w:rPr>
        <w:sectPr w:rsidR="00C162EA" w:rsidRPr="00606F83">
          <w:headerReference w:type="default" r:id="rId8"/>
          <w:headerReference w:type="first" r:id="rId9"/>
          <w:footerReference w:type="first" r:id="rId10"/>
          <w:pgSz w:w="11906" w:h="16838"/>
          <w:pgMar w:top="2268" w:right="1701" w:bottom="1701" w:left="2268" w:header="720" w:footer="720" w:gutter="0"/>
          <w:pgNumType w:start="1"/>
          <w:cols w:space="720"/>
        </w:sectPr>
      </w:pPr>
      <w:r w:rsidRPr="00606F83">
        <w:rPr>
          <w:rFonts w:asciiTheme="majorBidi" w:eastAsia="Times New Roman" w:hAnsiTheme="majorBidi" w:cstheme="majorBidi"/>
          <w:b/>
          <w:sz w:val="24"/>
          <w:szCs w:val="24"/>
        </w:rPr>
        <w:t>2021</w:t>
      </w:r>
    </w:p>
    <w:p w:rsidR="00C162EA" w:rsidRPr="00606F83" w:rsidRDefault="004E36EF">
      <w:pPr>
        <w:pStyle w:val="Heading1"/>
        <w:spacing w:after="0" w:line="360" w:lineRule="auto"/>
        <w:jc w:val="center"/>
        <w:rPr>
          <w:rFonts w:asciiTheme="majorBidi" w:eastAsia="Times New Roman" w:hAnsiTheme="majorBidi" w:cstheme="majorBidi"/>
          <w:sz w:val="24"/>
          <w:szCs w:val="24"/>
        </w:rPr>
      </w:pPr>
      <w:bookmarkStart w:id="0" w:name="_gjdgxs" w:colFirst="0" w:colLast="0"/>
      <w:bookmarkEnd w:id="0"/>
      <w:r w:rsidRPr="00606F83">
        <w:rPr>
          <w:rFonts w:asciiTheme="majorBidi" w:eastAsia="Times New Roman" w:hAnsiTheme="majorBidi" w:cstheme="majorBidi"/>
          <w:sz w:val="24"/>
          <w:szCs w:val="24"/>
        </w:rPr>
        <w:lastRenderedPageBreak/>
        <w:t>KATA PENGANTAR</w:t>
      </w:r>
    </w:p>
    <w:p w:rsidR="00C162EA" w:rsidRPr="00606F83" w:rsidRDefault="00C162EA">
      <w:pPr>
        <w:rPr>
          <w:rFonts w:asciiTheme="majorBidi" w:eastAsia="Times New Roman" w:hAnsiTheme="majorBidi" w:cstheme="majorBidi"/>
        </w:rPr>
      </w:pPr>
    </w:p>
    <w:p w:rsidR="00C162EA" w:rsidRPr="00606F83" w:rsidRDefault="004E36EF">
      <w:pPr>
        <w:spacing w:after="0" w:line="360" w:lineRule="auto"/>
        <w:ind w:firstLine="720"/>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Puji syukur atas kehadirat Allah SWT yang Maha Pengasih dan Maha Penyayang, yang telah melimpahkan rahmat, dan hidayah-Nya kepada kelompok  kami sehingga kelompok kami bisa menyelesaikan tugas Media Teknologi Masyarakat dengan lancar. Tidak lupa sholawat s</w:t>
      </w:r>
      <w:r w:rsidRPr="00606F83">
        <w:rPr>
          <w:rFonts w:asciiTheme="majorBidi" w:eastAsia="Times New Roman" w:hAnsiTheme="majorBidi" w:cstheme="majorBidi"/>
          <w:sz w:val="24"/>
          <w:szCs w:val="24"/>
        </w:rPr>
        <w:t xml:space="preserve">erta salam semoga tetap tercurahkan kepada Nabi Muhammad SAW yang telah memberikan suri tauladan yang baik untuk kita semua. </w:t>
      </w:r>
    </w:p>
    <w:p w:rsidR="00C162EA" w:rsidRPr="00606F83" w:rsidRDefault="004E36EF">
      <w:pPr>
        <w:spacing w:after="0" w:line="360" w:lineRule="auto"/>
        <w:ind w:firstLine="720"/>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Tugas  ini disusun dengan maksimal dalam memenuhi tugas mata kuliah </w:t>
      </w:r>
      <w:r w:rsidRPr="00606F83">
        <w:rPr>
          <w:rFonts w:asciiTheme="majorBidi" w:eastAsia="Times New Roman" w:hAnsiTheme="majorBidi" w:cstheme="majorBidi"/>
          <w:color w:val="000000"/>
          <w:sz w:val="24"/>
          <w:szCs w:val="24"/>
        </w:rPr>
        <w:t>Media Teknologi Masyarakat pada semester III</w:t>
      </w:r>
      <w:r w:rsidRPr="00606F83">
        <w:rPr>
          <w:rFonts w:asciiTheme="majorBidi" w:eastAsia="Times New Roman" w:hAnsiTheme="majorBidi" w:cstheme="majorBidi"/>
          <w:b/>
          <w:color w:val="FF0000"/>
          <w:sz w:val="24"/>
          <w:szCs w:val="24"/>
        </w:rPr>
        <w:t>.</w:t>
      </w:r>
      <w:r w:rsidRPr="00606F83">
        <w:rPr>
          <w:rFonts w:asciiTheme="majorBidi" w:eastAsia="Times New Roman" w:hAnsiTheme="majorBidi" w:cstheme="majorBidi"/>
          <w:color w:val="FF0000"/>
          <w:sz w:val="24"/>
          <w:szCs w:val="24"/>
        </w:rPr>
        <w:t xml:space="preserve"> </w:t>
      </w:r>
      <w:r w:rsidRPr="00606F83">
        <w:rPr>
          <w:rFonts w:asciiTheme="majorBidi" w:eastAsia="Times New Roman" w:hAnsiTheme="majorBidi" w:cstheme="majorBidi"/>
          <w:sz w:val="24"/>
          <w:szCs w:val="24"/>
        </w:rPr>
        <w:t>Kami berharap de</w:t>
      </w:r>
      <w:r w:rsidRPr="00606F83">
        <w:rPr>
          <w:rFonts w:asciiTheme="majorBidi" w:eastAsia="Times New Roman" w:hAnsiTheme="majorBidi" w:cstheme="majorBidi"/>
          <w:sz w:val="24"/>
          <w:szCs w:val="24"/>
        </w:rPr>
        <w:t>ngan hadirnya tugas ini dapat membuat pembaca menjadi tahu mengenai Proses Komunikasi dan Konsekuensinya. Kami mengucapkan terima kasih kepada bapak dosen selaku pembimbing mata kuliah Media Teknologi Masyarakat yang telah memberikan arahan dan bimbingan d</w:t>
      </w:r>
      <w:r w:rsidRPr="00606F83">
        <w:rPr>
          <w:rFonts w:asciiTheme="majorBidi" w:eastAsia="Times New Roman" w:hAnsiTheme="majorBidi" w:cstheme="majorBidi"/>
          <w:sz w:val="24"/>
          <w:szCs w:val="24"/>
        </w:rPr>
        <w:t>alam proses penyusunan tugas kali ini. Akhirnya kami bisa menyelesaikan tugas ini dengan baik dan juga tepat waktu. Terlepas dari segala hal tersebut, kami sadar sepenuhnya bahwa masih terdapat kekurangan baik dari segi susunan kalimat maupun tata bahasany</w:t>
      </w:r>
      <w:r w:rsidRPr="00606F83">
        <w:rPr>
          <w:rFonts w:asciiTheme="majorBidi" w:eastAsia="Times New Roman" w:hAnsiTheme="majorBidi" w:cstheme="majorBidi"/>
          <w:sz w:val="24"/>
          <w:szCs w:val="24"/>
        </w:rPr>
        <w:t>a. Oleh karena itu, kami dengan lapang dada menerima segala saran dan kritik dari pembaca agar kami dapat memperbaiki tugas ini. Akhir kata kami berharap semoga tugas ini bisa memberikan manfaat maupun inspirasi untuk pembaca.</w:t>
      </w:r>
    </w:p>
    <w:p w:rsidR="00C162EA" w:rsidRPr="00606F83" w:rsidRDefault="00C162EA">
      <w:pPr>
        <w:spacing w:after="0" w:line="360" w:lineRule="auto"/>
        <w:ind w:firstLine="720"/>
        <w:jc w:val="both"/>
        <w:rPr>
          <w:rFonts w:asciiTheme="majorBidi" w:eastAsia="Times New Roman" w:hAnsiTheme="majorBidi" w:cstheme="majorBidi"/>
          <w:sz w:val="24"/>
          <w:szCs w:val="24"/>
        </w:rPr>
      </w:pPr>
    </w:p>
    <w:p w:rsidR="00C162EA" w:rsidRPr="00606F83" w:rsidRDefault="004E36EF">
      <w:pPr>
        <w:spacing w:after="0" w:line="360" w:lineRule="auto"/>
        <w:ind w:left="5245"/>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Sidoarjo, 31 Oktober 2021</w:t>
      </w:r>
    </w:p>
    <w:p w:rsidR="00C162EA" w:rsidRPr="00606F83" w:rsidRDefault="00C162EA">
      <w:pPr>
        <w:spacing w:after="0" w:line="360" w:lineRule="auto"/>
        <w:ind w:left="5245"/>
        <w:rPr>
          <w:rFonts w:asciiTheme="majorBidi" w:eastAsia="Times New Roman" w:hAnsiTheme="majorBidi" w:cstheme="majorBidi"/>
          <w:color w:val="000000"/>
          <w:sz w:val="24"/>
          <w:szCs w:val="24"/>
        </w:rPr>
      </w:pPr>
    </w:p>
    <w:p w:rsidR="00C162EA" w:rsidRPr="00606F83" w:rsidRDefault="00C162EA">
      <w:pPr>
        <w:spacing w:after="0" w:line="360" w:lineRule="auto"/>
        <w:ind w:left="5245"/>
        <w:rPr>
          <w:rFonts w:asciiTheme="majorBidi" w:eastAsia="Times New Roman" w:hAnsiTheme="majorBidi" w:cstheme="majorBidi"/>
          <w:color w:val="000000"/>
          <w:sz w:val="24"/>
          <w:szCs w:val="24"/>
        </w:rPr>
      </w:pPr>
    </w:p>
    <w:p w:rsidR="00C162EA" w:rsidRPr="00606F83" w:rsidRDefault="004E36EF">
      <w:pPr>
        <w:spacing w:after="0" w:line="360" w:lineRule="auto"/>
        <w:ind w:left="5245"/>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Penulis</w:t>
      </w:r>
    </w:p>
    <w:p w:rsidR="00C162EA" w:rsidRDefault="004E36EF">
      <w:pPr>
        <w:pStyle w:val="Heading1"/>
        <w:spacing w:after="0" w:line="360" w:lineRule="auto"/>
        <w:jc w:val="center"/>
        <w:rPr>
          <w:rFonts w:asciiTheme="majorBidi" w:eastAsia="Times New Roman" w:hAnsiTheme="majorBidi" w:cstheme="majorBidi"/>
          <w:sz w:val="24"/>
          <w:szCs w:val="24"/>
        </w:rPr>
      </w:pPr>
      <w:bookmarkStart w:id="1" w:name="_30j0zll" w:colFirst="0" w:colLast="0"/>
      <w:bookmarkStart w:id="2" w:name="_GoBack"/>
      <w:bookmarkEnd w:id="1"/>
      <w:bookmarkEnd w:id="2"/>
      <w:r w:rsidRPr="00606F83">
        <w:rPr>
          <w:rFonts w:asciiTheme="majorBidi" w:hAnsiTheme="majorBidi" w:cstheme="majorBidi"/>
        </w:rPr>
        <w:br w:type="page"/>
      </w:r>
      <w:r w:rsidRPr="00606F83">
        <w:rPr>
          <w:rFonts w:asciiTheme="majorBidi" w:eastAsia="Times New Roman" w:hAnsiTheme="majorBidi" w:cstheme="majorBidi"/>
          <w:sz w:val="24"/>
          <w:szCs w:val="24"/>
        </w:rPr>
        <w:lastRenderedPageBreak/>
        <w:t>DAFTAR ISI</w:t>
      </w:r>
    </w:p>
    <w:p w:rsidR="003821A8" w:rsidRPr="003821A8" w:rsidRDefault="003821A8" w:rsidP="003821A8"/>
    <w:p w:rsidR="00AC3B30" w:rsidRPr="004B7572" w:rsidRDefault="00AC3B30" w:rsidP="00AC3B30">
      <w:pPr>
        <w:tabs>
          <w:tab w:val="left" w:leader="dot" w:pos="7655"/>
          <w:tab w:val="right" w:pos="7938"/>
        </w:tabs>
        <w:spacing w:after="0" w:line="360" w:lineRule="auto"/>
        <w:rPr>
          <w:rFonts w:asciiTheme="majorBidi" w:hAnsiTheme="majorBidi" w:cstheme="majorBidi"/>
          <w:sz w:val="24"/>
          <w:szCs w:val="24"/>
        </w:rPr>
      </w:pPr>
      <w:r>
        <w:rPr>
          <w:rFonts w:asciiTheme="majorBidi" w:hAnsiTheme="majorBidi" w:cstheme="majorBidi"/>
          <w:sz w:val="24"/>
          <w:szCs w:val="24"/>
        </w:rPr>
        <w:t>KATA PENGANTAR</w:t>
      </w:r>
      <w:r>
        <w:rPr>
          <w:rFonts w:asciiTheme="majorBidi" w:hAnsiTheme="majorBidi" w:cstheme="majorBidi"/>
          <w:sz w:val="24"/>
          <w:szCs w:val="24"/>
        </w:rPr>
        <w:tab/>
      </w:r>
      <w:r>
        <w:rPr>
          <w:rFonts w:asciiTheme="majorBidi" w:hAnsiTheme="majorBidi" w:cstheme="majorBidi"/>
          <w:sz w:val="24"/>
          <w:szCs w:val="24"/>
        </w:rPr>
        <w:tab/>
        <w:t>i</w:t>
      </w:r>
    </w:p>
    <w:p w:rsidR="00AC3B30" w:rsidRPr="004B7572" w:rsidRDefault="00AC3B30" w:rsidP="00AC3B30">
      <w:pPr>
        <w:tabs>
          <w:tab w:val="left" w:leader="dot" w:pos="7655"/>
          <w:tab w:val="right" w:pos="7938"/>
        </w:tabs>
        <w:spacing w:after="0" w:line="360" w:lineRule="auto"/>
        <w:rPr>
          <w:rFonts w:asciiTheme="majorBidi" w:hAnsiTheme="majorBidi" w:cstheme="majorBidi"/>
          <w:sz w:val="24"/>
          <w:szCs w:val="24"/>
        </w:rPr>
      </w:pPr>
      <w:r>
        <w:rPr>
          <w:rFonts w:asciiTheme="majorBidi" w:hAnsiTheme="majorBidi" w:cstheme="majorBidi"/>
          <w:sz w:val="24"/>
          <w:szCs w:val="24"/>
        </w:rPr>
        <w:t>DAFTAR ISI</w:t>
      </w:r>
      <w:r>
        <w:rPr>
          <w:rFonts w:asciiTheme="majorBidi" w:hAnsiTheme="majorBidi" w:cstheme="majorBidi"/>
          <w:sz w:val="24"/>
          <w:szCs w:val="24"/>
        </w:rPr>
        <w:tab/>
      </w:r>
      <w:r>
        <w:rPr>
          <w:rFonts w:asciiTheme="majorBidi" w:hAnsiTheme="majorBidi" w:cstheme="majorBidi"/>
          <w:sz w:val="24"/>
          <w:szCs w:val="24"/>
        </w:rPr>
        <w:tab/>
        <w:t>ii</w:t>
      </w:r>
    </w:p>
    <w:p w:rsidR="00AC3B30" w:rsidRPr="004B7572" w:rsidRDefault="00AC3B30" w:rsidP="00AC3B30">
      <w:pPr>
        <w:tabs>
          <w:tab w:val="left" w:pos="99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BAB </w:t>
      </w:r>
      <w:r w:rsidRPr="004B7572">
        <w:rPr>
          <w:rFonts w:ascii="Times New Roman" w:hAnsi="Times New Roman" w:cs="Times New Roman"/>
          <w:sz w:val="24"/>
          <w:szCs w:val="24"/>
        </w:rPr>
        <w:t xml:space="preserve">I </w:t>
      </w:r>
      <w:r w:rsidRPr="004B7572">
        <w:rPr>
          <w:rFonts w:ascii="Times New Roman" w:hAnsi="Times New Roman" w:cs="Times New Roman"/>
          <w:sz w:val="24"/>
          <w:szCs w:val="24"/>
        </w:rPr>
        <w:tab/>
      </w:r>
      <w:r>
        <w:rPr>
          <w:rFonts w:ascii="Times New Roman" w:hAnsi="Times New Roman" w:cs="Times New Roman"/>
          <w:sz w:val="24"/>
          <w:szCs w:val="24"/>
        </w:rPr>
        <w:t>PENDAHULUAN</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A. Latar Belakang</w:t>
      </w:r>
      <w:r>
        <w:rPr>
          <w:rFonts w:asciiTheme="majorBidi" w:hAnsiTheme="majorBidi" w:cstheme="majorBidi"/>
          <w:sz w:val="24"/>
          <w:szCs w:val="24"/>
        </w:rPr>
        <w:tab/>
      </w:r>
      <w:r>
        <w:rPr>
          <w:rFonts w:asciiTheme="majorBidi" w:hAnsiTheme="majorBidi" w:cstheme="majorBidi"/>
          <w:sz w:val="24"/>
          <w:szCs w:val="24"/>
        </w:rPr>
        <w:tab/>
        <w:t>1</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B. Rumusan Masalah</w:t>
      </w:r>
      <w:r>
        <w:rPr>
          <w:rFonts w:asciiTheme="majorBidi" w:hAnsiTheme="majorBidi" w:cstheme="majorBidi"/>
          <w:sz w:val="24"/>
          <w:szCs w:val="24"/>
        </w:rPr>
        <w:tab/>
      </w:r>
      <w:r>
        <w:rPr>
          <w:rFonts w:asciiTheme="majorBidi" w:hAnsiTheme="majorBidi" w:cstheme="majorBidi"/>
          <w:sz w:val="24"/>
          <w:szCs w:val="24"/>
        </w:rPr>
        <w:tab/>
        <w:t>1</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C. Tujuan Penulisan</w:t>
      </w:r>
      <w:r>
        <w:rPr>
          <w:rFonts w:asciiTheme="majorBidi" w:hAnsiTheme="majorBidi" w:cstheme="majorBidi"/>
          <w:sz w:val="24"/>
          <w:szCs w:val="24"/>
        </w:rPr>
        <w:tab/>
      </w:r>
      <w:r>
        <w:rPr>
          <w:rFonts w:asciiTheme="majorBidi" w:hAnsiTheme="majorBidi" w:cstheme="majorBidi"/>
          <w:sz w:val="24"/>
          <w:szCs w:val="24"/>
        </w:rPr>
        <w:tab/>
        <w:t>1</w:t>
      </w:r>
    </w:p>
    <w:p w:rsidR="00AC3B30" w:rsidRPr="004B7572" w:rsidRDefault="00AC3B30" w:rsidP="00AC3B30">
      <w:pPr>
        <w:tabs>
          <w:tab w:val="left" w:pos="993"/>
        </w:tabs>
        <w:spacing w:after="0" w:line="360" w:lineRule="auto"/>
        <w:rPr>
          <w:rFonts w:ascii="Times New Roman" w:hAnsi="Times New Roman" w:cs="Times New Roman"/>
          <w:sz w:val="24"/>
          <w:szCs w:val="24"/>
        </w:rPr>
      </w:pPr>
      <w:r>
        <w:rPr>
          <w:rFonts w:ascii="Times New Roman" w:hAnsi="Times New Roman" w:cs="Times New Roman"/>
          <w:sz w:val="24"/>
          <w:szCs w:val="24"/>
        </w:rPr>
        <w:t>BAB I</w:t>
      </w:r>
      <w:r w:rsidRPr="004B7572">
        <w:rPr>
          <w:rFonts w:ascii="Times New Roman" w:hAnsi="Times New Roman" w:cs="Times New Roman"/>
          <w:sz w:val="24"/>
          <w:szCs w:val="24"/>
        </w:rPr>
        <w:t xml:space="preserve">I </w:t>
      </w:r>
      <w:r w:rsidRPr="004B7572">
        <w:rPr>
          <w:rFonts w:ascii="Times New Roman" w:hAnsi="Times New Roman" w:cs="Times New Roman"/>
          <w:sz w:val="24"/>
          <w:szCs w:val="24"/>
        </w:rPr>
        <w:tab/>
      </w:r>
      <w:r>
        <w:rPr>
          <w:rFonts w:ascii="Times New Roman" w:hAnsi="Times New Roman" w:cs="Times New Roman"/>
          <w:sz w:val="24"/>
          <w:szCs w:val="24"/>
        </w:rPr>
        <w:t>PEMBAHASAN</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sidRPr="004B7572">
        <w:rPr>
          <w:rFonts w:asciiTheme="majorBidi" w:hAnsiTheme="majorBidi" w:cstheme="majorBidi"/>
          <w:sz w:val="24"/>
          <w:szCs w:val="24"/>
        </w:rPr>
        <w:t xml:space="preserve">A. </w:t>
      </w:r>
      <w:r>
        <w:rPr>
          <w:rFonts w:asciiTheme="majorBidi" w:hAnsiTheme="majorBidi" w:cstheme="majorBidi"/>
          <w:sz w:val="24"/>
          <w:szCs w:val="24"/>
        </w:rPr>
        <w:t>Pengertian Masyarakat Informasi</w:t>
      </w:r>
      <w:r>
        <w:rPr>
          <w:rFonts w:asciiTheme="majorBidi" w:hAnsiTheme="majorBidi" w:cstheme="majorBidi"/>
          <w:sz w:val="24"/>
          <w:szCs w:val="24"/>
        </w:rPr>
        <w:tab/>
      </w:r>
      <w:r>
        <w:rPr>
          <w:rFonts w:asciiTheme="majorBidi" w:hAnsiTheme="majorBidi" w:cstheme="majorBidi"/>
          <w:sz w:val="24"/>
          <w:szCs w:val="24"/>
        </w:rPr>
        <w:tab/>
        <w:t>2</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B. Pengertian Pengetahuan</w:t>
      </w:r>
      <w:r>
        <w:rPr>
          <w:rFonts w:asciiTheme="majorBidi" w:hAnsiTheme="majorBidi" w:cstheme="majorBidi"/>
          <w:sz w:val="24"/>
          <w:szCs w:val="24"/>
        </w:rPr>
        <w:tab/>
      </w:r>
      <w:r>
        <w:rPr>
          <w:rFonts w:asciiTheme="majorBidi" w:hAnsiTheme="majorBidi" w:cstheme="majorBidi"/>
          <w:sz w:val="24"/>
          <w:szCs w:val="24"/>
        </w:rPr>
        <w:tab/>
        <w:t>4</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C. Analisis Pembahasan</w:t>
      </w:r>
      <w:r>
        <w:rPr>
          <w:rFonts w:asciiTheme="majorBidi" w:hAnsiTheme="majorBidi" w:cstheme="majorBidi"/>
          <w:sz w:val="24"/>
          <w:szCs w:val="24"/>
        </w:rPr>
        <w:tab/>
      </w:r>
      <w:r>
        <w:rPr>
          <w:rFonts w:asciiTheme="majorBidi" w:hAnsiTheme="majorBidi" w:cstheme="majorBidi"/>
          <w:sz w:val="24"/>
          <w:szCs w:val="24"/>
        </w:rPr>
        <w:tab/>
        <w:t>6</w:t>
      </w:r>
    </w:p>
    <w:p w:rsidR="00AC3B30" w:rsidRPr="004B7572" w:rsidRDefault="00AC3B30" w:rsidP="00AC3B30">
      <w:pPr>
        <w:tabs>
          <w:tab w:val="left" w:pos="993"/>
        </w:tabs>
        <w:spacing w:after="0" w:line="360" w:lineRule="auto"/>
        <w:rPr>
          <w:rFonts w:asciiTheme="majorBidi" w:hAnsiTheme="majorBidi" w:cstheme="majorBidi"/>
          <w:sz w:val="24"/>
          <w:szCs w:val="24"/>
        </w:rPr>
      </w:pPr>
      <w:r>
        <w:rPr>
          <w:rFonts w:asciiTheme="majorBidi" w:hAnsiTheme="majorBidi" w:cstheme="majorBidi"/>
          <w:sz w:val="24"/>
          <w:szCs w:val="24"/>
        </w:rPr>
        <w:t xml:space="preserve">BAB III </w:t>
      </w:r>
      <w:r>
        <w:rPr>
          <w:rFonts w:asciiTheme="majorBidi" w:hAnsiTheme="majorBidi" w:cstheme="majorBidi"/>
          <w:sz w:val="24"/>
          <w:szCs w:val="24"/>
        </w:rPr>
        <w:tab/>
      </w:r>
      <w:r w:rsidRPr="004B7572">
        <w:rPr>
          <w:rFonts w:asciiTheme="majorBidi" w:hAnsiTheme="majorBidi" w:cstheme="majorBidi"/>
          <w:sz w:val="24"/>
          <w:szCs w:val="24"/>
        </w:rPr>
        <w:t>PENUTUP</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A. Kesimpulan</w:t>
      </w:r>
      <w:r>
        <w:rPr>
          <w:rFonts w:asciiTheme="majorBidi" w:hAnsiTheme="majorBidi" w:cstheme="majorBidi"/>
          <w:sz w:val="24"/>
          <w:szCs w:val="24"/>
        </w:rPr>
        <w:tab/>
      </w:r>
      <w:r>
        <w:rPr>
          <w:rFonts w:asciiTheme="majorBidi" w:hAnsiTheme="majorBidi" w:cstheme="majorBidi"/>
          <w:sz w:val="24"/>
          <w:szCs w:val="24"/>
        </w:rPr>
        <w:tab/>
        <w:t>7</w:t>
      </w:r>
    </w:p>
    <w:p w:rsidR="00AC3B30" w:rsidRPr="004B7572" w:rsidRDefault="00AC3B30" w:rsidP="00AC3B30">
      <w:pPr>
        <w:tabs>
          <w:tab w:val="left" w:leader="dot" w:pos="7655"/>
          <w:tab w:val="right" w:pos="7938"/>
        </w:tabs>
        <w:spacing w:after="0" w:line="360" w:lineRule="auto"/>
        <w:ind w:left="993"/>
        <w:rPr>
          <w:rFonts w:asciiTheme="majorBidi" w:hAnsiTheme="majorBidi" w:cstheme="majorBidi"/>
          <w:sz w:val="24"/>
          <w:szCs w:val="24"/>
        </w:rPr>
      </w:pPr>
      <w:r>
        <w:rPr>
          <w:rFonts w:asciiTheme="majorBidi" w:hAnsiTheme="majorBidi" w:cstheme="majorBidi"/>
          <w:sz w:val="24"/>
          <w:szCs w:val="24"/>
        </w:rPr>
        <w:t>B. Saran</w:t>
      </w:r>
      <w:r>
        <w:rPr>
          <w:rFonts w:asciiTheme="majorBidi" w:hAnsiTheme="majorBidi" w:cstheme="majorBidi"/>
          <w:sz w:val="24"/>
          <w:szCs w:val="24"/>
        </w:rPr>
        <w:tab/>
      </w:r>
      <w:r>
        <w:rPr>
          <w:rFonts w:asciiTheme="majorBidi" w:hAnsiTheme="majorBidi" w:cstheme="majorBidi"/>
          <w:sz w:val="24"/>
          <w:szCs w:val="24"/>
        </w:rPr>
        <w:tab/>
        <w:t>7</w:t>
      </w:r>
    </w:p>
    <w:p w:rsidR="00AC3B30" w:rsidRDefault="00AC3B30" w:rsidP="00AC3B30">
      <w:pPr>
        <w:spacing w:after="0" w:line="360" w:lineRule="auto"/>
        <w:rPr>
          <w:rFonts w:asciiTheme="majorBidi" w:hAnsiTheme="majorBidi" w:cstheme="majorBidi"/>
          <w:sz w:val="24"/>
          <w:szCs w:val="24"/>
        </w:rPr>
      </w:pPr>
      <w:r w:rsidRPr="004B7572">
        <w:rPr>
          <w:rFonts w:asciiTheme="majorBidi" w:hAnsiTheme="majorBidi" w:cstheme="majorBidi"/>
          <w:sz w:val="24"/>
          <w:szCs w:val="24"/>
        </w:rPr>
        <w:t>DAFTAR PUSTAKA</w:t>
      </w:r>
    </w:p>
    <w:p w:rsidR="00AC3B30" w:rsidRDefault="00AC3B30">
      <w:pPr>
        <w:rPr>
          <w:rFonts w:asciiTheme="majorBidi" w:hAnsiTheme="majorBidi" w:cstheme="majorBidi"/>
          <w:sz w:val="24"/>
          <w:szCs w:val="24"/>
        </w:rPr>
      </w:pPr>
      <w:r>
        <w:rPr>
          <w:rFonts w:asciiTheme="majorBidi" w:hAnsiTheme="majorBidi" w:cstheme="majorBidi"/>
          <w:sz w:val="24"/>
          <w:szCs w:val="24"/>
        </w:rPr>
        <w:br w:type="page"/>
      </w:r>
    </w:p>
    <w:p w:rsidR="00017FD1" w:rsidRDefault="00017FD1">
      <w:pPr>
        <w:pStyle w:val="Heading1"/>
        <w:spacing w:after="0" w:line="360" w:lineRule="auto"/>
        <w:jc w:val="center"/>
        <w:rPr>
          <w:rFonts w:asciiTheme="majorBidi" w:eastAsia="Times New Roman" w:hAnsiTheme="majorBidi" w:cstheme="majorBidi"/>
          <w:color w:val="000000"/>
          <w:sz w:val="24"/>
          <w:szCs w:val="24"/>
        </w:rPr>
        <w:sectPr w:rsidR="00017FD1" w:rsidSect="00676799">
          <w:headerReference w:type="default" r:id="rId11"/>
          <w:footerReference w:type="default" r:id="rId12"/>
          <w:headerReference w:type="first" r:id="rId13"/>
          <w:footerReference w:type="first" r:id="rId14"/>
          <w:pgSz w:w="11906" w:h="16838"/>
          <w:pgMar w:top="2268" w:right="1701" w:bottom="1701" w:left="2268" w:header="720" w:footer="720" w:gutter="0"/>
          <w:pgNumType w:fmt="lowerRoman" w:start="1"/>
          <w:cols w:space="720"/>
          <w:docGrid w:linePitch="299"/>
        </w:sectPr>
      </w:pPr>
    </w:p>
    <w:p w:rsidR="00C162EA" w:rsidRPr="00606F83" w:rsidRDefault="004E36EF">
      <w:pPr>
        <w:pStyle w:val="Heading1"/>
        <w:spacing w:after="0" w:line="360" w:lineRule="auto"/>
        <w:jc w:val="center"/>
        <w:rPr>
          <w:rFonts w:asciiTheme="majorBidi" w:eastAsia="Times New Roman" w:hAnsiTheme="majorBidi" w:cstheme="majorBidi"/>
          <w:b w:val="0"/>
          <w:color w:val="000000"/>
          <w:sz w:val="24"/>
          <w:szCs w:val="24"/>
        </w:rPr>
      </w:pPr>
      <w:r w:rsidRPr="00606F83">
        <w:rPr>
          <w:rFonts w:asciiTheme="majorBidi" w:eastAsia="Times New Roman" w:hAnsiTheme="majorBidi" w:cstheme="majorBidi"/>
          <w:color w:val="000000"/>
          <w:sz w:val="24"/>
          <w:szCs w:val="24"/>
        </w:rPr>
        <w:lastRenderedPageBreak/>
        <w:t>BAB I</w:t>
      </w:r>
    </w:p>
    <w:p w:rsidR="00C162EA" w:rsidRPr="00606F83" w:rsidRDefault="004E36EF">
      <w:pPr>
        <w:pStyle w:val="Heading1"/>
        <w:spacing w:before="0" w:after="0" w:line="360" w:lineRule="auto"/>
        <w:jc w:val="center"/>
        <w:rPr>
          <w:rFonts w:asciiTheme="majorBidi" w:eastAsia="Times New Roman" w:hAnsiTheme="majorBidi" w:cstheme="majorBidi"/>
          <w:color w:val="000000"/>
          <w:sz w:val="24"/>
          <w:szCs w:val="24"/>
        </w:rPr>
      </w:pPr>
      <w:bookmarkStart w:id="3" w:name="_1fob9te" w:colFirst="0" w:colLast="0"/>
      <w:bookmarkEnd w:id="3"/>
      <w:r w:rsidRPr="00606F83">
        <w:rPr>
          <w:rFonts w:asciiTheme="majorBidi" w:eastAsia="Times New Roman" w:hAnsiTheme="majorBidi" w:cstheme="majorBidi"/>
          <w:color w:val="000000"/>
          <w:sz w:val="24"/>
          <w:szCs w:val="24"/>
        </w:rPr>
        <w:t>PENDAHULUAN</w:t>
      </w:r>
    </w:p>
    <w:p w:rsidR="00C162EA" w:rsidRPr="00606F83" w:rsidRDefault="004E36EF">
      <w:pPr>
        <w:pStyle w:val="Heading2"/>
        <w:numPr>
          <w:ilvl w:val="0"/>
          <w:numId w:val="9"/>
        </w:numPr>
        <w:spacing w:after="0" w:line="360" w:lineRule="auto"/>
        <w:ind w:left="284"/>
        <w:rPr>
          <w:rFonts w:asciiTheme="majorBidi" w:eastAsia="Times New Roman" w:hAnsiTheme="majorBidi" w:cstheme="majorBidi"/>
          <w:b w:val="0"/>
          <w:i w:val="0"/>
          <w:sz w:val="24"/>
          <w:szCs w:val="24"/>
        </w:rPr>
      </w:pPr>
      <w:bookmarkStart w:id="4" w:name="_3znysh7" w:colFirst="0" w:colLast="0"/>
      <w:bookmarkEnd w:id="4"/>
      <w:r w:rsidRPr="00606F83">
        <w:rPr>
          <w:rFonts w:asciiTheme="majorBidi" w:eastAsia="Times New Roman" w:hAnsiTheme="majorBidi" w:cstheme="majorBidi"/>
          <w:b w:val="0"/>
          <w:i w:val="0"/>
          <w:sz w:val="24"/>
          <w:szCs w:val="24"/>
        </w:rPr>
        <w:t>Latar Belakang</w:t>
      </w:r>
    </w:p>
    <w:p w:rsidR="00C162EA" w:rsidRPr="00606F83" w:rsidRDefault="004E36EF">
      <w:pPr>
        <w:spacing w:after="0" w:line="360" w:lineRule="auto"/>
        <w:ind w:left="284" w:firstLine="567"/>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Perkembangan</w:t>
      </w:r>
      <w:r w:rsidRPr="00606F83">
        <w:rPr>
          <w:rFonts w:asciiTheme="majorBidi" w:eastAsia="Times New Roman" w:hAnsiTheme="majorBidi" w:cstheme="majorBidi"/>
          <w:color w:val="FF0000"/>
          <w:sz w:val="24"/>
          <w:szCs w:val="24"/>
        </w:rPr>
        <w:t xml:space="preserve"> </w:t>
      </w:r>
      <w:r w:rsidRPr="00606F83">
        <w:rPr>
          <w:rFonts w:asciiTheme="majorBidi" w:eastAsia="Times New Roman" w:hAnsiTheme="majorBidi" w:cstheme="majorBidi"/>
          <w:sz w:val="24"/>
          <w:szCs w:val="24"/>
        </w:rPr>
        <w:t>zaman memaksa masrakat agar bisa menerima perubahan yang ada agar bisa tetap hidup. Teknologi serta informasi sudah lama menjadi tanda atau ciri kemjuan suatu negara. Pengetahuan akan menjadi lebih luas dan berkembang dengan adanya informasi yang semakin m</w:t>
      </w:r>
      <w:r w:rsidRPr="00606F83">
        <w:rPr>
          <w:rFonts w:asciiTheme="majorBidi" w:eastAsia="Times New Roman" w:hAnsiTheme="majorBidi" w:cstheme="majorBidi"/>
          <w:sz w:val="24"/>
          <w:szCs w:val="24"/>
        </w:rPr>
        <w:t>udah didapatkan, serta menemukan keterkaitan antar pengetahauan. Masyarakat informasi merupakan gabungan kata masyarakat dan informasi yang baru dikenal sekitar tahun 1980. Banyaknya informasi yang beredar tentu akan berjalan dengan semestinya ketika orang</w:t>
      </w:r>
      <w:r w:rsidRPr="00606F83">
        <w:rPr>
          <w:rFonts w:asciiTheme="majorBidi" w:eastAsia="Times New Roman" w:hAnsiTheme="majorBidi" w:cstheme="majorBidi"/>
          <w:sz w:val="24"/>
          <w:szCs w:val="24"/>
        </w:rPr>
        <w:t xml:space="preserve"> itu menguasai informasinya dan bisa menerapkan berbagai hal kreativitas dalam berbagai hal. Masyarakat informasi akan mendapatkan manfaat yang besar dalam implementasi teknologi dalam segala hal di kehidupan.</w:t>
      </w:r>
    </w:p>
    <w:p w:rsidR="00C162EA" w:rsidRPr="00606F83" w:rsidRDefault="004E36EF">
      <w:pPr>
        <w:spacing w:after="0" w:line="360" w:lineRule="auto"/>
        <w:ind w:left="284" w:firstLine="425"/>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Masyarakat pasti akan secara konsisten menghadapi perubahan untuk bertahan dengan kesempatan tersebut. Kemajuan suatu bangsa dapat diperkirakan oleh perkembangan data dan inovasi dari negara tersebut. Data adalah sesuatu yang membuat wawasan kita berubah, </w:t>
      </w:r>
      <w:r w:rsidRPr="00606F83">
        <w:rPr>
          <w:rFonts w:asciiTheme="majorBidi" w:eastAsia="Times New Roman" w:hAnsiTheme="majorBidi" w:cstheme="majorBidi"/>
          <w:sz w:val="24"/>
          <w:szCs w:val="24"/>
        </w:rPr>
        <w:t xml:space="preserve">memperkuat atau menemukan hubungan yang ada dalam informasi yang kita miliki. </w:t>
      </w:r>
    </w:p>
    <w:p w:rsidR="00C162EA" w:rsidRPr="00606F83" w:rsidRDefault="004E36EF">
      <w:pPr>
        <w:pStyle w:val="Heading2"/>
        <w:numPr>
          <w:ilvl w:val="0"/>
          <w:numId w:val="9"/>
        </w:numPr>
        <w:spacing w:after="0" w:line="360" w:lineRule="auto"/>
        <w:ind w:left="284"/>
        <w:rPr>
          <w:rFonts w:asciiTheme="majorBidi" w:eastAsia="Times New Roman" w:hAnsiTheme="majorBidi" w:cstheme="majorBidi"/>
          <w:b w:val="0"/>
          <w:i w:val="0"/>
          <w:sz w:val="24"/>
          <w:szCs w:val="24"/>
        </w:rPr>
      </w:pPr>
      <w:bookmarkStart w:id="5" w:name="_2et92p0" w:colFirst="0" w:colLast="0"/>
      <w:bookmarkEnd w:id="5"/>
      <w:r w:rsidRPr="00606F83">
        <w:rPr>
          <w:rFonts w:asciiTheme="majorBidi" w:eastAsia="Times New Roman" w:hAnsiTheme="majorBidi" w:cstheme="majorBidi"/>
          <w:b w:val="0"/>
          <w:i w:val="0"/>
          <w:sz w:val="24"/>
          <w:szCs w:val="24"/>
        </w:rPr>
        <w:t>Rumusan Masalah</w:t>
      </w:r>
    </w:p>
    <w:p w:rsidR="00C162EA" w:rsidRPr="00606F83" w:rsidRDefault="004E36EF">
      <w:pPr>
        <w:numPr>
          <w:ilvl w:val="0"/>
          <w:numId w:val="1"/>
        </w:numPr>
        <w:spacing w:after="0" w:line="360" w:lineRule="auto"/>
        <w:ind w:left="709"/>
        <w:jc w:val="both"/>
        <w:rPr>
          <w:rFonts w:asciiTheme="majorBidi" w:hAnsiTheme="majorBidi" w:cstheme="majorBidi"/>
        </w:rPr>
      </w:pPr>
      <w:r w:rsidRPr="00606F83">
        <w:rPr>
          <w:rFonts w:asciiTheme="majorBidi" w:eastAsia="Times New Roman" w:hAnsiTheme="majorBidi" w:cstheme="majorBidi"/>
          <w:sz w:val="24"/>
          <w:szCs w:val="24"/>
        </w:rPr>
        <w:t>Apa yang dimaksud dengan masyarakat informasi?</w:t>
      </w:r>
    </w:p>
    <w:p w:rsidR="00C162EA" w:rsidRPr="00606F83" w:rsidRDefault="004E36EF">
      <w:pPr>
        <w:numPr>
          <w:ilvl w:val="0"/>
          <w:numId w:val="1"/>
        </w:numPr>
        <w:spacing w:after="0" w:line="360" w:lineRule="auto"/>
        <w:ind w:left="709"/>
        <w:jc w:val="both"/>
        <w:rPr>
          <w:rFonts w:asciiTheme="majorBidi" w:hAnsiTheme="majorBidi" w:cstheme="majorBidi"/>
        </w:rPr>
      </w:pPr>
      <w:r w:rsidRPr="00606F83">
        <w:rPr>
          <w:rFonts w:asciiTheme="majorBidi" w:eastAsia="Times New Roman" w:hAnsiTheme="majorBidi" w:cstheme="majorBidi"/>
          <w:sz w:val="24"/>
          <w:szCs w:val="24"/>
        </w:rPr>
        <w:t>Apa yang dimaksud dengan pengetahuan?</w:t>
      </w:r>
    </w:p>
    <w:p w:rsidR="00C162EA" w:rsidRPr="00606F83" w:rsidRDefault="004E36EF">
      <w:pPr>
        <w:pStyle w:val="Heading2"/>
        <w:numPr>
          <w:ilvl w:val="0"/>
          <w:numId w:val="9"/>
        </w:numPr>
        <w:spacing w:after="0" w:line="360" w:lineRule="auto"/>
        <w:ind w:left="284"/>
        <w:jc w:val="both"/>
        <w:rPr>
          <w:rFonts w:asciiTheme="majorBidi" w:eastAsia="Times New Roman" w:hAnsiTheme="majorBidi" w:cstheme="majorBidi"/>
          <w:b w:val="0"/>
          <w:i w:val="0"/>
          <w:sz w:val="24"/>
          <w:szCs w:val="24"/>
        </w:rPr>
      </w:pPr>
      <w:bookmarkStart w:id="6" w:name="_tyjcwt" w:colFirst="0" w:colLast="0"/>
      <w:bookmarkEnd w:id="6"/>
      <w:r w:rsidRPr="00606F83">
        <w:rPr>
          <w:rFonts w:asciiTheme="majorBidi" w:eastAsia="Times New Roman" w:hAnsiTheme="majorBidi" w:cstheme="majorBidi"/>
          <w:b w:val="0"/>
          <w:i w:val="0"/>
          <w:sz w:val="24"/>
          <w:szCs w:val="24"/>
        </w:rPr>
        <w:t>Tujuan Penulisan</w:t>
      </w:r>
    </w:p>
    <w:p w:rsidR="00C162EA" w:rsidRPr="00606F83" w:rsidRDefault="004E36EF">
      <w:pPr>
        <w:numPr>
          <w:ilvl w:val="0"/>
          <w:numId w:val="3"/>
        </w:numPr>
        <w:spacing w:after="0" w:line="360" w:lineRule="auto"/>
        <w:ind w:left="709"/>
        <w:jc w:val="both"/>
        <w:rPr>
          <w:rFonts w:asciiTheme="majorBidi" w:hAnsiTheme="majorBidi" w:cstheme="majorBidi"/>
          <w:color w:val="000000"/>
        </w:rPr>
      </w:pPr>
      <w:r w:rsidRPr="00606F83">
        <w:rPr>
          <w:rFonts w:asciiTheme="majorBidi" w:eastAsia="Times New Roman" w:hAnsiTheme="majorBidi" w:cstheme="majorBidi"/>
          <w:sz w:val="24"/>
          <w:szCs w:val="24"/>
        </w:rPr>
        <w:t xml:space="preserve">Untuk mengetahui pengertian masyarakat informasi. </w:t>
      </w:r>
    </w:p>
    <w:p w:rsidR="00C162EA" w:rsidRPr="00606F83" w:rsidRDefault="004E36EF">
      <w:pPr>
        <w:numPr>
          <w:ilvl w:val="0"/>
          <w:numId w:val="3"/>
        </w:numPr>
        <w:spacing w:after="0" w:line="360" w:lineRule="auto"/>
        <w:ind w:left="709"/>
        <w:jc w:val="both"/>
        <w:rPr>
          <w:rFonts w:asciiTheme="majorBidi" w:hAnsiTheme="majorBidi" w:cstheme="majorBidi"/>
          <w:color w:val="000000"/>
        </w:rPr>
      </w:pPr>
      <w:r w:rsidRPr="00606F83">
        <w:rPr>
          <w:rFonts w:asciiTheme="majorBidi" w:eastAsia="Times New Roman" w:hAnsiTheme="majorBidi" w:cstheme="majorBidi"/>
          <w:sz w:val="24"/>
          <w:szCs w:val="24"/>
        </w:rPr>
        <w:t>Untuk me</w:t>
      </w:r>
      <w:r w:rsidRPr="00606F83">
        <w:rPr>
          <w:rFonts w:asciiTheme="majorBidi" w:eastAsia="Times New Roman" w:hAnsiTheme="majorBidi" w:cstheme="majorBidi"/>
          <w:sz w:val="24"/>
          <w:szCs w:val="24"/>
        </w:rPr>
        <w:t>ngetahui pengertian pengetahuan.</w:t>
      </w:r>
    </w:p>
    <w:p w:rsidR="00C162EA" w:rsidRPr="00606F83" w:rsidRDefault="00C162EA">
      <w:pPr>
        <w:pBdr>
          <w:top w:val="nil"/>
          <w:left w:val="nil"/>
          <w:bottom w:val="nil"/>
          <w:right w:val="nil"/>
          <w:between w:val="nil"/>
        </w:pBdr>
        <w:spacing w:after="0" w:line="360" w:lineRule="auto"/>
        <w:ind w:left="360" w:firstLine="360"/>
        <w:jc w:val="both"/>
        <w:rPr>
          <w:rFonts w:asciiTheme="majorBidi" w:eastAsia="Times New Roman" w:hAnsiTheme="majorBidi" w:cstheme="majorBidi"/>
          <w:color w:val="000000"/>
          <w:sz w:val="24"/>
          <w:szCs w:val="24"/>
        </w:rPr>
      </w:pPr>
    </w:p>
    <w:p w:rsidR="00C162EA" w:rsidRPr="00606F83" w:rsidRDefault="00C162EA">
      <w:pPr>
        <w:pBdr>
          <w:top w:val="nil"/>
          <w:left w:val="nil"/>
          <w:bottom w:val="nil"/>
          <w:right w:val="nil"/>
          <w:between w:val="nil"/>
        </w:pBdr>
        <w:spacing w:after="0" w:line="360" w:lineRule="auto"/>
        <w:ind w:left="360"/>
        <w:rPr>
          <w:rFonts w:asciiTheme="majorBidi" w:eastAsia="Times New Roman" w:hAnsiTheme="majorBidi" w:cstheme="majorBidi"/>
          <w:b/>
          <w:color w:val="000000"/>
          <w:sz w:val="24"/>
          <w:szCs w:val="24"/>
        </w:rPr>
      </w:pPr>
    </w:p>
    <w:p w:rsidR="00C162EA" w:rsidRPr="00606F83" w:rsidRDefault="00C162EA">
      <w:pPr>
        <w:pBdr>
          <w:top w:val="nil"/>
          <w:left w:val="nil"/>
          <w:bottom w:val="nil"/>
          <w:right w:val="nil"/>
          <w:between w:val="nil"/>
        </w:pBdr>
        <w:spacing w:after="0" w:line="360" w:lineRule="auto"/>
        <w:ind w:left="360" w:firstLine="360"/>
        <w:jc w:val="both"/>
        <w:rPr>
          <w:rFonts w:asciiTheme="majorBidi" w:eastAsia="Times New Roman" w:hAnsiTheme="majorBidi" w:cstheme="majorBidi"/>
          <w:color w:val="000000"/>
          <w:sz w:val="24"/>
          <w:szCs w:val="24"/>
        </w:rPr>
        <w:sectPr w:rsidR="00C162EA" w:rsidRPr="00606F83">
          <w:pgSz w:w="11906" w:h="16838"/>
          <w:pgMar w:top="2268" w:right="1701" w:bottom="1701" w:left="2268" w:header="720" w:footer="720" w:gutter="0"/>
          <w:pgNumType w:start="1"/>
          <w:cols w:space="720"/>
          <w:titlePg/>
        </w:sectPr>
      </w:pPr>
    </w:p>
    <w:p w:rsidR="00C162EA" w:rsidRPr="00606F83" w:rsidRDefault="004E36EF">
      <w:pPr>
        <w:pStyle w:val="Heading1"/>
        <w:spacing w:after="0" w:line="360" w:lineRule="auto"/>
        <w:jc w:val="center"/>
        <w:rPr>
          <w:rFonts w:asciiTheme="majorBidi" w:eastAsia="Times New Roman" w:hAnsiTheme="majorBidi" w:cstheme="majorBidi"/>
          <w:b w:val="0"/>
          <w:color w:val="000000"/>
          <w:sz w:val="24"/>
          <w:szCs w:val="24"/>
        </w:rPr>
      </w:pPr>
      <w:r w:rsidRPr="00606F83">
        <w:rPr>
          <w:rFonts w:asciiTheme="majorBidi" w:eastAsia="Times New Roman" w:hAnsiTheme="majorBidi" w:cstheme="majorBidi"/>
          <w:color w:val="000000"/>
          <w:sz w:val="24"/>
          <w:szCs w:val="24"/>
        </w:rPr>
        <w:lastRenderedPageBreak/>
        <w:t>BAB II</w:t>
      </w:r>
    </w:p>
    <w:p w:rsidR="00C162EA" w:rsidRPr="00606F83" w:rsidRDefault="004E36EF">
      <w:pPr>
        <w:pStyle w:val="Heading1"/>
        <w:spacing w:before="0" w:after="0" w:line="360" w:lineRule="auto"/>
        <w:jc w:val="center"/>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PEMBAHASAN</w:t>
      </w:r>
    </w:p>
    <w:p w:rsidR="00C162EA" w:rsidRPr="00606F83" w:rsidRDefault="004E36EF">
      <w:pPr>
        <w:pStyle w:val="Heading2"/>
        <w:numPr>
          <w:ilvl w:val="0"/>
          <w:numId w:val="4"/>
        </w:numPr>
        <w:ind w:left="426"/>
        <w:rPr>
          <w:rFonts w:asciiTheme="majorBidi" w:eastAsia="Times New Roman" w:hAnsiTheme="majorBidi" w:cstheme="majorBidi"/>
          <w:b w:val="0"/>
          <w:i w:val="0"/>
          <w:sz w:val="24"/>
          <w:szCs w:val="24"/>
        </w:rPr>
      </w:pPr>
      <w:r w:rsidRPr="00606F83">
        <w:rPr>
          <w:rFonts w:asciiTheme="majorBidi" w:eastAsia="Times New Roman" w:hAnsiTheme="majorBidi" w:cstheme="majorBidi"/>
          <w:b w:val="0"/>
          <w:i w:val="0"/>
          <w:sz w:val="24"/>
          <w:szCs w:val="24"/>
        </w:rPr>
        <w:t>Pengertian Masyarakat Informasi</w:t>
      </w:r>
    </w:p>
    <w:p w:rsidR="00C162EA" w:rsidRPr="00606F83" w:rsidRDefault="004E36EF">
      <w:pPr>
        <w:spacing w:after="0" w:line="360" w:lineRule="auto"/>
        <w:ind w:left="426" w:firstLine="567"/>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Individu yang menyelesaikan sirkulasi, penggunaan, dan kontrol data dalam latihan keuangan, politik, dan sosial sama sekali. Tujuannya adalah untuk memperoleh tangan atas secara universal menggunakan Teknologi Informasi dalam perilaku inventif dan berguna.</w:t>
      </w:r>
      <w:r w:rsidRPr="00606F83">
        <w:rPr>
          <w:rFonts w:asciiTheme="majorBidi" w:eastAsia="Times New Roman" w:hAnsiTheme="majorBidi" w:cstheme="majorBidi"/>
          <w:sz w:val="24"/>
          <w:szCs w:val="24"/>
        </w:rPr>
        <w:t xml:space="preserve"> Informasi keuangan adalah kaki tangan dimana kelimpahan dibuat melalui penyalahgunaan pemahaman aspek keuangan. Individu yang memiliki sarana lokal disinggung sebagai penduduk terkomputerisasi.</w:t>
      </w:r>
      <w:r w:rsidRPr="00606F83">
        <w:rPr>
          <w:rFonts w:asciiTheme="majorBidi" w:eastAsia="Times New Roman" w:hAnsiTheme="majorBidi" w:cstheme="majorBidi"/>
          <w:sz w:val="24"/>
          <w:szCs w:val="24"/>
          <w:vertAlign w:val="superscript"/>
        </w:rPr>
        <w:t xml:space="preserve"> </w:t>
      </w:r>
      <w:r w:rsidRPr="00606F83">
        <w:rPr>
          <w:rFonts w:asciiTheme="majorBidi" w:eastAsia="Times New Roman" w:hAnsiTheme="majorBidi" w:cstheme="majorBidi"/>
          <w:sz w:val="24"/>
          <w:szCs w:val="24"/>
          <w:vertAlign w:val="superscript"/>
        </w:rPr>
        <w:footnoteReference w:id="1"/>
      </w:r>
      <w:r w:rsidRPr="00606F83">
        <w:rPr>
          <w:rFonts w:asciiTheme="majorBidi" w:eastAsia="Times New Roman" w:hAnsiTheme="majorBidi" w:cstheme="majorBidi"/>
          <w:sz w:val="24"/>
          <w:szCs w:val="24"/>
        </w:rPr>
        <w:t xml:space="preserve"> Dengan penggunaan teknologi dalam beberapa aspek akan menja</w:t>
      </w:r>
      <w:r w:rsidRPr="00606F83">
        <w:rPr>
          <w:rFonts w:asciiTheme="majorBidi" w:eastAsia="Times New Roman" w:hAnsiTheme="majorBidi" w:cstheme="majorBidi"/>
          <w:sz w:val="24"/>
          <w:szCs w:val="24"/>
        </w:rPr>
        <w:t>dikan kegiatan lebih efisien.</w:t>
      </w:r>
    </w:p>
    <w:p w:rsidR="00C162EA" w:rsidRPr="00606F83" w:rsidRDefault="004E36EF">
      <w:pPr>
        <w:spacing w:after="0" w:line="360" w:lineRule="auto"/>
        <w:ind w:left="426" w:firstLine="638"/>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Maraknya data secara lokal membuat masyarakat umum perlu mengawasi data. Bagaimana individu dari masyarakat memperlakukan data, apresiasi terhadap data, bagaimana individu mencari data, bagaimana individu membutuhkan data menghasilkan istilah masyarakat da</w:t>
      </w:r>
      <w:r w:rsidRPr="00606F83">
        <w:rPr>
          <w:rFonts w:asciiTheme="majorBidi" w:eastAsia="Times New Roman" w:hAnsiTheme="majorBidi" w:cstheme="majorBidi"/>
          <w:sz w:val="24"/>
          <w:szCs w:val="24"/>
        </w:rPr>
        <w:t>ta.</w:t>
      </w:r>
    </w:p>
    <w:p w:rsidR="00C162EA" w:rsidRPr="00606F83" w:rsidRDefault="004E36EF">
      <w:pPr>
        <w:spacing w:after="0" w:line="360" w:lineRule="auto"/>
        <w:ind w:left="426" w:firstLine="666"/>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Information society adalah istilah yang digunakan untuk menggambarkan masyarakat umum dan ekonomi yang dapat membuat pemanfaatan data dan kemajuan korespondensi baru yang paling ideal (new information and communication technologies (ICT's)) </w:t>
      </w:r>
      <w:r w:rsidRPr="00606F83">
        <w:rPr>
          <w:rFonts w:asciiTheme="majorBidi" w:eastAsia="Times New Roman" w:hAnsiTheme="majorBidi" w:cstheme="majorBidi"/>
          <w:sz w:val="24"/>
          <w:szCs w:val="24"/>
          <w:vertAlign w:val="superscript"/>
        </w:rPr>
        <w:footnoteReference w:id="2"/>
      </w:r>
      <w:r w:rsidRPr="00606F83">
        <w:rPr>
          <w:rFonts w:asciiTheme="majorBidi" w:eastAsia="Times New Roman" w:hAnsiTheme="majorBidi" w:cstheme="majorBidi"/>
          <w:sz w:val="24"/>
          <w:szCs w:val="24"/>
        </w:rPr>
        <w:t>. Satu lag</w:t>
      </w:r>
      <w:r w:rsidRPr="00606F83">
        <w:rPr>
          <w:rFonts w:asciiTheme="majorBidi" w:eastAsia="Times New Roman" w:hAnsiTheme="majorBidi" w:cstheme="majorBidi"/>
          <w:sz w:val="24"/>
          <w:szCs w:val="24"/>
        </w:rPr>
        <w:t>i makna dari masyarakat informasi adalah kondisi masyarakat di mana penciptaan, penyebaran dan kontrol data berubah menjadi gerakan penting. Masyarakat data dicirikan sebagai masyarakat umum di mana kepuasan pribadi, sama seperti kemungkinan perubahan sosi</w:t>
      </w:r>
      <w:r w:rsidRPr="00606F83">
        <w:rPr>
          <w:rFonts w:asciiTheme="majorBidi" w:eastAsia="Times New Roman" w:hAnsiTheme="majorBidi" w:cstheme="majorBidi"/>
          <w:sz w:val="24"/>
          <w:szCs w:val="24"/>
        </w:rPr>
        <w:t xml:space="preserve">al dan pergantian peristiwa moneter, bergantung pada peningkatan dan penggunaan data. Dalam perintah sosial seperti ini cara hidup, desain kerja dan kesenangan, kerangka kerja instruksi, </w:t>
      </w:r>
      <w:r w:rsidRPr="00606F83">
        <w:rPr>
          <w:rFonts w:asciiTheme="majorBidi" w:eastAsia="Times New Roman" w:hAnsiTheme="majorBidi" w:cstheme="majorBidi"/>
          <w:sz w:val="24"/>
          <w:szCs w:val="24"/>
        </w:rPr>
        <w:lastRenderedPageBreak/>
        <w:t>dan pemasaran produk sangat dipengaruhi oleh pengumpulan data yang di</w:t>
      </w:r>
      <w:r w:rsidRPr="00606F83">
        <w:rPr>
          <w:rFonts w:asciiTheme="majorBidi" w:eastAsia="Times New Roman" w:hAnsiTheme="majorBidi" w:cstheme="majorBidi"/>
          <w:sz w:val="24"/>
          <w:szCs w:val="24"/>
        </w:rPr>
        <w:t>perluas.</w:t>
      </w:r>
      <w:r w:rsidRPr="00606F83">
        <w:rPr>
          <w:rFonts w:asciiTheme="majorBidi" w:eastAsia="Times New Roman" w:hAnsiTheme="majorBidi" w:cstheme="majorBidi"/>
          <w:sz w:val="24"/>
          <w:szCs w:val="24"/>
          <w:vertAlign w:val="superscript"/>
        </w:rPr>
        <w:t xml:space="preserve"> </w:t>
      </w:r>
      <w:r w:rsidRPr="00606F83">
        <w:rPr>
          <w:rFonts w:asciiTheme="majorBidi" w:eastAsia="Times New Roman" w:hAnsiTheme="majorBidi" w:cstheme="majorBidi"/>
          <w:sz w:val="24"/>
          <w:szCs w:val="24"/>
          <w:vertAlign w:val="superscript"/>
        </w:rPr>
        <w:footnoteReference w:id="3"/>
      </w:r>
      <w:r w:rsidRPr="00606F83">
        <w:rPr>
          <w:rFonts w:asciiTheme="majorBidi" w:eastAsia="Times New Roman" w:hAnsiTheme="majorBidi" w:cstheme="majorBidi"/>
          <w:sz w:val="24"/>
          <w:szCs w:val="24"/>
        </w:rPr>
        <w:t xml:space="preserve"> Kecakapan dalam penggunaan maupun penerimaan informasi oleh masyarakat diharapkan mampu untuk memaksimalkan informasi dalam kehidupan.</w:t>
      </w:r>
    </w:p>
    <w:p w:rsidR="00C162EA" w:rsidRPr="00606F83" w:rsidRDefault="004E36EF">
      <w:pPr>
        <w:pStyle w:val="Heading3"/>
        <w:numPr>
          <w:ilvl w:val="0"/>
          <w:numId w:val="5"/>
        </w:numPr>
        <w:spacing w:line="360" w:lineRule="auto"/>
        <w:ind w:left="709" w:hanging="283"/>
        <w:rPr>
          <w:rFonts w:asciiTheme="majorBidi" w:eastAsia="Times New Roman" w:hAnsiTheme="majorBidi" w:cstheme="majorBidi"/>
          <w:sz w:val="24"/>
          <w:szCs w:val="24"/>
        </w:rPr>
      </w:pPr>
      <w:r w:rsidRPr="00606F83">
        <w:rPr>
          <w:rFonts w:asciiTheme="majorBidi" w:eastAsia="Times New Roman" w:hAnsiTheme="majorBidi" w:cstheme="majorBidi"/>
          <w:b w:val="0"/>
          <w:sz w:val="24"/>
          <w:szCs w:val="24"/>
        </w:rPr>
        <w:t xml:space="preserve">Ciri-Ciri Masyarakat Informasi </w:t>
      </w:r>
      <w:r w:rsidRPr="00606F83">
        <w:rPr>
          <w:rFonts w:asciiTheme="majorBidi" w:eastAsia="Times New Roman" w:hAnsiTheme="majorBidi" w:cstheme="majorBidi"/>
          <w:b w:val="0"/>
          <w:sz w:val="24"/>
          <w:szCs w:val="24"/>
          <w:vertAlign w:val="superscript"/>
        </w:rPr>
        <w:footnoteReference w:id="4"/>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Ada tingkat kekuatan data yang signifikan (persyaratan tinggi untuk data) dal</w:t>
      </w:r>
      <w:r w:rsidRPr="00606F83">
        <w:rPr>
          <w:rFonts w:asciiTheme="majorBidi" w:eastAsia="Times New Roman" w:hAnsiTheme="majorBidi" w:cstheme="majorBidi"/>
          <w:sz w:val="24"/>
          <w:szCs w:val="24"/>
        </w:rPr>
        <w:t>am rutinitas reguler individu dalam asosiasi yang ada, dan lingkungan kerja.</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Pemanfaatan inovasi teknologi untuk aktivitas sosial, pembelajaran dan bisnis.</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Pertukaran informasi digital semakin cepat meskipun jarak jauh.</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Individu yang mengetahui tentang dat</w:t>
      </w:r>
      <w:r w:rsidRPr="00606F83">
        <w:rPr>
          <w:rFonts w:asciiTheme="majorBidi" w:eastAsia="Times New Roman" w:hAnsiTheme="majorBidi" w:cstheme="majorBidi"/>
          <w:sz w:val="24"/>
          <w:szCs w:val="24"/>
        </w:rPr>
        <w:t>a informasi akan mendapatkan data informasi yang cukup.</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Jadikan informasi sebagai barang yang penting secara finansial.</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Akses data cepat.</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Sirkulasi data berubah dari dicetak ke elektronik dengan kualitas data: Terbaru, Jurnal, Prediksi.</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Kerangka kerja bant</w:t>
      </w:r>
      <w:r w:rsidRPr="00606F83">
        <w:rPr>
          <w:rFonts w:asciiTheme="majorBidi" w:eastAsia="Times New Roman" w:hAnsiTheme="majorBidi" w:cstheme="majorBidi"/>
          <w:sz w:val="24"/>
          <w:szCs w:val="24"/>
        </w:rPr>
        <w:t>uan berubah dari manual ke elektronik.</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Area keuangan bergerak dari pembuat benda ke layanan.</w:t>
      </w:r>
    </w:p>
    <w:p w:rsidR="00C162EA" w:rsidRPr="00606F83" w:rsidRDefault="004E36EF">
      <w:pPr>
        <w:numPr>
          <w:ilvl w:val="0"/>
          <w:numId w:val="7"/>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Persaingan di seluruh dunia ketat.</w:t>
      </w:r>
    </w:p>
    <w:p w:rsidR="00C162EA" w:rsidRPr="00606F83" w:rsidRDefault="004E36EF">
      <w:pPr>
        <w:pStyle w:val="Heading3"/>
        <w:numPr>
          <w:ilvl w:val="0"/>
          <w:numId w:val="5"/>
        </w:numPr>
        <w:spacing w:line="360" w:lineRule="auto"/>
        <w:ind w:left="709" w:hanging="283"/>
        <w:rPr>
          <w:rFonts w:asciiTheme="majorBidi" w:eastAsia="Times New Roman" w:hAnsiTheme="majorBidi" w:cstheme="majorBidi"/>
          <w:color w:val="000000"/>
          <w:sz w:val="24"/>
          <w:szCs w:val="24"/>
        </w:rPr>
      </w:pPr>
      <w:r w:rsidRPr="00606F83">
        <w:rPr>
          <w:rFonts w:asciiTheme="majorBidi" w:eastAsia="Times New Roman" w:hAnsiTheme="majorBidi" w:cstheme="majorBidi"/>
          <w:b w:val="0"/>
          <w:color w:val="000000"/>
          <w:sz w:val="24"/>
          <w:szCs w:val="24"/>
        </w:rPr>
        <w:t xml:space="preserve">Pemanfaatan Perkembangan Infrasturktur Teknologi Informasi </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Perencanaan korespondensi dokumen selesai dengan bantuan PC</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color w:val="000000"/>
          <w:sz w:val="24"/>
          <w:szCs w:val="24"/>
        </w:rPr>
        <w:t xml:space="preserve">Pemanfaatan PC dalam bidang gerak </w:t>
      </w:r>
      <w:r w:rsidRPr="00606F83">
        <w:rPr>
          <w:rFonts w:asciiTheme="majorBidi" w:eastAsia="Times New Roman" w:hAnsiTheme="majorBidi" w:cstheme="majorBidi"/>
          <w:sz w:val="24"/>
          <w:szCs w:val="24"/>
        </w:rPr>
        <w:t>untuk membantu perakitan tayangan anak dengan memanfaatkan penggerak dalam ilustrasi dan penanganan gambar</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lastRenderedPageBreak/>
        <w:t>Penggunaan PC di perpustakaan untuk membantu klien dalam mengikuti catatan subjek dan file pembuat. Jumlah data yang disimpan di perpustakaan akan meningkat secara berkala, sehingga tanpa bantuan PC pencarian data akan semakin merepotkan</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Pemanfaatan PC di </w:t>
      </w:r>
      <w:r w:rsidRPr="00606F83">
        <w:rPr>
          <w:rFonts w:asciiTheme="majorBidi" w:eastAsia="Times New Roman" w:hAnsiTheme="majorBidi" w:cstheme="majorBidi"/>
          <w:sz w:val="24"/>
          <w:szCs w:val="24"/>
        </w:rPr>
        <w:t>klinik gawat darurat sedang berkembang. Tanpa bantuan administrasi regulasi yang memuaskan, sifat manfaat klinis tidak akan ideal, karena jumlah pasien yang sangat banyak dan gagasan perawatan pasien yang membosankan. Selain itu, PC dapat digunakan untuk m</w:t>
      </w:r>
      <w:r w:rsidRPr="00606F83">
        <w:rPr>
          <w:rFonts w:asciiTheme="majorBidi" w:eastAsia="Times New Roman" w:hAnsiTheme="majorBidi" w:cstheme="majorBidi"/>
          <w:sz w:val="24"/>
          <w:szCs w:val="24"/>
        </w:rPr>
        <w:t xml:space="preserve">enyelidiki kasus-kasus yang bergantung pada informasi yang disimpan. </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Pemesanan tiket pembawa. Hampir semua operator di seluruh dunia telah menjalankan kantor ini. PC membantu memasukkan permintaan tiket pada rencana yang disebutkan, perubahan rencana, mem</w:t>
      </w:r>
      <w:r w:rsidRPr="00606F83">
        <w:rPr>
          <w:rFonts w:asciiTheme="majorBidi" w:eastAsia="Times New Roman" w:hAnsiTheme="majorBidi" w:cstheme="majorBidi"/>
          <w:sz w:val="24"/>
          <w:szCs w:val="24"/>
        </w:rPr>
        <w:t>inta perubahan pada jaminan penerbangan</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Organisasi negara juga telah menggunakan administrasi PC untuk waktu yang lama. Misalnya, organisasi informasi fakultas, organisasi informasi kependudukan, dan sebagainya. Di negara-negara maju, tingkat penggunaan di</w:t>
      </w:r>
      <w:r w:rsidRPr="00606F83">
        <w:rPr>
          <w:rFonts w:asciiTheme="majorBidi" w:eastAsia="Times New Roman" w:hAnsiTheme="majorBidi" w:cstheme="majorBidi"/>
          <w:sz w:val="24"/>
          <w:szCs w:val="24"/>
        </w:rPr>
        <w:t xml:space="preserve"> bidang organisasi sangat luas sehingga ukuran informasi yang disimpan mencapai miliaran karakter atau huruf dan termasuk pemanfaatan banyak PC secara ganda</w:t>
      </w:r>
    </w:p>
    <w:p w:rsidR="00C162EA" w:rsidRPr="00606F83" w:rsidRDefault="004E36EF">
      <w:pPr>
        <w:numPr>
          <w:ilvl w:val="0"/>
          <w:numId w:val="8"/>
        </w:numPr>
        <w:spacing w:after="0" w:line="360" w:lineRule="auto"/>
        <w:ind w:left="993" w:hanging="283"/>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Penggunaan PC di era modern telah cukup lama digunakan di negara-negara maju, secara keseluruhan be</w:t>
      </w:r>
      <w:r w:rsidRPr="00606F83">
        <w:rPr>
          <w:rFonts w:asciiTheme="majorBidi" w:eastAsia="Times New Roman" w:hAnsiTheme="majorBidi" w:cstheme="majorBidi"/>
          <w:sz w:val="24"/>
          <w:szCs w:val="24"/>
        </w:rPr>
        <w:t>rfungsi sebagai pengatur interaksi kreasi dengan menggunakan kapasitas dan presisi yang tinggi.</w:t>
      </w:r>
      <w:r w:rsidRPr="00606F83">
        <w:rPr>
          <w:rFonts w:asciiTheme="majorBidi" w:eastAsia="Times New Roman" w:hAnsiTheme="majorBidi" w:cstheme="majorBidi"/>
          <w:sz w:val="24"/>
          <w:szCs w:val="24"/>
          <w:vertAlign w:val="superscript"/>
        </w:rPr>
        <w:t xml:space="preserve"> </w:t>
      </w:r>
      <w:r w:rsidRPr="00606F83">
        <w:rPr>
          <w:rFonts w:asciiTheme="majorBidi" w:eastAsia="Times New Roman" w:hAnsiTheme="majorBidi" w:cstheme="majorBidi"/>
          <w:sz w:val="24"/>
          <w:szCs w:val="24"/>
          <w:vertAlign w:val="superscript"/>
        </w:rPr>
        <w:footnoteReference w:id="5"/>
      </w:r>
    </w:p>
    <w:p w:rsidR="00C162EA" w:rsidRPr="00606F83" w:rsidRDefault="004E36EF">
      <w:pPr>
        <w:pStyle w:val="Heading2"/>
        <w:numPr>
          <w:ilvl w:val="0"/>
          <w:numId w:val="4"/>
        </w:numPr>
        <w:ind w:left="426"/>
        <w:rPr>
          <w:rFonts w:asciiTheme="majorBidi" w:eastAsia="Times New Roman" w:hAnsiTheme="majorBidi" w:cstheme="majorBidi"/>
          <w:b w:val="0"/>
          <w:i w:val="0"/>
          <w:sz w:val="24"/>
          <w:szCs w:val="24"/>
        </w:rPr>
      </w:pPr>
      <w:r w:rsidRPr="00606F83">
        <w:rPr>
          <w:rFonts w:asciiTheme="majorBidi" w:eastAsia="Times New Roman" w:hAnsiTheme="majorBidi" w:cstheme="majorBidi"/>
          <w:b w:val="0"/>
          <w:i w:val="0"/>
          <w:sz w:val="24"/>
          <w:szCs w:val="24"/>
        </w:rPr>
        <w:t>Pengertian Pengetahuan</w:t>
      </w:r>
    </w:p>
    <w:p w:rsidR="00C162EA" w:rsidRPr="00606F83" w:rsidRDefault="004E36EF">
      <w:pPr>
        <w:spacing w:after="0" w:line="360" w:lineRule="auto"/>
        <w:ind w:left="426" w:firstLine="666"/>
        <w:jc w:val="both"/>
        <w:rPr>
          <w:rFonts w:asciiTheme="majorBidi" w:eastAsia="Times New Roman" w:hAnsiTheme="majorBidi" w:cstheme="majorBidi"/>
          <w:sz w:val="24"/>
          <w:szCs w:val="24"/>
          <w:highlight w:val="white"/>
        </w:rPr>
      </w:pPr>
      <w:r w:rsidRPr="00606F83">
        <w:rPr>
          <w:rFonts w:asciiTheme="majorBidi" w:eastAsia="Times New Roman" w:hAnsiTheme="majorBidi" w:cstheme="majorBidi"/>
          <w:sz w:val="24"/>
          <w:szCs w:val="24"/>
          <w:highlight w:val="white"/>
        </w:rPr>
        <w:t>Pengetahuan merupakan sebuah </w:t>
      </w:r>
      <w:hyperlink r:id="rId15">
        <w:r w:rsidRPr="00606F83">
          <w:rPr>
            <w:rFonts w:asciiTheme="majorBidi" w:eastAsia="Times New Roman" w:hAnsiTheme="majorBidi" w:cstheme="majorBidi"/>
            <w:color w:val="000000"/>
            <w:sz w:val="24"/>
            <w:szCs w:val="24"/>
            <w:highlight w:val="white"/>
          </w:rPr>
          <w:t>informasi</w:t>
        </w:r>
      </w:hyperlink>
      <w:r w:rsidRPr="00606F83">
        <w:rPr>
          <w:rFonts w:asciiTheme="majorBidi" w:eastAsia="Times New Roman" w:hAnsiTheme="majorBidi" w:cstheme="majorBidi"/>
          <w:sz w:val="24"/>
          <w:szCs w:val="24"/>
          <w:highlight w:val="white"/>
        </w:rPr>
        <w:t> atau ilmu yang di dasari oleh pemeham</w:t>
      </w:r>
      <w:r w:rsidRPr="00606F83">
        <w:rPr>
          <w:rFonts w:asciiTheme="majorBidi" w:eastAsia="Times New Roman" w:hAnsiTheme="majorBidi" w:cstheme="majorBidi"/>
          <w:sz w:val="24"/>
          <w:szCs w:val="24"/>
          <w:highlight w:val="white"/>
        </w:rPr>
        <w:t xml:space="preserve">an dan berpotensi untuk di tindak lanjuti. pengetahuan diketahui melalui sebuah prediktif terhadap hasil penelitian atas suatu hal. Pengetahuan terdiri atas deskripsi, hipotesis, konsep, teori, prinsip, dan prosedur. </w:t>
      </w:r>
      <w:r w:rsidRPr="00606F83">
        <w:rPr>
          <w:rFonts w:asciiTheme="majorBidi" w:eastAsia="Times New Roman" w:hAnsiTheme="majorBidi" w:cstheme="majorBidi"/>
          <w:sz w:val="24"/>
          <w:szCs w:val="24"/>
        </w:rPr>
        <w:lastRenderedPageBreak/>
        <w:t>Pengetahuan adalah beberapa gejala yang</w:t>
      </w:r>
      <w:r w:rsidRPr="00606F83">
        <w:rPr>
          <w:rFonts w:asciiTheme="majorBidi" w:eastAsia="Times New Roman" w:hAnsiTheme="majorBidi" w:cstheme="majorBidi"/>
          <w:sz w:val="24"/>
          <w:szCs w:val="24"/>
        </w:rPr>
        <w:t xml:space="preserve"> ditemukan oleh manusia melalui pengamatan, penelitian dan juga  akal sehat. Pengetahuan muncul akibat seseorang menggunakan akal sehatnya untuk mencari benda atau peristiwa tertentu yang masih asing dilihat atau ditemukan sebelumnya</w:t>
      </w:r>
      <w:r w:rsidRPr="00606F83">
        <w:rPr>
          <w:rFonts w:asciiTheme="majorBidi" w:eastAsia="Times New Roman" w:hAnsiTheme="majorBidi" w:cstheme="majorBidi"/>
          <w:color w:val="202122"/>
          <w:sz w:val="24"/>
          <w:szCs w:val="24"/>
        </w:rPr>
        <w:t>. Berikut adalah sumber</w:t>
      </w:r>
      <w:r w:rsidRPr="00606F83">
        <w:rPr>
          <w:rFonts w:asciiTheme="majorBidi" w:eastAsia="Times New Roman" w:hAnsiTheme="majorBidi" w:cstheme="majorBidi"/>
          <w:color w:val="202122"/>
          <w:sz w:val="24"/>
          <w:szCs w:val="24"/>
        </w:rPr>
        <w:t xml:space="preserve"> pengetahuan:</w:t>
      </w:r>
      <w:r w:rsidRPr="00606F83">
        <w:rPr>
          <w:rFonts w:asciiTheme="majorBidi" w:eastAsia="Times New Roman" w:hAnsiTheme="majorBidi" w:cstheme="majorBidi"/>
          <w:sz w:val="24"/>
          <w:szCs w:val="24"/>
          <w:highlight w:val="white"/>
          <w:vertAlign w:val="superscript"/>
        </w:rPr>
        <w:t xml:space="preserve"> </w:t>
      </w:r>
      <w:r w:rsidRPr="00606F83">
        <w:rPr>
          <w:rFonts w:asciiTheme="majorBidi" w:eastAsia="Times New Roman" w:hAnsiTheme="majorBidi" w:cstheme="majorBidi"/>
          <w:sz w:val="24"/>
          <w:szCs w:val="24"/>
          <w:highlight w:val="white"/>
          <w:vertAlign w:val="superscript"/>
        </w:rPr>
        <w:footnoteReference w:id="6"/>
      </w:r>
    </w:p>
    <w:p w:rsidR="00C162EA" w:rsidRPr="00606F83" w:rsidRDefault="004E36EF">
      <w:pPr>
        <w:numPr>
          <w:ilvl w:val="0"/>
          <w:numId w:val="11"/>
        </w:numPr>
        <w:shd w:val="clear" w:color="auto" w:fill="FFFFFF"/>
        <w:spacing w:after="0" w:line="360" w:lineRule="auto"/>
        <w:ind w:left="426" w:firstLine="666"/>
        <w:jc w:val="both"/>
        <w:rPr>
          <w:rFonts w:asciiTheme="majorBidi" w:eastAsia="Times New Roman" w:hAnsiTheme="majorBidi" w:cstheme="majorBidi"/>
          <w:color w:val="202122"/>
          <w:sz w:val="24"/>
          <w:szCs w:val="24"/>
        </w:rPr>
      </w:pPr>
      <w:r w:rsidRPr="00606F83">
        <w:rPr>
          <w:rFonts w:asciiTheme="majorBidi" w:eastAsia="Times New Roman" w:hAnsiTheme="majorBidi" w:cstheme="majorBidi"/>
          <w:color w:val="202122"/>
          <w:sz w:val="24"/>
          <w:szCs w:val="24"/>
        </w:rPr>
        <w:t>Kepercayaan terhadap tradisi</w:t>
      </w:r>
    </w:p>
    <w:p w:rsidR="00C162EA" w:rsidRPr="00606F83" w:rsidRDefault="004E36EF">
      <w:pPr>
        <w:numPr>
          <w:ilvl w:val="0"/>
          <w:numId w:val="11"/>
        </w:numPr>
        <w:shd w:val="clear" w:color="auto" w:fill="FFFFFF"/>
        <w:spacing w:after="0" w:line="360" w:lineRule="auto"/>
        <w:ind w:left="426" w:firstLine="666"/>
        <w:jc w:val="both"/>
        <w:rPr>
          <w:rFonts w:asciiTheme="majorBidi" w:eastAsia="Times New Roman" w:hAnsiTheme="majorBidi" w:cstheme="majorBidi"/>
          <w:color w:val="202122"/>
          <w:sz w:val="24"/>
          <w:szCs w:val="24"/>
        </w:rPr>
      </w:pPr>
      <w:r w:rsidRPr="00606F83">
        <w:rPr>
          <w:rFonts w:asciiTheme="majorBidi" w:eastAsia="Times New Roman" w:hAnsiTheme="majorBidi" w:cstheme="majorBidi"/>
          <w:color w:val="202122"/>
          <w:sz w:val="24"/>
          <w:szCs w:val="24"/>
        </w:rPr>
        <w:t>Agama</w:t>
      </w:r>
    </w:p>
    <w:p w:rsidR="00C162EA" w:rsidRPr="00606F83" w:rsidRDefault="004E36EF">
      <w:pPr>
        <w:numPr>
          <w:ilvl w:val="0"/>
          <w:numId w:val="11"/>
        </w:numPr>
        <w:shd w:val="clear" w:color="auto" w:fill="FFFFFF"/>
        <w:spacing w:after="0" w:line="360" w:lineRule="auto"/>
        <w:ind w:left="426" w:firstLine="666"/>
        <w:jc w:val="both"/>
        <w:rPr>
          <w:rFonts w:asciiTheme="majorBidi" w:eastAsia="Times New Roman" w:hAnsiTheme="majorBidi" w:cstheme="majorBidi"/>
          <w:color w:val="202122"/>
          <w:sz w:val="24"/>
          <w:szCs w:val="24"/>
        </w:rPr>
      </w:pPr>
      <w:r w:rsidRPr="00606F83">
        <w:rPr>
          <w:rFonts w:asciiTheme="majorBidi" w:eastAsia="Times New Roman" w:hAnsiTheme="majorBidi" w:cstheme="majorBidi"/>
          <w:color w:val="202122"/>
          <w:sz w:val="24"/>
          <w:szCs w:val="24"/>
        </w:rPr>
        <w:t xml:space="preserve">Pengalaman </w:t>
      </w:r>
    </w:p>
    <w:p w:rsidR="00C162EA" w:rsidRPr="00606F83" w:rsidRDefault="004E36EF">
      <w:pPr>
        <w:numPr>
          <w:ilvl w:val="0"/>
          <w:numId w:val="11"/>
        </w:numPr>
        <w:shd w:val="clear" w:color="auto" w:fill="FFFFFF"/>
        <w:spacing w:after="0" w:line="360" w:lineRule="auto"/>
        <w:ind w:left="426" w:firstLine="666"/>
        <w:jc w:val="both"/>
        <w:rPr>
          <w:rFonts w:asciiTheme="majorBidi" w:eastAsia="Times New Roman" w:hAnsiTheme="majorBidi" w:cstheme="majorBidi"/>
          <w:color w:val="202122"/>
          <w:sz w:val="24"/>
          <w:szCs w:val="24"/>
        </w:rPr>
      </w:pPr>
      <w:r w:rsidRPr="00606F83">
        <w:rPr>
          <w:rFonts w:asciiTheme="majorBidi" w:eastAsia="Times New Roman" w:hAnsiTheme="majorBidi" w:cstheme="majorBidi"/>
          <w:color w:val="202122"/>
          <w:sz w:val="24"/>
          <w:szCs w:val="24"/>
        </w:rPr>
        <w:t>Akal sehat</w:t>
      </w:r>
    </w:p>
    <w:p w:rsidR="00C162EA" w:rsidRPr="00606F83" w:rsidRDefault="004E36EF">
      <w:pPr>
        <w:numPr>
          <w:ilvl w:val="0"/>
          <w:numId w:val="11"/>
        </w:numPr>
        <w:shd w:val="clear" w:color="auto" w:fill="FFFFFF"/>
        <w:spacing w:after="0" w:line="360" w:lineRule="auto"/>
        <w:ind w:left="426" w:firstLine="666"/>
        <w:jc w:val="both"/>
        <w:rPr>
          <w:rFonts w:asciiTheme="majorBidi" w:eastAsia="Times New Roman" w:hAnsiTheme="majorBidi" w:cstheme="majorBidi"/>
          <w:color w:val="202122"/>
          <w:sz w:val="24"/>
          <w:szCs w:val="24"/>
        </w:rPr>
      </w:pPr>
      <w:r w:rsidRPr="00606F83">
        <w:rPr>
          <w:rFonts w:asciiTheme="majorBidi" w:eastAsia="Times New Roman" w:hAnsiTheme="majorBidi" w:cstheme="majorBidi"/>
          <w:color w:val="202122"/>
          <w:sz w:val="24"/>
          <w:szCs w:val="24"/>
        </w:rPr>
        <w:t>Pendapat individual</w:t>
      </w:r>
    </w:p>
    <w:p w:rsidR="00C162EA" w:rsidRPr="00606F83" w:rsidRDefault="004E36EF">
      <w:pPr>
        <w:spacing w:after="0" w:line="360" w:lineRule="auto"/>
        <w:ind w:left="426" w:firstLine="567"/>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Pengetahuan sangat berpengaruh dengan kemajuan lajunya informasi. Oleh karena itu pengetahuan  menjadikan kekuatan yang sangat besar dalam bidang informasi, sebuah informasi sangat mempengaruhi juga atas keprbadian seseorang, jika seseorang tidak dibekali </w:t>
      </w:r>
      <w:r w:rsidRPr="00606F83">
        <w:rPr>
          <w:rFonts w:asciiTheme="majorBidi" w:eastAsia="Times New Roman" w:hAnsiTheme="majorBidi" w:cstheme="majorBidi"/>
          <w:sz w:val="24"/>
          <w:szCs w:val="24"/>
        </w:rPr>
        <w:t>sebuah informasi orang itu akan diam (pasif) dan tidak bisa mengeluarkan ide atau pendapat yang ingin dia sampaikan.</w:t>
      </w:r>
      <w:r w:rsidRPr="00606F83">
        <w:rPr>
          <w:rFonts w:asciiTheme="majorBidi" w:eastAsia="Times New Roman" w:hAnsiTheme="majorBidi" w:cstheme="majorBidi"/>
          <w:sz w:val="24"/>
          <w:szCs w:val="24"/>
          <w:vertAlign w:val="superscript"/>
        </w:rPr>
        <w:footnoteReference w:id="7"/>
      </w:r>
      <w:r w:rsidRPr="00606F83">
        <w:rPr>
          <w:rFonts w:asciiTheme="majorBidi" w:eastAsia="Times New Roman" w:hAnsiTheme="majorBidi" w:cstheme="majorBidi"/>
          <w:sz w:val="24"/>
          <w:szCs w:val="24"/>
        </w:rPr>
        <w:t xml:space="preserve"> Informasi atau pengetahuan sangat penting di era globalisasi ini agar individu, masyarakat, instansi atau negara bisa bersaing untuk menda</w:t>
      </w:r>
      <w:r w:rsidRPr="00606F83">
        <w:rPr>
          <w:rFonts w:asciiTheme="majorBidi" w:eastAsia="Times New Roman" w:hAnsiTheme="majorBidi" w:cstheme="majorBidi"/>
          <w:sz w:val="24"/>
          <w:szCs w:val="24"/>
        </w:rPr>
        <w:t xml:space="preserve">patkan kesejahteraan yang di butuhkan. </w:t>
      </w:r>
    </w:p>
    <w:p w:rsidR="00C162EA" w:rsidRPr="00606F83" w:rsidRDefault="004E36EF">
      <w:pPr>
        <w:spacing w:line="360" w:lineRule="auto"/>
        <w:ind w:left="426" w:firstLine="567"/>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Saat ini banyak sekali fasilitas yang bisa digunakan untuk mendapatkan informasi sebut saja </w:t>
      </w:r>
      <w:r w:rsidRPr="00606F83">
        <w:rPr>
          <w:rFonts w:asciiTheme="majorBidi" w:eastAsia="Times New Roman" w:hAnsiTheme="majorBidi" w:cstheme="majorBidi"/>
          <w:i/>
          <w:sz w:val="24"/>
          <w:szCs w:val="24"/>
        </w:rPr>
        <w:t xml:space="preserve">handphone. </w:t>
      </w:r>
      <w:r w:rsidRPr="00606F83">
        <w:rPr>
          <w:rFonts w:asciiTheme="majorBidi" w:eastAsia="Times New Roman" w:hAnsiTheme="majorBidi" w:cstheme="majorBidi"/>
          <w:sz w:val="24"/>
          <w:szCs w:val="24"/>
        </w:rPr>
        <w:t>HP merupakan bentuk hasil pengetahuan seseorang yang berhasil di realisasikan. di zaman sekarang sudah bisa menga</w:t>
      </w:r>
      <w:r w:rsidRPr="00606F83">
        <w:rPr>
          <w:rFonts w:asciiTheme="majorBidi" w:eastAsia="Times New Roman" w:hAnsiTheme="majorBidi" w:cstheme="majorBidi"/>
          <w:sz w:val="24"/>
          <w:szCs w:val="24"/>
        </w:rPr>
        <w:t>kses informasi apapun, informasi dalam negeri maupun luar negeri, di HP juga  bisa memudahkan tenaga pengajar (guru) untuk menjelaskan lebih mudah, praktis, detail kepada muridnya</w:t>
      </w:r>
    </w:p>
    <w:p w:rsidR="00C162EA" w:rsidRPr="00606F83" w:rsidRDefault="00C162EA">
      <w:pPr>
        <w:spacing w:line="360" w:lineRule="auto"/>
        <w:ind w:left="426" w:firstLine="567"/>
        <w:jc w:val="both"/>
        <w:rPr>
          <w:rFonts w:asciiTheme="majorBidi" w:eastAsia="Times New Roman" w:hAnsiTheme="majorBidi" w:cstheme="majorBidi"/>
          <w:sz w:val="24"/>
          <w:szCs w:val="24"/>
        </w:rPr>
      </w:pPr>
    </w:p>
    <w:p w:rsidR="00C162EA" w:rsidRPr="00606F83" w:rsidRDefault="004E36EF">
      <w:pPr>
        <w:pStyle w:val="Heading2"/>
        <w:numPr>
          <w:ilvl w:val="0"/>
          <w:numId w:val="4"/>
        </w:numPr>
        <w:spacing w:after="0" w:line="360" w:lineRule="auto"/>
        <w:ind w:left="426"/>
        <w:rPr>
          <w:rFonts w:asciiTheme="majorBidi" w:eastAsia="Times New Roman" w:hAnsiTheme="majorBidi" w:cstheme="majorBidi"/>
          <w:b w:val="0"/>
          <w:i w:val="0"/>
          <w:sz w:val="24"/>
          <w:szCs w:val="24"/>
        </w:rPr>
      </w:pPr>
      <w:r w:rsidRPr="00606F83">
        <w:rPr>
          <w:rFonts w:asciiTheme="majorBidi" w:eastAsia="Times New Roman" w:hAnsiTheme="majorBidi" w:cstheme="majorBidi"/>
          <w:b w:val="0"/>
          <w:i w:val="0"/>
          <w:sz w:val="24"/>
          <w:szCs w:val="24"/>
        </w:rPr>
        <w:lastRenderedPageBreak/>
        <w:t>Analisis Pembahasan</w:t>
      </w:r>
    </w:p>
    <w:p w:rsidR="00C162EA" w:rsidRPr="00606F83" w:rsidRDefault="004E36EF">
      <w:pPr>
        <w:spacing w:after="0" w:line="360" w:lineRule="auto"/>
        <w:ind w:left="426" w:firstLine="567"/>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Di era globalisasi ini masyarakat sangat memerlukan adanya pengetahuan. Pengetahuan merupakan kumpulan informasi yang didapatkan melalui pemahaman, penelitian, dan akal sehat seseorang untuk terus mencari benda atau peristiwa yang belum ditemukan.</w:t>
      </w:r>
      <w:r w:rsidRPr="00606F83">
        <w:rPr>
          <w:rFonts w:asciiTheme="majorBidi" w:eastAsia="Times New Roman" w:hAnsiTheme="majorBidi" w:cstheme="majorBidi"/>
          <w:sz w:val="24"/>
          <w:szCs w:val="24"/>
          <w:vertAlign w:val="superscript"/>
        </w:rPr>
        <w:footnoteReference w:id="8"/>
      </w:r>
      <w:r w:rsidRPr="00606F83">
        <w:rPr>
          <w:rFonts w:asciiTheme="majorBidi" w:eastAsia="Times New Roman" w:hAnsiTheme="majorBidi" w:cstheme="majorBidi"/>
          <w:sz w:val="24"/>
          <w:szCs w:val="24"/>
        </w:rPr>
        <w:t xml:space="preserve"> Pengeta</w:t>
      </w:r>
      <w:r w:rsidRPr="00606F83">
        <w:rPr>
          <w:rFonts w:asciiTheme="majorBidi" w:eastAsia="Times New Roman" w:hAnsiTheme="majorBidi" w:cstheme="majorBidi"/>
          <w:sz w:val="24"/>
          <w:szCs w:val="24"/>
        </w:rPr>
        <w:t xml:space="preserve">huan atau informasi sangat penting bagi individu, masyarakat, instansi maupun negara agar selalu bisa bersaing untuk mendapatkan kesejahteraan tertentu. </w:t>
      </w:r>
    </w:p>
    <w:p w:rsidR="00C162EA" w:rsidRPr="00606F83" w:rsidRDefault="004E36EF">
      <w:pPr>
        <w:spacing w:line="360" w:lineRule="auto"/>
        <w:ind w:left="426" w:firstLine="484"/>
        <w:jc w:val="both"/>
        <w:rPr>
          <w:rFonts w:asciiTheme="majorBidi" w:eastAsia="Times New Roman" w:hAnsiTheme="majorBidi" w:cstheme="majorBidi"/>
        </w:rPr>
        <w:sectPr w:rsidR="00C162EA" w:rsidRPr="00606F83">
          <w:headerReference w:type="default" r:id="rId16"/>
          <w:footerReference w:type="default" r:id="rId17"/>
          <w:headerReference w:type="first" r:id="rId18"/>
          <w:footerReference w:type="first" r:id="rId19"/>
          <w:pgSz w:w="11906" w:h="16838"/>
          <w:pgMar w:top="2268" w:right="1701" w:bottom="1701" w:left="2268" w:header="720" w:footer="720" w:gutter="0"/>
          <w:cols w:space="720"/>
          <w:titlePg/>
        </w:sectPr>
      </w:pPr>
      <w:r w:rsidRPr="00606F83">
        <w:rPr>
          <w:rFonts w:asciiTheme="majorBidi" w:eastAsia="Times New Roman" w:hAnsiTheme="majorBidi" w:cstheme="majorBidi"/>
          <w:sz w:val="24"/>
          <w:szCs w:val="24"/>
        </w:rPr>
        <w:t>Masyarakat harus haus akan pengetahuan. Informasi sangat mudah untuk dijangkau, semua jenis informasi tersedia di internet. Informasi dalam negeri maupun luar negeri, berkembangnya informasi ini seiring, dengan berkembangnya sumber daya manusia nya. Teknol</w:t>
      </w:r>
      <w:r w:rsidRPr="00606F83">
        <w:rPr>
          <w:rFonts w:asciiTheme="majorBidi" w:eastAsia="Times New Roman" w:hAnsiTheme="majorBidi" w:cstheme="majorBidi"/>
          <w:sz w:val="24"/>
          <w:szCs w:val="24"/>
        </w:rPr>
        <w:t>ogi semakin canggih dan praktis munusia juga harus seperti itu agar tidak tergantikan oleh teknologi yang canggih tersebut.</w:t>
      </w:r>
      <w:r w:rsidRPr="00606F83">
        <w:rPr>
          <w:rFonts w:asciiTheme="majorBidi" w:eastAsia="Times New Roman" w:hAnsiTheme="majorBidi" w:cstheme="majorBidi"/>
        </w:rPr>
        <w:t xml:space="preserve"> </w:t>
      </w:r>
    </w:p>
    <w:p w:rsidR="00C162EA" w:rsidRPr="00606F83" w:rsidRDefault="004E36EF">
      <w:pPr>
        <w:pStyle w:val="Heading1"/>
        <w:spacing w:after="0" w:line="360" w:lineRule="auto"/>
        <w:jc w:val="center"/>
        <w:rPr>
          <w:rFonts w:asciiTheme="majorBidi" w:eastAsia="Times New Roman" w:hAnsiTheme="majorBidi" w:cstheme="majorBidi"/>
          <w:b w:val="0"/>
          <w:color w:val="000000"/>
          <w:sz w:val="24"/>
          <w:szCs w:val="24"/>
        </w:rPr>
      </w:pPr>
      <w:r w:rsidRPr="00606F83">
        <w:rPr>
          <w:rFonts w:asciiTheme="majorBidi" w:eastAsia="Times New Roman" w:hAnsiTheme="majorBidi" w:cstheme="majorBidi"/>
          <w:color w:val="000000"/>
          <w:sz w:val="24"/>
          <w:szCs w:val="24"/>
        </w:rPr>
        <w:lastRenderedPageBreak/>
        <w:t>BAB III</w:t>
      </w:r>
    </w:p>
    <w:p w:rsidR="00C162EA" w:rsidRPr="00606F83" w:rsidRDefault="004E36EF">
      <w:pPr>
        <w:pStyle w:val="Heading1"/>
        <w:spacing w:before="0" w:after="0" w:line="360" w:lineRule="auto"/>
        <w:jc w:val="center"/>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PENUTUP</w:t>
      </w:r>
    </w:p>
    <w:p w:rsidR="00C162EA" w:rsidRPr="00606F83" w:rsidRDefault="004E36EF">
      <w:pPr>
        <w:pStyle w:val="Heading2"/>
        <w:numPr>
          <w:ilvl w:val="0"/>
          <w:numId w:val="2"/>
        </w:numPr>
        <w:spacing w:after="0" w:line="360" w:lineRule="auto"/>
        <w:ind w:left="284"/>
        <w:rPr>
          <w:rFonts w:asciiTheme="majorBidi" w:eastAsia="Times New Roman" w:hAnsiTheme="majorBidi" w:cstheme="majorBidi"/>
          <w:b w:val="0"/>
          <w:i w:val="0"/>
          <w:color w:val="000000"/>
          <w:sz w:val="24"/>
          <w:szCs w:val="24"/>
        </w:rPr>
      </w:pPr>
      <w:r w:rsidRPr="00606F83">
        <w:rPr>
          <w:rFonts w:asciiTheme="majorBidi" w:eastAsia="Times New Roman" w:hAnsiTheme="majorBidi" w:cstheme="majorBidi"/>
          <w:b w:val="0"/>
          <w:i w:val="0"/>
          <w:color w:val="000000"/>
          <w:sz w:val="24"/>
          <w:szCs w:val="24"/>
        </w:rPr>
        <w:t>Kesimpulan</w:t>
      </w:r>
    </w:p>
    <w:p w:rsidR="00C162EA" w:rsidRPr="00606F83" w:rsidRDefault="004E36EF">
      <w:pPr>
        <w:numPr>
          <w:ilvl w:val="0"/>
          <w:numId w:val="6"/>
        </w:numPr>
        <w:spacing w:after="0" w:line="360" w:lineRule="auto"/>
        <w:ind w:left="709"/>
        <w:jc w:val="both"/>
        <w:rPr>
          <w:rFonts w:asciiTheme="majorBidi" w:eastAsia="Times New Roman" w:hAnsiTheme="majorBidi" w:cstheme="majorBidi"/>
          <w:sz w:val="24"/>
          <w:szCs w:val="24"/>
        </w:rPr>
      </w:pPr>
      <w:r w:rsidRPr="00606F83">
        <w:rPr>
          <w:rFonts w:asciiTheme="majorBidi" w:eastAsia="Times New Roman" w:hAnsiTheme="majorBidi" w:cstheme="majorBidi"/>
          <w:color w:val="000000"/>
          <w:sz w:val="24"/>
          <w:szCs w:val="24"/>
        </w:rPr>
        <w:t>Masyarakat informasi merupakan gambaran atau konsep pemanfaatan penggunaan kemajuan teknologi dan pentin</w:t>
      </w:r>
      <w:r w:rsidRPr="00606F83">
        <w:rPr>
          <w:rFonts w:asciiTheme="majorBidi" w:eastAsia="Times New Roman" w:hAnsiTheme="majorBidi" w:cstheme="majorBidi"/>
          <w:color w:val="000000"/>
          <w:sz w:val="24"/>
          <w:szCs w:val="24"/>
        </w:rPr>
        <w:t>gnya sebuah informasi oleh masyarakat dalam berbagai bidang. Kecakapan masyarakat terhadap penyebaran atau keluasan terhadap informasi menjadi sangat penting dalam kehidupan.</w:t>
      </w:r>
    </w:p>
    <w:p w:rsidR="00C162EA" w:rsidRPr="00606F83" w:rsidRDefault="004E36EF">
      <w:pPr>
        <w:numPr>
          <w:ilvl w:val="0"/>
          <w:numId w:val="6"/>
        </w:numPr>
        <w:spacing w:after="0" w:line="360" w:lineRule="auto"/>
        <w:ind w:left="709"/>
        <w:jc w:val="both"/>
        <w:rPr>
          <w:rFonts w:asciiTheme="majorBidi" w:eastAsia="Times New Roman" w:hAnsiTheme="majorBidi" w:cstheme="majorBidi"/>
          <w:sz w:val="24"/>
          <w:szCs w:val="24"/>
        </w:rPr>
      </w:pPr>
      <w:r w:rsidRPr="00606F83">
        <w:rPr>
          <w:rFonts w:asciiTheme="majorBidi" w:eastAsia="Times New Roman" w:hAnsiTheme="majorBidi" w:cstheme="majorBidi"/>
          <w:color w:val="000000"/>
          <w:sz w:val="24"/>
          <w:szCs w:val="24"/>
        </w:rPr>
        <w:t>Pengetahuan merupakan informasi yang didapatkan melalui proses pengamatan, peneli</w:t>
      </w:r>
      <w:r w:rsidRPr="00606F83">
        <w:rPr>
          <w:rFonts w:asciiTheme="majorBidi" w:eastAsia="Times New Roman" w:hAnsiTheme="majorBidi" w:cstheme="majorBidi"/>
          <w:color w:val="000000"/>
          <w:sz w:val="24"/>
          <w:szCs w:val="24"/>
        </w:rPr>
        <w:t>tian , dan akal. Individu akan mencari pengetahuan tentang suatu hal yang belum pernah dilihat atau merasa asing tentang hal itu. Pengetahuan di era sekarang sangat penting, sejalan dengan perkembangan teknologi dan daya saing individu yang tinggi.</w:t>
      </w:r>
    </w:p>
    <w:p w:rsidR="00C162EA" w:rsidRPr="00606F83" w:rsidRDefault="004E36EF">
      <w:pPr>
        <w:pStyle w:val="Heading2"/>
        <w:numPr>
          <w:ilvl w:val="0"/>
          <w:numId w:val="2"/>
        </w:numPr>
        <w:spacing w:after="0" w:line="360" w:lineRule="auto"/>
        <w:ind w:left="284"/>
        <w:rPr>
          <w:rFonts w:asciiTheme="majorBidi" w:eastAsia="Times New Roman" w:hAnsiTheme="majorBidi" w:cstheme="majorBidi"/>
          <w:b w:val="0"/>
          <w:i w:val="0"/>
          <w:sz w:val="24"/>
          <w:szCs w:val="24"/>
        </w:rPr>
      </w:pPr>
      <w:r w:rsidRPr="00606F83">
        <w:rPr>
          <w:rFonts w:asciiTheme="majorBidi" w:eastAsia="Times New Roman" w:hAnsiTheme="majorBidi" w:cstheme="majorBidi"/>
          <w:b w:val="0"/>
          <w:i w:val="0"/>
          <w:sz w:val="24"/>
          <w:szCs w:val="24"/>
        </w:rPr>
        <w:t>Saran</w:t>
      </w:r>
    </w:p>
    <w:p w:rsidR="00C162EA" w:rsidRPr="00606F83" w:rsidRDefault="004E36EF">
      <w:pPr>
        <w:spacing w:after="0" w:line="360" w:lineRule="auto"/>
        <w:ind w:left="284" w:firstLine="436"/>
        <w:jc w:val="both"/>
        <w:rPr>
          <w:rFonts w:asciiTheme="majorBidi" w:eastAsia="Times New Roman" w:hAnsiTheme="majorBidi" w:cstheme="majorBidi"/>
          <w:sz w:val="24"/>
          <w:szCs w:val="24"/>
        </w:rPr>
        <w:sectPr w:rsidR="00C162EA" w:rsidRPr="00606F83">
          <w:pgSz w:w="11906" w:h="16838"/>
          <w:pgMar w:top="2268" w:right="1701" w:bottom="1701" w:left="2268" w:header="720" w:footer="720" w:gutter="0"/>
          <w:cols w:space="720"/>
          <w:titlePg/>
        </w:sectPr>
      </w:pPr>
      <w:r w:rsidRPr="00606F83">
        <w:rPr>
          <w:rFonts w:asciiTheme="majorBidi" w:eastAsia="Times New Roman" w:hAnsiTheme="majorBidi" w:cstheme="majorBidi"/>
          <w:sz w:val="24"/>
          <w:szCs w:val="24"/>
        </w:rPr>
        <w:t>Kami sebagai penulis memahami sepenuhnya bahwa makalah dengan judul “Masyarakat Informasi dan Pengetahuan” yang telah kami susun mengandung kekurangan serta dapat dikatan jauh dari kata sempurna. Hal tersebut disebabkan oleh minimnya penget</w:t>
      </w:r>
      <w:r w:rsidRPr="00606F83">
        <w:rPr>
          <w:rFonts w:asciiTheme="majorBidi" w:eastAsia="Times New Roman" w:hAnsiTheme="majorBidi" w:cstheme="majorBidi"/>
          <w:sz w:val="24"/>
          <w:szCs w:val="24"/>
        </w:rPr>
        <w:t>ahuan yang dimiliki oleh penulis. Untuk mengatasi hal tersebut, kami sebagai penulis akan selalu berusaha memperbaiki makalah yang kami susu dengan pedoman berbagai sumber terpercaya yang bisa dipertanggungjawabkan. Oleh karena itu, kami sangat berharap ad</w:t>
      </w:r>
      <w:r w:rsidRPr="00606F83">
        <w:rPr>
          <w:rFonts w:asciiTheme="majorBidi" w:eastAsia="Times New Roman" w:hAnsiTheme="majorBidi" w:cstheme="majorBidi"/>
          <w:sz w:val="24"/>
          <w:szCs w:val="24"/>
        </w:rPr>
        <w:t>anya kritik saran dari para pembaca agar mampu dijadikan evaluasi untuk masa yang akan datang.</w:t>
      </w:r>
    </w:p>
    <w:p w:rsidR="00C162EA" w:rsidRPr="00606F83" w:rsidRDefault="004E36EF">
      <w:pPr>
        <w:pStyle w:val="Heading1"/>
        <w:spacing w:after="0" w:line="360" w:lineRule="auto"/>
        <w:jc w:val="center"/>
        <w:rPr>
          <w:rFonts w:asciiTheme="majorBidi" w:eastAsia="Times New Roman" w:hAnsiTheme="majorBidi" w:cstheme="majorBidi"/>
          <w:color w:val="FF0000"/>
          <w:sz w:val="24"/>
          <w:szCs w:val="24"/>
        </w:rPr>
      </w:pPr>
      <w:r w:rsidRPr="00606F83">
        <w:rPr>
          <w:rFonts w:asciiTheme="majorBidi" w:eastAsia="Times New Roman" w:hAnsiTheme="majorBidi" w:cstheme="majorBidi"/>
          <w:sz w:val="24"/>
          <w:szCs w:val="24"/>
        </w:rPr>
        <w:lastRenderedPageBreak/>
        <w:t>DAFTAR PUSTAKA</w:t>
      </w:r>
    </w:p>
    <w:p w:rsidR="00C162EA" w:rsidRPr="00606F83" w:rsidRDefault="00C162EA">
      <w:pPr>
        <w:pBdr>
          <w:top w:val="nil"/>
          <w:left w:val="nil"/>
          <w:bottom w:val="nil"/>
          <w:right w:val="nil"/>
          <w:between w:val="nil"/>
        </w:pBdr>
        <w:spacing w:after="0" w:line="240" w:lineRule="auto"/>
        <w:ind w:left="720" w:hanging="720"/>
        <w:jc w:val="both"/>
        <w:rPr>
          <w:rFonts w:asciiTheme="majorBidi" w:eastAsia="Times New Roman" w:hAnsiTheme="majorBidi" w:cstheme="majorBidi"/>
          <w:color w:val="FF0000"/>
        </w:rPr>
      </w:pPr>
    </w:p>
    <w:p w:rsidR="00C162EA" w:rsidRPr="00606F83" w:rsidRDefault="004E36EF">
      <w:pPr>
        <w:spacing w:after="0" w:line="240" w:lineRule="auto"/>
        <w:ind w:left="720" w:hanging="720"/>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Beniger, James F. </w:t>
      </w:r>
      <w:r w:rsidRPr="00606F83">
        <w:rPr>
          <w:rFonts w:asciiTheme="majorBidi" w:eastAsia="Times New Roman" w:hAnsiTheme="majorBidi" w:cstheme="majorBidi"/>
          <w:i/>
          <w:sz w:val="24"/>
          <w:szCs w:val="24"/>
        </w:rPr>
        <w:t>The Control Revolution: Technological and Economic Origins of the Information Society.</w:t>
      </w:r>
      <w:r w:rsidRPr="00606F83">
        <w:rPr>
          <w:rFonts w:asciiTheme="majorBidi" w:eastAsia="Times New Roman" w:hAnsiTheme="majorBidi" w:cstheme="majorBidi"/>
          <w:sz w:val="24"/>
          <w:szCs w:val="24"/>
        </w:rPr>
        <w:t xml:space="preserve"> Cambridge, Mass. &amp;</w:t>
      </w:r>
      <w:r w:rsidRPr="00606F83">
        <w:rPr>
          <w:rFonts w:asciiTheme="majorBidi" w:eastAsia="Times New Roman" w:hAnsiTheme="majorBidi" w:cstheme="majorBidi"/>
          <w:sz w:val="24"/>
          <w:szCs w:val="24"/>
        </w:rPr>
        <w:t xml:space="preserve"> London: Harvard University Press, 1986. </w:t>
      </w:r>
      <w:r w:rsidRPr="00606F83">
        <w:rPr>
          <w:rFonts w:asciiTheme="majorBidi" w:eastAsia="Times New Roman" w:hAnsiTheme="majorBidi" w:cstheme="majorBidi"/>
        </w:rPr>
        <w:t>http://dx.doi.org/10.1017/S0021875800033612</w:t>
      </w:r>
    </w:p>
    <w:p w:rsidR="00C162EA" w:rsidRPr="00606F83" w:rsidRDefault="004E36EF">
      <w:pPr>
        <w:spacing w:after="0" w:line="240" w:lineRule="auto"/>
        <w:ind w:left="720" w:hanging="720"/>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Joey F. George, </w:t>
      </w:r>
      <w:r w:rsidRPr="00606F83">
        <w:rPr>
          <w:rFonts w:asciiTheme="majorBidi" w:eastAsia="Times New Roman" w:hAnsiTheme="majorBidi" w:cstheme="majorBidi"/>
          <w:i/>
          <w:sz w:val="24"/>
          <w:szCs w:val="24"/>
        </w:rPr>
        <w:t xml:space="preserve">Computers In Society: Privacy, Ethics, And The Internet </w:t>
      </w:r>
      <w:r w:rsidRPr="00606F83">
        <w:rPr>
          <w:rFonts w:asciiTheme="majorBidi" w:eastAsia="Times New Roman" w:hAnsiTheme="majorBidi" w:cstheme="majorBidi"/>
          <w:sz w:val="24"/>
          <w:szCs w:val="24"/>
        </w:rPr>
        <w:t>(Pearson College Div, 2003), 61.</w:t>
      </w:r>
    </w:p>
    <w:p w:rsidR="00C162EA" w:rsidRPr="00606F83" w:rsidRDefault="004E36EF">
      <w:pPr>
        <w:spacing w:after="0" w:line="240" w:lineRule="auto"/>
        <w:ind w:left="720" w:hanging="720"/>
        <w:jc w:val="both"/>
        <w:rPr>
          <w:rFonts w:asciiTheme="majorBidi" w:eastAsia="Times New Roman" w:hAnsiTheme="majorBidi" w:cstheme="majorBidi"/>
          <w:sz w:val="24"/>
          <w:szCs w:val="24"/>
        </w:rPr>
      </w:pPr>
      <w:r w:rsidRPr="00606F83">
        <w:rPr>
          <w:rFonts w:asciiTheme="majorBidi" w:eastAsia="Times New Roman" w:hAnsiTheme="majorBidi" w:cstheme="majorBidi"/>
          <w:sz w:val="24"/>
          <w:szCs w:val="24"/>
        </w:rPr>
        <w:t xml:space="preserve">Damanik, Florida N. S. “Menjadi Masyarakat Informasi”, </w:t>
      </w:r>
      <w:r w:rsidRPr="00606F83">
        <w:rPr>
          <w:rFonts w:asciiTheme="majorBidi" w:eastAsia="Times New Roman" w:hAnsiTheme="majorBidi" w:cstheme="majorBidi"/>
          <w:i/>
          <w:sz w:val="24"/>
          <w:szCs w:val="24"/>
        </w:rPr>
        <w:t>Jurnal SIFO</w:t>
      </w:r>
      <w:r w:rsidRPr="00606F83">
        <w:rPr>
          <w:rFonts w:asciiTheme="majorBidi" w:eastAsia="Times New Roman" w:hAnsiTheme="majorBidi" w:cstheme="majorBidi"/>
          <w:i/>
          <w:sz w:val="24"/>
          <w:szCs w:val="24"/>
        </w:rPr>
        <w:t xml:space="preserve"> Mikroskil 13.1</w:t>
      </w:r>
      <w:r w:rsidRPr="00606F83">
        <w:rPr>
          <w:rFonts w:asciiTheme="majorBidi" w:eastAsia="Times New Roman" w:hAnsiTheme="majorBidi" w:cstheme="majorBidi"/>
          <w:sz w:val="24"/>
          <w:szCs w:val="24"/>
        </w:rPr>
        <w:t>, no. 1 (April 2012):74.</w:t>
      </w:r>
    </w:p>
    <w:p w:rsidR="00C162EA" w:rsidRPr="00606F83" w:rsidRDefault="004E36EF">
      <w:pPr>
        <w:spacing w:after="0" w:line="240" w:lineRule="auto"/>
        <w:ind w:left="720" w:hanging="720"/>
        <w:jc w:val="both"/>
        <w:rPr>
          <w:rFonts w:asciiTheme="majorBidi" w:eastAsia="Times New Roman" w:hAnsiTheme="majorBidi" w:cstheme="majorBidi"/>
          <w:color w:val="000000"/>
          <w:sz w:val="24"/>
          <w:szCs w:val="24"/>
        </w:rPr>
      </w:pPr>
      <w:r w:rsidRPr="00606F83">
        <w:rPr>
          <w:rFonts w:asciiTheme="majorBidi" w:eastAsia="Times New Roman" w:hAnsiTheme="majorBidi" w:cstheme="majorBidi"/>
          <w:color w:val="000000"/>
          <w:sz w:val="24"/>
          <w:szCs w:val="24"/>
        </w:rPr>
        <w:t>Muchtadi, Tien R., and Fitriyono Ayustaningwarno. "Ilmu Pengetahuan Bahan Pangan" (2010) http://r2kn.litbang.kemkes.go.id/handle/123456789/75026</w:t>
      </w:r>
    </w:p>
    <w:p w:rsidR="00C162EA" w:rsidRPr="00606F83" w:rsidRDefault="00C162EA">
      <w:pPr>
        <w:rPr>
          <w:rFonts w:asciiTheme="majorBidi" w:hAnsiTheme="majorBidi" w:cstheme="majorBidi"/>
        </w:rPr>
      </w:pPr>
    </w:p>
    <w:p w:rsidR="00C162EA" w:rsidRPr="00606F83" w:rsidRDefault="00C162EA">
      <w:pPr>
        <w:rPr>
          <w:rFonts w:asciiTheme="majorBidi" w:eastAsia="Times New Roman" w:hAnsiTheme="majorBidi" w:cstheme="majorBidi"/>
        </w:rPr>
      </w:pPr>
    </w:p>
    <w:sectPr w:rsidR="00C162EA" w:rsidRPr="00606F83">
      <w:headerReference w:type="default" r:id="rId20"/>
      <w:footerReference w:type="default" r:id="rId21"/>
      <w:pgSz w:w="11906" w:h="16838"/>
      <w:pgMar w:top="2268"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36EF" w:rsidRDefault="004E36EF">
      <w:pPr>
        <w:spacing w:after="0" w:line="240" w:lineRule="auto"/>
      </w:pPr>
      <w:r>
        <w:separator/>
      </w:r>
    </w:p>
  </w:endnote>
  <w:endnote w:type="continuationSeparator" w:id="0">
    <w:p w:rsidR="004E36EF" w:rsidRDefault="004E3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jc w:val="center"/>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70966"/>
      <w:docPartObj>
        <w:docPartGallery w:val="Page Numbers (Bottom of Page)"/>
        <w:docPartUnique/>
      </w:docPartObj>
    </w:sdtPr>
    <w:sdtEndPr>
      <w:rPr>
        <w:noProof/>
      </w:rPr>
    </w:sdtEndPr>
    <w:sdtContent>
      <w:p w:rsidR="00676799" w:rsidRDefault="00676799">
        <w:pPr>
          <w:pStyle w:val="Footer"/>
          <w:jc w:val="center"/>
        </w:pPr>
        <w:r>
          <w:fldChar w:fldCharType="begin"/>
        </w:r>
        <w:r>
          <w:instrText xml:space="preserve"> PAGE   \* MERGEFORMAT </w:instrText>
        </w:r>
        <w:r>
          <w:fldChar w:fldCharType="separate"/>
        </w:r>
        <w:r>
          <w:rPr>
            <w:noProof/>
          </w:rPr>
          <w:t>ii</w:t>
        </w:r>
        <w:r>
          <w:rPr>
            <w:noProof/>
          </w:rPr>
          <w:fldChar w:fldCharType="end"/>
        </w:r>
      </w:p>
    </w:sdtContent>
  </w:sdt>
  <w:p w:rsidR="00C162EA" w:rsidRDefault="00C162E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4E36E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606F83">
      <w:rPr>
        <w:color w:val="000000"/>
      </w:rPr>
      <w:fldChar w:fldCharType="separate"/>
    </w:r>
    <w:r w:rsidR="00676799">
      <w:rPr>
        <w:noProof/>
        <w:color w:val="000000"/>
      </w:rPr>
      <w:t>1</w:t>
    </w:r>
    <w:r>
      <w:rPr>
        <w:color w:val="000000"/>
      </w:rPr>
      <w:fldChar w:fldCharType="end"/>
    </w:r>
  </w:p>
  <w:p w:rsidR="00C162EA" w:rsidRDefault="00C162EA">
    <w:pPr>
      <w:pBdr>
        <w:top w:val="nil"/>
        <w:left w:val="nil"/>
        <w:bottom w:val="nil"/>
        <w:right w:val="nil"/>
        <w:between w:val="nil"/>
      </w:pBdr>
      <w:tabs>
        <w:tab w:val="center" w:pos="4680"/>
        <w:tab w:val="right" w:pos="9360"/>
      </w:tabs>
      <w:rPr>
        <w:color w:val="00000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rPr>
        <w:color w:val="00000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4E36EF">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606F83">
      <w:rPr>
        <w:color w:val="000000"/>
      </w:rPr>
      <w:fldChar w:fldCharType="separate"/>
    </w:r>
    <w:r w:rsidR="00676799">
      <w:rPr>
        <w:noProof/>
        <w:color w:val="000000"/>
      </w:rPr>
      <w:t>7</w:t>
    </w:r>
    <w:r>
      <w:rPr>
        <w:color w:val="00000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rPr>
        <w:color w:val="000000"/>
      </w:rPr>
    </w:pPr>
  </w:p>
  <w:p w:rsidR="00C162EA" w:rsidRDefault="00C162E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36EF" w:rsidRDefault="004E36EF">
      <w:pPr>
        <w:spacing w:after="0" w:line="240" w:lineRule="auto"/>
      </w:pPr>
      <w:r>
        <w:separator/>
      </w:r>
    </w:p>
  </w:footnote>
  <w:footnote w:type="continuationSeparator" w:id="0">
    <w:p w:rsidR="004E36EF" w:rsidRDefault="004E36EF">
      <w:pPr>
        <w:spacing w:after="0" w:line="240" w:lineRule="auto"/>
      </w:pPr>
      <w:r>
        <w:continuationSeparator/>
      </w:r>
    </w:p>
  </w:footnote>
  <w:footnote w:id="1">
    <w:p w:rsidR="00C162EA" w:rsidRDefault="004E36EF">
      <w:pPr>
        <w:pBdr>
          <w:top w:val="nil"/>
          <w:left w:val="nil"/>
          <w:bottom w:val="nil"/>
          <w:right w:val="nil"/>
          <w:between w:val="nil"/>
        </w:pBdr>
        <w:spacing w:after="0"/>
        <w:rPr>
          <w:color w:val="000000"/>
          <w:sz w:val="20"/>
          <w:szCs w:val="20"/>
          <w:highlight w:val="yellow"/>
        </w:rPr>
      </w:pPr>
      <w:r>
        <w:rPr>
          <w:vertAlign w:val="superscript"/>
        </w:rPr>
        <w:footnoteRef/>
      </w:r>
      <w:r>
        <w:rPr>
          <w:color w:val="000000"/>
          <w:sz w:val="20"/>
          <w:szCs w:val="20"/>
        </w:rPr>
        <w:t xml:space="preserve"> James R. Beniger, “</w:t>
      </w:r>
      <w:r>
        <w:rPr>
          <w:i/>
          <w:color w:val="000000"/>
          <w:sz w:val="20"/>
          <w:szCs w:val="20"/>
        </w:rPr>
        <w:t>The Control Revolution: Technological and Economic Origins of the Information Society</w:t>
      </w:r>
      <w:r>
        <w:rPr>
          <w:color w:val="000000"/>
          <w:sz w:val="20"/>
          <w:szCs w:val="20"/>
        </w:rPr>
        <w:t>, (Cambridge, Mass. &amp; London: Harvard University Press, 1986). Pp. 493 ISBN 0 674 16985 9.,” Journal of American Studies, 22 (1988), 176–177 http://dx.doi.org/10.1017/S002</w:t>
      </w:r>
      <w:r>
        <w:rPr>
          <w:color w:val="000000"/>
          <w:sz w:val="20"/>
          <w:szCs w:val="20"/>
        </w:rPr>
        <w:t>1875800033612</w:t>
      </w:r>
    </w:p>
  </w:footnote>
  <w:footnote w:id="2">
    <w:p w:rsidR="00C162EA" w:rsidRDefault="004E36EF">
      <w:pPr>
        <w:pBdr>
          <w:top w:val="nil"/>
          <w:left w:val="nil"/>
          <w:bottom w:val="nil"/>
          <w:right w:val="nil"/>
          <w:between w:val="nil"/>
        </w:pBdr>
        <w:rPr>
          <w:rFonts w:ascii="Times New Roman" w:eastAsia="Times New Roman" w:hAnsi="Times New Roman" w:cs="Times New Roman"/>
          <w:color w:val="000000"/>
          <w:sz w:val="20"/>
          <w:szCs w:val="20"/>
          <w:highlight w:val="yellow"/>
        </w:rPr>
      </w:pPr>
      <w:r>
        <w:rPr>
          <w:vertAlign w:val="superscript"/>
        </w:rPr>
        <w:footnoteRef/>
      </w:r>
      <w:r>
        <w:rPr>
          <w:color w:val="000000"/>
          <w:sz w:val="20"/>
          <w:szCs w:val="20"/>
        </w:rPr>
        <w:t xml:space="preserve"> Joey F. George, </w:t>
      </w:r>
      <w:r>
        <w:rPr>
          <w:i/>
          <w:color w:val="000000"/>
          <w:sz w:val="20"/>
          <w:szCs w:val="20"/>
        </w:rPr>
        <w:t>Computers In Society: Privacy, Ethics, And The Internet</w:t>
      </w:r>
      <w:r>
        <w:rPr>
          <w:color w:val="000000"/>
          <w:sz w:val="20"/>
          <w:szCs w:val="20"/>
        </w:rPr>
        <w:t xml:space="preserve"> (Pearson College Div, 2003), 61.</w:t>
      </w:r>
    </w:p>
  </w:footnote>
  <w:footnote w:id="3">
    <w:p w:rsidR="00C162EA" w:rsidRDefault="004E36EF">
      <w:pPr>
        <w:pBdr>
          <w:top w:val="nil"/>
          <w:left w:val="nil"/>
          <w:bottom w:val="nil"/>
          <w:right w:val="nil"/>
          <w:between w:val="nil"/>
        </w:pBdr>
        <w:spacing w:after="0"/>
        <w:rPr>
          <w:color w:val="000000"/>
          <w:sz w:val="20"/>
          <w:szCs w:val="20"/>
          <w:highlight w:val="yellow"/>
        </w:rPr>
      </w:pPr>
      <w:r>
        <w:rPr>
          <w:vertAlign w:val="superscript"/>
        </w:rPr>
        <w:footnoteRef/>
      </w:r>
      <w:r>
        <w:rPr>
          <w:color w:val="000000"/>
          <w:sz w:val="20"/>
          <w:szCs w:val="20"/>
        </w:rPr>
        <w:t xml:space="preserve"> Joey F. George</w:t>
      </w:r>
      <w:r>
        <w:rPr>
          <w:i/>
          <w:color w:val="000000"/>
          <w:sz w:val="20"/>
          <w:szCs w:val="20"/>
        </w:rPr>
        <w:t>, Computers In Society: Privacy, Ethics, And The Internet</w:t>
      </w:r>
      <w:r>
        <w:rPr>
          <w:color w:val="000000"/>
          <w:sz w:val="20"/>
          <w:szCs w:val="20"/>
        </w:rPr>
        <w:t xml:space="preserve"> (Pearson College Div, 2003), 62.</w:t>
      </w:r>
    </w:p>
  </w:footnote>
  <w:footnote w:id="4">
    <w:p w:rsidR="00C162EA" w:rsidRDefault="004E36EF">
      <w:pPr>
        <w:pBdr>
          <w:top w:val="nil"/>
          <w:left w:val="nil"/>
          <w:bottom w:val="nil"/>
          <w:right w:val="nil"/>
          <w:between w:val="nil"/>
        </w:pBdr>
        <w:spacing w:after="0"/>
        <w:rPr>
          <w:color w:val="000000"/>
          <w:sz w:val="20"/>
          <w:szCs w:val="20"/>
        </w:rPr>
      </w:pPr>
      <w:r>
        <w:rPr>
          <w:vertAlign w:val="superscript"/>
        </w:rPr>
        <w:footnoteRef/>
      </w:r>
      <w:r>
        <w:rPr>
          <w:color w:val="000000"/>
          <w:sz w:val="20"/>
          <w:szCs w:val="20"/>
        </w:rPr>
        <w:t xml:space="preserve"> </w:t>
      </w:r>
      <w:r>
        <w:rPr>
          <w:color w:val="222222"/>
          <w:sz w:val="20"/>
          <w:szCs w:val="20"/>
          <w:highlight w:val="white"/>
        </w:rPr>
        <w:t>Damanik, Florida Nirma Sanny. "Menjadi Masyarakat Informasi" </w:t>
      </w:r>
      <w:r>
        <w:rPr>
          <w:i/>
          <w:color w:val="222222"/>
          <w:sz w:val="20"/>
          <w:szCs w:val="20"/>
          <w:highlight w:val="white"/>
        </w:rPr>
        <w:t>Jurnal SIFO Mikroskil</w:t>
      </w:r>
      <w:r>
        <w:rPr>
          <w:color w:val="222222"/>
          <w:sz w:val="20"/>
          <w:szCs w:val="20"/>
          <w:highlight w:val="white"/>
        </w:rPr>
        <w:t> 13.1 (2012): 73-82. https://mikroskil.ac.id/ejurnal/index.php/jsm/article/view/48</w:t>
      </w:r>
    </w:p>
  </w:footnote>
  <w:footnote w:id="5">
    <w:p w:rsidR="00C162EA" w:rsidRDefault="004E36EF">
      <w:pPr>
        <w:pBdr>
          <w:top w:val="nil"/>
          <w:left w:val="nil"/>
          <w:bottom w:val="nil"/>
          <w:right w:val="nil"/>
          <w:between w:val="nil"/>
        </w:pBdr>
        <w:spacing w:after="0"/>
        <w:rPr>
          <w:color w:val="000000"/>
          <w:sz w:val="20"/>
          <w:szCs w:val="20"/>
          <w:highlight w:val="yellow"/>
        </w:rPr>
      </w:pPr>
      <w:r>
        <w:rPr>
          <w:vertAlign w:val="superscript"/>
        </w:rPr>
        <w:footnoteRef/>
      </w:r>
      <w:r>
        <w:rPr>
          <w:color w:val="000000"/>
          <w:sz w:val="20"/>
          <w:szCs w:val="20"/>
        </w:rPr>
        <w:t xml:space="preserve"> </w:t>
      </w:r>
      <w:r>
        <w:rPr>
          <w:color w:val="222222"/>
          <w:sz w:val="20"/>
          <w:szCs w:val="20"/>
          <w:highlight w:val="white"/>
        </w:rPr>
        <w:t>Damanik, Florida Nirma Sanny. "Menjadi masyarakat informasi." </w:t>
      </w:r>
      <w:r>
        <w:rPr>
          <w:i/>
          <w:color w:val="222222"/>
          <w:sz w:val="20"/>
          <w:szCs w:val="20"/>
          <w:highlight w:val="white"/>
        </w:rPr>
        <w:t>Jurnal SIFO Mikroskil</w:t>
      </w:r>
      <w:r>
        <w:rPr>
          <w:color w:val="222222"/>
          <w:sz w:val="20"/>
          <w:szCs w:val="20"/>
          <w:highlight w:val="white"/>
        </w:rPr>
        <w:t xml:space="preserve"> 13.1 </w:t>
      </w:r>
      <w:r>
        <w:rPr>
          <w:color w:val="222222"/>
          <w:sz w:val="20"/>
          <w:szCs w:val="20"/>
          <w:highlight w:val="white"/>
        </w:rPr>
        <w:t>(2012): 73-82. https://mikroskil.ac.id/ejurnal/index.php/jsm/article/view/48</w:t>
      </w:r>
    </w:p>
  </w:footnote>
  <w:footnote w:id="6">
    <w:p w:rsidR="00C162EA" w:rsidRDefault="004E36EF">
      <w:pPr>
        <w:pBdr>
          <w:top w:val="nil"/>
          <w:left w:val="nil"/>
          <w:bottom w:val="nil"/>
          <w:right w:val="nil"/>
          <w:between w:val="nil"/>
        </w:pBdr>
        <w:spacing w:after="0"/>
        <w:rPr>
          <w:color w:val="000000"/>
          <w:sz w:val="20"/>
          <w:szCs w:val="20"/>
          <w:highlight w:val="yellow"/>
        </w:rPr>
      </w:pPr>
      <w:r>
        <w:rPr>
          <w:vertAlign w:val="superscript"/>
        </w:rPr>
        <w:footnoteRef/>
      </w:r>
      <w:r>
        <w:rPr>
          <w:color w:val="000000"/>
          <w:sz w:val="20"/>
          <w:szCs w:val="20"/>
        </w:rPr>
        <w:t xml:space="preserve"> </w:t>
      </w:r>
      <w:r>
        <w:rPr>
          <w:color w:val="222222"/>
          <w:sz w:val="20"/>
          <w:szCs w:val="20"/>
          <w:highlight w:val="white"/>
        </w:rPr>
        <w:t>Muchtadi, Tien R., and Fitriyono Ayustaningwarno. "Ilmu Pengetahuan Bahan Pangan" (2010). http://r2kn.litbang.kemkes.go.id/handle/123456789/75026</w:t>
      </w:r>
    </w:p>
  </w:footnote>
  <w:footnote w:id="7">
    <w:p w:rsidR="00C162EA" w:rsidRDefault="004E36EF">
      <w:pPr>
        <w:pBdr>
          <w:top w:val="nil"/>
          <w:left w:val="nil"/>
          <w:bottom w:val="nil"/>
          <w:right w:val="nil"/>
          <w:between w:val="nil"/>
        </w:pBdr>
        <w:spacing w:after="0"/>
        <w:rPr>
          <w:rFonts w:ascii="Times New Roman" w:eastAsia="Times New Roman" w:hAnsi="Times New Roman" w:cs="Times New Roman"/>
          <w:color w:val="000000"/>
          <w:sz w:val="24"/>
          <w:szCs w:val="24"/>
        </w:rPr>
      </w:pPr>
      <w:r>
        <w:rPr>
          <w:vertAlign w:val="superscript"/>
        </w:rPr>
        <w:footnoteRef/>
      </w:r>
      <w:r>
        <w:rPr>
          <w:color w:val="000000"/>
          <w:sz w:val="20"/>
          <w:szCs w:val="20"/>
        </w:rPr>
        <w:t xml:space="preserve"> </w:t>
      </w:r>
      <w:r>
        <w:rPr>
          <w:color w:val="222222"/>
          <w:sz w:val="20"/>
          <w:szCs w:val="20"/>
          <w:highlight w:val="white"/>
        </w:rPr>
        <w:t>Damanik, Florida Nirma Sanny. "Menjadi masyarakat informasi." </w:t>
      </w:r>
      <w:r>
        <w:rPr>
          <w:i/>
          <w:color w:val="222222"/>
          <w:sz w:val="20"/>
          <w:szCs w:val="20"/>
          <w:highlight w:val="white"/>
        </w:rPr>
        <w:t>Jurnal SIFO Mikroskil</w:t>
      </w:r>
      <w:r>
        <w:rPr>
          <w:color w:val="222222"/>
          <w:sz w:val="20"/>
          <w:szCs w:val="20"/>
          <w:highlight w:val="white"/>
        </w:rPr>
        <w:t> 13.1 (2012): 73-82. https://mikroskil.ac.id/ejurnal/index.php/jsm/article/view/48</w:t>
      </w:r>
    </w:p>
  </w:footnote>
  <w:footnote w:id="8">
    <w:p w:rsidR="00C162EA" w:rsidRDefault="004E36EF">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w:t>
      </w:r>
      <w:r>
        <w:rPr>
          <w:color w:val="222222"/>
          <w:sz w:val="20"/>
          <w:szCs w:val="20"/>
          <w:highlight w:val="white"/>
        </w:rPr>
        <w:t>Muchtadi, Tien R., and Fitriyono Ayustaningwarno. "Ilmu Pengetahuan Bahan Pangan." (2010</w:t>
      </w:r>
      <w:r>
        <w:rPr>
          <w:color w:val="222222"/>
          <w:sz w:val="20"/>
          <w:szCs w:val="20"/>
          <w:highlight w:val="white"/>
        </w:rPr>
        <w:t>). http://r2kn.litbang.kemkes.go.id/handle/123456789/75026</w:t>
      </w:r>
    </w:p>
    <w:p w:rsidR="00C162EA" w:rsidRDefault="00C162EA">
      <w:pPr>
        <w:pBdr>
          <w:top w:val="nil"/>
          <w:left w:val="nil"/>
          <w:bottom w:val="nil"/>
          <w:right w:val="nil"/>
          <w:between w:val="nil"/>
        </w:pBdr>
        <w:rPr>
          <w:rFonts w:ascii="Times New Roman" w:eastAsia="Times New Roman" w:hAnsi="Times New Roman" w:cs="Times New Roman"/>
          <w:color w:val="000000"/>
          <w:sz w:val="20"/>
          <w:szCs w:val="20"/>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jc w:val="right"/>
      <w:rPr>
        <w:color w:val="000000"/>
      </w:rPr>
    </w:pPr>
  </w:p>
  <w:p w:rsidR="00C162EA" w:rsidRDefault="00C162E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jc w:val="right"/>
      <w:rPr>
        <w:color w:val="000000"/>
      </w:rPr>
    </w:pPr>
  </w:p>
  <w:p w:rsidR="00C162EA" w:rsidRDefault="00C162E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rsidP="00676799">
    <w:pPr>
      <w:pBdr>
        <w:top w:val="nil"/>
        <w:left w:val="nil"/>
        <w:bottom w:val="nil"/>
        <w:right w:val="nil"/>
        <w:between w:val="nil"/>
      </w:pBdr>
      <w:tabs>
        <w:tab w:val="center" w:pos="4680"/>
        <w:tab w:val="right" w:pos="9360"/>
      </w:tabs>
      <w:jc w:val="center"/>
      <w:rPr>
        <w:color w:val="000000"/>
      </w:rPr>
    </w:pPr>
  </w:p>
  <w:p w:rsidR="00C162EA" w:rsidRDefault="00C162EA">
    <w:pPr>
      <w:pBdr>
        <w:top w:val="nil"/>
        <w:left w:val="nil"/>
        <w:bottom w:val="nil"/>
        <w:right w:val="nil"/>
        <w:between w:val="nil"/>
      </w:pBdr>
      <w:tabs>
        <w:tab w:val="center" w:pos="4680"/>
        <w:tab w:val="right" w:pos="9360"/>
      </w:tabs>
      <w:rPr>
        <w:color w:val="00000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Pr="00017FD1" w:rsidRDefault="00C162EA" w:rsidP="00017FD1">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4E36EF">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sidR="00606F83">
      <w:rPr>
        <w:color w:val="000000"/>
      </w:rPr>
      <w:fldChar w:fldCharType="separate"/>
    </w:r>
    <w:r w:rsidR="00676799">
      <w:rPr>
        <w:noProof/>
        <w:color w:val="000000"/>
      </w:rPr>
      <w:t>6</w:t>
    </w:r>
    <w:r>
      <w:rPr>
        <w:color w:val="000000"/>
      </w:rPr>
      <w:fldChar w:fldCharType="end"/>
    </w:r>
  </w:p>
  <w:p w:rsidR="00C162EA" w:rsidRDefault="00C162EA">
    <w:pPr>
      <w:pBdr>
        <w:top w:val="nil"/>
        <w:left w:val="nil"/>
        <w:bottom w:val="nil"/>
        <w:right w:val="nil"/>
        <w:between w:val="nil"/>
      </w:pBdr>
      <w:tabs>
        <w:tab w:val="center" w:pos="4680"/>
        <w:tab w:val="right" w:pos="9360"/>
      </w:tabs>
      <w:rPr>
        <w:color w:val="00000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rPr>
        <w:color w:val="00000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62EA" w:rsidRDefault="00C162E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579C"/>
    <w:multiLevelType w:val="multilevel"/>
    <w:tmpl w:val="9AF40C28"/>
    <w:lvl w:ilvl="0">
      <w:start w:val="1"/>
      <w:numFmt w:val="decimal"/>
      <w:lvlText w:val="%1."/>
      <w:lvlJc w:val="left"/>
      <w:pPr>
        <w:ind w:left="624" w:hanging="360"/>
      </w:pPr>
    </w:lvl>
    <w:lvl w:ilvl="1">
      <w:start w:val="1"/>
      <w:numFmt w:val="decimal"/>
      <w:lvlText w:val="%2."/>
      <w:lvlJc w:val="left"/>
      <w:pPr>
        <w:ind w:left="1344" w:hanging="360"/>
      </w:pPr>
    </w:lvl>
    <w:lvl w:ilvl="2">
      <w:start w:val="1"/>
      <w:numFmt w:val="decimal"/>
      <w:lvlText w:val="%3."/>
      <w:lvlJc w:val="left"/>
      <w:pPr>
        <w:ind w:left="2064" w:hanging="360"/>
      </w:pPr>
    </w:lvl>
    <w:lvl w:ilvl="3">
      <w:start w:val="1"/>
      <w:numFmt w:val="decimal"/>
      <w:lvlText w:val="%4."/>
      <w:lvlJc w:val="left"/>
      <w:pPr>
        <w:ind w:left="2784" w:hanging="360"/>
      </w:pPr>
    </w:lvl>
    <w:lvl w:ilvl="4">
      <w:start w:val="1"/>
      <w:numFmt w:val="decimal"/>
      <w:lvlText w:val="%5."/>
      <w:lvlJc w:val="left"/>
      <w:pPr>
        <w:ind w:left="3504" w:hanging="360"/>
      </w:pPr>
    </w:lvl>
    <w:lvl w:ilvl="5">
      <w:start w:val="1"/>
      <w:numFmt w:val="decimal"/>
      <w:lvlText w:val="%6."/>
      <w:lvlJc w:val="left"/>
      <w:pPr>
        <w:ind w:left="4224" w:hanging="360"/>
      </w:pPr>
    </w:lvl>
    <w:lvl w:ilvl="6">
      <w:start w:val="1"/>
      <w:numFmt w:val="decimal"/>
      <w:lvlText w:val="%7."/>
      <w:lvlJc w:val="left"/>
      <w:pPr>
        <w:ind w:left="4944" w:hanging="360"/>
      </w:pPr>
    </w:lvl>
    <w:lvl w:ilvl="7">
      <w:start w:val="1"/>
      <w:numFmt w:val="decimal"/>
      <w:lvlText w:val="%8."/>
      <w:lvlJc w:val="left"/>
      <w:pPr>
        <w:ind w:left="5664" w:hanging="360"/>
      </w:pPr>
    </w:lvl>
    <w:lvl w:ilvl="8">
      <w:start w:val="1"/>
      <w:numFmt w:val="decimal"/>
      <w:lvlText w:val="%9."/>
      <w:lvlJc w:val="left"/>
      <w:pPr>
        <w:ind w:left="6384" w:hanging="360"/>
      </w:pPr>
    </w:lvl>
  </w:abstractNum>
  <w:abstractNum w:abstractNumId="1">
    <w:nsid w:val="1C411D41"/>
    <w:multiLevelType w:val="multilevel"/>
    <w:tmpl w:val="E1B0D2B6"/>
    <w:lvl w:ilvl="0">
      <w:start w:val="1"/>
      <w:numFmt w:val="decimal"/>
      <w:lvlText w:val="%1."/>
      <w:lvlJc w:val="left"/>
      <w:pPr>
        <w:ind w:left="2160" w:hanging="360"/>
      </w:pPr>
      <w:rPr>
        <w:color w:val="000000"/>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1D3E077F"/>
    <w:multiLevelType w:val="multilevel"/>
    <w:tmpl w:val="8312CD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D876E3B"/>
    <w:multiLevelType w:val="multilevel"/>
    <w:tmpl w:val="2ADEE1DA"/>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50A33E4A"/>
    <w:multiLevelType w:val="multilevel"/>
    <w:tmpl w:val="AA2836E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D5A1504"/>
    <w:multiLevelType w:val="multilevel"/>
    <w:tmpl w:val="F540301E"/>
    <w:lvl w:ilvl="0">
      <w:start w:val="1"/>
      <w:numFmt w:val="decimal"/>
      <w:lvlText w:val="%1."/>
      <w:lvlJc w:val="left"/>
      <w:pPr>
        <w:ind w:left="720" w:hanging="360"/>
      </w:pPr>
      <w:rPr>
        <w:rFonts w:ascii="Times New Roman" w:eastAsia="Times New Roman" w:hAnsi="Times New Roman" w:cs="Times New Roman"/>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663A022C"/>
    <w:multiLevelType w:val="multilevel"/>
    <w:tmpl w:val="1E2A80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AD77EC5"/>
    <w:multiLevelType w:val="multilevel"/>
    <w:tmpl w:val="19D09C12"/>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3305506"/>
    <w:multiLevelType w:val="multilevel"/>
    <w:tmpl w:val="0B8682A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75842C4D"/>
    <w:multiLevelType w:val="multilevel"/>
    <w:tmpl w:val="8F7609DC"/>
    <w:lvl w:ilvl="0">
      <w:start w:val="1"/>
      <w:numFmt w:val="lowerLetter"/>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0">
    <w:nsid w:val="7F2A4EE6"/>
    <w:multiLevelType w:val="multilevel"/>
    <w:tmpl w:val="0DB896B6"/>
    <w:lvl w:ilvl="0">
      <w:start w:val="1"/>
      <w:numFmt w:val="decimal"/>
      <w:lvlText w:val="%1."/>
      <w:lvlJc w:val="left"/>
      <w:pPr>
        <w:ind w:left="2204" w:hanging="360"/>
      </w:pPr>
      <w:rPr>
        <w:b w:val="0"/>
      </w:rPr>
    </w:lvl>
    <w:lvl w:ilvl="1">
      <w:start w:val="1"/>
      <w:numFmt w:val="lowerLetter"/>
      <w:lvlText w:val="%2."/>
      <w:lvlJc w:val="left"/>
      <w:pPr>
        <w:ind w:left="-119" w:hanging="360"/>
      </w:pPr>
    </w:lvl>
    <w:lvl w:ilvl="2">
      <w:start w:val="1"/>
      <w:numFmt w:val="lowerRoman"/>
      <w:lvlText w:val="%3."/>
      <w:lvlJc w:val="right"/>
      <w:pPr>
        <w:ind w:left="601" w:hanging="180"/>
      </w:pPr>
    </w:lvl>
    <w:lvl w:ilvl="3">
      <w:start w:val="1"/>
      <w:numFmt w:val="decimal"/>
      <w:lvlText w:val="%4."/>
      <w:lvlJc w:val="left"/>
      <w:pPr>
        <w:ind w:left="1321" w:hanging="360"/>
      </w:pPr>
    </w:lvl>
    <w:lvl w:ilvl="4">
      <w:start w:val="1"/>
      <w:numFmt w:val="lowerLetter"/>
      <w:lvlText w:val="%5."/>
      <w:lvlJc w:val="left"/>
      <w:pPr>
        <w:ind w:left="2041" w:hanging="360"/>
      </w:pPr>
    </w:lvl>
    <w:lvl w:ilvl="5">
      <w:start w:val="1"/>
      <w:numFmt w:val="lowerRoman"/>
      <w:lvlText w:val="%6."/>
      <w:lvlJc w:val="right"/>
      <w:pPr>
        <w:ind w:left="2761" w:hanging="180"/>
      </w:pPr>
    </w:lvl>
    <w:lvl w:ilvl="6">
      <w:start w:val="1"/>
      <w:numFmt w:val="decimal"/>
      <w:lvlText w:val="%7."/>
      <w:lvlJc w:val="left"/>
      <w:pPr>
        <w:ind w:left="3481" w:hanging="360"/>
      </w:pPr>
    </w:lvl>
    <w:lvl w:ilvl="7">
      <w:start w:val="1"/>
      <w:numFmt w:val="lowerLetter"/>
      <w:lvlText w:val="%8."/>
      <w:lvlJc w:val="left"/>
      <w:pPr>
        <w:ind w:left="4201" w:hanging="360"/>
      </w:pPr>
    </w:lvl>
    <w:lvl w:ilvl="8">
      <w:start w:val="1"/>
      <w:numFmt w:val="lowerRoman"/>
      <w:lvlText w:val="%9."/>
      <w:lvlJc w:val="right"/>
      <w:pPr>
        <w:ind w:left="4921" w:hanging="180"/>
      </w:pPr>
    </w:lvl>
  </w:abstractNum>
  <w:num w:numId="1">
    <w:abstractNumId w:val="5"/>
  </w:num>
  <w:num w:numId="2">
    <w:abstractNumId w:val="2"/>
  </w:num>
  <w:num w:numId="3">
    <w:abstractNumId w:val="7"/>
  </w:num>
  <w:num w:numId="4">
    <w:abstractNumId w:val="8"/>
  </w:num>
  <w:num w:numId="5">
    <w:abstractNumId w:val="10"/>
  </w:num>
  <w:num w:numId="6">
    <w:abstractNumId w:val="1"/>
  </w:num>
  <w:num w:numId="7">
    <w:abstractNumId w:val="3"/>
  </w:num>
  <w:num w:numId="8">
    <w:abstractNumId w:val="9"/>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2EA"/>
    <w:rsid w:val="000079C9"/>
    <w:rsid w:val="00017FD1"/>
    <w:rsid w:val="00313F54"/>
    <w:rsid w:val="003563B7"/>
    <w:rsid w:val="003821A8"/>
    <w:rsid w:val="004E36EF"/>
    <w:rsid w:val="005366E1"/>
    <w:rsid w:val="00606F83"/>
    <w:rsid w:val="00631F2A"/>
    <w:rsid w:val="00676799"/>
    <w:rsid w:val="009A2718"/>
    <w:rsid w:val="00AC3B30"/>
    <w:rsid w:val="00C162EA"/>
    <w:rsid w:val="00D928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33FF0E-AD0B-427E-97E4-6B001C30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outlineLvl w:val="0"/>
    </w:pPr>
    <w:rPr>
      <w:b/>
      <w:sz w:val="32"/>
      <w:szCs w:val="32"/>
    </w:rPr>
  </w:style>
  <w:style w:type="paragraph" w:styleId="Heading2">
    <w:name w:val="heading 2"/>
    <w:basedOn w:val="Normal"/>
    <w:next w:val="Normal"/>
    <w:pPr>
      <w:keepNext/>
      <w:spacing w:before="240" w:after="60"/>
      <w:outlineLvl w:val="1"/>
    </w:pPr>
    <w:rPr>
      <w:b/>
      <w:i/>
      <w:sz w:val="28"/>
      <w:szCs w:val="28"/>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A27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718"/>
  </w:style>
  <w:style w:type="paragraph" w:styleId="Footer">
    <w:name w:val="footer"/>
    <w:basedOn w:val="Normal"/>
    <w:link w:val="FooterChar"/>
    <w:uiPriority w:val="99"/>
    <w:unhideWhenUsed/>
    <w:rsid w:val="009A27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id.wikipedia.org/wiki/Informasi"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Nizar</cp:lastModifiedBy>
  <cp:revision>10</cp:revision>
  <dcterms:created xsi:type="dcterms:W3CDTF">2021-11-05T02:12:00Z</dcterms:created>
  <dcterms:modified xsi:type="dcterms:W3CDTF">2021-11-05T02:25:00Z</dcterms:modified>
</cp:coreProperties>
</file>