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C7F5" w14:textId="467585FC" w:rsidR="1DA8D773" w:rsidRPr="005F6816" w:rsidRDefault="1DA8D773" w:rsidP="1DA8D773">
      <w:pPr>
        <w:rPr>
          <w:rFonts w:ascii="Times New Roman" w:eastAsia="Times New Roman" w:hAnsi="Times New Roman" w:cs="Times New Roman"/>
          <w:b/>
          <w:bCs/>
          <w:sz w:val="25"/>
          <w:szCs w:val="25"/>
        </w:rPr>
      </w:pPr>
      <w:r w:rsidRPr="005F6816">
        <w:rPr>
          <w:rFonts w:ascii="Times New Roman" w:eastAsia="Times New Roman" w:hAnsi="Times New Roman" w:cs="Times New Roman"/>
          <w:b/>
          <w:bCs/>
          <w:sz w:val="25"/>
          <w:szCs w:val="25"/>
        </w:rPr>
        <w:t>Task 1 – Data Quality Assessment</w:t>
      </w:r>
    </w:p>
    <w:p w14:paraId="0DA87AFF" w14:textId="0BE8D905" w:rsidR="1DA8D773" w:rsidRPr="005F6816" w:rsidRDefault="1DA8D773" w:rsidP="1DA8D773">
      <w:pPr>
        <w:rPr>
          <w:rFonts w:ascii="Times New Roman" w:eastAsia="Times New Roman" w:hAnsi="Times New Roman" w:cs="Times New Roman"/>
          <w:b/>
          <w:bCs/>
          <w:sz w:val="24"/>
          <w:szCs w:val="24"/>
        </w:rPr>
      </w:pPr>
      <w:r w:rsidRPr="005F6816">
        <w:rPr>
          <w:rFonts w:ascii="Times New Roman" w:eastAsia="Times New Roman" w:hAnsi="Times New Roman" w:cs="Times New Roman"/>
          <w:sz w:val="24"/>
          <w:szCs w:val="24"/>
        </w:rPr>
        <w:t xml:space="preserve">Dear Sprocket Central Pty Ltd, </w:t>
      </w:r>
    </w:p>
    <w:p w14:paraId="27C95BB4" w14:textId="4F1C536F" w:rsidR="1DA8D773"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We have assessed the quality of the datasets you have provided to us and identified the issues and have proposed strategies to mitigate them. </w:t>
      </w:r>
    </w:p>
    <w:p w14:paraId="3138DD7D" w14:textId="0CB996F4" w:rsidR="005F6816" w:rsidRPr="005F6816" w:rsidRDefault="005F6816" w:rsidP="1DA8D773">
      <w:pPr>
        <w:rPr>
          <w:rFonts w:ascii="Times New Roman" w:eastAsia="Times New Roman" w:hAnsi="Times New Roman" w:cs="Times New Roman"/>
          <w:sz w:val="24"/>
          <w:szCs w:val="24"/>
        </w:rPr>
      </w:pPr>
      <w:r w:rsidRPr="005F6816">
        <w:rPr>
          <w:noProof/>
          <w:sz w:val="24"/>
          <w:szCs w:val="24"/>
        </w:rPr>
        <w:drawing>
          <wp:anchor distT="0" distB="0" distL="114300" distR="114300" simplePos="0" relativeHeight="251658240" behindDoc="1" locked="0" layoutInCell="1" allowOverlap="1" wp14:anchorId="7A6286D0" wp14:editId="73354553">
            <wp:simplePos x="0" y="0"/>
            <wp:positionH relativeFrom="margin">
              <wp:align>left</wp:align>
            </wp:positionH>
            <wp:positionV relativeFrom="paragraph">
              <wp:posOffset>125730</wp:posOffset>
            </wp:positionV>
            <wp:extent cx="2680970" cy="3035935"/>
            <wp:effectExtent l="0" t="0" r="5080" b="0"/>
            <wp:wrapSquare wrapText="bothSides"/>
            <wp:docPr id="1" name="Picture 1"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funnel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0970" cy="3035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184ED" w14:textId="17E7590F" w:rsidR="005F6816" w:rsidRPr="005F6816" w:rsidRDefault="005F6816" w:rsidP="1DA8D773">
      <w:pPr>
        <w:rPr>
          <w:rFonts w:ascii="Times New Roman" w:eastAsia="Times New Roman" w:hAnsi="Times New Roman" w:cs="Times New Roman"/>
          <w:sz w:val="24"/>
          <w:szCs w:val="24"/>
        </w:rPr>
      </w:pPr>
    </w:p>
    <w:p w14:paraId="5943D0B4" w14:textId="12821C60" w:rsidR="00E1566A" w:rsidRPr="005F6816" w:rsidRDefault="00E1566A" w:rsidP="005F6816">
      <w:pPr>
        <w:rPr>
          <w:rFonts w:ascii="Times New Roman" w:eastAsia="Times New Roman" w:hAnsi="Times New Roman" w:cs="Times New Roman"/>
          <w:sz w:val="24"/>
          <w:szCs w:val="24"/>
        </w:rPr>
      </w:pPr>
    </w:p>
    <w:p w14:paraId="7957F286" w14:textId="3DFFEE40" w:rsidR="005F6816" w:rsidRPr="005F6816" w:rsidRDefault="005F6816" w:rsidP="005F6816">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The dimensions of the framework are detailed as such and will give you a better understanding of the analysis completed on the datasets you have provided. If a more in depth framework is required, please do not hessite to request one as we will be happy to provide it to you.</w:t>
      </w:r>
    </w:p>
    <w:p w14:paraId="4F5B36F3" w14:textId="77777777" w:rsidR="005F6816" w:rsidRPr="005F6816" w:rsidRDefault="005F6816" w:rsidP="005F6816">
      <w:pPr>
        <w:rPr>
          <w:rFonts w:ascii="Times New Roman" w:eastAsia="Times New Roman" w:hAnsi="Times New Roman" w:cs="Times New Roman"/>
          <w:sz w:val="24"/>
          <w:szCs w:val="24"/>
        </w:rPr>
      </w:pPr>
    </w:p>
    <w:p w14:paraId="0260966D" w14:textId="4E779070" w:rsidR="005F6816" w:rsidRPr="005F6816" w:rsidRDefault="005F6816" w:rsidP="005F6816">
      <w:pPr>
        <w:rPr>
          <w:rFonts w:ascii="Times New Roman" w:eastAsia="Times New Roman" w:hAnsi="Times New Roman" w:cs="Times New Roman"/>
          <w:sz w:val="24"/>
          <w:szCs w:val="24"/>
        </w:rPr>
      </w:pPr>
    </w:p>
    <w:p w14:paraId="5BED0569" w14:textId="2EF56D21" w:rsidR="005F6816" w:rsidRPr="005F6816" w:rsidRDefault="005F6816" w:rsidP="005F6816">
      <w:pPr>
        <w:rPr>
          <w:rFonts w:ascii="Times New Roman" w:eastAsia="Times New Roman" w:hAnsi="Times New Roman" w:cs="Times New Roman"/>
          <w:sz w:val="24"/>
          <w:szCs w:val="24"/>
        </w:rPr>
      </w:pPr>
    </w:p>
    <w:p w14:paraId="7A8284D0" w14:textId="77777777" w:rsidR="005F6816" w:rsidRPr="005F6816" w:rsidRDefault="005F6816" w:rsidP="005F6816">
      <w:pPr>
        <w:rPr>
          <w:rFonts w:ascii="Times New Roman" w:eastAsia="Times New Roman" w:hAnsi="Times New Roman" w:cs="Times New Roman"/>
          <w:sz w:val="24"/>
          <w:szCs w:val="24"/>
        </w:rPr>
      </w:pPr>
    </w:p>
    <w:p w14:paraId="774D2A5E" w14:textId="77777777" w:rsidR="005F6816" w:rsidRDefault="005F6816" w:rsidP="005F6816">
      <w:pPr>
        <w:rPr>
          <w:rFonts w:ascii="Times New Roman" w:eastAsia="Times New Roman" w:hAnsi="Times New Roman" w:cs="Times New Roman"/>
          <w:sz w:val="24"/>
          <w:szCs w:val="24"/>
        </w:rPr>
      </w:pPr>
    </w:p>
    <w:p w14:paraId="201A963E" w14:textId="388C3EAC" w:rsidR="005F6816" w:rsidRPr="005F6816" w:rsidRDefault="005F6816" w:rsidP="005F6816">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Below are summary tables of the data quality issues identified within each dataset, in line with the data quality framework. </w:t>
      </w:r>
    </w:p>
    <w:tbl>
      <w:tblPr>
        <w:tblStyle w:val="TableGrid"/>
        <w:tblW w:w="10567" w:type="dxa"/>
        <w:tblLayout w:type="fixed"/>
        <w:tblLook w:val="06A0" w:firstRow="1" w:lastRow="0" w:firstColumn="1" w:lastColumn="0" w:noHBand="1" w:noVBand="1"/>
      </w:tblPr>
      <w:tblGrid>
        <w:gridCol w:w="2091"/>
        <w:gridCol w:w="8476"/>
      </w:tblGrid>
      <w:tr w:rsidR="1DA8D773" w:rsidRPr="005F6816" w14:paraId="216259A9" w14:textId="77777777" w:rsidTr="005F6816">
        <w:tc>
          <w:tcPr>
            <w:tcW w:w="2091" w:type="dxa"/>
            <w:shd w:val="clear" w:color="auto" w:fill="9CC2E5" w:themeFill="accent5" w:themeFillTint="99"/>
            <w:vAlign w:val="center"/>
          </w:tcPr>
          <w:p w14:paraId="78126930" w14:textId="443E54C3"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Dataset</w:t>
            </w:r>
          </w:p>
        </w:tc>
        <w:tc>
          <w:tcPr>
            <w:tcW w:w="8476" w:type="dxa"/>
            <w:shd w:val="clear" w:color="auto" w:fill="9CC2E5" w:themeFill="accent5" w:themeFillTint="99"/>
            <w:vAlign w:val="center"/>
          </w:tcPr>
          <w:p w14:paraId="0EE512F9" w14:textId="394706E9"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Transactions</w:t>
            </w:r>
          </w:p>
        </w:tc>
      </w:tr>
      <w:tr w:rsidR="1DA8D773" w:rsidRPr="005F6816" w14:paraId="584F7763" w14:textId="77777777" w:rsidTr="005F6816">
        <w:tc>
          <w:tcPr>
            <w:tcW w:w="2091" w:type="dxa"/>
            <w:shd w:val="clear" w:color="auto" w:fill="9CC2E5" w:themeFill="accent5" w:themeFillTint="99"/>
            <w:vAlign w:val="center"/>
          </w:tcPr>
          <w:p w14:paraId="49F26653" w14:textId="59C2561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Accuracy</w:t>
            </w:r>
          </w:p>
        </w:tc>
        <w:tc>
          <w:tcPr>
            <w:tcW w:w="8476" w:type="dxa"/>
            <w:shd w:val="clear" w:color="auto" w:fill="E4EBF2"/>
          </w:tcPr>
          <w:p w14:paraId="55586FFE" w14:textId="048C72F0"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4606597E" w14:textId="77777777" w:rsidTr="005F6816">
        <w:tc>
          <w:tcPr>
            <w:tcW w:w="2091" w:type="dxa"/>
            <w:shd w:val="clear" w:color="auto" w:fill="9CC2E5" w:themeFill="accent5" w:themeFillTint="99"/>
            <w:vAlign w:val="center"/>
          </w:tcPr>
          <w:p w14:paraId="3A3889AC" w14:textId="2F993F1D"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Completeness</w:t>
            </w:r>
          </w:p>
        </w:tc>
        <w:tc>
          <w:tcPr>
            <w:tcW w:w="8476" w:type="dxa"/>
            <w:shd w:val="clear" w:color="auto" w:fill="E4EBF2"/>
          </w:tcPr>
          <w:p w14:paraId="263D9824" w14:textId="54ED6CA5"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7 columns have </w:t>
            </w:r>
            <w:r w:rsidRPr="005F6816">
              <w:rPr>
                <w:rFonts w:ascii="Times New Roman" w:eastAsia="Times New Roman" w:hAnsi="Times New Roman" w:cs="Times New Roman"/>
                <w:i/>
                <w:iCs/>
                <w:sz w:val="24"/>
                <w:szCs w:val="24"/>
              </w:rPr>
              <w:t>missing data</w:t>
            </w:r>
            <w:r w:rsidRPr="005F6816">
              <w:rPr>
                <w:rFonts w:ascii="Times New Roman" w:eastAsia="Times New Roman" w:hAnsi="Times New Roman" w:cs="Times New Roman"/>
                <w:sz w:val="24"/>
                <w:szCs w:val="24"/>
              </w:rPr>
              <w:t>: online_order, brand, product_line, product_class, product-size, standard_cost and product_first_sold_date [low % of missing data]</w:t>
            </w:r>
          </w:p>
        </w:tc>
      </w:tr>
      <w:tr w:rsidR="1DA8D773" w:rsidRPr="005F6816" w14:paraId="35165E57" w14:textId="77777777" w:rsidTr="005F6816">
        <w:tc>
          <w:tcPr>
            <w:tcW w:w="2091" w:type="dxa"/>
            <w:shd w:val="clear" w:color="auto" w:fill="9CC2E5" w:themeFill="accent5" w:themeFillTint="99"/>
            <w:vAlign w:val="center"/>
          </w:tcPr>
          <w:p w14:paraId="7323E384" w14:textId="55DE9C44"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Consistency</w:t>
            </w:r>
          </w:p>
        </w:tc>
        <w:tc>
          <w:tcPr>
            <w:tcW w:w="8476" w:type="dxa"/>
            <w:shd w:val="clear" w:color="auto" w:fill="E4EBF2"/>
          </w:tcPr>
          <w:p w14:paraId="681B277A" w14:textId="265599EF" w:rsidR="1DA8D773" w:rsidRPr="005F6816" w:rsidRDefault="00EC3E8C" w:rsidP="00EC3E8C">
            <w:pPr>
              <w:rPr>
                <w:rFonts w:ascii="Times New Roman" w:eastAsia="Times New Roman" w:hAnsi="Times New Roman" w:cs="Times New Roman"/>
                <w:sz w:val="24"/>
                <w:szCs w:val="24"/>
              </w:rPr>
            </w:pPr>
            <w:r w:rsidRPr="00EC3E8C">
              <w:rPr>
                <w:rFonts w:ascii="Times New Roman" w:eastAsia="Times New Roman" w:hAnsi="Times New Roman" w:cs="Times New Roman"/>
                <w:i/>
                <w:iCs/>
                <w:sz w:val="24"/>
                <w:szCs w:val="24"/>
              </w:rPr>
              <w:t>Inconsistent data types</w:t>
            </w:r>
            <w:r>
              <w:rPr>
                <w:rFonts w:ascii="Times New Roman" w:eastAsia="Times New Roman" w:hAnsi="Times New Roman" w:cs="Times New Roman"/>
                <w:sz w:val="24"/>
                <w:szCs w:val="24"/>
              </w:rPr>
              <w:t xml:space="preserve"> for some columns– some fields are numeric and others strings</w:t>
            </w:r>
          </w:p>
        </w:tc>
      </w:tr>
      <w:tr w:rsidR="1DA8D773" w:rsidRPr="005F6816" w14:paraId="531ACA40" w14:textId="77777777" w:rsidTr="005F6816">
        <w:tc>
          <w:tcPr>
            <w:tcW w:w="2091" w:type="dxa"/>
            <w:shd w:val="clear" w:color="auto" w:fill="9CC2E5" w:themeFill="accent5" w:themeFillTint="99"/>
            <w:vAlign w:val="center"/>
          </w:tcPr>
          <w:p w14:paraId="0304D930" w14:textId="444BB02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Currency</w:t>
            </w:r>
          </w:p>
        </w:tc>
        <w:tc>
          <w:tcPr>
            <w:tcW w:w="8476" w:type="dxa"/>
            <w:shd w:val="clear" w:color="auto" w:fill="E4EBF2"/>
          </w:tcPr>
          <w:p w14:paraId="77288015" w14:textId="771591CC"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0E6994D1" w14:textId="77777777" w:rsidTr="005F6816">
        <w:tc>
          <w:tcPr>
            <w:tcW w:w="2091" w:type="dxa"/>
            <w:shd w:val="clear" w:color="auto" w:fill="9CC2E5" w:themeFill="accent5" w:themeFillTint="99"/>
            <w:vAlign w:val="center"/>
          </w:tcPr>
          <w:p w14:paraId="6A82380C" w14:textId="1C898479"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Relevancy</w:t>
            </w:r>
          </w:p>
        </w:tc>
        <w:tc>
          <w:tcPr>
            <w:tcW w:w="8476" w:type="dxa"/>
            <w:shd w:val="clear" w:color="auto" w:fill="E4EBF2"/>
          </w:tcPr>
          <w:p w14:paraId="3675F0A3" w14:textId="5A62E80B"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46176F37" w14:textId="77777777" w:rsidTr="005F6816">
        <w:tc>
          <w:tcPr>
            <w:tcW w:w="2091" w:type="dxa"/>
            <w:shd w:val="clear" w:color="auto" w:fill="9CC2E5" w:themeFill="accent5" w:themeFillTint="99"/>
            <w:vAlign w:val="center"/>
          </w:tcPr>
          <w:p w14:paraId="7BC9B269" w14:textId="70405C59"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Validity</w:t>
            </w:r>
          </w:p>
        </w:tc>
        <w:tc>
          <w:tcPr>
            <w:tcW w:w="8476" w:type="dxa"/>
            <w:shd w:val="clear" w:color="auto" w:fill="E4EBF2"/>
          </w:tcPr>
          <w:p w14:paraId="5350F20C" w14:textId="4D82BC3B"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i/>
                <w:iCs/>
                <w:sz w:val="24"/>
                <w:szCs w:val="24"/>
              </w:rPr>
              <w:t>Incorrect data type</w:t>
            </w:r>
            <w:r w:rsidRPr="005F6816">
              <w:rPr>
                <w:rFonts w:ascii="Times New Roman" w:eastAsia="Times New Roman" w:hAnsi="Times New Roman" w:cs="Times New Roman"/>
                <w:sz w:val="24"/>
                <w:szCs w:val="24"/>
              </w:rPr>
              <w:t xml:space="preserve"> for</w:t>
            </w:r>
            <w:r w:rsidR="00F8615B">
              <w:rPr>
                <w:rFonts w:ascii="Times New Roman" w:eastAsia="Times New Roman" w:hAnsi="Times New Roman" w:cs="Times New Roman"/>
                <w:sz w:val="24"/>
                <w:szCs w:val="24"/>
              </w:rPr>
              <w:t xml:space="preserve"> columns</w:t>
            </w:r>
            <w:r w:rsidRPr="005F6816">
              <w:rPr>
                <w:rFonts w:ascii="Times New Roman" w:eastAsia="Times New Roman" w:hAnsi="Times New Roman" w:cs="Times New Roman"/>
                <w:sz w:val="24"/>
                <w:szCs w:val="24"/>
              </w:rPr>
              <w:t xml:space="preserve"> product_first_sold_date</w:t>
            </w:r>
            <w:r w:rsidR="00E73A20" w:rsidRPr="005F6816">
              <w:rPr>
                <w:rFonts w:ascii="Times New Roman" w:eastAsia="Times New Roman" w:hAnsi="Times New Roman" w:cs="Times New Roman"/>
                <w:sz w:val="24"/>
                <w:szCs w:val="24"/>
              </w:rPr>
              <w:t>, list_price and standard cost</w:t>
            </w:r>
          </w:p>
        </w:tc>
      </w:tr>
      <w:tr w:rsidR="1DA8D773" w:rsidRPr="005F6816" w14:paraId="260A6CDD" w14:textId="77777777" w:rsidTr="005F6816">
        <w:tc>
          <w:tcPr>
            <w:tcW w:w="2091" w:type="dxa"/>
            <w:shd w:val="clear" w:color="auto" w:fill="9CC2E5" w:themeFill="accent5" w:themeFillTint="99"/>
            <w:vAlign w:val="center"/>
          </w:tcPr>
          <w:p w14:paraId="0ABD1891" w14:textId="6DDB06C7"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Uniqueness</w:t>
            </w:r>
          </w:p>
        </w:tc>
        <w:tc>
          <w:tcPr>
            <w:tcW w:w="8476" w:type="dxa"/>
            <w:shd w:val="clear" w:color="auto" w:fill="E4EBF2"/>
          </w:tcPr>
          <w:p w14:paraId="5BE40E55" w14:textId="3F432F03"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bl>
    <w:p w14:paraId="11793A6B" w14:textId="6C8A5750" w:rsidR="1DA8D773" w:rsidRPr="005F6816" w:rsidRDefault="1DA8D773" w:rsidP="1DA8D773">
      <w:pPr>
        <w:rPr>
          <w:rFonts w:ascii="Times New Roman" w:eastAsia="Times New Roman" w:hAnsi="Times New Roman" w:cs="Times New Roman"/>
          <w:b/>
          <w:bCs/>
          <w:sz w:val="24"/>
          <w:szCs w:val="24"/>
        </w:rPr>
      </w:pPr>
    </w:p>
    <w:tbl>
      <w:tblPr>
        <w:tblStyle w:val="TableGrid"/>
        <w:tblW w:w="10567" w:type="dxa"/>
        <w:tblLayout w:type="fixed"/>
        <w:tblLook w:val="06A0" w:firstRow="1" w:lastRow="0" w:firstColumn="1" w:lastColumn="0" w:noHBand="1" w:noVBand="1"/>
      </w:tblPr>
      <w:tblGrid>
        <w:gridCol w:w="2091"/>
        <w:gridCol w:w="8476"/>
      </w:tblGrid>
      <w:tr w:rsidR="1DA8D773" w:rsidRPr="005F6816" w14:paraId="4BF552A9" w14:textId="77777777" w:rsidTr="005F6816">
        <w:tc>
          <w:tcPr>
            <w:tcW w:w="2091" w:type="dxa"/>
            <w:shd w:val="clear" w:color="auto" w:fill="9CC2E5" w:themeFill="accent5" w:themeFillTint="99"/>
            <w:vAlign w:val="center"/>
          </w:tcPr>
          <w:p w14:paraId="0D137170" w14:textId="443E54C3"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Dataset</w:t>
            </w:r>
          </w:p>
        </w:tc>
        <w:tc>
          <w:tcPr>
            <w:tcW w:w="8476" w:type="dxa"/>
            <w:shd w:val="clear" w:color="auto" w:fill="9CC2E5" w:themeFill="accent5" w:themeFillTint="99"/>
            <w:vAlign w:val="center"/>
          </w:tcPr>
          <w:p w14:paraId="0182829E" w14:textId="1E639A18"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New Customer List</w:t>
            </w:r>
          </w:p>
        </w:tc>
      </w:tr>
      <w:tr w:rsidR="1DA8D773" w:rsidRPr="005F6816" w14:paraId="00B155B5" w14:textId="77777777" w:rsidTr="005F6816">
        <w:tc>
          <w:tcPr>
            <w:tcW w:w="2091" w:type="dxa"/>
            <w:shd w:val="clear" w:color="auto" w:fill="9CC2E5" w:themeFill="accent5" w:themeFillTint="99"/>
            <w:vAlign w:val="center"/>
          </w:tcPr>
          <w:p w14:paraId="75BF0355" w14:textId="59C2561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Accuracy</w:t>
            </w:r>
          </w:p>
        </w:tc>
        <w:tc>
          <w:tcPr>
            <w:tcW w:w="8476" w:type="dxa"/>
            <w:shd w:val="clear" w:color="auto" w:fill="E4EBF2"/>
          </w:tcPr>
          <w:p w14:paraId="0EDE58B2" w14:textId="0A46F0FB"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21E7CF08" w14:textId="77777777" w:rsidTr="005F6816">
        <w:tc>
          <w:tcPr>
            <w:tcW w:w="2091" w:type="dxa"/>
            <w:shd w:val="clear" w:color="auto" w:fill="9CC2E5" w:themeFill="accent5" w:themeFillTint="99"/>
            <w:vAlign w:val="center"/>
          </w:tcPr>
          <w:p w14:paraId="504218EB" w14:textId="2F993F1D"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Completeness</w:t>
            </w:r>
          </w:p>
        </w:tc>
        <w:tc>
          <w:tcPr>
            <w:tcW w:w="8476" w:type="dxa"/>
            <w:shd w:val="clear" w:color="auto" w:fill="E4EBF2"/>
          </w:tcPr>
          <w:p w14:paraId="010DB109" w14:textId="708D2079"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4 columns have </w:t>
            </w:r>
            <w:r w:rsidRPr="005F6816">
              <w:rPr>
                <w:rFonts w:ascii="Times New Roman" w:eastAsia="Times New Roman" w:hAnsi="Times New Roman" w:cs="Times New Roman"/>
                <w:i/>
                <w:iCs/>
                <w:sz w:val="24"/>
                <w:szCs w:val="24"/>
              </w:rPr>
              <w:t>missing data</w:t>
            </w:r>
            <w:r w:rsidRPr="005F6816">
              <w:rPr>
                <w:rFonts w:ascii="Times New Roman" w:eastAsia="Times New Roman" w:hAnsi="Times New Roman" w:cs="Times New Roman"/>
                <w:sz w:val="24"/>
                <w:szCs w:val="24"/>
              </w:rPr>
              <w:t>: last_name, DOB, job_title, job_industry_category [2 columns have over 10% of missing data]</w:t>
            </w:r>
          </w:p>
        </w:tc>
      </w:tr>
      <w:tr w:rsidR="1DA8D773" w:rsidRPr="005F6816" w14:paraId="2A0224F8" w14:textId="77777777" w:rsidTr="005F6816">
        <w:tc>
          <w:tcPr>
            <w:tcW w:w="2091" w:type="dxa"/>
            <w:shd w:val="clear" w:color="auto" w:fill="9CC2E5" w:themeFill="accent5" w:themeFillTint="99"/>
            <w:vAlign w:val="center"/>
          </w:tcPr>
          <w:p w14:paraId="61926BE3" w14:textId="55DE9C44"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Consistency</w:t>
            </w:r>
          </w:p>
        </w:tc>
        <w:tc>
          <w:tcPr>
            <w:tcW w:w="8476" w:type="dxa"/>
            <w:shd w:val="clear" w:color="auto" w:fill="E4EBF2"/>
          </w:tcPr>
          <w:p w14:paraId="79F93496" w14:textId="5004E880"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  Gender </w:t>
            </w:r>
            <w:r w:rsidR="00E73A20" w:rsidRPr="005F6816">
              <w:rPr>
                <w:rFonts w:ascii="Times New Roman" w:eastAsia="Times New Roman" w:hAnsi="Times New Roman" w:cs="Times New Roman"/>
                <w:sz w:val="24"/>
                <w:szCs w:val="24"/>
              </w:rPr>
              <w:t xml:space="preserve">categories </w:t>
            </w:r>
            <w:r w:rsidRPr="005F6816">
              <w:rPr>
                <w:rFonts w:ascii="Times New Roman" w:eastAsia="Times New Roman" w:hAnsi="Times New Roman" w:cs="Times New Roman"/>
                <w:sz w:val="24"/>
                <w:szCs w:val="24"/>
              </w:rPr>
              <w:t>in gender column have a</w:t>
            </w:r>
            <w:r w:rsidR="00CE4F82" w:rsidRPr="005F6816">
              <w:rPr>
                <w:rFonts w:ascii="Times New Roman" w:eastAsia="Times New Roman" w:hAnsi="Times New Roman" w:cs="Times New Roman"/>
                <w:sz w:val="24"/>
                <w:szCs w:val="24"/>
              </w:rPr>
              <w:t xml:space="preserve"> different</w:t>
            </w:r>
            <w:r w:rsidRPr="005F6816">
              <w:rPr>
                <w:rFonts w:ascii="Times New Roman" w:eastAsia="Times New Roman" w:hAnsi="Times New Roman" w:cs="Times New Roman"/>
                <w:sz w:val="24"/>
                <w:szCs w:val="24"/>
              </w:rPr>
              <w:t xml:space="preserve"> </w:t>
            </w:r>
            <w:r w:rsidRPr="005F6816">
              <w:rPr>
                <w:rFonts w:ascii="Times New Roman" w:eastAsia="Times New Roman" w:hAnsi="Times New Roman" w:cs="Times New Roman"/>
                <w:i/>
                <w:iCs/>
                <w:sz w:val="24"/>
                <w:szCs w:val="24"/>
              </w:rPr>
              <w:t>format</w:t>
            </w:r>
            <w:r w:rsidRPr="005F6816">
              <w:rPr>
                <w:rFonts w:ascii="Times New Roman" w:eastAsia="Times New Roman" w:hAnsi="Times New Roman" w:cs="Times New Roman"/>
                <w:sz w:val="24"/>
                <w:szCs w:val="24"/>
              </w:rPr>
              <w:t xml:space="preserve">: U (for Unspecified) does not fit the same format as male and female (words not </w:t>
            </w:r>
            <w:r w:rsidR="00195E1B">
              <w:rPr>
                <w:rFonts w:ascii="Times New Roman" w:eastAsia="Times New Roman" w:hAnsi="Times New Roman" w:cs="Times New Roman"/>
                <w:sz w:val="24"/>
                <w:szCs w:val="24"/>
              </w:rPr>
              <w:t>abbreviations</w:t>
            </w:r>
            <w:r w:rsidRPr="005F6816">
              <w:rPr>
                <w:rFonts w:ascii="Times New Roman" w:eastAsia="Times New Roman" w:hAnsi="Times New Roman" w:cs="Times New Roman"/>
                <w:sz w:val="24"/>
                <w:szCs w:val="24"/>
              </w:rPr>
              <w:t>)</w:t>
            </w:r>
          </w:p>
          <w:p w14:paraId="5C263E45" w14:textId="59B82D79"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 Columns deceaded_indicator and owns_car have a different </w:t>
            </w:r>
            <w:r w:rsidRPr="005F6816">
              <w:rPr>
                <w:rFonts w:ascii="Times New Roman" w:eastAsia="Times New Roman" w:hAnsi="Times New Roman" w:cs="Times New Roman"/>
                <w:i/>
                <w:iCs/>
                <w:sz w:val="24"/>
                <w:szCs w:val="24"/>
              </w:rPr>
              <w:t xml:space="preserve">format </w:t>
            </w:r>
            <w:r w:rsidRPr="005F6816">
              <w:rPr>
                <w:rFonts w:ascii="Times New Roman" w:eastAsia="Times New Roman" w:hAnsi="Times New Roman" w:cs="Times New Roman"/>
                <w:sz w:val="24"/>
                <w:szCs w:val="24"/>
              </w:rPr>
              <w:t>for Yes/No</w:t>
            </w:r>
            <w:r w:rsidR="00195E1B">
              <w:rPr>
                <w:rFonts w:ascii="Times New Roman" w:eastAsia="Times New Roman" w:hAnsi="Times New Roman" w:cs="Times New Roman"/>
                <w:sz w:val="24"/>
                <w:szCs w:val="24"/>
              </w:rPr>
              <w:t xml:space="preserve">, one column has it formatted as </w:t>
            </w:r>
            <w:r w:rsidR="00195E1B" w:rsidRPr="00195E1B">
              <w:rPr>
                <w:rFonts w:ascii="Times New Roman" w:eastAsia="Times New Roman" w:hAnsi="Times New Roman" w:cs="Times New Roman"/>
                <w:sz w:val="24"/>
                <w:szCs w:val="24"/>
              </w:rPr>
              <w:t>abbreviation</w:t>
            </w:r>
            <w:r w:rsidR="00195E1B">
              <w:rPr>
                <w:rFonts w:ascii="Times New Roman" w:eastAsia="Times New Roman" w:hAnsi="Times New Roman" w:cs="Times New Roman"/>
                <w:sz w:val="24"/>
                <w:szCs w:val="24"/>
              </w:rPr>
              <w:t>s and the others not</w:t>
            </w:r>
          </w:p>
        </w:tc>
      </w:tr>
      <w:tr w:rsidR="1DA8D773" w:rsidRPr="005F6816" w14:paraId="1D4EF739" w14:textId="77777777" w:rsidTr="005F6816">
        <w:tc>
          <w:tcPr>
            <w:tcW w:w="2091" w:type="dxa"/>
            <w:shd w:val="clear" w:color="auto" w:fill="9CC2E5" w:themeFill="accent5" w:themeFillTint="99"/>
            <w:vAlign w:val="center"/>
          </w:tcPr>
          <w:p w14:paraId="72AF59DF" w14:textId="444BB02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Currency</w:t>
            </w:r>
          </w:p>
        </w:tc>
        <w:tc>
          <w:tcPr>
            <w:tcW w:w="8476" w:type="dxa"/>
            <w:shd w:val="clear" w:color="auto" w:fill="E4EBF2"/>
          </w:tcPr>
          <w:p w14:paraId="07ED1962" w14:textId="2300E8EB"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63B0984B" w14:textId="77777777" w:rsidTr="005F6816">
        <w:tc>
          <w:tcPr>
            <w:tcW w:w="2091" w:type="dxa"/>
            <w:shd w:val="clear" w:color="auto" w:fill="9CC2E5" w:themeFill="accent5" w:themeFillTint="99"/>
            <w:vAlign w:val="center"/>
          </w:tcPr>
          <w:p w14:paraId="045F531B" w14:textId="1C898479"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Relevancy</w:t>
            </w:r>
          </w:p>
        </w:tc>
        <w:tc>
          <w:tcPr>
            <w:tcW w:w="8476" w:type="dxa"/>
            <w:shd w:val="clear" w:color="auto" w:fill="E4EBF2"/>
          </w:tcPr>
          <w:p w14:paraId="179D7F29" w14:textId="17A0B3B7"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There are 5 </w:t>
            </w:r>
            <w:r w:rsidRPr="005F6816">
              <w:rPr>
                <w:rFonts w:ascii="Times New Roman" w:eastAsia="Times New Roman" w:hAnsi="Times New Roman" w:cs="Times New Roman"/>
                <w:i/>
                <w:iCs/>
                <w:sz w:val="24"/>
                <w:szCs w:val="24"/>
              </w:rPr>
              <w:t>un-named columns</w:t>
            </w:r>
            <w:r w:rsidRPr="005F6816">
              <w:rPr>
                <w:rFonts w:ascii="Times New Roman" w:eastAsia="Times New Roman" w:hAnsi="Times New Roman" w:cs="Times New Roman"/>
                <w:sz w:val="24"/>
                <w:szCs w:val="24"/>
              </w:rPr>
              <w:t xml:space="preserve"> </w:t>
            </w:r>
          </w:p>
        </w:tc>
      </w:tr>
      <w:tr w:rsidR="1DA8D773" w:rsidRPr="005F6816" w14:paraId="726D98E4" w14:textId="77777777" w:rsidTr="005F6816">
        <w:tc>
          <w:tcPr>
            <w:tcW w:w="2091" w:type="dxa"/>
            <w:shd w:val="clear" w:color="auto" w:fill="9CC2E5" w:themeFill="accent5" w:themeFillTint="99"/>
            <w:vAlign w:val="center"/>
          </w:tcPr>
          <w:p w14:paraId="72B59854" w14:textId="70405C59"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Validity</w:t>
            </w:r>
          </w:p>
        </w:tc>
        <w:tc>
          <w:tcPr>
            <w:tcW w:w="8476" w:type="dxa"/>
            <w:shd w:val="clear" w:color="auto" w:fill="E4EBF2"/>
          </w:tcPr>
          <w:p w14:paraId="2536E8F8" w14:textId="1B0199D9"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51622A83" w14:textId="77777777" w:rsidTr="005F6816">
        <w:tc>
          <w:tcPr>
            <w:tcW w:w="2091" w:type="dxa"/>
            <w:shd w:val="clear" w:color="auto" w:fill="9CC2E5" w:themeFill="accent5" w:themeFillTint="99"/>
            <w:vAlign w:val="center"/>
          </w:tcPr>
          <w:p w14:paraId="07544B3D" w14:textId="6DDB06C7"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Uniqueness</w:t>
            </w:r>
          </w:p>
        </w:tc>
        <w:tc>
          <w:tcPr>
            <w:tcW w:w="8476" w:type="dxa"/>
            <w:shd w:val="clear" w:color="auto" w:fill="E4EBF2"/>
          </w:tcPr>
          <w:p w14:paraId="243327F4" w14:textId="422F0C79"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6C2D6A24" w14:textId="77777777" w:rsidTr="005F6816">
        <w:tc>
          <w:tcPr>
            <w:tcW w:w="2091" w:type="dxa"/>
            <w:shd w:val="clear" w:color="auto" w:fill="9CC2E5" w:themeFill="accent5" w:themeFillTint="99"/>
            <w:vAlign w:val="center"/>
          </w:tcPr>
          <w:p w14:paraId="37DAB681" w14:textId="06F5E0E1"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lastRenderedPageBreak/>
              <w:t>Dataset</w:t>
            </w:r>
          </w:p>
        </w:tc>
        <w:tc>
          <w:tcPr>
            <w:tcW w:w="8476" w:type="dxa"/>
            <w:shd w:val="clear" w:color="auto" w:fill="9CC2E5" w:themeFill="accent5" w:themeFillTint="99"/>
            <w:vAlign w:val="center"/>
          </w:tcPr>
          <w:p w14:paraId="169F158A" w14:textId="1870B4EB"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Customer Demographic</w:t>
            </w:r>
          </w:p>
        </w:tc>
      </w:tr>
      <w:tr w:rsidR="1DA8D773" w:rsidRPr="005F6816" w14:paraId="3BE2942B" w14:textId="77777777" w:rsidTr="005F6816">
        <w:tc>
          <w:tcPr>
            <w:tcW w:w="2091" w:type="dxa"/>
            <w:shd w:val="clear" w:color="auto" w:fill="9CC2E5" w:themeFill="accent5" w:themeFillTint="99"/>
            <w:vAlign w:val="center"/>
          </w:tcPr>
          <w:p w14:paraId="2C1ADA9A" w14:textId="59C2561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Accuracy</w:t>
            </w:r>
          </w:p>
        </w:tc>
        <w:tc>
          <w:tcPr>
            <w:tcW w:w="8476" w:type="dxa"/>
            <w:shd w:val="clear" w:color="auto" w:fill="E4EBF2"/>
          </w:tcPr>
          <w:p w14:paraId="2BADEFC2" w14:textId="29806D9F" w:rsidR="005C7033" w:rsidRDefault="00CE4F82" w:rsidP="00CE4F82">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r w:rsidR="005C7033">
              <w:rPr>
                <w:rFonts w:ascii="Times New Roman" w:eastAsia="Times New Roman" w:hAnsi="Times New Roman" w:cs="Times New Roman"/>
                <w:sz w:val="24"/>
                <w:szCs w:val="24"/>
              </w:rPr>
              <w:t xml:space="preserve"> </w:t>
            </w:r>
            <w:r w:rsidR="005C7033">
              <w:rPr>
                <w:rFonts w:ascii="Times New Roman" w:eastAsia="Times New Roman" w:hAnsi="Times New Roman" w:cs="Times New Roman"/>
                <w:sz w:val="24"/>
                <w:szCs w:val="24"/>
              </w:rPr>
              <w:t>Additional Customer IDs</w:t>
            </w:r>
          </w:p>
          <w:p w14:paraId="58994BDA" w14:textId="4AD3AE15" w:rsidR="00CE4F82" w:rsidRPr="005F6816" w:rsidRDefault="005C7033" w:rsidP="00CE4F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4F82" w:rsidRPr="005F6816">
              <w:rPr>
                <w:rFonts w:ascii="Times New Roman" w:eastAsia="Times New Roman" w:hAnsi="Times New Roman" w:cs="Times New Roman"/>
                <w:sz w:val="24"/>
                <w:szCs w:val="24"/>
              </w:rPr>
              <w:t xml:space="preserve"> There’s a DOB with a</w:t>
            </w:r>
            <w:r w:rsidR="00E4791D">
              <w:rPr>
                <w:rFonts w:ascii="Times New Roman" w:eastAsia="Times New Roman" w:hAnsi="Times New Roman" w:cs="Times New Roman"/>
                <w:sz w:val="24"/>
                <w:szCs w:val="24"/>
              </w:rPr>
              <w:t xml:space="preserve">n </w:t>
            </w:r>
            <w:r w:rsidR="00E4791D" w:rsidRPr="00E4791D">
              <w:rPr>
                <w:rFonts w:ascii="Times New Roman" w:eastAsia="Times New Roman" w:hAnsi="Times New Roman" w:cs="Times New Roman"/>
                <w:i/>
                <w:iCs/>
                <w:sz w:val="24"/>
                <w:szCs w:val="24"/>
              </w:rPr>
              <w:t xml:space="preserve">incorrect </w:t>
            </w:r>
            <w:r w:rsidR="00CE4F82" w:rsidRPr="00E4791D">
              <w:rPr>
                <w:rFonts w:ascii="Times New Roman" w:eastAsia="Times New Roman" w:hAnsi="Times New Roman" w:cs="Times New Roman"/>
                <w:i/>
                <w:iCs/>
                <w:sz w:val="24"/>
                <w:szCs w:val="24"/>
              </w:rPr>
              <w:t>birth year</w:t>
            </w:r>
            <w:r w:rsidR="00CE4F82" w:rsidRPr="005F6816">
              <w:rPr>
                <w:rFonts w:ascii="Times New Roman" w:eastAsia="Times New Roman" w:hAnsi="Times New Roman" w:cs="Times New Roman"/>
                <w:sz w:val="24"/>
                <w:szCs w:val="24"/>
              </w:rPr>
              <w:t xml:space="preserve"> of 1843 and there are 87 DOBs with birth year NaT</w:t>
            </w:r>
          </w:p>
          <w:p w14:paraId="39ECEFC4" w14:textId="0BFFD126" w:rsidR="1DA8D773" w:rsidRPr="005F6816" w:rsidRDefault="00CE4F82" w:rsidP="00CE4F82">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 Categories in gender column are </w:t>
            </w:r>
            <w:r w:rsidRPr="005F6816">
              <w:rPr>
                <w:rFonts w:ascii="Times New Roman" w:eastAsia="Times New Roman" w:hAnsi="Times New Roman" w:cs="Times New Roman"/>
                <w:i/>
                <w:iCs/>
                <w:sz w:val="24"/>
                <w:szCs w:val="24"/>
              </w:rPr>
              <w:t>titled incorrectly</w:t>
            </w:r>
            <w:r w:rsidRPr="005F6816">
              <w:rPr>
                <w:rFonts w:ascii="Times New Roman" w:eastAsia="Times New Roman" w:hAnsi="Times New Roman" w:cs="Times New Roman"/>
                <w:sz w:val="24"/>
                <w:szCs w:val="24"/>
              </w:rPr>
              <w:t xml:space="preserve"> (and thus repeated categories present)</w:t>
            </w:r>
          </w:p>
        </w:tc>
      </w:tr>
      <w:tr w:rsidR="1DA8D773" w:rsidRPr="005F6816" w14:paraId="5233CD69" w14:textId="77777777" w:rsidTr="005F6816">
        <w:tc>
          <w:tcPr>
            <w:tcW w:w="2091" w:type="dxa"/>
            <w:shd w:val="clear" w:color="auto" w:fill="9CC2E5" w:themeFill="accent5" w:themeFillTint="99"/>
            <w:vAlign w:val="center"/>
          </w:tcPr>
          <w:p w14:paraId="5DCCE938" w14:textId="2F993F1D"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Completeness</w:t>
            </w:r>
          </w:p>
        </w:tc>
        <w:tc>
          <w:tcPr>
            <w:tcW w:w="8476" w:type="dxa"/>
            <w:shd w:val="clear" w:color="auto" w:fill="E4EBF2"/>
          </w:tcPr>
          <w:p w14:paraId="4A9F1992" w14:textId="412313AA"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6 columns have </w:t>
            </w:r>
            <w:r w:rsidRPr="005F6816">
              <w:rPr>
                <w:rFonts w:ascii="Times New Roman" w:eastAsia="Times New Roman" w:hAnsi="Times New Roman" w:cs="Times New Roman"/>
                <w:i/>
                <w:iCs/>
                <w:sz w:val="24"/>
                <w:szCs w:val="24"/>
              </w:rPr>
              <w:t>missing data</w:t>
            </w:r>
            <w:r w:rsidRPr="005F6816">
              <w:rPr>
                <w:rFonts w:ascii="Times New Roman" w:eastAsia="Times New Roman" w:hAnsi="Times New Roman" w:cs="Times New Roman"/>
                <w:sz w:val="24"/>
                <w:szCs w:val="24"/>
              </w:rPr>
              <w:t>: last_name, DOB, job_title, job_industry_category , default, tenure [2 columns have over 10% of missing data]</w:t>
            </w:r>
          </w:p>
        </w:tc>
      </w:tr>
      <w:tr w:rsidR="1DA8D773" w:rsidRPr="005F6816" w14:paraId="137E7077" w14:textId="77777777" w:rsidTr="005F6816">
        <w:tc>
          <w:tcPr>
            <w:tcW w:w="2091" w:type="dxa"/>
            <w:shd w:val="clear" w:color="auto" w:fill="9CC2E5" w:themeFill="accent5" w:themeFillTint="99"/>
            <w:vAlign w:val="center"/>
          </w:tcPr>
          <w:p w14:paraId="11463C9C" w14:textId="55DE9C44"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Consistency</w:t>
            </w:r>
          </w:p>
        </w:tc>
        <w:tc>
          <w:tcPr>
            <w:tcW w:w="8476" w:type="dxa"/>
            <w:shd w:val="clear" w:color="auto" w:fill="E4EBF2"/>
          </w:tcPr>
          <w:p w14:paraId="16B4FFD2" w14:textId="3767E401" w:rsidR="00E73A20" w:rsidRPr="00195E1B"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 </w:t>
            </w:r>
            <w:r w:rsidR="00E73A20" w:rsidRPr="005F6816">
              <w:rPr>
                <w:rFonts w:ascii="Times New Roman" w:eastAsia="Times New Roman" w:hAnsi="Times New Roman" w:cs="Times New Roman"/>
                <w:sz w:val="24"/>
                <w:szCs w:val="24"/>
              </w:rPr>
              <w:t xml:space="preserve">Gender categories in gender column have a different </w:t>
            </w:r>
            <w:r w:rsidR="00E73A20" w:rsidRPr="005F6816">
              <w:rPr>
                <w:rFonts w:ascii="Times New Roman" w:eastAsia="Times New Roman" w:hAnsi="Times New Roman" w:cs="Times New Roman"/>
                <w:i/>
                <w:iCs/>
                <w:sz w:val="24"/>
                <w:szCs w:val="24"/>
              </w:rPr>
              <w:t>format</w:t>
            </w:r>
            <w:r w:rsidR="00195E1B">
              <w:rPr>
                <w:rFonts w:ascii="Times New Roman" w:eastAsia="Times New Roman" w:hAnsi="Times New Roman" w:cs="Times New Roman"/>
                <w:sz w:val="24"/>
                <w:szCs w:val="24"/>
              </w:rPr>
              <w:t xml:space="preserve">, some genders are formatted as </w:t>
            </w:r>
            <w:r w:rsidR="00195E1B" w:rsidRPr="00195E1B">
              <w:rPr>
                <w:rFonts w:ascii="Times New Roman" w:eastAsia="Times New Roman" w:hAnsi="Times New Roman" w:cs="Times New Roman"/>
                <w:sz w:val="24"/>
                <w:szCs w:val="24"/>
              </w:rPr>
              <w:t>abbreviation</w:t>
            </w:r>
            <w:r w:rsidR="00195E1B">
              <w:rPr>
                <w:rFonts w:ascii="Times New Roman" w:eastAsia="Times New Roman" w:hAnsi="Times New Roman" w:cs="Times New Roman"/>
                <w:sz w:val="24"/>
                <w:szCs w:val="24"/>
              </w:rPr>
              <w:t>s while others are not</w:t>
            </w:r>
          </w:p>
          <w:p w14:paraId="59AD188F" w14:textId="37631CF1" w:rsidR="1DA8D773" w:rsidRPr="005F6816" w:rsidRDefault="00E73A20"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 </w:t>
            </w:r>
            <w:r w:rsidR="1DA8D773" w:rsidRPr="005F6816">
              <w:rPr>
                <w:rFonts w:ascii="Times New Roman" w:eastAsia="Times New Roman" w:hAnsi="Times New Roman" w:cs="Times New Roman"/>
                <w:sz w:val="24"/>
                <w:szCs w:val="24"/>
              </w:rPr>
              <w:t xml:space="preserve">Columns deceaded_indicator and owns_car have a different </w:t>
            </w:r>
            <w:r w:rsidR="1DA8D773" w:rsidRPr="005F6816">
              <w:rPr>
                <w:rFonts w:ascii="Times New Roman" w:eastAsia="Times New Roman" w:hAnsi="Times New Roman" w:cs="Times New Roman"/>
                <w:i/>
                <w:iCs/>
                <w:sz w:val="24"/>
                <w:szCs w:val="24"/>
              </w:rPr>
              <w:t xml:space="preserve">format </w:t>
            </w:r>
            <w:r w:rsidR="1DA8D773" w:rsidRPr="005F6816">
              <w:rPr>
                <w:rFonts w:ascii="Times New Roman" w:eastAsia="Times New Roman" w:hAnsi="Times New Roman" w:cs="Times New Roman"/>
                <w:sz w:val="24"/>
                <w:szCs w:val="24"/>
              </w:rPr>
              <w:t>for Yes/No</w:t>
            </w:r>
            <w:r w:rsidR="00195E1B">
              <w:rPr>
                <w:rFonts w:ascii="Times New Roman" w:eastAsia="Times New Roman" w:hAnsi="Times New Roman" w:cs="Times New Roman"/>
                <w:sz w:val="24"/>
                <w:szCs w:val="24"/>
              </w:rPr>
              <w:t xml:space="preserve">, one column has it formatted as </w:t>
            </w:r>
            <w:r w:rsidR="00195E1B" w:rsidRPr="00195E1B">
              <w:rPr>
                <w:rFonts w:ascii="Times New Roman" w:eastAsia="Times New Roman" w:hAnsi="Times New Roman" w:cs="Times New Roman"/>
                <w:sz w:val="24"/>
                <w:szCs w:val="24"/>
              </w:rPr>
              <w:t>abbreviation</w:t>
            </w:r>
            <w:r w:rsidR="00195E1B">
              <w:rPr>
                <w:rFonts w:ascii="Times New Roman" w:eastAsia="Times New Roman" w:hAnsi="Times New Roman" w:cs="Times New Roman"/>
                <w:sz w:val="24"/>
                <w:szCs w:val="24"/>
              </w:rPr>
              <w:t xml:space="preserve">s and the others not </w:t>
            </w:r>
          </w:p>
        </w:tc>
      </w:tr>
      <w:tr w:rsidR="1DA8D773" w:rsidRPr="005F6816" w14:paraId="28AFC16B" w14:textId="77777777" w:rsidTr="005F6816">
        <w:tc>
          <w:tcPr>
            <w:tcW w:w="2091" w:type="dxa"/>
            <w:shd w:val="clear" w:color="auto" w:fill="9CC2E5" w:themeFill="accent5" w:themeFillTint="99"/>
            <w:vAlign w:val="center"/>
          </w:tcPr>
          <w:p w14:paraId="7813BBA6" w14:textId="444BB02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Currency</w:t>
            </w:r>
          </w:p>
        </w:tc>
        <w:tc>
          <w:tcPr>
            <w:tcW w:w="8476" w:type="dxa"/>
            <w:shd w:val="clear" w:color="auto" w:fill="E4EBF2"/>
          </w:tcPr>
          <w:p w14:paraId="3848EA7D" w14:textId="3019E1C3"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7D94877A" w14:textId="77777777" w:rsidTr="005F6816">
        <w:tc>
          <w:tcPr>
            <w:tcW w:w="2091" w:type="dxa"/>
            <w:shd w:val="clear" w:color="auto" w:fill="9CC2E5" w:themeFill="accent5" w:themeFillTint="99"/>
            <w:vAlign w:val="center"/>
          </w:tcPr>
          <w:p w14:paraId="7EA02BB9" w14:textId="1C898479"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Relevancy</w:t>
            </w:r>
          </w:p>
        </w:tc>
        <w:tc>
          <w:tcPr>
            <w:tcW w:w="8476" w:type="dxa"/>
            <w:shd w:val="clear" w:color="auto" w:fill="E4EBF2"/>
          </w:tcPr>
          <w:p w14:paraId="363E9D53" w14:textId="000A16A6"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The default column contains </w:t>
            </w:r>
            <w:r w:rsidRPr="005F6816">
              <w:rPr>
                <w:rFonts w:ascii="Times New Roman" w:eastAsia="Times New Roman" w:hAnsi="Times New Roman" w:cs="Times New Roman"/>
                <w:i/>
                <w:iCs/>
                <w:sz w:val="24"/>
                <w:szCs w:val="24"/>
              </w:rPr>
              <w:t>no valuable data</w:t>
            </w:r>
          </w:p>
        </w:tc>
      </w:tr>
      <w:tr w:rsidR="005C7033" w:rsidRPr="005F6816" w14:paraId="15A4416A" w14:textId="77777777" w:rsidTr="005F6816">
        <w:tc>
          <w:tcPr>
            <w:tcW w:w="2091" w:type="dxa"/>
            <w:shd w:val="clear" w:color="auto" w:fill="9CC2E5" w:themeFill="accent5" w:themeFillTint="99"/>
            <w:vAlign w:val="center"/>
          </w:tcPr>
          <w:p w14:paraId="16809916" w14:textId="70405C59" w:rsidR="005C7033" w:rsidRPr="005F6816" w:rsidRDefault="005C7033" w:rsidP="005C703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Validity</w:t>
            </w:r>
          </w:p>
        </w:tc>
        <w:tc>
          <w:tcPr>
            <w:tcW w:w="8476" w:type="dxa"/>
            <w:shd w:val="clear" w:color="auto" w:fill="E4EBF2"/>
          </w:tcPr>
          <w:p w14:paraId="455A7757" w14:textId="66ED2A4B" w:rsidR="005C7033" w:rsidRPr="005F6816" w:rsidRDefault="005C7033" w:rsidP="005C703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005C7033" w:rsidRPr="005F6816" w14:paraId="3B9A61B9" w14:textId="77777777" w:rsidTr="005F6816">
        <w:tc>
          <w:tcPr>
            <w:tcW w:w="2091" w:type="dxa"/>
            <w:shd w:val="clear" w:color="auto" w:fill="9CC2E5" w:themeFill="accent5" w:themeFillTint="99"/>
            <w:vAlign w:val="center"/>
          </w:tcPr>
          <w:p w14:paraId="3AEFFBC1" w14:textId="6DDB06C7" w:rsidR="005C7033" w:rsidRPr="005F6816" w:rsidRDefault="005C7033" w:rsidP="005C703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Uniqueness</w:t>
            </w:r>
          </w:p>
        </w:tc>
        <w:tc>
          <w:tcPr>
            <w:tcW w:w="8476" w:type="dxa"/>
            <w:shd w:val="clear" w:color="auto" w:fill="E4EBF2"/>
          </w:tcPr>
          <w:p w14:paraId="7C91F269" w14:textId="6ED13A4C" w:rsidR="005C7033" w:rsidRPr="005F6816" w:rsidRDefault="005C7033" w:rsidP="005C703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bl>
    <w:p w14:paraId="6E749066" w14:textId="765E606A" w:rsidR="1DA8D773" w:rsidRPr="005F6816" w:rsidRDefault="1DA8D773" w:rsidP="1DA8D773">
      <w:pPr>
        <w:rPr>
          <w:rFonts w:ascii="Times New Roman" w:eastAsia="Times New Roman" w:hAnsi="Times New Roman" w:cs="Times New Roman"/>
          <w:b/>
          <w:bCs/>
          <w:sz w:val="24"/>
          <w:szCs w:val="24"/>
        </w:rPr>
      </w:pPr>
    </w:p>
    <w:tbl>
      <w:tblPr>
        <w:tblStyle w:val="TableGrid"/>
        <w:tblW w:w="0" w:type="auto"/>
        <w:tblLayout w:type="fixed"/>
        <w:tblLook w:val="06A0" w:firstRow="1" w:lastRow="0" w:firstColumn="1" w:lastColumn="0" w:noHBand="1" w:noVBand="1"/>
      </w:tblPr>
      <w:tblGrid>
        <w:gridCol w:w="2091"/>
        <w:gridCol w:w="8476"/>
      </w:tblGrid>
      <w:tr w:rsidR="1DA8D773" w:rsidRPr="005F6816" w14:paraId="1DCE1E7B" w14:textId="77777777" w:rsidTr="1DA8D773">
        <w:tc>
          <w:tcPr>
            <w:tcW w:w="2091" w:type="dxa"/>
            <w:shd w:val="clear" w:color="auto" w:fill="9CC2E5" w:themeFill="accent5" w:themeFillTint="99"/>
            <w:vAlign w:val="center"/>
          </w:tcPr>
          <w:p w14:paraId="2324B46E" w14:textId="443E54C3"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Dataset</w:t>
            </w:r>
          </w:p>
        </w:tc>
        <w:tc>
          <w:tcPr>
            <w:tcW w:w="8476" w:type="dxa"/>
            <w:shd w:val="clear" w:color="auto" w:fill="9CC2E5" w:themeFill="accent5" w:themeFillTint="99"/>
            <w:vAlign w:val="center"/>
          </w:tcPr>
          <w:p w14:paraId="2104D36F" w14:textId="61D111A7"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Customer Address</w:t>
            </w:r>
          </w:p>
        </w:tc>
      </w:tr>
      <w:tr w:rsidR="1DA8D773" w:rsidRPr="005F6816" w14:paraId="41ECD291" w14:textId="77777777" w:rsidTr="1DA8D773">
        <w:tc>
          <w:tcPr>
            <w:tcW w:w="2091" w:type="dxa"/>
            <w:shd w:val="clear" w:color="auto" w:fill="9CC2E5" w:themeFill="accent5" w:themeFillTint="99"/>
            <w:vAlign w:val="center"/>
          </w:tcPr>
          <w:p w14:paraId="23265FF1" w14:textId="59C2561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Accuracy</w:t>
            </w:r>
          </w:p>
        </w:tc>
        <w:tc>
          <w:tcPr>
            <w:tcW w:w="8476" w:type="dxa"/>
            <w:shd w:val="clear" w:color="auto" w:fill="E4EBF2"/>
          </w:tcPr>
          <w:p w14:paraId="59D9C2A4" w14:textId="7F13D472" w:rsidR="1DA8D773" w:rsidRPr="005F6816" w:rsidRDefault="005C7033" w:rsidP="005C7033">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Customer IDs</w:t>
            </w:r>
          </w:p>
        </w:tc>
      </w:tr>
      <w:tr w:rsidR="1DA8D773" w:rsidRPr="005F6816" w14:paraId="65D92A34" w14:textId="77777777" w:rsidTr="1DA8D773">
        <w:tc>
          <w:tcPr>
            <w:tcW w:w="2091" w:type="dxa"/>
            <w:shd w:val="clear" w:color="auto" w:fill="9CC2E5" w:themeFill="accent5" w:themeFillTint="99"/>
            <w:vAlign w:val="center"/>
          </w:tcPr>
          <w:p w14:paraId="55A9E664" w14:textId="2F993F1D"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Completeness</w:t>
            </w:r>
          </w:p>
        </w:tc>
        <w:tc>
          <w:tcPr>
            <w:tcW w:w="8476" w:type="dxa"/>
            <w:shd w:val="clear" w:color="auto" w:fill="E4EBF2"/>
          </w:tcPr>
          <w:p w14:paraId="4CD0BCE4" w14:textId="422F0C79"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1750DC93" w14:textId="77777777" w:rsidTr="1DA8D773">
        <w:tc>
          <w:tcPr>
            <w:tcW w:w="2091" w:type="dxa"/>
            <w:shd w:val="clear" w:color="auto" w:fill="9CC2E5" w:themeFill="accent5" w:themeFillTint="99"/>
            <w:vAlign w:val="center"/>
          </w:tcPr>
          <w:p w14:paraId="66206DB6" w14:textId="55DE9C44"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Consistency</w:t>
            </w:r>
          </w:p>
        </w:tc>
        <w:tc>
          <w:tcPr>
            <w:tcW w:w="8476" w:type="dxa"/>
            <w:shd w:val="clear" w:color="auto" w:fill="E4EBF2"/>
          </w:tcPr>
          <w:p w14:paraId="0ACC93C4" w14:textId="27DC7E2D" w:rsidR="1DA8D773" w:rsidRPr="005F6816" w:rsidRDefault="1DA8D773" w:rsidP="1DA8D773">
            <w:pP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 xml:space="preserve">The states in the state column have different </w:t>
            </w:r>
            <w:r w:rsidRPr="005F6816">
              <w:rPr>
                <w:rFonts w:ascii="Times New Roman" w:eastAsia="Times New Roman" w:hAnsi="Times New Roman" w:cs="Times New Roman"/>
                <w:i/>
                <w:iCs/>
                <w:sz w:val="24"/>
                <w:szCs w:val="24"/>
              </w:rPr>
              <w:t xml:space="preserve">formats </w:t>
            </w:r>
            <w:r w:rsidR="00195E1B">
              <w:rPr>
                <w:rFonts w:ascii="Times New Roman" w:eastAsia="Times New Roman" w:hAnsi="Times New Roman" w:cs="Times New Roman"/>
                <w:sz w:val="24"/>
                <w:szCs w:val="24"/>
              </w:rPr>
              <w:t xml:space="preserve">as some states are formatted as </w:t>
            </w:r>
            <w:r w:rsidR="00195E1B" w:rsidRPr="00195E1B">
              <w:rPr>
                <w:rFonts w:ascii="Times New Roman" w:eastAsia="Times New Roman" w:hAnsi="Times New Roman" w:cs="Times New Roman"/>
                <w:sz w:val="24"/>
                <w:szCs w:val="24"/>
              </w:rPr>
              <w:t>abbreviation</w:t>
            </w:r>
            <w:r w:rsidR="00195E1B">
              <w:rPr>
                <w:rFonts w:ascii="Times New Roman" w:eastAsia="Times New Roman" w:hAnsi="Times New Roman" w:cs="Times New Roman"/>
                <w:sz w:val="24"/>
                <w:szCs w:val="24"/>
              </w:rPr>
              <w:t>s while others are not</w:t>
            </w:r>
            <w:r w:rsidR="00195E1B" w:rsidRPr="005F6816">
              <w:rPr>
                <w:rFonts w:ascii="Times New Roman" w:eastAsia="Times New Roman" w:hAnsi="Times New Roman" w:cs="Times New Roman"/>
                <w:sz w:val="24"/>
                <w:szCs w:val="24"/>
              </w:rPr>
              <w:t xml:space="preserve"> </w:t>
            </w:r>
            <w:r w:rsidRPr="005F6816">
              <w:rPr>
                <w:rFonts w:ascii="Times New Roman" w:eastAsia="Times New Roman" w:hAnsi="Times New Roman" w:cs="Times New Roman"/>
                <w:sz w:val="24"/>
                <w:szCs w:val="24"/>
              </w:rPr>
              <w:t>(and thus repeated states present)</w:t>
            </w:r>
            <w:r w:rsidR="00195E1B">
              <w:rPr>
                <w:rFonts w:ascii="Times New Roman" w:eastAsia="Times New Roman" w:hAnsi="Times New Roman" w:cs="Times New Roman"/>
                <w:sz w:val="24"/>
                <w:szCs w:val="24"/>
              </w:rPr>
              <w:t>.</w:t>
            </w:r>
          </w:p>
        </w:tc>
      </w:tr>
      <w:tr w:rsidR="1DA8D773" w:rsidRPr="005F6816" w14:paraId="05FA1A54" w14:textId="77777777" w:rsidTr="1DA8D773">
        <w:tc>
          <w:tcPr>
            <w:tcW w:w="2091" w:type="dxa"/>
            <w:shd w:val="clear" w:color="auto" w:fill="9CC2E5" w:themeFill="accent5" w:themeFillTint="99"/>
            <w:vAlign w:val="center"/>
          </w:tcPr>
          <w:p w14:paraId="57595572" w14:textId="444BB02F"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Currency</w:t>
            </w:r>
          </w:p>
        </w:tc>
        <w:tc>
          <w:tcPr>
            <w:tcW w:w="8476" w:type="dxa"/>
            <w:shd w:val="clear" w:color="auto" w:fill="E4EBF2"/>
          </w:tcPr>
          <w:p w14:paraId="0DBAC4EC" w14:textId="1B0199D9"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1DA8D773" w:rsidRPr="005F6816" w14:paraId="4FE655AB" w14:textId="77777777" w:rsidTr="1DA8D773">
        <w:tc>
          <w:tcPr>
            <w:tcW w:w="2091" w:type="dxa"/>
            <w:shd w:val="clear" w:color="auto" w:fill="9CC2E5" w:themeFill="accent5" w:themeFillTint="99"/>
            <w:vAlign w:val="center"/>
          </w:tcPr>
          <w:p w14:paraId="708477FD" w14:textId="1C898479" w:rsidR="1DA8D773" w:rsidRPr="005F6816" w:rsidRDefault="1DA8D773" w:rsidP="1DA8D77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Relevancy</w:t>
            </w:r>
          </w:p>
        </w:tc>
        <w:tc>
          <w:tcPr>
            <w:tcW w:w="8476" w:type="dxa"/>
            <w:shd w:val="clear" w:color="auto" w:fill="E4EBF2"/>
          </w:tcPr>
          <w:p w14:paraId="0238CBD7" w14:textId="422F0C79" w:rsidR="1DA8D773" w:rsidRPr="005F6816" w:rsidRDefault="1DA8D773" w:rsidP="1DA8D77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005C7033" w:rsidRPr="005F6816" w14:paraId="51B0D608" w14:textId="77777777" w:rsidTr="1DA8D773">
        <w:tc>
          <w:tcPr>
            <w:tcW w:w="2091" w:type="dxa"/>
            <w:shd w:val="clear" w:color="auto" w:fill="9CC2E5" w:themeFill="accent5" w:themeFillTint="99"/>
            <w:vAlign w:val="center"/>
          </w:tcPr>
          <w:p w14:paraId="504B487F" w14:textId="70405C59" w:rsidR="005C7033" w:rsidRPr="005F6816" w:rsidRDefault="005C7033" w:rsidP="005C703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Validity</w:t>
            </w:r>
          </w:p>
        </w:tc>
        <w:tc>
          <w:tcPr>
            <w:tcW w:w="8476" w:type="dxa"/>
            <w:shd w:val="clear" w:color="auto" w:fill="E4EBF2"/>
          </w:tcPr>
          <w:p w14:paraId="2ED69F15" w14:textId="04F82E2E" w:rsidR="005C7033" w:rsidRPr="005F6816" w:rsidRDefault="005C7033" w:rsidP="005C703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r w:rsidR="005C7033" w:rsidRPr="005F6816" w14:paraId="2968E415" w14:textId="77777777" w:rsidTr="1DA8D773">
        <w:tc>
          <w:tcPr>
            <w:tcW w:w="2091" w:type="dxa"/>
            <w:shd w:val="clear" w:color="auto" w:fill="9CC2E5" w:themeFill="accent5" w:themeFillTint="99"/>
            <w:vAlign w:val="center"/>
          </w:tcPr>
          <w:p w14:paraId="354BD9DC" w14:textId="6DDB06C7" w:rsidR="005C7033" w:rsidRPr="005F6816" w:rsidRDefault="005C7033" w:rsidP="005C7033">
            <w:pPr>
              <w:jc w:val="center"/>
              <w:rPr>
                <w:rFonts w:ascii="Times New Roman" w:eastAsia="Times New Roman" w:hAnsi="Times New Roman" w:cs="Times New Roman"/>
                <w:b/>
                <w:bCs/>
                <w:sz w:val="24"/>
                <w:szCs w:val="24"/>
              </w:rPr>
            </w:pPr>
            <w:r w:rsidRPr="005F6816">
              <w:rPr>
                <w:rFonts w:ascii="Times New Roman" w:eastAsia="Times New Roman" w:hAnsi="Times New Roman" w:cs="Times New Roman"/>
                <w:b/>
                <w:bCs/>
                <w:sz w:val="24"/>
                <w:szCs w:val="24"/>
              </w:rPr>
              <w:t>Uniqueness</w:t>
            </w:r>
          </w:p>
        </w:tc>
        <w:tc>
          <w:tcPr>
            <w:tcW w:w="8476" w:type="dxa"/>
            <w:shd w:val="clear" w:color="auto" w:fill="E4EBF2"/>
          </w:tcPr>
          <w:p w14:paraId="0DDFB61E" w14:textId="422F0C79" w:rsidR="005C7033" w:rsidRPr="005F6816" w:rsidRDefault="005C7033" w:rsidP="005C7033">
            <w:pPr>
              <w:jc w:val="center"/>
              <w:rPr>
                <w:rFonts w:ascii="Times New Roman" w:eastAsia="Times New Roman" w:hAnsi="Times New Roman" w:cs="Times New Roman"/>
                <w:sz w:val="24"/>
                <w:szCs w:val="24"/>
              </w:rPr>
            </w:pPr>
            <w:r w:rsidRPr="005F6816">
              <w:rPr>
                <w:rFonts w:ascii="Times New Roman" w:eastAsia="Times New Roman" w:hAnsi="Times New Roman" w:cs="Times New Roman"/>
                <w:sz w:val="24"/>
                <w:szCs w:val="24"/>
              </w:rPr>
              <w:t>-</w:t>
            </w:r>
          </w:p>
        </w:tc>
      </w:tr>
    </w:tbl>
    <w:p w14:paraId="7EF00573" w14:textId="1C16DBA0" w:rsidR="1DA8D773" w:rsidRPr="005F6816" w:rsidRDefault="1DA8D773" w:rsidP="1DA8D773">
      <w:pPr>
        <w:rPr>
          <w:rFonts w:ascii="Times New Roman" w:eastAsia="Times New Roman" w:hAnsi="Times New Roman" w:cs="Times New Roman"/>
          <w:b/>
          <w:bCs/>
          <w:sz w:val="24"/>
          <w:szCs w:val="24"/>
        </w:rPr>
      </w:pPr>
    </w:p>
    <w:p w14:paraId="3AF6BAEE" w14:textId="488B9433" w:rsidR="005F6816" w:rsidRDefault="00E4791D" w:rsidP="005F681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proposed some s</w:t>
      </w:r>
      <w:r w:rsidR="005F6816" w:rsidRPr="005F6816">
        <w:rPr>
          <w:rFonts w:ascii="Times New Roman" w:eastAsia="Times New Roman" w:hAnsi="Times New Roman" w:cs="Times New Roman"/>
          <w:sz w:val="24"/>
          <w:szCs w:val="24"/>
        </w:rPr>
        <w:t>trategies that can be taken to mitigate the</w:t>
      </w:r>
      <w:r>
        <w:rPr>
          <w:rFonts w:ascii="Times New Roman" w:eastAsia="Times New Roman" w:hAnsi="Times New Roman" w:cs="Times New Roman"/>
          <w:sz w:val="24"/>
          <w:szCs w:val="24"/>
        </w:rPr>
        <w:t>se</w:t>
      </w:r>
      <w:r w:rsidR="005F6816" w:rsidRPr="005F68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issues</w:t>
      </w:r>
      <w:r w:rsidR="005F6816" w:rsidRPr="005F6816">
        <w:rPr>
          <w:rFonts w:ascii="Times New Roman" w:eastAsia="Times New Roman" w:hAnsi="Times New Roman" w:cs="Times New Roman"/>
          <w:sz w:val="24"/>
          <w:szCs w:val="24"/>
        </w:rPr>
        <w:t xml:space="preserve"> in the future:</w:t>
      </w:r>
    </w:p>
    <w:p w14:paraId="399A8BDA" w14:textId="2DC13C4C" w:rsidR="005F6816" w:rsidRPr="005C7033" w:rsidRDefault="005F6816" w:rsidP="005F6816">
      <w:pPr>
        <w:rPr>
          <w:rFonts w:ascii="Times New Roman" w:eastAsia="Times New Roman" w:hAnsi="Times New Roman" w:cs="Times New Roman"/>
          <w:b/>
          <w:bCs/>
          <w:i/>
          <w:iCs/>
          <w:sz w:val="24"/>
          <w:szCs w:val="24"/>
        </w:rPr>
      </w:pPr>
      <w:r w:rsidRPr="005C7033">
        <w:rPr>
          <w:rFonts w:ascii="Times New Roman" w:eastAsia="Times New Roman" w:hAnsi="Times New Roman" w:cs="Times New Roman"/>
          <w:b/>
          <w:bCs/>
          <w:i/>
          <w:iCs/>
          <w:sz w:val="24"/>
          <w:szCs w:val="24"/>
        </w:rPr>
        <w:t>Accuracy Issues:</w:t>
      </w:r>
    </w:p>
    <w:p w14:paraId="3E2535BB" w14:textId="12F53830" w:rsidR="00E4791D" w:rsidRDefault="00E4791D" w:rsidP="005F68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‘Customer Demographic’ dataset there were two accuracy errors: incorrect birth years in the DOB column and incorrectly titled gender categories in the gender column. </w:t>
      </w:r>
    </w:p>
    <w:p w14:paraId="69330C4B" w14:textId="7C69E57F" w:rsidR="00E4791D" w:rsidRDefault="005C7033" w:rsidP="005F6816">
      <w:pPr>
        <w:rPr>
          <w:rFonts w:ascii="Times New Roman" w:eastAsia="Times New Roman" w:hAnsi="Times New Roman" w:cs="Times New Roman"/>
          <w:sz w:val="24"/>
          <w:szCs w:val="24"/>
        </w:rPr>
      </w:pPr>
      <w:r w:rsidRPr="00EC3E8C">
        <w:rPr>
          <w:rFonts w:ascii="Times New Roman" w:eastAsia="Times New Roman" w:hAnsi="Times New Roman" w:cs="Times New Roman"/>
          <w:i/>
          <w:iCs/>
          <w:sz w:val="24"/>
          <w:szCs w:val="24"/>
        </w:rPr>
        <w:t>Mitigation</w:t>
      </w:r>
      <w:r>
        <w:rPr>
          <w:rFonts w:ascii="Times New Roman" w:eastAsia="Times New Roman" w:hAnsi="Times New Roman" w:cs="Times New Roman"/>
          <w:sz w:val="24"/>
          <w:szCs w:val="24"/>
        </w:rPr>
        <w:t xml:space="preserve">: </w:t>
      </w:r>
      <w:r w:rsidR="00E4791D" w:rsidRPr="00E4791D">
        <w:rPr>
          <w:rFonts w:ascii="Times New Roman" w:eastAsia="Times New Roman" w:hAnsi="Times New Roman" w:cs="Times New Roman"/>
          <w:sz w:val="24"/>
          <w:szCs w:val="24"/>
          <w:u w:val="single"/>
        </w:rPr>
        <w:t>data filtering</w:t>
      </w:r>
      <w:r w:rsidR="00E479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fields </w:t>
      </w:r>
      <w:r w:rsidR="00E4791D">
        <w:rPr>
          <w:rFonts w:ascii="Times New Roman" w:eastAsia="Times New Roman" w:hAnsi="Times New Roman" w:cs="Times New Roman"/>
          <w:sz w:val="24"/>
          <w:szCs w:val="24"/>
        </w:rPr>
        <w:t>before any analysis of the data can be taken. This data filtering allows you to check the accuracy of your data and either drop it or alter it depending on the nature of the analysis.</w:t>
      </w:r>
    </w:p>
    <w:p w14:paraId="1F819E7A" w14:textId="13125BC4" w:rsidR="005C7033" w:rsidRP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r w:rsidRPr="005C7033">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Customer IDs</w:t>
      </w:r>
      <w:r w:rsidRPr="005C7033">
        <w:rPr>
          <w:rFonts w:ascii="Times New Roman" w:eastAsia="Times New Roman" w:hAnsi="Times New Roman" w:cs="Times New Roman"/>
          <w:sz w:val="24"/>
          <w:szCs w:val="24"/>
        </w:rPr>
        <w:t xml:space="preserve"> </w:t>
      </w:r>
      <w:r w:rsidRPr="005C7033">
        <w:rPr>
          <w:rFonts w:ascii="Times New Roman" w:eastAsia="Times New Roman" w:hAnsi="Times New Roman" w:cs="Times New Roman"/>
          <w:sz w:val="24"/>
          <w:szCs w:val="24"/>
        </w:rPr>
        <w:t>in the ‘</w:t>
      </w:r>
      <w:r>
        <w:rPr>
          <w:rFonts w:ascii="Times New Roman" w:eastAsia="Times New Roman" w:hAnsi="Times New Roman" w:cs="Times New Roman"/>
          <w:sz w:val="24"/>
          <w:szCs w:val="24"/>
        </w:rPr>
        <w:t>Customer Demographic</w:t>
      </w:r>
      <w:r w:rsidRPr="005C7033">
        <w:rPr>
          <w:rFonts w:ascii="Times New Roman" w:eastAsia="Times New Roman" w:hAnsi="Times New Roman" w:cs="Times New Roman"/>
          <w:sz w:val="24"/>
          <w:szCs w:val="24"/>
        </w:rPr>
        <w:t>’ and ‘Customer Address</w:t>
      </w:r>
      <w:r w:rsidR="009F0925">
        <w:rPr>
          <w:rFonts w:ascii="Times New Roman" w:eastAsia="Times New Roman" w:hAnsi="Times New Roman" w:cs="Times New Roman"/>
          <w:sz w:val="24"/>
          <w:szCs w:val="24"/>
        </w:rPr>
        <w:t>’ dataset but not in the</w:t>
      </w:r>
    </w:p>
    <w:p w14:paraId="2D6E337B" w14:textId="40C2BB28" w:rsidR="009F0925" w:rsidRDefault="009F0925" w:rsidP="005C703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w:t>
      </w:r>
      <w:r>
        <w:rPr>
          <w:rFonts w:ascii="Times New Roman" w:eastAsia="Times New Roman" w:hAnsi="Times New Roman" w:cs="Times New Roman"/>
          <w:sz w:val="24"/>
          <w:szCs w:val="24"/>
        </w:rPr>
        <w:t xml:space="preserve"> dataset. </w:t>
      </w:r>
      <w:r w:rsidRPr="005C7033">
        <w:rPr>
          <w:rFonts w:ascii="Times New Roman" w:eastAsia="Times New Roman" w:hAnsi="Times New Roman" w:cs="Times New Roman"/>
          <w:sz w:val="24"/>
          <w:szCs w:val="24"/>
        </w:rPr>
        <w:t>This indicates that the data received may not be in sync with each other which may skew the</w:t>
      </w:r>
      <w:r>
        <w:rPr>
          <w:rFonts w:ascii="Times New Roman" w:eastAsia="Times New Roman" w:hAnsi="Times New Roman" w:cs="Times New Roman"/>
          <w:sz w:val="24"/>
          <w:szCs w:val="24"/>
        </w:rPr>
        <w:t xml:space="preserve"> </w:t>
      </w:r>
      <w:r w:rsidRPr="005C7033">
        <w:rPr>
          <w:rFonts w:ascii="Times New Roman" w:eastAsia="Times New Roman" w:hAnsi="Times New Roman" w:cs="Times New Roman"/>
          <w:sz w:val="24"/>
          <w:szCs w:val="24"/>
        </w:rPr>
        <w:t>analysis results if there are missing data records</w:t>
      </w:r>
    </w:p>
    <w:p w14:paraId="0992C13B" w14:textId="77777777" w:rsidR="009F0925" w:rsidRDefault="009F0925" w:rsidP="005C7033">
      <w:pPr>
        <w:autoSpaceDE w:val="0"/>
        <w:autoSpaceDN w:val="0"/>
        <w:adjustRightInd w:val="0"/>
        <w:spacing w:after="0" w:line="240" w:lineRule="auto"/>
        <w:rPr>
          <w:rFonts w:ascii="Times New Roman" w:eastAsia="Times New Roman" w:hAnsi="Times New Roman" w:cs="Times New Roman"/>
          <w:sz w:val="24"/>
          <w:szCs w:val="24"/>
        </w:rPr>
      </w:pPr>
    </w:p>
    <w:p w14:paraId="4F44503A" w14:textId="396E58D0" w:rsidR="005C7033" w:rsidRPr="005C7033" w:rsidRDefault="005C7033" w:rsidP="009F0925">
      <w:pPr>
        <w:autoSpaceDE w:val="0"/>
        <w:autoSpaceDN w:val="0"/>
        <w:adjustRightInd w:val="0"/>
        <w:spacing w:after="0" w:line="240" w:lineRule="auto"/>
        <w:rPr>
          <w:rFonts w:ascii="Times New Roman" w:eastAsia="Times New Roman" w:hAnsi="Times New Roman" w:cs="Times New Roman"/>
          <w:sz w:val="24"/>
          <w:szCs w:val="24"/>
        </w:rPr>
      </w:pPr>
      <w:r w:rsidRPr="009F0925">
        <w:rPr>
          <w:rFonts w:ascii="Times New Roman" w:eastAsia="Times New Roman" w:hAnsi="Times New Roman" w:cs="Times New Roman"/>
          <w:i/>
          <w:iCs/>
          <w:sz w:val="24"/>
          <w:szCs w:val="24"/>
        </w:rPr>
        <w:t>Mitigation</w:t>
      </w:r>
      <w:r w:rsidRPr="005C7033">
        <w:rPr>
          <w:rFonts w:ascii="Times New Roman" w:eastAsia="Times New Roman" w:hAnsi="Times New Roman" w:cs="Times New Roman"/>
          <w:sz w:val="24"/>
          <w:szCs w:val="24"/>
        </w:rPr>
        <w:t xml:space="preserve">: ensure that all tables are from the same period. Only customers in the </w:t>
      </w:r>
      <w:r w:rsidR="009F0925">
        <w:rPr>
          <w:rFonts w:ascii="Times New Roman" w:eastAsia="Times New Roman" w:hAnsi="Times New Roman" w:cs="Times New Roman"/>
          <w:sz w:val="24"/>
          <w:szCs w:val="24"/>
        </w:rPr>
        <w:t>‘Transactions’</w:t>
      </w:r>
      <w:r w:rsidRPr="005C7033">
        <w:rPr>
          <w:rFonts w:ascii="Times New Roman" w:eastAsia="Times New Roman" w:hAnsi="Times New Roman" w:cs="Times New Roman"/>
          <w:sz w:val="24"/>
          <w:szCs w:val="24"/>
        </w:rPr>
        <w:t xml:space="preserve"> will be used </w:t>
      </w:r>
      <w:r w:rsidR="009F0925">
        <w:rPr>
          <w:rFonts w:ascii="Times New Roman" w:eastAsia="Times New Roman" w:hAnsi="Times New Roman" w:cs="Times New Roman"/>
          <w:sz w:val="24"/>
          <w:szCs w:val="24"/>
        </w:rPr>
        <w:t>during the analysis of the data.</w:t>
      </w:r>
    </w:p>
    <w:p w14:paraId="3CED3ABB" w14:textId="77777777" w:rsidR="00EC5FAC" w:rsidRDefault="00EC5FAC" w:rsidP="005F6816">
      <w:pPr>
        <w:rPr>
          <w:rFonts w:ascii="Times New Roman" w:eastAsia="Times New Roman" w:hAnsi="Times New Roman" w:cs="Times New Roman"/>
          <w:sz w:val="24"/>
          <w:szCs w:val="24"/>
        </w:rPr>
      </w:pPr>
    </w:p>
    <w:p w14:paraId="63CB6E20" w14:textId="377959F0" w:rsidR="00E4791D" w:rsidRPr="005C7033" w:rsidRDefault="00E4791D" w:rsidP="00E4791D">
      <w:pPr>
        <w:rPr>
          <w:rFonts w:ascii="Times New Roman" w:eastAsia="Times New Roman" w:hAnsi="Times New Roman" w:cs="Times New Roman"/>
          <w:b/>
          <w:bCs/>
          <w:i/>
          <w:iCs/>
          <w:sz w:val="24"/>
          <w:szCs w:val="24"/>
        </w:rPr>
      </w:pPr>
      <w:r w:rsidRPr="005C7033">
        <w:rPr>
          <w:rFonts w:ascii="Times New Roman" w:eastAsia="Times New Roman" w:hAnsi="Times New Roman" w:cs="Times New Roman"/>
          <w:b/>
          <w:bCs/>
          <w:i/>
          <w:iCs/>
          <w:sz w:val="24"/>
          <w:szCs w:val="24"/>
        </w:rPr>
        <w:t>Completeness Issues:</w:t>
      </w:r>
    </w:p>
    <w:p w14:paraId="7AA12912" w14:textId="63D71F0B" w:rsidR="009F0925" w:rsidRDefault="00E4791D" w:rsidP="00E4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‘Transaction</w:t>
      </w:r>
      <w:r w:rsidR="008A5F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‘New Customer List’ and ‘ Customer Demographic’ had </w:t>
      </w:r>
      <w:r w:rsidRPr="00E4791D">
        <w:rPr>
          <w:rFonts w:ascii="Times New Roman" w:eastAsia="Times New Roman" w:hAnsi="Times New Roman" w:cs="Times New Roman"/>
          <w:sz w:val="24"/>
          <w:szCs w:val="24"/>
          <w:u w:val="single"/>
        </w:rPr>
        <w:t>missing data</w:t>
      </w:r>
      <w:r>
        <w:rPr>
          <w:rFonts w:ascii="Times New Roman" w:eastAsia="Times New Roman" w:hAnsi="Times New Roman" w:cs="Times New Roman"/>
          <w:sz w:val="24"/>
          <w:szCs w:val="24"/>
        </w:rPr>
        <w:t xml:space="preserve"> in some of their columns.</w:t>
      </w:r>
      <w:r w:rsidR="008A5F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8A5FFD">
        <w:rPr>
          <w:rFonts w:ascii="Times New Roman" w:eastAsia="Times New Roman" w:hAnsi="Times New Roman" w:cs="Times New Roman"/>
          <w:sz w:val="24"/>
          <w:szCs w:val="24"/>
        </w:rPr>
        <w:t xml:space="preserve">he ‘Transactions’ dataset had a very low % of missing data and with cases such as this, </w:t>
      </w:r>
      <w:r w:rsidR="001C4144">
        <w:rPr>
          <w:rFonts w:ascii="Times New Roman" w:eastAsia="Times New Roman" w:hAnsi="Times New Roman" w:cs="Times New Roman"/>
          <w:sz w:val="24"/>
          <w:szCs w:val="24"/>
        </w:rPr>
        <w:t xml:space="preserve">the best approach would be to </w:t>
      </w:r>
      <w:r w:rsidR="008A5FFD">
        <w:rPr>
          <w:rFonts w:ascii="Times New Roman" w:eastAsia="Times New Roman" w:hAnsi="Times New Roman" w:cs="Times New Roman"/>
          <w:sz w:val="24"/>
          <w:szCs w:val="24"/>
        </w:rPr>
        <w:t>drop</w:t>
      </w:r>
      <w:r w:rsidR="001C4144">
        <w:rPr>
          <w:rFonts w:ascii="Times New Roman" w:eastAsia="Times New Roman" w:hAnsi="Times New Roman" w:cs="Times New Roman"/>
          <w:sz w:val="24"/>
          <w:szCs w:val="24"/>
        </w:rPr>
        <w:t xml:space="preserve"> the values before</w:t>
      </w:r>
      <w:r w:rsidR="009F0925">
        <w:rPr>
          <w:rFonts w:ascii="Times New Roman" w:eastAsia="Times New Roman" w:hAnsi="Times New Roman" w:cs="Times New Roman"/>
          <w:sz w:val="24"/>
          <w:szCs w:val="24"/>
        </w:rPr>
        <w:t xml:space="preserve"> the</w:t>
      </w:r>
      <w:r w:rsidR="008A5FFD">
        <w:rPr>
          <w:rFonts w:ascii="Times New Roman" w:eastAsia="Times New Roman" w:hAnsi="Times New Roman" w:cs="Times New Roman"/>
          <w:sz w:val="24"/>
          <w:szCs w:val="24"/>
        </w:rPr>
        <w:t xml:space="preserve"> analysis.</w:t>
      </w:r>
      <w:r w:rsidR="009F0925">
        <w:rPr>
          <w:rFonts w:ascii="Times New Roman" w:eastAsia="Times New Roman" w:hAnsi="Times New Roman" w:cs="Times New Roman"/>
          <w:sz w:val="24"/>
          <w:szCs w:val="24"/>
        </w:rPr>
        <w:t xml:space="preserve"> </w:t>
      </w:r>
      <w:r w:rsidR="008A5FFD">
        <w:rPr>
          <w:rFonts w:ascii="Times New Roman" w:eastAsia="Times New Roman" w:hAnsi="Times New Roman" w:cs="Times New Roman"/>
          <w:sz w:val="24"/>
          <w:szCs w:val="24"/>
        </w:rPr>
        <w:t xml:space="preserve">However for the other two datasets, few of their </w:t>
      </w:r>
      <w:r w:rsidR="004363ED">
        <w:rPr>
          <w:rFonts w:ascii="Times New Roman" w:eastAsia="Times New Roman" w:hAnsi="Times New Roman" w:cs="Times New Roman"/>
          <w:sz w:val="24"/>
          <w:szCs w:val="24"/>
        </w:rPr>
        <w:t xml:space="preserve">(categorical) </w:t>
      </w:r>
      <w:r w:rsidR="008A5FFD">
        <w:rPr>
          <w:rFonts w:ascii="Times New Roman" w:eastAsia="Times New Roman" w:hAnsi="Times New Roman" w:cs="Times New Roman"/>
          <w:sz w:val="24"/>
          <w:szCs w:val="24"/>
        </w:rPr>
        <w:t>columns had over 10% of missing data</w:t>
      </w:r>
      <w:r w:rsidR="009F0925">
        <w:rPr>
          <w:rFonts w:ascii="Times New Roman" w:eastAsia="Times New Roman" w:hAnsi="Times New Roman" w:cs="Times New Roman"/>
          <w:sz w:val="24"/>
          <w:szCs w:val="24"/>
        </w:rPr>
        <w:t>.</w:t>
      </w:r>
    </w:p>
    <w:p w14:paraId="2E285C8E" w14:textId="75006383" w:rsidR="00E4791D" w:rsidRDefault="009F0925" w:rsidP="00E4791D">
      <w:pPr>
        <w:rPr>
          <w:rFonts w:ascii="Times New Roman" w:eastAsia="Times New Roman" w:hAnsi="Times New Roman" w:cs="Times New Roman"/>
          <w:sz w:val="24"/>
          <w:szCs w:val="24"/>
        </w:rPr>
      </w:pPr>
      <w:r w:rsidRPr="009F0925">
        <w:rPr>
          <w:rFonts w:ascii="Times New Roman" w:eastAsia="Times New Roman" w:hAnsi="Times New Roman" w:cs="Times New Roman"/>
          <w:i/>
          <w:iCs/>
          <w:sz w:val="24"/>
          <w:szCs w:val="24"/>
        </w:rPr>
        <w:lastRenderedPageBreak/>
        <w:t>Mitigation</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for those</w:t>
      </w:r>
      <w:r w:rsidR="008A5FFD">
        <w:rPr>
          <w:rFonts w:ascii="Times New Roman" w:eastAsia="Times New Roman" w:hAnsi="Times New Roman" w:cs="Times New Roman"/>
          <w:sz w:val="24"/>
          <w:szCs w:val="24"/>
        </w:rPr>
        <w:t xml:space="preserve"> columns</w:t>
      </w:r>
      <w:r w:rsidR="00E4791D">
        <w:rPr>
          <w:rFonts w:ascii="Times New Roman" w:eastAsia="Times New Roman" w:hAnsi="Times New Roman" w:cs="Times New Roman"/>
          <w:sz w:val="24"/>
          <w:szCs w:val="24"/>
        </w:rPr>
        <w:t xml:space="preserve"> we propose </w:t>
      </w:r>
      <w:r w:rsidR="004363ED">
        <w:rPr>
          <w:rFonts w:ascii="Times New Roman" w:eastAsia="Times New Roman" w:hAnsi="Times New Roman" w:cs="Times New Roman"/>
          <w:sz w:val="24"/>
          <w:szCs w:val="24"/>
        </w:rPr>
        <w:t>transforming the data to replace the null categorical null values with an appropriate replacement depending on the nature of the analysis.</w:t>
      </w:r>
    </w:p>
    <w:p w14:paraId="7D1F9DF9" w14:textId="4ED337F8" w:rsidR="00195E1B" w:rsidRPr="005C7033" w:rsidRDefault="00195E1B" w:rsidP="00195E1B">
      <w:pPr>
        <w:rPr>
          <w:rFonts w:ascii="Times New Roman" w:eastAsia="Times New Roman" w:hAnsi="Times New Roman" w:cs="Times New Roman"/>
          <w:b/>
          <w:bCs/>
          <w:i/>
          <w:iCs/>
          <w:sz w:val="24"/>
          <w:szCs w:val="24"/>
        </w:rPr>
      </w:pPr>
      <w:r w:rsidRPr="005C7033">
        <w:rPr>
          <w:rFonts w:ascii="Times New Roman" w:eastAsia="Times New Roman" w:hAnsi="Times New Roman" w:cs="Times New Roman"/>
          <w:b/>
          <w:bCs/>
          <w:i/>
          <w:iCs/>
          <w:sz w:val="24"/>
          <w:szCs w:val="24"/>
        </w:rPr>
        <w:t>Consistency Issues:</w:t>
      </w:r>
    </w:p>
    <w:p w14:paraId="40FC5CBB" w14:textId="27C840C0" w:rsidR="00195E1B" w:rsidRDefault="00195E1B" w:rsidP="00195E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Datasets ‘New Customer List’, ‘ Customer Demographic’ and ‘Customer Address’ have </w:t>
      </w:r>
      <w:r>
        <w:rPr>
          <w:rFonts w:ascii="Times New Roman" w:eastAsia="Times New Roman" w:hAnsi="Times New Roman" w:cs="Times New Roman"/>
          <w:sz w:val="24"/>
          <w:szCs w:val="24"/>
          <w:u w:val="single"/>
        </w:rPr>
        <w:t>format</w:t>
      </w:r>
      <w:r w:rsidRPr="00E4791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inconsistencies</w:t>
      </w:r>
      <w:r>
        <w:rPr>
          <w:rFonts w:ascii="Times New Roman" w:eastAsia="Times New Roman" w:hAnsi="Times New Roman" w:cs="Times New Roman"/>
          <w:sz w:val="24"/>
          <w:szCs w:val="24"/>
        </w:rPr>
        <w:t xml:space="preserve"> for some of their categorical columns, some of the categories within columns are formatted as abbreviation while other are not </w:t>
      </w:r>
      <w:r w:rsidR="00EC5FAC">
        <w:rPr>
          <w:rFonts w:ascii="Times New Roman" w:eastAsia="Times New Roman" w:hAnsi="Times New Roman" w:cs="Times New Roman"/>
          <w:sz w:val="24"/>
          <w:szCs w:val="24"/>
        </w:rPr>
        <w:t>which results in repeats of categories.</w:t>
      </w:r>
    </w:p>
    <w:p w14:paraId="0586AD16" w14:textId="56807F1A" w:rsidR="00195E1B" w:rsidRDefault="005C7033" w:rsidP="00195E1B">
      <w:pPr>
        <w:rPr>
          <w:rFonts w:ascii="Times New Roman" w:eastAsia="Times New Roman" w:hAnsi="Times New Roman" w:cs="Times New Roman"/>
          <w:sz w:val="24"/>
          <w:szCs w:val="24"/>
        </w:rPr>
      </w:pPr>
      <w:r w:rsidRPr="00EC3E8C">
        <w:rPr>
          <w:rFonts w:ascii="Times New Roman" w:eastAsia="Times New Roman" w:hAnsi="Times New Roman" w:cs="Times New Roman"/>
          <w:i/>
          <w:iCs/>
          <w:sz w:val="24"/>
          <w:szCs w:val="24"/>
        </w:rPr>
        <w:t>Mitigation</w:t>
      </w:r>
      <w:r>
        <w:rPr>
          <w:rFonts w:ascii="Times New Roman" w:eastAsia="Times New Roman" w:hAnsi="Times New Roman" w:cs="Times New Roman"/>
          <w:i/>
          <w:iCs/>
          <w:sz w:val="24"/>
          <w:szCs w:val="24"/>
        </w:rPr>
        <w:t>:</w:t>
      </w:r>
      <w:r w:rsidR="00EC5FAC">
        <w:rPr>
          <w:rFonts w:ascii="Times New Roman" w:eastAsia="Times New Roman" w:hAnsi="Times New Roman" w:cs="Times New Roman"/>
          <w:sz w:val="24"/>
          <w:szCs w:val="24"/>
        </w:rPr>
        <w:t xml:space="preserve"> transform</w:t>
      </w:r>
      <w:r>
        <w:rPr>
          <w:rFonts w:ascii="Times New Roman" w:eastAsia="Times New Roman" w:hAnsi="Times New Roman" w:cs="Times New Roman"/>
          <w:sz w:val="24"/>
          <w:szCs w:val="24"/>
        </w:rPr>
        <w:t xml:space="preserve"> data</w:t>
      </w:r>
      <w:r w:rsidR="00EC5FAC">
        <w:rPr>
          <w:rFonts w:ascii="Times New Roman" w:eastAsia="Times New Roman" w:hAnsi="Times New Roman" w:cs="Times New Roman"/>
          <w:sz w:val="24"/>
          <w:szCs w:val="24"/>
        </w:rPr>
        <w:t xml:space="preserve"> so that all the data follow the same formatting, in addition to eliminating repeats of categories. This is done by replacing one format for the other (abbreviations are simpler so should be kept, granted the abbreviations are understood by all involved)</w:t>
      </w:r>
    </w:p>
    <w:p w14:paraId="72BCE9EA" w14:textId="2C800A97" w:rsid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r w:rsidRPr="005C7033">
        <w:rPr>
          <w:rFonts w:ascii="Times New Roman" w:eastAsia="Times New Roman" w:hAnsi="Times New Roman" w:cs="Times New Roman"/>
          <w:i/>
          <w:iCs/>
          <w:sz w:val="24"/>
          <w:szCs w:val="24"/>
        </w:rPr>
        <w:t>Recommendation</w:t>
      </w:r>
      <w:r>
        <w:rPr>
          <w:rFonts w:ascii="Arial-ItalicMT" w:hAnsi="Arial-ItalicMT" w:cs="Arial-ItalicMT"/>
          <w:i/>
          <w:iCs/>
          <w:sz w:val="18"/>
          <w:szCs w:val="18"/>
        </w:rPr>
        <w:t xml:space="preserve">: </w:t>
      </w:r>
      <w:r w:rsidRPr="005C7033">
        <w:rPr>
          <w:rFonts w:ascii="Times New Roman" w:eastAsia="Times New Roman" w:hAnsi="Times New Roman" w:cs="Times New Roman"/>
          <w:sz w:val="24"/>
          <w:szCs w:val="24"/>
        </w:rPr>
        <w:t>Enforce a drop-down list for the user entering the data rather than a free text field.</w:t>
      </w:r>
    </w:p>
    <w:p w14:paraId="47230278" w14:textId="77777777" w:rsidR="005C7033" w:rsidRP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p>
    <w:p w14:paraId="5466B3F6" w14:textId="77777777" w:rsidR="005C7033" w:rsidRP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r w:rsidRPr="005C7033">
        <w:rPr>
          <w:rFonts w:ascii="Times New Roman" w:eastAsia="Times New Roman" w:hAnsi="Times New Roman" w:cs="Times New Roman"/>
          <w:sz w:val="24"/>
          <w:szCs w:val="24"/>
        </w:rPr>
        <w:t>In order to construct meaningful variables for the model, the data has been cleaned to avoid</w:t>
      </w:r>
    </w:p>
    <w:p w14:paraId="0312CB3F" w14:textId="77777777" w:rsidR="005C7033" w:rsidRP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r w:rsidRPr="005C7033">
        <w:rPr>
          <w:rFonts w:ascii="Times New Roman" w:eastAsia="Times New Roman" w:hAnsi="Times New Roman" w:cs="Times New Roman"/>
          <w:sz w:val="24"/>
          <w:szCs w:val="24"/>
        </w:rPr>
        <w:t>multiple representations of the same value. Additionally, gender records where ‘U’ have been</w:t>
      </w:r>
    </w:p>
    <w:p w14:paraId="101A7C22" w14:textId="030BF26D" w:rsidR="005C7033" w:rsidRDefault="005C7033" w:rsidP="005C7033">
      <w:pPr>
        <w:rPr>
          <w:rFonts w:ascii="Times New Roman" w:eastAsia="Times New Roman" w:hAnsi="Times New Roman" w:cs="Times New Roman"/>
          <w:sz w:val="24"/>
          <w:szCs w:val="24"/>
        </w:rPr>
      </w:pPr>
      <w:r w:rsidRPr="005C7033">
        <w:rPr>
          <w:rFonts w:ascii="Times New Roman" w:eastAsia="Times New Roman" w:hAnsi="Times New Roman" w:cs="Times New Roman"/>
          <w:sz w:val="24"/>
          <w:szCs w:val="24"/>
        </w:rPr>
        <w:t>replaced based on the distribution from the training dataset.</w:t>
      </w:r>
    </w:p>
    <w:p w14:paraId="6D4A037F" w14:textId="4492E644" w:rsidR="00EC5FAC" w:rsidRPr="005C7033" w:rsidRDefault="00EC5FAC" w:rsidP="00EC5FAC">
      <w:pPr>
        <w:spacing w:line="256" w:lineRule="auto"/>
        <w:jc w:val="both"/>
        <w:rPr>
          <w:rFonts w:ascii="Times New Roman" w:eastAsia="Times New Roman" w:hAnsi="Times New Roman" w:cs="Times New Roman"/>
          <w:b/>
          <w:bCs/>
          <w:i/>
          <w:iCs/>
          <w:sz w:val="24"/>
          <w:szCs w:val="24"/>
        </w:rPr>
      </w:pPr>
      <w:r w:rsidRPr="005C7033">
        <w:rPr>
          <w:rFonts w:ascii="Times New Roman" w:eastAsia="Times New Roman" w:hAnsi="Times New Roman" w:cs="Times New Roman"/>
          <w:b/>
          <w:bCs/>
          <w:i/>
          <w:iCs/>
          <w:sz w:val="24"/>
          <w:szCs w:val="24"/>
        </w:rPr>
        <w:t>Relevancy Issues:</w:t>
      </w:r>
    </w:p>
    <w:p w14:paraId="4606C1A7" w14:textId="77777777" w:rsidR="003445BD" w:rsidRDefault="00EC5FAC" w:rsidP="00EC5F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3445BD">
        <w:rPr>
          <w:rFonts w:ascii="Times New Roman" w:eastAsia="Times New Roman" w:hAnsi="Times New Roman" w:cs="Times New Roman"/>
          <w:sz w:val="24"/>
          <w:szCs w:val="24"/>
        </w:rPr>
        <w:t>are five un-named columns in the ‘New Customer List’ dataset that seem to be holding unusable data and the approach we propose is to drop this data.</w:t>
      </w:r>
    </w:p>
    <w:p w14:paraId="46D3B166" w14:textId="043B21C4" w:rsidR="00EC5FAC" w:rsidRDefault="003445BD" w:rsidP="00F86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c</w:t>
      </w:r>
      <w:r w:rsidR="00EC5FAC" w:rsidRPr="00EC5FAC">
        <w:rPr>
          <w:rFonts w:ascii="Times New Roman" w:eastAsia="Times New Roman" w:hAnsi="Times New Roman" w:cs="Times New Roman"/>
          <w:sz w:val="24"/>
          <w:szCs w:val="24"/>
        </w:rPr>
        <w:t xml:space="preserve">olumn in </w:t>
      </w:r>
      <w:r w:rsidR="00EC5FAC">
        <w:rPr>
          <w:rFonts w:ascii="Times New Roman" w:eastAsia="Times New Roman" w:hAnsi="Times New Roman" w:cs="Times New Roman"/>
          <w:sz w:val="24"/>
          <w:szCs w:val="24"/>
        </w:rPr>
        <w:t>‘</w:t>
      </w:r>
      <w:r w:rsidR="00EC5FAC" w:rsidRPr="00EC5FAC">
        <w:rPr>
          <w:rFonts w:ascii="Times New Roman" w:eastAsia="Times New Roman" w:hAnsi="Times New Roman" w:cs="Times New Roman"/>
          <w:sz w:val="24"/>
          <w:szCs w:val="24"/>
        </w:rPr>
        <w:t>Customer Demographics</w:t>
      </w:r>
      <w:r w:rsidR="00EC5FAC">
        <w:rPr>
          <w:rFonts w:ascii="Times New Roman" w:eastAsia="Times New Roman" w:hAnsi="Times New Roman" w:cs="Times New Roman"/>
          <w:sz w:val="24"/>
          <w:szCs w:val="24"/>
        </w:rPr>
        <w:t>’</w:t>
      </w:r>
      <w:r w:rsidR="00EC5FAC" w:rsidRPr="00EC5FAC">
        <w:rPr>
          <w:rFonts w:ascii="Times New Roman" w:eastAsia="Times New Roman" w:hAnsi="Times New Roman" w:cs="Times New Roman"/>
          <w:sz w:val="24"/>
          <w:szCs w:val="24"/>
        </w:rPr>
        <w:t xml:space="preserve"> dataset contains </w:t>
      </w:r>
      <w:r w:rsidR="00F8615B">
        <w:rPr>
          <w:rFonts w:ascii="Times New Roman" w:eastAsia="Times New Roman" w:hAnsi="Times New Roman" w:cs="Times New Roman"/>
          <w:sz w:val="24"/>
          <w:szCs w:val="24"/>
        </w:rPr>
        <w:t>no valuable data instead it is mainly made up of symbols and should also be dropped. In the off chance that this column has been corrupted it would be advisable in the future to always have access to the original (uncorrupted data).</w:t>
      </w:r>
    </w:p>
    <w:p w14:paraId="2D856F89" w14:textId="77777777" w:rsidR="00F8615B" w:rsidRPr="00F8615B" w:rsidRDefault="00F8615B" w:rsidP="00F8615B">
      <w:pPr>
        <w:jc w:val="both"/>
        <w:rPr>
          <w:rFonts w:ascii="Times New Roman" w:eastAsia="Times New Roman" w:hAnsi="Times New Roman" w:cs="Times New Roman"/>
          <w:sz w:val="24"/>
          <w:szCs w:val="24"/>
        </w:rPr>
      </w:pPr>
    </w:p>
    <w:p w14:paraId="04D571AC" w14:textId="73F2DB4B" w:rsidR="00EC5FAC" w:rsidRPr="005C7033" w:rsidRDefault="00EC5FAC" w:rsidP="00EC5FAC">
      <w:pPr>
        <w:spacing w:line="256" w:lineRule="auto"/>
        <w:jc w:val="both"/>
        <w:rPr>
          <w:rFonts w:ascii="Times New Roman" w:eastAsia="Times New Roman" w:hAnsi="Times New Roman" w:cs="Times New Roman"/>
          <w:b/>
          <w:bCs/>
          <w:i/>
          <w:iCs/>
          <w:sz w:val="24"/>
          <w:szCs w:val="24"/>
        </w:rPr>
      </w:pPr>
      <w:r w:rsidRPr="005C7033">
        <w:rPr>
          <w:rFonts w:ascii="Times New Roman" w:eastAsia="Times New Roman" w:hAnsi="Times New Roman" w:cs="Times New Roman"/>
          <w:b/>
          <w:bCs/>
          <w:i/>
          <w:iCs/>
          <w:sz w:val="24"/>
          <w:szCs w:val="24"/>
        </w:rPr>
        <w:t>Validity Issues:</w:t>
      </w:r>
    </w:p>
    <w:p w14:paraId="36325A63" w14:textId="5952CF98" w:rsidR="00EC3E8C" w:rsidRDefault="00F8615B" w:rsidP="00EC3E8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‘Transactions’ dataset has an invalid data type for a few of its columns</w:t>
      </w:r>
      <w:r w:rsidR="00EC3E8C">
        <w:rPr>
          <w:rFonts w:ascii="Times New Roman" w:eastAsia="Times New Roman" w:hAnsi="Times New Roman" w:cs="Times New Roman"/>
          <w:sz w:val="24"/>
          <w:szCs w:val="24"/>
        </w:rPr>
        <w:t xml:space="preserve"> :</w:t>
      </w:r>
    </w:p>
    <w:p w14:paraId="58F2EEF5" w14:textId="77777777" w:rsidR="00EC3E8C" w:rsidRDefault="00EC3E8C" w:rsidP="00EC3E8C">
      <w:pPr>
        <w:autoSpaceDE w:val="0"/>
        <w:autoSpaceDN w:val="0"/>
        <w:adjustRightInd w:val="0"/>
        <w:spacing w:after="0" w:line="240" w:lineRule="auto"/>
        <w:rPr>
          <w:rFonts w:ascii="Times New Roman" w:eastAsia="Times New Roman" w:hAnsi="Times New Roman" w:cs="Times New Roman"/>
          <w:sz w:val="24"/>
          <w:szCs w:val="24"/>
        </w:rPr>
      </w:pPr>
    </w:p>
    <w:p w14:paraId="0D0C60F8" w14:textId="30DD0AF8" w:rsidR="004B1D86" w:rsidRPr="00EC3E8C" w:rsidRDefault="00FE51EC" w:rsidP="00EC3E8C">
      <w:pPr>
        <w:pStyle w:val="ListParagraph"/>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sidRPr="00EC3E8C">
        <w:rPr>
          <w:rFonts w:ascii="Times New Roman" w:eastAsia="Times New Roman" w:hAnsi="Times New Roman" w:cs="Times New Roman"/>
          <w:sz w:val="24"/>
          <w:szCs w:val="24"/>
        </w:rPr>
        <w:t>T</w:t>
      </w:r>
      <w:r w:rsidR="00F8615B" w:rsidRPr="00EC3E8C">
        <w:rPr>
          <w:rFonts w:ascii="Times New Roman" w:eastAsia="Times New Roman" w:hAnsi="Times New Roman" w:cs="Times New Roman"/>
          <w:sz w:val="24"/>
          <w:szCs w:val="24"/>
        </w:rPr>
        <w:t xml:space="preserve">he product_first_sold_date </w:t>
      </w:r>
      <w:r w:rsidR="004B1D86" w:rsidRPr="00EC3E8C">
        <w:rPr>
          <w:rFonts w:ascii="Times New Roman" w:eastAsia="Times New Roman" w:hAnsi="Times New Roman" w:cs="Times New Roman"/>
          <w:sz w:val="24"/>
          <w:szCs w:val="24"/>
        </w:rPr>
        <w:t xml:space="preserve">column </w:t>
      </w:r>
      <w:r w:rsidR="00F8615B" w:rsidRPr="00EC3E8C">
        <w:rPr>
          <w:rFonts w:ascii="Times New Roman" w:eastAsia="Times New Roman" w:hAnsi="Times New Roman" w:cs="Times New Roman"/>
          <w:sz w:val="24"/>
          <w:szCs w:val="24"/>
        </w:rPr>
        <w:t>should be a date data type but instead has no specific format</w:t>
      </w:r>
      <w:r w:rsidR="004B1D86" w:rsidRPr="00EC3E8C">
        <w:rPr>
          <w:rFonts w:ascii="Times New Roman" w:eastAsia="Times New Roman" w:hAnsi="Times New Roman" w:cs="Times New Roman"/>
          <w:sz w:val="24"/>
          <w:szCs w:val="24"/>
        </w:rPr>
        <w:t xml:space="preserve">. </w:t>
      </w:r>
    </w:p>
    <w:p w14:paraId="29246C1F" w14:textId="40B95B97" w:rsidR="004B1D86" w:rsidRDefault="004B1D86" w:rsidP="004B1D86">
      <w:pPr>
        <w:pStyle w:val="ListParagraph"/>
        <w:numPr>
          <w:ilvl w:val="0"/>
          <w:numId w:val="3"/>
        </w:numPr>
        <w:rPr>
          <w:rFonts w:ascii="Times New Roman" w:eastAsia="Times New Roman" w:hAnsi="Times New Roman" w:cs="Times New Roman"/>
          <w:sz w:val="24"/>
          <w:szCs w:val="24"/>
        </w:rPr>
      </w:pPr>
      <w:r w:rsidRPr="004B1D86">
        <w:rPr>
          <w:rFonts w:ascii="Times New Roman" w:eastAsia="Times New Roman" w:hAnsi="Times New Roman" w:cs="Times New Roman"/>
          <w:sz w:val="24"/>
          <w:szCs w:val="24"/>
        </w:rPr>
        <w:t xml:space="preserve">The </w:t>
      </w:r>
      <w:r w:rsidR="00F8615B" w:rsidRPr="004B1D86">
        <w:rPr>
          <w:rFonts w:ascii="Times New Roman" w:eastAsia="Times New Roman" w:hAnsi="Times New Roman" w:cs="Times New Roman"/>
          <w:sz w:val="24"/>
          <w:szCs w:val="24"/>
        </w:rPr>
        <w:t xml:space="preserve">list_price </w:t>
      </w:r>
      <w:r w:rsidRPr="004B1D86">
        <w:rPr>
          <w:rFonts w:ascii="Times New Roman" w:eastAsia="Times New Roman" w:hAnsi="Times New Roman" w:cs="Times New Roman"/>
          <w:sz w:val="24"/>
          <w:szCs w:val="24"/>
        </w:rPr>
        <w:t xml:space="preserve">should be a </w:t>
      </w:r>
      <w:r>
        <w:rPr>
          <w:rFonts w:ascii="Times New Roman" w:eastAsia="Times New Roman" w:hAnsi="Times New Roman" w:cs="Times New Roman"/>
          <w:sz w:val="24"/>
          <w:szCs w:val="24"/>
        </w:rPr>
        <w:t>currency data</w:t>
      </w:r>
      <w:r w:rsidRPr="004B1D86">
        <w:rPr>
          <w:rFonts w:ascii="Times New Roman" w:eastAsia="Times New Roman" w:hAnsi="Times New Roman" w:cs="Times New Roman"/>
          <w:sz w:val="24"/>
          <w:szCs w:val="24"/>
        </w:rPr>
        <w:t xml:space="preserve"> type but instead has no specific format.</w:t>
      </w:r>
    </w:p>
    <w:p w14:paraId="0887FB96" w14:textId="7B34C62E" w:rsidR="00E4791D" w:rsidRDefault="004B1D86" w:rsidP="004B1D86">
      <w:pPr>
        <w:pStyle w:val="ListParagraph"/>
        <w:numPr>
          <w:ilvl w:val="0"/>
          <w:numId w:val="3"/>
        </w:numPr>
        <w:rPr>
          <w:rFonts w:ascii="Times New Roman" w:eastAsia="Times New Roman" w:hAnsi="Times New Roman" w:cs="Times New Roman"/>
          <w:sz w:val="24"/>
          <w:szCs w:val="24"/>
        </w:rPr>
      </w:pPr>
      <w:r w:rsidRPr="004B1D86">
        <w:rPr>
          <w:rFonts w:ascii="Times New Roman" w:eastAsia="Times New Roman" w:hAnsi="Times New Roman" w:cs="Times New Roman"/>
          <w:sz w:val="24"/>
          <w:szCs w:val="24"/>
        </w:rPr>
        <w:t xml:space="preserve">The </w:t>
      </w:r>
      <w:r w:rsidR="00F8615B" w:rsidRPr="004B1D86">
        <w:rPr>
          <w:rFonts w:ascii="Times New Roman" w:eastAsia="Times New Roman" w:hAnsi="Times New Roman" w:cs="Times New Roman"/>
          <w:sz w:val="24"/>
          <w:szCs w:val="24"/>
        </w:rPr>
        <w:t>standard</w:t>
      </w:r>
      <w:r>
        <w:rPr>
          <w:rFonts w:ascii="Times New Roman" w:eastAsia="Times New Roman" w:hAnsi="Times New Roman" w:cs="Times New Roman"/>
          <w:sz w:val="24"/>
          <w:szCs w:val="24"/>
        </w:rPr>
        <w:t>_</w:t>
      </w:r>
      <w:r w:rsidR="00F8615B" w:rsidRPr="004B1D86">
        <w:rPr>
          <w:rFonts w:ascii="Times New Roman" w:eastAsia="Times New Roman" w:hAnsi="Times New Roman" w:cs="Times New Roman"/>
          <w:sz w:val="24"/>
          <w:szCs w:val="24"/>
        </w:rPr>
        <w:t>cost</w:t>
      </w:r>
      <w:r>
        <w:rPr>
          <w:rFonts w:ascii="Times New Roman" w:eastAsia="Times New Roman" w:hAnsi="Times New Roman" w:cs="Times New Roman"/>
          <w:sz w:val="24"/>
          <w:szCs w:val="24"/>
        </w:rPr>
        <w:t xml:space="preserve"> column has a custom</w:t>
      </w:r>
      <w:r w:rsidRPr="004B1D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currency </w:t>
      </w:r>
      <w:r w:rsidRPr="004B1D86">
        <w:rPr>
          <w:rFonts w:ascii="Times New Roman" w:eastAsia="Times New Roman" w:hAnsi="Times New Roman" w:cs="Times New Roman"/>
          <w:sz w:val="24"/>
          <w:szCs w:val="24"/>
        </w:rPr>
        <w:t>format</w:t>
      </w:r>
      <w:r>
        <w:rPr>
          <w:rFonts w:ascii="Times New Roman" w:eastAsia="Times New Roman" w:hAnsi="Times New Roman" w:cs="Times New Roman"/>
          <w:sz w:val="24"/>
          <w:szCs w:val="24"/>
        </w:rPr>
        <w:t xml:space="preserve">, however it has not been applied to </w:t>
      </w:r>
      <w:r w:rsidR="00EC3E8C">
        <w:rPr>
          <w:rFonts w:ascii="Times New Roman" w:eastAsia="Times New Roman" w:hAnsi="Times New Roman" w:cs="Times New Roman"/>
          <w:sz w:val="24"/>
          <w:szCs w:val="24"/>
        </w:rPr>
        <w:t>every field</w:t>
      </w:r>
    </w:p>
    <w:p w14:paraId="6AC05D28" w14:textId="1C6767B8" w:rsidR="00EC3E8C" w:rsidRDefault="00EC3E8C" w:rsidP="00EC3E8C">
      <w:pPr>
        <w:rPr>
          <w:rFonts w:ascii="Times New Roman" w:eastAsia="Times New Roman" w:hAnsi="Times New Roman" w:cs="Times New Roman"/>
          <w:sz w:val="24"/>
          <w:szCs w:val="24"/>
        </w:rPr>
      </w:pPr>
      <w:r w:rsidRPr="00EC3E8C">
        <w:rPr>
          <w:rFonts w:ascii="Times New Roman" w:eastAsia="Times New Roman" w:hAnsi="Times New Roman" w:cs="Times New Roman"/>
          <w:i/>
          <w:iCs/>
          <w:sz w:val="24"/>
          <w:szCs w:val="24"/>
        </w:rPr>
        <w:t>Mitigation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transforming the data types of the column via the formatting options in Excel</w:t>
      </w:r>
      <w:r>
        <w:rPr>
          <w:rFonts w:ascii="Times New Roman" w:eastAsia="Times New Roman" w:hAnsi="Times New Roman" w:cs="Times New Roman"/>
          <w:sz w:val="24"/>
          <w:szCs w:val="24"/>
        </w:rPr>
        <w:t>.</w:t>
      </w:r>
    </w:p>
    <w:p w14:paraId="71E336BE" w14:textId="68B9856D" w:rsidR="00EC3E8C" w:rsidRPr="00EC3E8C" w:rsidRDefault="00EC3E8C" w:rsidP="00EC3E8C">
      <w:pPr>
        <w:autoSpaceDE w:val="0"/>
        <w:autoSpaceDN w:val="0"/>
        <w:adjustRightInd w:val="0"/>
        <w:spacing w:after="0" w:line="240" w:lineRule="auto"/>
        <w:rPr>
          <w:rFonts w:ascii="Times New Roman" w:eastAsia="Times New Roman" w:hAnsi="Times New Roman" w:cs="Times New Roman"/>
          <w:sz w:val="24"/>
          <w:szCs w:val="24"/>
        </w:rPr>
      </w:pPr>
      <w:r w:rsidRPr="00EC3E8C">
        <w:rPr>
          <w:rFonts w:ascii="Times New Roman" w:eastAsia="Times New Roman" w:hAnsi="Times New Roman" w:cs="Times New Roman"/>
          <w:sz w:val="24"/>
          <w:szCs w:val="24"/>
        </w:rPr>
        <w:t>Having different data types for a given field make it difficult to interpret results at the later stage.</w:t>
      </w:r>
      <w:r>
        <w:rPr>
          <w:rFonts w:ascii="Times New Roman" w:eastAsia="Times New Roman" w:hAnsi="Times New Roman" w:cs="Times New Roman"/>
          <w:sz w:val="24"/>
          <w:szCs w:val="24"/>
        </w:rPr>
        <w:t xml:space="preserve"> </w:t>
      </w:r>
      <w:r w:rsidRPr="00EC3E8C">
        <w:rPr>
          <w:rFonts w:ascii="Times New Roman" w:eastAsia="Times New Roman" w:hAnsi="Times New Roman" w:cs="Times New Roman"/>
          <w:sz w:val="24"/>
          <w:szCs w:val="24"/>
        </w:rPr>
        <w:t xml:space="preserve">Therefore, appropriate data transformations </w:t>
      </w:r>
      <w:r>
        <w:rPr>
          <w:rFonts w:ascii="Times New Roman" w:eastAsia="Times New Roman" w:hAnsi="Times New Roman" w:cs="Times New Roman"/>
          <w:sz w:val="24"/>
          <w:szCs w:val="24"/>
        </w:rPr>
        <w:t>need to be</w:t>
      </w:r>
      <w:r w:rsidRPr="00EC3E8C">
        <w:rPr>
          <w:rFonts w:ascii="Times New Roman" w:eastAsia="Times New Roman" w:hAnsi="Times New Roman" w:cs="Times New Roman"/>
          <w:sz w:val="24"/>
          <w:szCs w:val="24"/>
        </w:rPr>
        <w:t xml:space="preserve"> made to ensure consistent data types for a given</w:t>
      </w:r>
    </w:p>
    <w:p w14:paraId="34B7FB47" w14:textId="77777777" w:rsidR="00EC3E8C" w:rsidRDefault="00EC3E8C" w:rsidP="00EC3E8C">
      <w:pPr>
        <w:rPr>
          <w:rFonts w:ascii="Times New Roman" w:eastAsia="Times New Roman" w:hAnsi="Times New Roman" w:cs="Times New Roman"/>
          <w:sz w:val="24"/>
          <w:szCs w:val="24"/>
        </w:rPr>
      </w:pPr>
      <w:r w:rsidRPr="00EC3E8C">
        <w:rPr>
          <w:rFonts w:ascii="Times New Roman" w:eastAsia="Times New Roman" w:hAnsi="Times New Roman" w:cs="Times New Roman"/>
          <w:sz w:val="24"/>
          <w:szCs w:val="24"/>
        </w:rPr>
        <w:t>field.</w:t>
      </w:r>
    </w:p>
    <w:p w14:paraId="098FAADE" w14:textId="77777777" w:rsid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p>
    <w:p w14:paraId="413E0AEC" w14:textId="6EB3FA21" w:rsidR="005C7033" w:rsidRP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r w:rsidRPr="005C7033">
        <w:rPr>
          <w:rFonts w:ascii="Times New Roman" w:eastAsia="Times New Roman" w:hAnsi="Times New Roman" w:cs="Times New Roman"/>
          <w:sz w:val="24"/>
          <w:szCs w:val="24"/>
        </w:rPr>
        <w:t>Moving forward, the team will continue with the data cleaning, standardisation and transformation process</w:t>
      </w:r>
    </w:p>
    <w:p w14:paraId="44862DD7" w14:textId="14392102" w:rsidR="005C7033" w:rsidRDefault="005C7033" w:rsidP="005C7033">
      <w:pPr>
        <w:autoSpaceDE w:val="0"/>
        <w:autoSpaceDN w:val="0"/>
        <w:adjustRightInd w:val="0"/>
        <w:spacing w:after="0" w:line="240" w:lineRule="auto"/>
        <w:rPr>
          <w:rFonts w:ascii="Times New Roman" w:eastAsia="Times New Roman" w:hAnsi="Times New Roman" w:cs="Times New Roman"/>
          <w:sz w:val="24"/>
          <w:szCs w:val="24"/>
        </w:rPr>
      </w:pPr>
      <w:r w:rsidRPr="005C7033">
        <w:rPr>
          <w:rFonts w:ascii="Times New Roman" w:eastAsia="Times New Roman" w:hAnsi="Times New Roman" w:cs="Times New Roman"/>
          <w:sz w:val="24"/>
          <w:szCs w:val="24"/>
        </w:rPr>
        <w:t xml:space="preserve">for the purpose of model analysis. </w:t>
      </w:r>
      <w:r>
        <w:rPr>
          <w:rFonts w:ascii="Times New Roman" w:eastAsia="Times New Roman" w:hAnsi="Times New Roman" w:cs="Times New Roman"/>
          <w:sz w:val="24"/>
          <w:szCs w:val="24"/>
        </w:rPr>
        <w:t>If you have any further questions or request regarding this assessment of the data quality</w:t>
      </w:r>
      <w:r>
        <w:rPr>
          <w:rFonts w:ascii="Times New Roman" w:eastAsia="Times New Roman" w:hAnsi="Times New Roman" w:cs="Times New Roman"/>
          <w:sz w:val="24"/>
          <w:szCs w:val="24"/>
        </w:rPr>
        <w:t xml:space="preserve"> and the assumption we have made</w:t>
      </w:r>
      <w:r>
        <w:rPr>
          <w:rFonts w:ascii="Times New Roman" w:eastAsia="Times New Roman" w:hAnsi="Times New Roman" w:cs="Times New Roman"/>
          <w:sz w:val="24"/>
          <w:szCs w:val="24"/>
        </w:rPr>
        <w:t xml:space="preserve">, do let us know and we’d be happy to meet your needs before </w:t>
      </w:r>
      <w:r>
        <w:rPr>
          <w:rFonts w:ascii="Times New Roman" w:eastAsia="Times New Roman" w:hAnsi="Times New Roman" w:cs="Times New Roman"/>
          <w:sz w:val="24"/>
          <w:szCs w:val="24"/>
        </w:rPr>
        <w:t xml:space="preserve">we move </w:t>
      </w:r>
      <w:r>
        <w:rPr>
          <w:rFonts w:ascii="Times New Roman" w:eastAsia="Times New Roman" w:hAnsi="Times New Roman" w:cs="Times New Roman"/>
          <w:sz w:val="24"/>
          <w:szCs w:val="24"/>
        </w:rPr>
        <w:t xml:space="preserve">on to the analysis of the data. </w:t>
      </w:r>
    </w:p>
    <w:p w14:paraId="619D7B24" w14:textId="77777777" w:rsidR="004B1D86" w:rsidRDefault="004B1D86" w:rsidP="004B1D86">
      <w:pPr>
        <w:rPr>
          <w:rFonts w:ascii="Times New Roman" w:eastAsia="Times New Roman" w:hAnsi="Times New Roman" w:cs="Times New Roman"/>
          <w:sz w:val="24"/>
          <w:szCs w:val="24"/>
        </w:rPr>
      </w:pPr>
    </w:p>
    <w:p w14:paraId="6297C291" w14:textId="77777777" w:rsidR="009F0925" w:rsidRDefault="004B1D86" w:rsidP="004B1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Kind Regards, </w:t>
      </w:r>
    </w:p>
    <w:p w14:paraId="33F43735" w14:textId="06D0E346" w:rsidR="005F6816" w:rsidRPr="005F6816" w:rsidRDefault="004B1D86" w:rsidP="1DA8D773">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Nusayba Ahmed </w:t>
      </w:r>
      <w:r w:rsidR="00816894" w:rsidRPr="005C7033">
        <w:rPr>
          <w:rFonts w:ascii="Times New Roman" w:eastAsia="Times New Roman" w:hAnsi="Times New Roman" w:cs="Times New Roman"/>
          <w:i/>
          <w:iCs/>
          <w:sz w:val="24"/>
          <w:szCs w:val="24"/>
        </w:rPr>
        <w:t xml:space="preserve"> </w:t>
      </w:r>
    </w:p>
    <w:sectPr w:rsidR="005F6816" w:rsidRPr="005F6816">
      <w:headerReference w:type="default" r:id="rId8"/>
      <w:footerReference w:type="default" r:id="rId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4D2A" w14:textId="77777777" w:rsidR="00954ECD" w:rsidRDefault="00954ECD">
      <w:pPr>
        <w:spacing w:after="0" w:line="240" w:lineRule="auto"/>
      </w:pPr>
      <w:r>
        <w:separator/>
      </w:r>
    </w:p>
  </w:endnote>
  <w:endnote w:type="continuationSeparator" w:id="0">
    <w:p w14:paraId="2AF320C5" w14:textId="77777777" w:rsidR="00954ECD" w:rsidRDefault="0095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A8D773" w14:paraId="3D135EDA" w14:textId="77777777" w:rsidTr="1DA8D773">
      <w:tc>
        <w:tcPr>
          <w:tcW w:w="3005" w:type="dxa"/>
        </w:tcPr>
        <w:p w14:paraId="3285E0E2" w14:textId="64100DD7" w:rsidR="1DA8D773" w:rsidRDefault="1DA8D773" w:rsidP="1DA8D773">
          <w:pPr>
            <w:pStyle w:val="Header"/>
            <w:ind w:left="-115"/>
          </w:pPr>
        </w:p>
      </w:tc>
      <w:tc>
        <w:tcPr>
          <w:tcW w:w="3005" w:type="dxa"/>
        </w:tcPr>
        <w:p w14:paraId="646FA09F" w14:textId="1C842C6F" w:rsidR="1DA8D773" w:rsidRDefault="1DA8D773" w:rsidP="1DA8D773">
          <w:pPr>
            <w:pStyle w:val="Header"/>
            <w:jc w:val="center"/>
          </w:pPr>
        </w:p>
      </w:tc>
      <w:tc>
        <w:tcPr>
          <w:tcW w:w="3005" w:type="dxa"/>
        </w:tcPr>
        <w:p w14:paraId="27DA9FF2" w14:textId="3DCF20B4" w:rsidR="1DA8D773" w:rsidRDefault="1DA8D773" w:rsidP="1DA8D773">
          <w:pPr>
            <w:pStyle w:val="Header"/>
            <w:ind w:right="-115"/>
            <w:jc w:val="right"/>
          </w:pPr>
        </w:p>
      </w:tc>
    </w:tr>
  </w:tbl>
  <w:p w14:paraId="0E2E9CA7" w14:textId="103A06FE" w:rsidR="1DA8D773" w:rsidRDefault="1DA8D773" w:rsidP="1DA8D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2892" w14:textId="77777777" w:rsidR="00954ECD" w:rsidRDefault="00954ECD">
      <w:pPr>
        <w:spacing w:after="0" w:line="240" w:lineRule="auto"/>
      </w:pPr>
      <w:r>
        <w:separator/>
      </w:r>
    </w:p>
  </w:footnote>
  <w:footnote w:type="continuationSeparator" w:id="0">
    <w:p w14:paraId="63AAB214" w14:textId="77777777" w:rsidR="00954ECD" w:rsidRDefault="00954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49AC7" w14:textId="13B89A32" w:rsidR="1DA8D773" w:rsidRDefault="00BD660A" w:rsidP="00BD660A">
    <w:pPr>
      <w:ind w:left="7200"/>
    </w:pPr>
    <w:r>
      <w:rPr>
        <w:rFonts w:ascii="Times New Roman" w:eastAsia="Times New Roman" w:hAnsi="Times New Roman" w:cs="Times New Roman"/>
      </w:rPr>
      <w:t>K</w:t>
    </w:r>
    <w:r w:rsidRPr="1DA8D773">
      <w:rPr>
        <w:rFonts w:ascii="Times New Roman" w:eastAsia="Times New Roman" w:hAnsi="Times New Roman" w:cs="Times New Roman"/>
      </w:rPr>
      <w:t>PMG Virtual Internship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58C7"/>
    <w:multiLevelType w:val="hybridMultilevel"/>
    <w:tmpl w:val="76E6E7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9961CA9"/>
    <w:multiLevelType w:val="hybridMultilevel"/>
    <w:tmpl w:val="5B0A0AA2"/>
    <w:lvl w:ilvl="0" w:tplc="5302FD30">
      <w:start w:val="1"/>
      <w:numFmt w:val="bullet"/>
      <w:lvlText w:val="-"/>
      <w:lvlJc w:val="left"/>
      <w:pPr>
        <w:ind w:left="720" w:hanging="360"/>
      </w:pPr>
      <w:rPr>
        <w:rFonts w:ascii="Calibri" w:hAnsi="Calibri" w:hint="default"/>
      </w:rPr>
    </w:lvl>
    <w:lvl w:ilvl="1" w:tplc="D17AC8CC">
      <w:start w:val="1"/>
      <w:numFmt w:val="bullet"/>
      <w:lvlText w:val="o"/>
      <w:lvlJc w:val="left"/>
      <w:pPr>
        <w:ind w:left="1440" w:hanging="360"/>
      </w:pPr>
      <w:rPr>
        <w:rFonts w:ascii="Courier New" w:hAnsi="Courier New" w:hint="default"/>
      </w:rPr>
    </w:lvl>
    <w:lvl w:ilvl="2" w:tplc="F18AC630">
      <w:start w:val="1"/>
      <w:numFmt w:val="bullet"/>
      <w:lvlText w:val=""/>
      <w:lvlJc w:val="left"/>
      <w:pPr>
        <w:ind w:left="2160" w:hanging="360"/>
      </w:pPr>
      <w:rPr>
        <w:rFonts w:ascii="Wingdings" w:hAnsi="Wingdings" w:hint="default"/>
      </w:rPr>
    </w:lvl>
    <w:lvl w:ilvl="3" w:tplc="D7F8EAE2">
      <w:start w:val="1"/>
      <w:numFmt w:val="bullet"/>
      <w:lvlText w:val=""/>
      <w:lvlJc w:val="left"/>
      <w:pPr>
        <w:ind w:left="2880" w:hanging="360"/>
      </w:pPr>
      <w:rPr>
        <w:rFonts w:ascii="Symbol" w:hAnsi="Symbol" w:hint="default"/>
      </w:rPr>
    </w:lvl>
    <w:lvl w:ilvl="4" w:tplc="7E6C69CE">
      <w:start w:val="1"/>
      <w:numFmt w:val="bullet"/>
      <w:lvlText w:val="o"/>
      <w:lvlJc w:val="left"/>
      <w:pPr>
        <w:ind w:left="3600" w:hanging="360"/>
      </w:pPr>
      <w:rPr>
        <w:rFonts w:ascii="Courier New" w:hAnsi="Courier New" w:hint="default"/>
      </w:rPr>
    </w:lvl>
    <w:lvl w:ilvl="5" w:tplc="814E0C3A">
      <w:start w:val="1"/>
      <w:numFmt w:val="bullet"/>
      <w:lvlText w:val=""/>
      <w:lvlJc w:val="left"/>
      <w:pPr>
        <w:ind w:left="4320" w:hanging="360"/>
      </w:pPr>
      <w:rPr>
        <w:rFonts w:ascii="Wingdings" w:hAnsi="Wingdings" w:hint="default"/>
      </w:rPr>
    </w:lvl>
    <w:lvl w:ilvl="6" w:tplc="73BED004">
      <w:start w:val="1"/>
      <w:numFmt w:val="bullet"/>
      <w:lvlText w:val=""/>
      <w:lvlJc w:val="left"/>
      <w:pPr>
        <w:ind w:left="5040" w:hanging="360"/>
      </w:pPr>
      <w:rPr>
        <w:rFonts w:ascii="Symbol" w:hAnsi="Symbol" w:hint="default"/>
      </w:rPr>
    </w:lvl>
    <w:lvl w:ilvl="7" w:tplc="CF00CD1C">
      <w:start w:val="1"/>
      <w:numFmt w:val="bullet"/>
      <w:lvlText w:val="o"/>
      <w:lvlJc w:val="left"/>
      <w:pPr>
        <w:ind w:left="5760" w:hanging="360"/>
      </w:pPr>
      <w:rPr>
        <w:rFonts w:ascii="Courier New" w:hAnsi="Courier New" w:hint="default"/>
      </w:rPr>
    </w:lvl>
    <w:lvl w:ilvl="8" w:tplc="3AA4F952">
      <w:start w:val="1"/>
      <w:numFmt w:val="bullet"/>
      <w:lvlText w:val=""/>
      <w:lvlJc w:val="left"/>
      <w:pPr>
        <w:ind w:left="6480" w:hanging="360"/>
      </w:pPr>
      <w:rPr>
        <w:rFonts w:ascii="Wingdings" w:hAnsi="Wingdings" w:hint="default"/>
      </w:rPr>
    </w:lvl>
  </w:abstractNum>
  <w:abstractNum w:abstractNumId="2" w15:restartNumberingAfterBreak="0">
    <w:nsid w:val="776D60D2"/>
    <w:multiLevelType w:val="hybridMultilevel"/>
    <w:tmpl w:val="879A8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310413">
    <w:abstractNumId w:val="1"/>
  </w:num>
  <w:num w:numId="2" w16cid:durableId="154223410">
    <w:abstractNumId w:val="0"/>
  </w:num>
  <w:num w:numId="3" w16cid:durableId="53034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591BB9AD"/>
    <w:rsid w:val="00195E1B"/>
    <w:rsid w:val="001C4144"/>
    <w:rsid w:val="003445BD"/>
    <w:rsid w:val="004363ED"/>
    <w:rsid w:val="004B1D86"/>
    <w:rsid w:val="005C7033"/>
    <w:rsid w:val="005F6816"/>
    <w:rsid w:val="00680D19"/>
    <w:rsid w:val="00816894"/>
    <w:rsid w:val="008A5FFD"/>
    <w:rsid w:val="00954ECD"/>
    <w:rsid w:val="009F0925"/>
    <w:rsid w:val="00A96E3E"/>
    <w:rsid w:val="00AE707E"/>
    <w:rsid w:val="00BD660A"/>
    <w:rsid w:val="00CE4F82"/>
    <w:rsid w:val="00E1566A"/>
    <w:rsid w:val="00E4791D"/>
    <w:rsid w:val="00E73A20"/>
    <w:rsid w:val="00EC3E8C"/>
    <w:rsid w:val="00EC5FAC"/>
    <w:rsid w:val="00F8615B"/>
    <w:rsid w:val="00FE51EC"/>
    <w:rsid w:val="1DA8D773"/>
    <w:rsid w:val="591BB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B9AD"/>
  <w15:docId w15:val="{74B0468E-C7BD-4814-A033-4AF42841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E4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10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Tasnim MIRZA</cp:lastModifiedBy>
  <cp:revision>5</cp:revision>
  <dcterms:created xsi:type="dcterms:W3CDTF">2022-10-07T23:23:00Z</dcterms:created>
  <dcterms:modified xsi:type="dcterms:W3CDTF">2022-10-24T22:22:00Z</dcterms:modified>
</cp:coreProperties>
</file>