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DC765" w14:textId="77777777" w:rsidR="007D6D66" w:rsidRDefault="00000000">
      <w:pPr>
        <w:pStyle w:val="1"/>
        <w:spacing w:before="240" w:after="120"/>
      </w:pPr>
      <w:r>
        <w:t>LLMs在股票评级中的应用分析</w:t>
      </w:r>
    </w:p>
    <w:p w14:paraId="60C755EA" w14:textId="77777777" w:rsidR="007D6D66" w:rsidRDefault="00000000">
      <w:pPr>
        <w:pStyle w:val="3"/>
        <w:spacing w:before="240" w:after="120"/>
      </w:pPr>
      <w:r>
        <w:t>🧑‍💻 User</w:t>
      </w:r>
    </w:p>
    <w:p w14:paraId="5A37E552" w14:textId="77777777" w:rsidR="007D6D66" w:rsidRPr="007106B8" w:rsidRDefault="00000000">
      <w:pPr>
        <w:spacing w:before="120" w:after="120"/>
        <w:rPr>
          <w:color w:val="FF0000"/>
        </w:rPr>
      </w:pPr>
      <w:r w:rsidRPr="007106B8">
        <w:rPr>
          <w:color w:val="FF0000"/>
        </w:rPr>
        <w:t>可以告诉我在篇文章是如何使用LLMs实现股票评级的</w:t>
      </w:r>
    </w:p>
    <w:p w14:paraId="2D656989" w14:textId="77777777" w:rsidR="007D6D66" w:rsidRDefault="00000000">
      <w:pPr>
        <w:jc w:val="center"/>
      </w:pPr>
      <w:r>
        <w:rPr>
          <w:color w:val="999999"/>
        </w:rPr>
        <w:t>──────────────────────────────────────────────────</w:t>
      </w:r>
    </w:p>
    <w:p w14:paraId="268E7215" w14:textId="77777777" w:rsidR="007D6D66" w:rsidRDefault="00000000">
      <w:pPr>
        <w:pStyle w:val="3"/>
        <w:spacing w:before="240" w:after="120"/>
      </w:pPr>
      <w:r>
        <w:t>🤖 Assistant</w:t>
      </w:r>
    </w:p>
    <w:p w14:paraId="41BB43C7" w14:textId="77777777" w:rsidR="007D6D66" w:rsidRDefault="00000000">
      <w:pPr>
        <w:spacing w:before="120" w:after="120"/>
      </w:pPr>
      <w:r>
        <w:t>这篇文章的主要内容是探索如何使用大型语言模型（LLMs）来预测股票表现和生成股票评级。以下是关键步骤和发现的总结：</w:t>
      </w:r>
    </w:p>
    <w:p w14:paraId="48241351" w14:textId="77777777" w:rsidR="007D6D66" w:rsidRDefault="00000000">
      <w:pPr>
        <w:spacing w:before="120" w:after="120"/>
      </w:pPr>
      <w:r>
        <w:t>方法：</w:t>
      </w:r>
    </w:p>
    <w:p w14:paraId="2B05E517" w14:textId="77777777" w:rsidR="007D6D66" w:rsidRDefault="00000000">
      <w:r>
        <w:rPr>
          <w:b/>
          <w:bCs/>
        </w:rPr>
        <w:t>•</w:t>
      </w:r>
      <w:r>
        <w:tab/>
        <w:t>数据收集：</w:t>
      </w:r>
    </w:p>
    <w:p w14:paraId="1C3274F4" w14:textId="77777777" w:rsidR="007D6D66" w:rsidRDefault="00000000">
      <w:pPr>
        <w:ind w:left="720"/>
      </w:pPr>
      <w:r>
        <w:rPr>
          <w:b/>
          <w:bCs/>
        </w:rPr>
        <w:t>•</w:t>
      </w:r>
      <w:r>
        <w:tab/>
        <w:t xml:space="preserve">财务基本面数据： 使用 </w:t>
      </w:r>
      <w:proofErr w:type="spellStart"/>
      <w:r>
        <w:t>finagg</w:t>
      </w:r>
      <w:proofErr w:type="spellEnd"/>
      <w:r>
        <w:t xml:space="preserve"> API 收集 S&amp;P 500 成分股公司 2022 年 1 月至 2024 年 3 月的季度财务报表数据 (10-Q 和 10-K 表格)。</w:t>
      </w:r>
    </w:p>
    <w:p w14:paraId="56BD8710" w14:textId="77777777" w:rsidR="007D6D66" w:rsidRDefault="00000000">
      <w:pPr>
        <w:ind w:left="720"/>
      </w:pPr>
      <w:r>
        <w:rPr>
          <w:b/>
          <w:bCs/>
        </w:rPr>
        <w:t>•</w:t>
      </w:r>
      <w:r>
        <w:tab/>
        <w:t>市场数据： 收集每日股票价格，并计算历史回报率、市场相对回报率、板块相对回报率、52 周价格区间和 90 天波动率。</w:t>
      </w:r>
    </w:p>
    <w:p w14:paraId="3FF34329" w14:textId="77777777" w:rsidR="007D6D66" w:rsidRDefault="00000000">
      <w:pPr>
        <w:ind w:left="720"/>
      </w:pPr>
      <w:r>
        <w:rPr>
          <w:b/>
          <w:bCs/>
        </w:rPr>
        <w:t>•</w:t>
      </w:r>
      <w:r>
        <w:tab/>
        <w:t>新闻数据： 收集 S&amp;P 500 成分股的新闻文章，并使用 GPT-4-32k (v0613) 进行摘要，提取关键事件和趋势。</w:t>
      </w:r>
    </w:p>
    <w:p w14:paraId="72644745" w14:textId="77777777" w:rsidR="007D6D66" w:rsidRDefault="00000000">
      <w:pPr>
        <w:ind w:left="720"/>
      </w:pPr>
      <w:r>
        <w:rPr>
          <w:b/>
          <w:bCs/>
        </w:rPr>
        <w:t>•</w:t>
      </w:r>
      <w:r>
        <w:tab/>
        <w:t>新闻情绪数据： 使用 GPT-4-32k (v0613) 对新闻摘要进行情绪评分，范围为 -5（极度负面）到 5（极度正面）。</w:t>
      </w:r>
    </w:p>
    <w:p w14:paraId="0C0F17EF" w14:textId="77777777" w:rsidR="007D6D66" w:rsidRDefault="00000000">
      <w:pPr>
        <w:ind w:left="720"/>
      </w:pPr>
      <w:r>
        <w:rPr>
          <w:b/>
          <w:bCs/>
        </w:rPr>
        <w:t>•</w:t>
      </w:r>
      <w:r>
        <w:tab/>
        <w:t>分析师股票评级： 收集 126 家公司对 S&amp;P 500 成分股的 45,000 个分析师评级数据。</w:t>
      </w:r>
    </w:p>
    <w:p w14:paraId="3A15D4A9" w14:textId="77777777" w:rsidR="007D6D66" w:rsidRDefault="00000000">
      <w:r>
        <w:rPr>
          <w:b/>
          <w:bCs/>
        </w:rPr>
        <w:t>•</w:t>
      </w:r>
      <w:r>
        <w:tab/>
        <w:t>模型选择：</w:t>
      </w:r>
    </w:p>
    <w:p w14:paraId="728C3102" w14:textId="77777777" w:rsidR="007D6D66" w:rsidRDefault="00000000">
      <w:pPr>
        <w:ind w:left="720"/>
      </w:pPr>
      <w:r>
        <w:rPr>
          <w:b/>
          <w:bCs/>
        </w:rPr>
        <w:t>•</w:t>
      </w:r>
      <w:r>
        <w:tab/>
        <w:t>使用 GPT-4-32k (v0613)，该模型具有 32,000 个 token 的上下文窗口，并在 2021 年 9 月之前的数据上进行训练，以防止信息泄漏。</w:t>
      </w:r>
    </w:p>
    <w:p w14:paraId="0740FCDC" w14:textId="77777777" w:rsidR="007D6D66" w:rsidRDefault="00000000">
      <w:r>
        <w:rPr>
          <w:b/>
          <w:bCs/>
        </w:rPr>
        <w:t>•</w:t>
      </w:r>
      <w:r>
        <w:tab/>
        <w:t>提示工程：</w:t>
      </w:r>
    </w:p>
    <w:p w14:paraId="63314362" w14:textId="77777777" w:rsidR="007D6D66" w:rsidRDefault="00000000">
      <w:pPr>
        <w:ind w:left="720"/>
      </w:pPr>
      <w:r>
        <w:rPr>
          <w:b/>
          <w:bCs/>
        </w:rPr>
        <w:t>•</w:t>
      </w:r>
      <w:r>
        <w:tab/>
        <w:t>系统提示： 指示 LLM 扮演财务分析师的角色，并定义股票评级等级及其定义。</w:t>
      </w:r>
    </w:p>
    <w:p w14:paraId="73F30108" w14:textId="77777777" w:rsidR="007D6D66" w:rsidRDefault="00000000">
      <w:pPr>
        <w:ind w:left="720"/>
      </w:pPr>
      <w:r>
        <w:rPr>
          <w:b/>
          <w:bCs/>
        </w:rPr>
        <w:t>•</w:t>
      </w:r>
      <w:r>
        <w:tab/>
        <w:t xml:space="preserve">用户提示： 采用思维链和少样本提示方法，引导 LLM 在进行最终预测之前进行推理，并提供一个输出示例。以结构化格式提供公司特定输入数据，首先是文本信息，然后是表格中的数字数据。并执行基本的 </w:t>
      </w:r>
      <w:proofErr w:type="spellStart"/>
      <w:r>
        <w:t>CoVE</w:t>
      </w:r>
      <w:proofErr w:type="spellEnd"/>
      <w:r>
        <w:t>（验证链）来检测它是否在预测正确的日期。</w:t>
      </w:r>
    </w:p>
    <w:p w14:paraId="4C7B8877" w14:textId="77777777" w:rsidR="007D6D66" w:rsidRDefault="00000000">
      <w:r>
        <w:rPr>
          <w:b/>
          <w:bCs/>
        </w:rPr>
        <w:t>•</w:t>
      </w:r>
      <w:r>
        <w:tab/>
        <w:t>实验设置：</w:t>
      </w:r>
    </w:p>
    <w:p w14:paraId="3A2F211C" w14:textId="77777777" w:rsidR="007D6D66" w:rsidRDefault="00000000">
      <w:pPr>
        <w:ind w:left="720"/>
      </w:pPr>
      <w:r>
        <w:rPr>
          <w:b/>
          <w:bCs/>
        </w:rPr>
        <w:t>•</w:t>
      </w:r>
      <w:r>
        <w:tab/>
        <w:t>要求 LLM 在 2022 年 1 月至 2024 年 6 月的每个月初为 S&amp;P 500 中的每家公司生成 1 个月、3 个月、6 个月、12 个月和 18 个月的股票评级。</w:t>
      </w:r>
    </w:p>
    <w:p w14:paraId="3D160DE2" w14:textId="77777777" w:rsidR="007D6D66" w:rsidRDefault="00000000">
      <w:pPr>
        <w:ind w:left="720"/>
      </w:pPr>
      <w:r>
        <w:rPr>
          <w:b/>
          <w:bCs/>
        </w:rPr>
        <w:t>•</w:t>
      </w:r>
      <w:r>
        <w:tab/>
        <w:t>进行五项实验，每项实验都使用 GPT-4-32k (v0613)，但向模型提供的输入数据不同：</w:t>
      </w:r>
    </w:p>
    <w:p w14:paraId="121F615C" w14:textId="77777777" w:rsidR="007D6D66" w:rsidRDefault="00000000">
      <w:pPr>
        <w:ind w:left="1440"/>
      </w:pPr>
      <w:r>
        <w:rPr>
          <w:b/>
          <w:bCs/>
        </w:rPr>
        <w:t>•</w:t>
      </w:r>
      <w:r>
        <w:tab/>
        <w:t>Vanilla： 仅包含公司历史数据的快照（回报率、价格等）。</w:t>
      </w:r>
    </w:p>
    <w:p w14:paraId="58E6BA1F" w14:textId="77777777" w:rsidR="007D6D66" w:rsidRDefault="00000000">
      <w:pPr>
        <w:ind w:left="1440"/>
      </w:pPr>
      <w:r>
        <w:rPr>
          <w:b/>
          <w:bCs/>
        </w:rPr>
        <w:t>•</w:t>
      </w:r>
      <w:r>
        <w:tab/>
        <w:t>News： 在 Vanilla 的基础上，添加前一个月公司新闻和行业新闻的摘要。</w:t>
      </w:r>
    </w:p>
    <w:p w14:paraId="267F1DD7" w14:textId="77777777" w:rsidR="007D6D66" w:rsidRDefault="00000000">
      <w:pPr>
        <w:ind w:left="1440"/>
      </w:pPr>
      <w:r>
        <w:rPr>
          <w:b/>
          <w:bCs/>
        </w:rPr>
        <w:t>•</w:t>
      </w:r>
      <w:r>
        <w:tab/>
        <w:t>Sentiment： 在 Vanilla 的基础上，添加前一个月公司新闻情绪和行业新闻情绪的评分。</w:t>
      </w:r>
    </w:p>
    <w:p w14:paraId="75A88E21" w14:textId="77777777" w:rsidR="007D6D66" w:rsidRDefault="00000000">
      <w:pPr>
        <w:ind w:left="1440"/>
      </w:pPr>
      <w:r>
        <w:rPr>
          <w:b/>
          <w:bCs/>
        </w:rPr>
        <w:t>•</w:t>
      </w:r>
      <w:r>
        <w:tab/>
        <w:t>Fundamentals： 在 Vanilla 的基础上，添加季度财务基本面数据。</w:t>
      </w:r>
    </w:p>
    <w:p w14:paraId="5E617DB3" w14:textId="77777777" w:rsidR="007D6D66" w:rsidRDefault="00000000">
      <w:pPr>
        <w:ind w:left="1440"/>
      </w:pPr>
      <w:r>
        <w:rPr>
          <w:b/>
          <w:bCs/>
        </w:rPr>
        <w:lastRenderedPageBreak/>
        <w:t>•</w:t>
      </w:r>
      <w:r>
        <w:tab/>
        <w:t>Fundamentals + Sentiment： 在 Fundamentals 的基础上，添加 Sentiment 中的情绪评分。</w:t>
      </w:r>
    </w:p>
    <w:p w14:paraId="5D2023A7" w14:textId="77777777" w:rsidR="007D6D66" w:rsidRDefault="00000000">
      <w:r>
        <w:rPr>
          <w:b/>
          <w:bCs/>
        </w:rPr>
        <w:t>•</w:t>
      </w:r>
      <w:r>
        <w:tab/>
        <w:t>评估：</w:t>
      </w:r>
    </w:p>
    <w:p w14:paraId="35049F86" w14:textId="77777777" w:rsidR="007D6D66" w:rsidRDefault="00000000">
      <w:pPr>
        <w:ind w:left="720"/>
      </w:pPr>
      <w:r>
        <w:rPr>
          <w:b/>
          <w:bCs/>
        </w:rPr>
        <w:t>•</w:t>
      </w:r>
      <w:r>
        <w:tab/>
        <w:t>基于 1 个月、3 个月、6 个月、12 个月和 18 个月的远期收益来评估评级，包括市场相对和板块相对收益的评估。</w:t>
      </w:r>
    </w:p>
    <w:p w14:paraId="0D68BA10" w14:textId="77777777" w:rsidR="007D6D66" w:rsidRDefault="00000000">
      <w:pPr>
        <w:ind w:left="720"/>
      </w:pPr>
      <w:r>
        <w:rPr>
          <w:b/>
          <w:bCs/>
        </w:rPr>
        <w:t>•</w:t>
      </w:r>
      <w:r>
        <w:tab/>
        <w:t>如果真实远期收益的分位数与评级等级一致，则认为评级是正确的。</w:t>
      </w:r>
    </w:p>
    <w:p w14:paraId="05B6BE40" w14:textId="77777777" w:rsidR="007D6D66" w:rsidRDefault="00000000">
      <w:pPr>
        <w:ind w:left="720"/>
      </w:pPr>
      <w:r>
        <w:rPr>
          <w:b/>
          <w:bCs/>
        </w:rPr>
        <w:t>•</w:t>
      </w:r>
      <w:r>
        <w:tab/>
        <w:t>使用平均绝对误差 (MAE) 来衡量预测的准确性。</w:t>
      </w:r>
    </w:p>
    <w:p w14:paraId="4EAD46D6" w14:textId="77777777" w:rsidR="007D6D66" w:rsidRDefault="00000000">
      <w:pPr>
        <w:spacing w:before="120" w:after="120"/>
      </w:pPr>
      <w:r>
        <w:t>主要发现：</w:t>
      </w:r>
    </w:p>
    <w:p w14:paraId="68835250" w14:textId="77777777" w:rsidR="007D6D66" w:rsidRDefault="00000000">
      <w:r>
        <w:rPr>
          <w:b/>
          <w:bCs/>
        </w:rPr>
        <w:t>•</w:t>
      </w:r>
      <w:r>
        <w:tab/>
        <w:t>基准 Vanilla LLM 模型的表现优于传统的分析师评估。</w:t>
      </w:r>
    </w:p>
    <w:p w14:paraId="10F9A759" w14:textId="77777777" w:rsidR="007D6D66" w:rsidRDefault="00000000">
      <w:r>
        <w:rPr>
          <w:b/>
          <w:bCs/>
        </w:rPr>
        <w:t>•</w:t>
      </w:r>
      <w:r>
        <w:tab/>
        <w:t>Fundamentals 和 Fundamentals + Sentiment 模型的表现最好，突出了财务基本面对预测准确性的重要影响。 将情绪评分与基本面数据相结合，进一步提高了预测准确性。</w:t>
      </w:r>
    </w:p>
    <w:p w14:paraId="5495C478" w14:textId="77777777" w:rsidR="007D6D66" w:rsidRDefault="00000000">
      <w:r>
        <w:rPr>
          <w:b/>
          <w:bCs/>
        </w:rPr>
        <w:t>•</w:t>
      </w:r>
      <w:r>
        <w:tab/>
        <w:t>整合新闻摘要和情绪分析提供了一些短期预测优势，但与 Vanilla 模型相比，并没有显著提高长期预测准确性。</w:t>
      </w:r>
    </w:p>
    <w:p w14:paraId="109EFFD8" w14:textId="77777777" w:rsidR="007D6D66" w:rsidRDefault="00000000">
      <w:r>
        <w:rPr>
          <w:b/>
          <w:bCs/>
        </w:rPr>
        <w:t>•</w:t>
      </w:r>
      <w:r>
        <w:tab/>
        <w:t>将新闻作为文本添加到 LLM 与添加新闻情绪之间的性能差异非常小， 这表明这两种方法提供了类似的好处。</w:t>
      </w:r>
    </w:p>
    <w:p w14:paraId="3EC9C98D" w14:textId="77777777" w:rsidR="007D6D66" w:rsidRDefault="00000000">
      <w:r>
        <w:rPr>
          <w:b/>
          <w:bCs/>
        </w:rPr>
        <w:t>•</w:t>
      </w:r>
      <w:r>
        <w:tab/>
        <w:t>LLM 在短期预测中表现更好。</w:t>
      </w:r>
    </w:p>
    <w:p w14:paraId="5E45F605" w14:textId="77777777" w:rsidR="007D6D66" w:rsidRDefault="00000000">
      <w:r>
        <w:rPr>
          <w:b/>
          <w:bCs/>
        </w:rPr>
        <w:t>•</w:t>
      </w:r>
      <w:r>
        <w:tab/>
        <w:t>新闻摘要对短期预测更有帮助，而传统分析师在长期预测中表现更好。</w:t>
      </w:r>
    </w:p>
    <w:p w14:paraId="3CFC08D1" w14:textId="77777777" w:rsidR="007D6D66" w:rsidRDefault="00000000">
      <w:r>
        <w:rPr>
          <w:b/>
          <w:bCs/>
        </w:rPr>
        <w:t>•</w:t>
      </w:r>
      <w:r>
        <w:tab/>
        <w:t>使用新闻衍生数据会使模型偏向于做出更积极的评级。</w:t>
      </w:r>
    </w:p>
    <w:p w14:paraId="2BEAFC17" w14:textId="77777777" w:rsidR="007D6D66" w:rsidRDefault="00000000">
      <w:pPr>
        <w:spacing w:before="120" w:after="120"/>
      </w:pPr>
      <w:r>
        <w:t>总结：</w:t>
      </w:r>
    </w:p>
    <w:p w14:paraId="70D5C0BD" w14:textId="77777777" w:rsidR="007D6D66" w:rsidRDefault="00000000">
      <w:pPr>
        <w:spacing w:before="120" w:after="120"/>
      </w:pPr>
      <w:r>
        <w:t>这篇文章证明了 LLM 在预测股票评级方面的潜力。通过整合各种类型的信息，LLM 可以生成比传统分析师更准确的预测，特别是当利用财务基本面数据时。研究结果强调了 LLM 在金融分析中的应用价值，并为未来的研究方向提供了见解。</w:t>
      </w:r>
    </w:p>
    <w:p w14:paraId="53501050" w14:textId="77777777" w:rsidR="007D6D66" w:rsidRDefault="00000000">
      <w:pPr>
        <w:jc w:val="center"/>
      </w:pPr>
      <w:r>
        <w:rPr>
          <w:color w:val="999999"/>
        </w:rPr>
        <w:t>──────────────────────────────────────────────────</w:t>
      </w:r>
    </w:p>
    <w:p w14:paraId="418EBE6E" w14:textId="77777777" w:rsidR="007D6D66" w:rsidRDefault="00000000">
      <w:pPr>
        <w:pStyle w:val="3"/>
        <w:spacing w:before="240" w:after="120"/>
      </w:pPr>
      <w:r>
        <w:t>🧑‍💻 User</w:t>
      </w:r>
    </w:p>
    <w:p w14:paraId="1C2C54FC" w14:textId="77777777" w:rsidR="007D6D66" w:rsidRPr="007106B8" w:rsidRDefault="00000000">
      <w:pPr>
        <w:spacing w:before="120" w:after="120"/>
        <w:rPr>
          <w:color w:val="FF0000"/>
        </w:rPr>
      </w:pPr>
      <w:r w:rsidRPr="007106B8">
        <w:rPr>
          <w:color w:val="FF0000"/>
        </w:rPr>
        <w:t>我想复现这篇论文的LLMs预测功能我该如何实现，你认为有什么可以提升的方案</w:t>
      </w:r>
    </w:p>
    <w:p w14:paraId="6BC504E9" w14:textId="77777777" w:rsidR="007D6D66" w:rsidRDefault="00000000">
      <w:pPr>
        <w:jc w:val="center"/>
      </w:pPr>
      <w:r>
        <w:rPr>
          <w:color w:val="999999"/>
        </w:rPr>
        <w:t>──────────────────────────────────────────────────</w:t>
      </w:r>
    </w:p>
    <w:p w14:paraId="005A55C9" w14:textId="77777777" w:rsidR="007D6D66" w:rsidRDefault="00000000">
      <w:pPr>
        <w:pStyle w:val="3"/>
        <w:spacing w:before="240" w:after="120"/>
      </w:pPr>
      <w:r>
        <w:t>🤖 Assistant</w:t>
      </w:r>
    </w:p>
    <w:p w14:paraId="2499AC28" w14:textId="77777777" w:rsidR="007D6D66" w:rsidRDefault="00000000">
      <w:pPr>
        <w:spacing w:before="120" w:after="120"/>
      </w:pPr>
      <w:r>
        <w:t>复现这篇论文的 LLMs 预测功能，你需要按照以下步骤进行操作。我会根据论文中描述的方法，提供一个详细的实现指南，并提出一些可能的提升方案。</w:t>
      </w:r>
    </w:p>
    <w:p w14:paraId="366E2D7C" w14:textId="77777777" w:rsidR="007D6D66" w:rsidRDefault="00000000">
      <w:pPr>
        <w:spacing w:before="120" w:after="120"/>
      </w:pPr>
      <w:r>
        <w:t>实现步骤：</w:t>
      </w:r>
    </w:p>
    <w:p w14:paraId="3BD3C3B1" w14:textId="77777777" w:rsidR="007D6D66" w:rsidRDefault="00000000">
      <w:r>
        <w:rPr>
          <w:b/>
          <w:bCs/>
        </w:rPr>
        <w:t>•</w:t>
      </w:r>
      <w:r>
        <w:tab/>
        <w:t>数据准备：</w:t>
      </w:r>
    </w:p>
    <w:p w14:paraId="46072861" w14:textId="77777777" w:rsidR="007D6D66" w:rsidRDefault="00000000">
      <w:pPr>
        <w:ind w:left="720"/>
      </w:pPr>
      <w:r>
        <w:rPr>
          <w:b/>
          <w:bCs/>
        </w:rPr>
        <w:t>•</w:t>
      </w:r>
      <w:r>
        <w:tab/>
        <w:t>财务基本面数据：</w:t>
      </w:r>
    </w:p>
    <w:p w14:paraId="1BA4EB3B" w14:textId="77777777" w:rsidR="007D6D66" w:rsidRDefault="00000000">
      <w:pPr>
        <w:ind w:left="1440"/>
      </w:pPr>
      <w:r>
        <w:rPr>
          <w:b/>
          <w:bCs/>
        </w:rPr>
        <w:t>•</w:t>
      </w:r>
      <w:r>
        <w:tab/>
        <w:t xml:space="preserve">工具： 使用 </w:t>
      </w:r>
      <w:proofErr w:type="spellStart"/>
      <w:r>
        <w:rPr>
          <w:rFonts w:ascii="Consolas" w:eastAsia="Consolas" w:hAnsi="Consolas" w:cs="Consolas"/>
          <w:sz w:val="20"/>
          <w:szCs w:val="20"/>
        </w:rPr>
        <w:t>finagg</w:t>
      </w:r>
      <w:proofErr w:type="spellEnd"/>
      <w:r>
        <w:rPr>
          <w:rFonts w:ascii="Consolas" w:eastAsia="Consolas" w:hAnsi="Consolas" w:cs="Consolas"/>
          <w:sz w:val="20"/>
          <w:szCs w:val="20"/>
        </w:rPr>
        <w:t xml:space="preserve"> API</w:t>
      </w:r>
      <w:r>
        <w:t xml:space="preserve"> [22] (或其他类似工具) 访问 SEC EDGAR API [24]，获取 S&amp;P 500 成分股公司 2022 年 1 月至 2024 年 3 月的季度财务报表数据 (10-Q 和 10-K 表格)。</w:t>
      </w:r>
    </w:p>
    <w:p w14:paraId="20E0EFAE" w14:textId="77777777" w:rsidR="007D6D66" w:rsidRDefault="00000000">
      <w:pPr>
        <w:ind w:left="1440"/>
      </w:pPr>
      <w:r>
        <w:rPr>
          <w:b/>
          <w:bCs/>
        </w:rPr>
        <w:t>•</w:t>
      </w:r>
      <w:r>
        <w:tab/>
        <w:t>数据： 提取 Figure 1 中列出的财务指标，例如：每股收益 (EPS)、流通股、净收入、现金、资产、负债、股东权益、资产回报率、股本回报</w:t>
      </w:r>
      <w:r>
        <w:lastRenderedPageBreak/>
        <w:t>率、资产覆盖率、每股账面价值 (BVPS)、债务股本比 (D/E)、速动比率和营运资本比率。</w:t>
      </w:r>
    </w:p>
    <w:p w14:paraId="7057B75B" w14:textId="77777777" w:rsidR="007D6D66" w:rsidRDefault="00000000">
      <w:pPr>
        <w:ind w:left="720"/>
      </w:pPr>
      <w:r>
        <w:rPr>
          <w:b/>
          <w:bCs/>
        </w:rPr>
        <w:t>•</w:t>
      </w:r>
      <w:r>
        <w:tab/>
        <w:t>市场数据：</w:t>
      </w:r>
    </w:p>
    <w:p w14:paraId="70221365" w14:textId="77777777" w:rsidR="007D6D66" w:rsidRDefault="00000000">
      <w:pPr>
        <w:ind w:left="1440"/>
      </w:pPr>
      <w:r>
        <w:rPr>
          <w:b/>
          <w:bCs/>
        </w:rPr>
        <w:t>•</w:t>
      </w:r>
      <w:r>
        <w:tab/>
        <w:t xml:space="preserve">工具： 使用 </w:t>
      </w:r>
      <w:proofErr w:type="spellStart"/>
      <w:r>
        <w:rPr>
          <w:rFonts w:ascii="Consolas" w:eastAsia="Consolas" w:hAnsi="Consolas" w:cs="Consolas"/>
          <w:sz w:val="20"/>
          <w:szCs w:val="20"/>
        </w:rPr>
        <w:t>yfinance</w:t>
      </w:r>
      <w:proofErr w:type="spellEnd"/>
      <w:r>
        <w:t xml:space="preserve"> [1] (或其他类似工具) 获取每日股票价格。</w:t>
      </w:r>
    </w:p>
    <w:p w14:paraId="664EF4C3" w14:textId="77777777" w:rsidR="007D6D66" w:rsidRDefault="00000000">
      <w:pPr>
        <w:ind w:left="1440"/>
      </w:pPr>
      <w:r>
        <w:rPr>
          <w:b/>
          <w:bCs/>
        </w:rPr>
        <w:t>•</w:t>
      </w:r>
      <w:r>
        <w:tab/>
        <w:t>数据： 计算 1 个月、3 个月和 12 个月的历史回报率、市场相对回报率 (相对于 S&amp;P 500 指数)、板块相对回报率 (相对于公司所在板块)、52 周价格区间和 90 天波动率 (每日回报率的标准差)。</w:t>
      </w:r>
    </w:p>
    <w:p w14:paraId="7E10CC68" w14:textId="77777777" w:rsidR="007D6D66" w:rsidRDefault="00000000">
      <w:pPr>
        <w:ind w:left="720"/>
      </w:pPr>
      <w:r>
        <w:rPr>
          <w:b/>
          <w:bCs/>
        </w:rPr>
        <w:t>•</w:t>
      </w:r>
      <w:r>
        <w:tab/>
        <w:t>新闻数据：</w:t>
      </w:r>
    </w:p>
    <w:p w14:paraId="657E9D60" w14:textId="77777777" w:rsidR="007D6D66" w:rsidRDefault="00000000">
      <w:pPr>
        <w:ind w:left="1440"/>
      </w:pPr>
      <w:r>
        <w:rPr>
          <w:b/>
          <w:bCs/>
        </w:rPr>
        <w:t>•</w:t>
      </w:r>
      <w:r>
        <w:tab/>
        <w:t xml:space="preserve">工具： 使用 </w:t>
      </w:r>
      <w:proofErr w:type="spellStart"/>
      <w:r>
        <w:rPr>
          <w:rFonts w:ascii="Consolas" w:eastAsia="Consolas" w:hAnsi="Consolas" w:cs="Consolas"/>
          <w:sz w:val="20"/>
          <w:szCs w:val="20"/>
        </w:rPr>
        <w:t>SerpAPI</w:t>
      </w:r>
      <w:proofErr w:type="spellEnd"/>
      <w:r>
        <w:t xml:space="preserve"> [25] (或其他新闻 API) 收集 S&amp;P 500 成分股的新闻文章。</w:t>
      </w:r>
    </w:p>
    <w:p w14:paraId="456865C9" w14:textId="77777777" w:rsidR="007D6D66" w:rsidRDefault="00000000">
      <w:pPr>
        <w:ind w:left="1440"/>
      </w:pPr>
      <w:r>
        <w:rPr>
          <w:b/>
          <w:bCs/>
        </w:rPr>
        <w:t>•</w:t>
      </w:r>
      <w:r>
        <w:tab/>
        <w:t xml:space="preserve">数据： 使用公司名称和别名进行实体识别 (NER) 过滤相关新闻。论文中提到用[8] </w:t>
      </w:r>
      <w:proofErr w:type="spellStart"/>
      <w:r>
        <w:rPr>
          <w:rFonts w:ascii="Consolas" w:eastAsia="Consolas" w:hAnsi="Consolas" w:cs="Consolas"/>
          <w:sz w:val="20"/>
          <w:szCs w:val="20"/>
        </w:rPr>
        <w:t>LangChain</w:t>
      </w:r>
      <w:proofErr w:type="spellEnd"/>
      <w:r>
        <w:t>可以作为参考.</w:t>
      </w:r>
    </w:p>
    <w:p w14:paraId="511597CD" w14:textId="77777777" w:rsidR="007D6D66" w:rsidRDefault="00000000">
      <w:pPr>
        <w:ind w:left="1440"/>
      </w:pPr>
      <w:r>
        <w:rPr>
          <w:b/>
          <w:bCs/>
        </w:rPr>
        <w:t>•</w:t>
      </w:r>
      <w:r>
        <w:tab/>
        <w:t>新闻摘要： 使用 GPT-4-32k (v0613) 对每个公司和板块的月度新闻进行摘要，提取关键事件和趋势。</w:t>
      </w:r>
    </w:p>
    <w:p w14:paraId="446D6DC3" w14:textId="77777777" w:rsidR="007D6D66" w:rsidRDefault="00000000">
      <w:pPr>
        <w:ind w:left="720"/>
      </w:pPr>
      <w:r>
        <w:rPr>
          <w:b/>
          <w:bCs/>
        </w:rPr>
        <w:t>•</w:t>
      </w:r>
      <w:r>
        <w:tab/>
        <w:t>新闻情绪数据：</w:t>
      </w:r>
    </w:p>
    <w:p w14:paraId="3518A6F6" w14:textId="77777777" w:rsidR="007D6D66" w:rsidRDefault="00000000">
      <w:pPr>
        <w:ind w:left="1440"/>
      </w:pPr>
      <w:r>
        <w:rPr>
          <w:b/>
          <w:bCs/>
        </w:rPr>
        <w:t>•</w:t>
      </w:r>
      <w:r>
        <w:tab/>
        <w:t>工具： 使用 GPT-4-32k (v0613) 对新闻摘要进行情绪评分。</w:t>
      </w:r>
    </w:p>
    <w:p w14:paraId="0DC9EC09" w14:textId="77777777" w:rsidR="007D6D66" w:rsidRDefault="00000000">
      <w:pPr>
        <w:ind w:left="1440"/>
      </w:pPr>
      <w:r>
        <w:rPr>
          <w:b/>
          <w:bCs/>
        </w:rPr>
        <w:t>•</w:t>
      </w:r>
      <w:r>
        <w:tab/>
        <w:t>数据： 对每个公司和板块的新闻摘要进行情绪评分，范围为 -5 (极度负面) 到 5 (极度正面)。</w:t>
      </w:r>
    </w:p>
    <w:p w14:paraId="1670BF62" w14:textId="77777777" w:rsidR="007D6D66" w:rsidRDefault="00000000">
      <w:pPr>
        <w:ind w:left="720"/>
      </w:pPr>
      <w:r>
        <w:rPr>
          <w:b/>
          <w:bCs/>
        </w:rPr>
        <w:t>•</w:t>
      </w:r>
      <w:r>
        <w:tab/>
        <w:t>分析师股票评级：</w:t>
      </w:r>
    </w:p>
    <w:p w14:paraId="7E6AC939" w14:textId="77777777" w:rsidR="007D6D66" w:rsidRDefault="00000000">
      <w:pPr>
        <w:ind w:left="1440"/>
      </w:pPr>
      <w:r>
        <w:rPr>
          <w:b/>
          <w:bCs/>
        </w:rPr>
        <w:t>•</w:t>
      </w:r>
      <w:r>
        <w:tab/>
        <w:t xml:space="preserve">工具： 论文中使用了[1] </w:t>
      </w:r>
      <w:proofErr w:type="spellStart"/>
      <w:r>
        <w:rPr>
          <w:rFonts w:ascii="Consolas" w:eastAsia="Consolas" w:hAnsi="Consolas" w:cs="Consolas"/>
          <w:sz w:val="20"/>
          <w:szCs w:val="20"/>
        </w:rPr>
        <w:t>yfinance</w:t>
      </w:r>
      <w:proofErr w:type="spellEnd"/>
      <w:r>
        <w:t>，你可以尝试使用它或其他数据源。</w:t>
      </w:r>
    </w:p>
    <w:p w14:paraId="61B67981" w14:textId="77777777" w:rsidR="007D6D66" w:rsidRDefault="00000000">
      <w:pPr>
        <w:ind w:left="1440"/>
      </w:pPr>
      <w:r>
        <w:rPr>
          <w:b/>
          <w:bCs/>
        </w:rPr>
        <w:t>•</w:t>
      </w:r>
      <w:r>
        <w:tab/>
        <w:t>数据： 收集分析师股票评级数据，包括评级机构、评级日期和评级本身。</w:t>
      </w:r>
    </w:p>
    <w:p w14:paraId="306035FC" w14:textId="77777777" w:rsidR="007D6D66" w:rsidRDefault="00000000">
      <w:r>
        <w:rPr>
          <w:b/>
          <w:bCs/>
        </w:rPr>
        <w:t>•</w:t>
      </w:r>
      <w:r>
        <w:tab/>
        <w:t>模型选择：</w:t>
      </w:r>
    </w:p>
    <w:p w14:paraId="7603E281" w14:textId="77777777" w:rsidR="007D6D66" w:rsidRDefault="00000000">
      <w:pPr>
        <w:ind w:left="720"/>
      </w:pPr>
      <w:r>
        <w:rPr>
          <w:b/>
          <w:bCs/>
        </w:rPr>
        <w:t>•</w:t>
      </w:r>
      <w:r>
        <w:tab/>
        <w:t>使用 GPT-4-32k (v0613)，该模型具有 32,000 个 token 的上下文窗口，并在 2021 年 9 月之前的数据上进行训练。</w:t>
      </w:r>
    </w:p>
    <w:p w14:paraId="0E156687" w14:textId="77777777" w:rsidR="007D6D66" w:rsidRDefault="00000000">
      <w:pPr>
        <w:ind w:left="720"/>
      </w:pPr>
      <w:r>
        <w:rPr>
          <w:b/>
          <w:bCs/>
        </w:rPr>
        <w:t>•</w:t>
      </w:r>
      <w:r>
        <w:tab/>
        <w:t>注意： 由于模型训练数据截止日期和 API 访问限制，你可能需要使用更新的模型或其他具有类似功能的模型。</w:t>
      </w:r>
    </w:p>
    <w:p w14:paraId="660AFFAA" w14:textId="77777777" w:rsidR="007D6D66" w:rsidRDefault="00000000">
      <w:r>
        <w:rPr>
          <w:b/>
          <w:bCs/>
        </w:rPr>
        <w:t>•</w:t>
      </w:r>
      <w:r>
        <w:tab/>
        <w:t>提示工程：</w:t>
      </w:r>
    </w:p>
    <w:p w14:paraId="4EFF068E" w14:textId="77777777" w:rsidR="007D6D66" w:rsidRDefault="00000000">
      <w:pPr>
        <w:ind w:left="720"/>
      </w:pPr>
      <w:r>
        <w:rPr>
          <w:b/>
          <w:bCs/>
        </w:rPr>
        <w:t>•</w:t>
      </w:r>
      <w:r>
        <w:tab/>
        <w:t>系统提示：</w:t>
      </w:r>
    </w:p>
    <w:p w14:paraId="28AB61B6" w14:textId="77777777" w:rsidR="007D6D66" w:rsidRDefault="00000000">
      <w:pPr>
        <w:pBdr>
          <w:top w:val="single" w:sz="1" w:space="0" w:color="DDDDDD"/>
          <w:left w:val="single" w:sz="1" w:space="0" w:color="DDDDDD"/>
          <w:bottom w:val="single" w:sz="1" w:space="0" w:color="DDDDDD"/>
          <w:right w:val="single" w:sz="1" w:space="0" w:color="DDDDDD"/>
        </w:pBdr>
        <w:shd w:val="solid" w:color="F5F5F5" w:fill="auto"/>
        <w:spacing w:before="120" w:after="120"/>
      </w:pPr>
      <w:r>
        <w:rPr>
          <w:rFonts w:ascii="Consolas" w:eastAsia="Consolas" w:hAnsi="Consolas" w:cs="Consolas"/>
          <w:sz w:val="20"/>
          <w:szCs w:val="20"/>
        </w:rPr>
        <w:br/>
        <w:t xml:space="preserve">你是一位专业的财务分析师，负责根据提供的财务数据、市场数据和新闻信息预测股票评级。 </w:t>
      </w:r>
      <w:r>
        <w:rPr>
          <w:rFonts w:ascii="Consolas" w:eastAsia="Consolas" w:hAnsi="Consolas" w:cs="Consolas"/>
          <w:sz w:val="20"/>
          <w:szCs w:val="20"/>
        </w:rPr>
        <w:br/>
        <w:t xml:space="preserve">股票评级等级如下： </w:t>
      </w:r>
      <w:r>
        <w:rPr>
          <w:rFonts w:ascii="Consolas" w:eastAsia="Consolas" w:hAnsi="Consolas" w:cs="Consolas"/>
          <w:sz w:val="20"/>
          <w:szCs w:val="20"/>
        </w:rPr>
        <w:br/>
        <w:t xml:space="preserve">-2: 强烈卖出 (Strong Sell) </w:t>
      </w:r>
      <w:r>
        <w:rPr>
          <w:rFonts w:ascii="Consolas" w:eastAsia="Consolas" w:hAnsi="Consolas" w:cs="Consolas"/>
          <w:sz w:val="20"/>
          <w:szCs w:val="20"/>
        </w:rPr>
        <w:br/>
        <w:t xml:space="preserve">-1: 适度卖出 (Moderate Sell/Underperform/Underweight) </w:t>
      </w:r>
      <w:r>
        <w:rPr>
          <w:rFonts w:ascii="Consolas" w:eastAsia="Consolas" w:hAnsi="Consolas" w:cs="Consolas"/>
          <w:sz w:val="20"/>
          <w:szCs w:val="20"/>
        </w:rPr>
        <w:br/>
        <w:t xml:space="preserve">0: 持有 (Hold) </w:t>
      </w:r>
      <w:r>
        <w:rPr>
          <w:rFonts w:ascii="Consolas" w:eastAsia="Consolas" w:hAnsi="Consolas" w:cs="Consolas"/>
          <w:sz w:val="20"/>
          <w:szCs w:val="20"/>
        </w:rPr>
        <w:br/>
        <w:t xml:space="preserve">1: 适度买入 (Moderate Buy/Outperform/Overweight) </w:t>
      </w:r>
      <w:r>
        <w:rPr>
          <w:rFonts w:ascii="Consolas" w:eastAsia="Consolas" w:hAnsi="Consolas" w:cs="Consolas"/>
          <w:sz w:val="20"/>
          <w:szCs w:val="20"/>
        </w:rPr>
        <w:br/>
        <w:t xml:space="preserve">2: 强烈买入 (Strong Buy/Buy) </w:t>
      </w:r>
      <w:r>
        <w:rPr>
          <w:rFonts w:ascii="Consolas" w:eastAsia="Consolas" w:hAnsi="Consolas" w:cs="Consolas"/>
          <w:sz w:val="20"/>
          <w:szCs w:val="20"/>
        </w:rPr>
        <w:br/>
        <w:t xml:space="preserve"> </w:t>
      </w:r>
      <w:r>
        <w:rPr>
          <w:rFonts w:ascii="Consolas" w:eastAsia="Consolas" w:hAnsi="Consolas" w:cs="Consolas"/>
          <w:sz w:val="20"/>
          <w:szCs w:val="20"/>
        </w:rPr>
        <w:br/>
        <w:t xml:space="preserve">以下是财务指标的定义： </w:t>
      </w:r>
      <w:r>
        <w:rPr>
          <w:rFonts w:ascii="Consolas" w:eastAsia="Consolas" w:hAnsi="Consolas" w:cs="Consolas"/>
          <w:sz w:val="20"/>
          <w:szCs w:val="20"/>
        </w:rPr>
        <w:br/>
        <w:t xml:space="preserve">[在此处插入 Figure 1 中列出的财务指标及其定义] </w:t>
      </w:r>
      <w:r>
        <w:rPr>
          <w:rFonts w:ascii="Consolas" w:eastAsia="Consolas" w:hAnsi="Consolas" w:cs="Consolas"/>
          <w:sz w:val="20"/>
          <w:szCs w:val="20"/>
        </w:rPr>
        <w:br/>
        <w:t xml:space="preserve"> </w:t>
      </w:r>
    </w:p>
    <w:p w14:paraId="51D03AB7" w14:textId="77777777" w:rsidR="007D6D66" w:rsidRDefault="00000000">
      <w:pPr>
        <w:ind w:left="720"/>
      </w:pPr>
      <w:r>
        <w:rPr>
          <w:b/>
          <w:bCs/>
        </w:rPr>
        <w:t>•</w:t>
      </w:r>
      <w:r>
        <w:tab/>
        <w:t>用户提示模板：</w:t>
      </w:r>
    </w:p>
    <w:p w14:paraId="3C694FC7" w14:textId="77777777" w:rsidR="007D6D66" w:rsidRDefault="00000000">
      <w:pPr>
        <w:pBdr>
          <w:top w:val="single" w:sz="1" w:space="0" w:color="DDDDDD"/>
          <w:left w:val="single" w:sz="1" w:space="0" w:color="DDDDDD"/>
          <w:bottom w:val="single" w:sz="1" w:space="0" w:color="DDDDDD"/>
          <w:right w:val="single" w:sz="1" w:space="0" w:color="DDDDDD"/>
        </w:pBdr>
        <w:shd w:val="solid" w:color="F5F5F5" w:fill="auto"/>
        <w:spacing w:before="120" w:after="120"/>
      </w:pPr>
      <w:r>
        <w:rPr>
          <w:rFonts w:ascii="Consolas" w:eastAsia="Consolas" w:hAnsi="Consolas" w:cs="Consolas"/>
          <w:sz w:val="20"/>
          <w:szCs w:val="20"/>
        </w:rPr>
        <w:br/>
        <w:t xml:space="preserve">公司：{公司名称} </w:t>
      </w:r>
      <w:r>
        <w:rPr>
          <w:rFonts w:ascii="Consolas" w:eastAsia="Consolas" w:hAnsi="Consolas" w:cs="Consolas"/>
          <w:sz w:val="20"/>
          <w:szCs w:val="20"/>
        </w:rPr>
        <w:br/>
        <w:t xml:space="preserve">评级日期：{评级日期}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lastRenderedPageBreak/>
        <w:t xml:space="preserve">请预测以下时间范围的股票评级： </w:t>
      </w:r>
      <w:r>
        <w:rPr>
          <w:rFonts w:ascii="Consolas" w:eastAsia="Consolas" w:hAnsi="Consolas" w:cs="Consolas"/>
          <w:sz w:val="20"/>
          <w:szCs w:val="20"/>
        </w:rPr>
        <w:br/>
        <w:t xml:space="preserve">1 个月后：{评级日期 + 1 个月} </w:t>
      </w:r>
      <w:r>
        <w:rPr>
          <w:rFonts w:ascii="Consolas" w:eastAsia="Consolas" w:hAnsi="Consolas" w:cs="Consolas"/>
          <w:sz w:val="20"/>
          <w:szCs w:val="20"/>
        </w:rPr>
        <w:br/>
        <w:t xml:space="preserve">3 个月后：{评级日期 + 3 个月} </w:t>
      </w:r>
      <w:r>
        <w:rPr>
          <w:rFonts w:ascii="Consolas" w:eastAsia="Consolas" w:hAnsi="Consolas" w:cs="Consolas"/>
          <w:sz w:val="20"/>
          <w:szCs w:val="20"/>
        </w:rPr>
        <w:br/>
        <w:t xml:space="preserve">6 个月后：{评级日期 + 6 个月} </w:t>
      </w:r>
      <w:r>
        <w:rPr>
          <w:rFonts w:ascii="Consolas" w:eastAsia="Consolas" w:hAnsi="Consolas" w:cs="Consolas"/>
          <w:sz w:val="20"/>
          <w:szCs w:val="20"/>
        </w:rPr>
        <w:br/>
        <w:t xml:space="preserve">12 个月后：{评级日期 + 12 个月} </w:t>
      </w:r>
      <w:r>
        <w:rPr>
          <w:rFonts w:ascii="Consolas" w:eastAsia="Consolas" w:hAnsi="Consolas" w:cs="Consolas"/>
          <w:sz w:val="20"/>
          <w:szCs w:val="20"/>
        </w:rPr>
        <w:br/>
        <w:t xml:space="preserve">18 个月后：{评级日期 + 18 个月} </w:t>
      </w:r>
      <w:r>
        <w:rPr>
          <w:rFonts w:ascii="Consolas" w:eastAsia="Consolas" w:hAnsi="Consolas" w:cs="Consolas"/>
          <w:sz w:val="20"/>
          <w:szCs w:val="20"/>
        </w:rPr>
        <w:br/>
        <w:t xml:space="preserve"> </w:t>
      </w:r>
      <w:r>
        <w:rPr>
          <w:rFonts w:ascii="Consolas" w:eastAsia="Consolas" w:hAnsi="Consolas" w:cs="Consolas"/>
          <w:sz w:val="20"/>
          <w:szCs w:val="20"/>
        </w:rPr>
        <w:br/>
        <w:t xml:space="preserve">请按照以下格式输出： </w:t>
      </w:r>
      <w:r>
        <w:rPr>
          <w:rFonts w:ascii="Consolas" w:eastAsia="Consolas" w:hAnsi="Consolas" w:cs="Consolas"/>
          <w:sz w:val="20"/>
          <w:szCs w:val="20"/>
        </w:rPr>
        <w:br/>
        <w:t xml:space="preserve">{预测日期}：{预测评级}，目标价格：{预测价格}, 理由: {你的推理过程} </w:t>
      </w:r>
      <w:r>
        <w:rPr>
          <w:rFonts w:ascii="Consolas" w:eastAsia="Consolas" w:hAnsi="Consolas" w:cs="Consolas"/>
          <w:sz w:val="20"/>
          <w:szCs w:val="20"/>
        </w:rPr>
        <w:br/>
        <w:t xml:space="preserve"> </w:t>
      </w:r>
      <w:r>
        <w:rPr>
          <w:rFonts w:ascii="Consolas" w:eastAsia="Consolas" w:hAnsi="Consolas" w:cs="Consolas"/>
          <w:sz w:val="20"/>
          <w:szCs w:val="20"/>
        </w:rPr>
        <w:br/>
        <w:t xml:space="preserve">以下是该公司过去四个季度的财务数据： </w:t>
      </w:r>
      <w:r>
        <w:rPr>
          <w:rFonts w:ascii="Consolas" w:eastAsia="Consolas" w:hAnsi="Consolas" w:cs="Consolas"/>
          <w:sz w:val="20"/>
          <w:szCs w:val="20"/>
        </w:rPr>
        <w:br/>
        <w:t xml:space="preserve">{以 HTML 表格格式提供财务数据，参考 Figure 1} </w:t>
      </w:r>
      <w:r>
        <w:rPr>
          <w:rFonts w:ascii="Consolas" w:eastAsia="Consolas" w:hAnsi="Consolas" w:cs="Consolas"/>
          <w:sz w:val="20"/>
          <w:szCs w:val="20"/>
        </w:rPr>
        <w:br/>
        <w:t xml:space="preserve"> </w:t>
      </w:r>
      <w:r>
        <w:rPr>
          <w:rFonts w:ascii="Consolas" w:eastAsia="Consolas" w:hAnsi="Consolas" w:cs="Consolas"/>
          <w:sz w:val="20"/>
          <w:szCs w:val="20"/>
        </w:rPr>
        <w:br/>
        <w:t xml:space="preserve">以下是该公司的市场数据： </w:t>
      </w:r>
      <w:r>
        <w:rPr>
          <w:rFonts w:ascii="Consolas" w:eastAsia="Consolas" w:hAnsi="Consolas" w:cs="Consolas"/>
          <w:sz w:val="20"/>
          <w:szCs w:val="20"/>
        </w:rPr>
        <w:br/>
        <w:t xml:space="preserve">当前股价：{当前股价} </w:t>
      </w:r>
      <w:r>
        <w:rPr>
          <w:rFonts w:ascii="Consolas" w:eastAsia="Consolas" w:hAnsi="Consolas" w:cs="Consolas"/>
          <w:sz w:val="20"/>
          <w:szCs w:val="20"/>
        </w:rPr>
        <w:br/>
        <w:t xml:space="preserve">52 周最低价：{52 周最低价} </w:t>
      </w:r>
      <w:r>
        <w:rPr>
          <w:rFonts w:ascii="Consolas" w:eastAsia="Consolas" w:hAnsi="Consolas" w:cs="Consolas"/>
          <w:sz w:val="20"/>
          <w:szCs w:val="20"/>
        </w:rPr>
        <w:br/>
        <w:t xml:space="preserve">52 周最高价：{52 周最高价} </w:t>
      </w:r>
      <w:r>
        <w:rPr>
          <w:rFonts w:ascii="Consolas" w:eastAsia="Consolas" w:hAnsi="Consolas" w:cs="Consolas"/>
          <w:sz w:val="20"/>
          <w:szCs w:val="20"/>
        </w:rPr>
        <w:br/>
        <w:t xml:space="preserve">90 天波动率：{90 天波动率} </w:t>
      </w:r>
      <w:r>
        <w:rPr>
          <w:rFonts w:ascii="Consolas" w:eastAsia="Consolas" w:hAnsi="Consolas" w:cs="Consolas"/>
          <w:sz w:val="20"/>
          <w:szCs w:val="20"/>
        </w:rPr>
        <w:br/>
        <w:t xml:space="preserve">1 个月回报率：{1 个月回报率} </w:t>
      </w:r>
      <w:r>
        <w:rPr>
          <w:rFonts w:ascii="Consolas" w:eastAsia="Consolas" w:hAnsi="Consolas" w:cs="Consolas"/>
          <w:sz w:val="20"/>
          <w:szCs w:val="20"/>
        </w:rPr>
        <w:br/>
        <w:t xml:space="preserve">3 个月回报率：{3 个月回报率} </w:t>
      </w:r>
      <w:r>
        <w:rPr>
          <w:rFonts w:ascii="Consolas" w:eastAsia="Consolas" w:hAnsi="Consolas" w:cs="Consolas"/>
          <w:sz w:val="20"/>
          <w:szCs w:val="20"/>
        </w:rPr>
        <w:br/>
        <w:t xml:space="preserve">12 个月回报率：{12 个月回报率} </w:t>
      </w:r>
      <w:r>
        <w:rPr>
          <w:rFonts w:ascii="Consolas" w:eastAsia="Consolas" w:hAnsi="Consolas" w:cs="Consolas"/>
          <w:sz w:val="20"/>
          <w:szCs w:val="20"/>
        </w:rPr>
        <w:br/>
        <w:t xml:space="preserve">1 个月市场相对回报率：{1 个月市场相对回报率} </w:t>
      </w:r>
      <w:r>
        <w:rPr>
          <w:rFonts w:ascii="Consolas" w:eastAsia="Consolas" w:hAnsi="Consolas" w:cs="Consolas"/>
          <w:sz w:val="20"/>
          <w:szCs w:val="20"/>
        </w:rPr>
        <w:br/>
        <w:t xml:space="preserve">3 个月市场相对回报率：{3 个月市场相对回报率} </w:t>
      </w:r>
      <w:r>
        <w:rPr>
          <w:rFonts w:ascii="Consolas" w:eastAsia="Consolas" w:hAnsi="Consolas" w:cs="Consolas"/>
          <w:sz w:val="20"/>
          <w:szCs w:val="20"/>
        </w:rPr>
        <w:br/>
        <w:t xml:space="preserve">12 个月市场相对回报率：{12 个月市场相对回报率} </w:t>
      </w:r>
      <w:r>
        <w:rPr>
          <w:rFonts w:ascii="Consolas" w:eastAsia="Consolas" w:hAnsi="Consolas" w:cs="Consolas"/>
          <w:sz w:val="20"/>
          <w:szCs w:val="20"/>
        </w:rPr>
        <w:br/>
        <w:t xml:space="preserve">1 个月板块相对回报率：{1 个月板块相对回报率} </w:t>
      </w:r>
      <w:r>
        <w:rPr>
          <w:rFonts w:ascii="Consolas" w:eastAsia="Consolas" w:hAnsi="Consolas" w:cs="Consolas"/>
          <w:sz w:val="20"/>
          <w:szCs w:val="20"/>
        </w:rPr>
        <w:br/>
        <w:t xml:space="preserve">3 个月板块相对回报率：{3 个月板块相对回报率} </w:t>
      </w:r>
      <w:r>
        <w:rPr>
          <w:rFonts w:ascii="Consolas" w:eastAsia="Consolas" w:hAnsi="Consolas" w:cs="Consolas"/>
          <w:sz w:val="20"/>
          <w:szCs w:val="20"/>
        </w:rPr>
        <w:br/>
        <w:t xml:space="preserve">12 个月板块相对回报率：{12 个月板块相对回报率} </w:t>
      </w:r>
      <w:r>
        <w:rPr>
          <w:rFonts w:ascii="Consolas" w:eastAsia="Consolas" w:hAnsi="Consolas" w:cs="Consolas"/>
          <w:sz w:val="20"/>
          <w:szCs w:val="20"/>
        </w:rPr>
        <w:br/>
        <w:t xml:space="preserve"> </w:t>
      </w:r>
      <w:r>
        <w:rPr>
          <w:rFonts w:ascii="Consolas" w:eastAsia="Consolas" w:hAnsi="Consolas" w:cs="Consolas"/>
          <w:sz w:val="20"/>
          <w:szCs w:val="20"/>
        </w:rPr>
        <w:br/>
        <w:t xml:space="preserve">[根据不同的实验，选择性地提供以下信息] </w:t>
      </w:r>
      <w:r>
        <w:rPr>
          <w:rFonts w:ascii="Consolas" w:eastAsia="Consolas" w:hAnsi="Consolas" w:cs="Consolas"/>
          <w:sz w:val="20"/>
          <w:szCs w:val="20"/>
        </w:rPr>
        <w:br/>
        <w:t xml:space="preserve">以下是该公司上个月的新闻摘要： </w:t>
      </w:r>
      <w:r>
        <w:rPr>
          <w:rFonts w:ascii="Consolas" w:eastAsia="Consolas" w:hAnsi="Consolas" w:cs="Consolas"/>
          <w:sz w:val="20"/>
          <w:szCs w:val="20"/>
        </w:rPr>
        <w:br/>
        <w:t xml:space="preserve">{公司新闻摘要} </w:t>
      </w:r>
      <w:r>
        <w:rPr>
          <w:rFonts w:ascii="Consolas" w:eastAsia="Consolas" w:hAnsi="Consolas" w:cs="Consolas"/>
          <w:sz w:val="20"/>
          <w:szCs w:val="20"/>
        </w:rPr>
        <w:br/>
        <w:t xml:space="preserve"> </w:t>
      </w:r>
      <w:r>
        <w:rPr>
          <w:rFonts w:ascii="Consolas" w:eastAsia="Consolas" w:hAnsi="Consolas" w:cs="Consolas"/>
          <w:sz w:val="20"/>
          <w:szCs w:val="20"/>
        </w:rPr>
        <w:br/>
        <w:t xml:space="preserve">以下是该公司所在板块上个月的新闻摘要： </w:t>
      </w:r>
      <w:r>
        <w:rPr>
          <w:rFonts w:ascii="Consolas" w:eastAsia="Consolas" w:hAnsi="Consolas" w:cs="Consolas"/>
          <w:sz w:val="20"/>
          <w:szCs w:val="20"/>
        </w:rPr>
        <w:br/>
        <w:t xml:space="preserve">{板块新闻摘要} </w:t>
      </w:r>
      <w:r>
        <w:rPr>
          <w:rFonts w:ascii="Consolas" w:eastAsia="Consolas" w:hAnsi="Consolas" w:cs="Consolas"/>
          <w:sz w:val="20"/>
          <w:szCs w:val="20"/>
        </w:rPr>
        <w:br/>
        <w:t xml:space="preserve"> </w:t>
      </w:r>
      <w:r>
        <w:rPr>
          <w:rFonts w:ascii="Consolas" w:eastAsia="Consolas" w:hAnsi="Consolas" w:cs="Consolas"/>
          <w:sz w:val="20"/>
          <w:szCs w:val="20"/>
        </w:rPr>
        <w:br/>
        <w:t xml:space="preserve">以下是该公司上个月的新闻情绪评分：{公司新闻情绪评分} </w:t>
      </w:r>
      <w:r>
        <w:rPr>
          <w:rFonts w:ascii="Consolas" w:eastAsia="Consolas" w:hAnsi="Consolas" w:cs="Consolas"/>
          <w:sz w:val="20"/>
          <w:szCs w:val="20"/>
        </w:rPr>
        <w:br/>
        <w:t xml:space="preserve">以下是该公司所在板块上个月的新闻情绪评分：{板块新闻情绪评分} </w:t>
      </w:r>
      <w:r>
        <w:rPr>
          <w:rFonts w:ascii="Consolas" w:eastAsia="Consolas" w:hAnsi="Consolas" w:cs="Consolas"/>
          <w:sz w:val="20"/>
          <w:szCs w:val="20"/>
        </w:rPr>
        <w:br/>
        <w:t xml:space="preserve"> </w:t>
      </w:r>
      <w:r>
        <w:rPr>
          <w:rFonts w:ascii="Consolas" w:eastAsia="Consolas" w:hAnsi="Consolas" w:cs="Consolas"/>
          <w:sz w:val="20"/>
          <w:szCs w:val="20"/>
        </w:rPr>
        <w:br/>
        <w:t xml:space="preserve">以下是一个示例： </w:t>
      </w:r>
      <w:r>
        <w:rPr>
          <w:rFonts w:ascii="Consolas" w:eastAsia="Consolas" w:hAnsi="Consolas" w:cs="Consolas"/>
          <w:sz w:val="20"/>
          <w:szCs w:val="20"/>
        </w:rPr>
        <w:br/>
        <w:t xml:space="preserve">输入: </w:t>
      </w:r>
      <w:r>
        <w:rPr>
          <w:rFonts w:ascii="Consolas" w:eastAsia="Consolas" w:hAnsi="Consolas" w:cs="Consolas"/>
          <w:sz w:val="20"/>
          <w:szCs w:val="20"/>
        </w:rPr>
        <w:br/>
        <w:t xml:space="preserve">...[示例输入数据]... </w:t>
      </w:r>
      <w:r>
        <w:rPr>
          <w:rFonts w:ascii="Consolas" w:eastAsia="Consolas" w:hAnsi="Consolas" w:cs="Consolas"/>
          <w:sz w:val="20"/>
          <w:szCs w:val="20"/>
        </w:rPr>
        <w:br/>
        <w:t xml:space="preserve">输出: </w:t>
      </w:r>
      <w:r>
        <w:rPr>
          <w:rFonts w:ascii="Consolas" w:eastAsia="Consolas" w:hAnsi="Consolas" w:cs="Consolas"/>
          <w:sz w:val="20"/>
          <w:szCs w:val="20"/>
        </w:rPr>
        <w:br/>
        <w:t xml:space="preserve">...[示例输出数据]... </w:t>
      </w:r>
      <w:r>
        <w:rPr>
          <w:rFonts w:ascii="Consolas" w:eastAsia="Consolas" w:hAnsi="Consolas" w:cs="Consolas"/>
          <w:sz w:val="20"/>
          <w:szCs w:val="20"/>
        </w:rPr>
        <w:br/>
        <w:t xml:space="preserve"> </w:t>
      </w:r>
    </w:p>
    <w:p w14:paraId="2F266235" w14:textId="77777777" w:rsidR="007D6D66" w:rsidRDefault="00000000">
      <w:pPr>
        <w:ind w:left="720"/>
      </w:pPr>
      <w:r>
        <w:rPr>
          <w:b/>
          <w:bCs/>
        </w:rPr>
        <w:t>•</w:t>
      </w:r>
      <w:r>
        <w:tab/>
        <w:t>注意： 根据不同的实验 (Vanilla, News, Sentiment, Fundamentals, Fundamentals + Sentiment)，你需要调整用户提示中提供的数据。</w:t>
      </w:r>
    </w:p>
    <w:p w14:paraId="6E9247B8" w14:textId="77777777" w:rsidR="007D6D66" w:rsidRDefault="00000000">
      <w:r>
        <w:rPr>
          <w:b/>
          <w:bCs/>
        </w:rPr>
        <w:t>•</w:t>
      </w:r>
      <w:r>
        <w:tab/>
        <w:t>代码实现：</w:t>
      </w:r>
    </w:p>
    <w:p w14:paraId="7CD64E15" w14:textId="77777777" w:rsidR="007D6D66" w:rsidRDefault="00000000">
      <w:pPr>
        <w:ind w:left="720"/>
      </w:pPr>
      <w:r>
        <w:rPr>
          <w:b/>
          <w:bCs/>
        </w:rPr>
        <w:t>•</w:t>
      </w:r>
      <w:r>
        <w:tab/>
        <w:t>使用 Python 和你选择的 LLM API (例如 OpenAI API) 编写代码。</w:t>
      </w:r>
    </w:p>
    <w:p w14:paraId="447E7F94" w14:textId="77777777" w:rsidR="007D6D66" w:rsidRDefault="00000000">
      <w:pPr>
        <w:ind w:left="720"/>
      </w:pPr>
      <w:r>
        <w:rPr>
          <w:b/>
          <w:bCs/>
        </w:rPr>
        <w:t>•</w:t>
      </w:r>
      <w:r>
        <w:tab/>
        <w:t>代码应包括数据加载、预处理、提示构建、LLM 调用、输出解析和评估等步骤。</w:t>
      </w:r>
    </w:p>
    <w:p w14:paraId="43F125A9" w14:textId="77777777" w:rsidR="007D6D66" w:rsidRDefault="00000000">
      <w:pPr>
        <w:ind w:left="720"/>
      </w:pPr>
      <w:r>
        <w:rPr>
          <w:b/>
          <w:bCs/>
        </w:rPr>
        <w:t>•</w:t>
      </w:r>
      <w:r>
        <w:tab/>
        <w:t>你需要编写函数来计算市场相对回报率和板块相对回报率。</w:t>
      </w:r>
    </w:p>
    <w:p w14:paraId="153E9685" w14:textId="77777777" w:rsidR="007D6D66" w:rsidRDefault="00000000">
      <w:r>
        <w:rPr>
          <w:b/>
          <w:bCs/>
        </w:rPr>
        <w:t>•</w:t>
      </w:r>
      <w:r>
        <w:tab/>
        <w:t>评估：</w:t>
      </w:r>
    </w:p>
    <w:p w14:paraId="1D2122CB" w14:textId="77777777" w:rsidR="007D6D66" w:rsidRDefault="00000000">
      <w:pPr>
        <w:ind w:left="720"/>
      </w:pPr>
      <w:r>
        <w:rPr>
          <w:b/>
          <w:bCs/>
        </w:rPr>
        <w:lastRenderedPageBreak/>
        <w:t>•</w:t>
      </w:r>
      <w:r>
        <w:tab/>
        <w:t>根据论文中描述的方法，使用 1 个月、3 个月、6 个月、12 个月和 18 个月的远期收益来评估预测的准确性。</w:t>
      </w:r>
    </w:p>
    <w:p w14:paraId="1B407B3F" w14:textId="77777777" w:rsidR="007D6D66" w:rsidRDefault="00000000">
      <w:pPr>
        <w:ind w:left="720"/>
      </w:pPr>
      <w:r>
        <w:rPr>
          <w:b/>
          <w:bCs/>
        </w:rPr>
        <w:t>•</w:t>
      </w:r>
      <w:r>
        <w:tab/>
        <w:t>计算每个预测时间范围的市场相对 MAE 和板块相对 MAE。</w:t>
      </w:r>
    </w:p>
    <w:p w14:paraId="13C4EDE4" w14:textId="77777777" w:rsidR="007D6D66" w:rsidRDefault="00000000">
      <w:pPr>
        <w:ind w:left="720"/>
      </w:pPr>
      <w:r>
        <w:rPr>
          <w:b/>
          <w:bCs/>
        </w:rPr>
        <w:t>•</w:t>
      </w:r>
      <w:r>
        <w:tab/>
        <w:t>计算 3 个月、6 个月和 12 个月预测的平均 MAE 作为复合误差。</w:t>
      </w:r>
    </w:p>
    <w:p w14:paraId="04E6FAAE" w14:textId="77777777" w:rsidR="007D6D66" w:rsidRDefault="00000000">
      <w:pPr>
        <w:spacing w:before="120" w:after="120"/>
      </w:pPr>
      <w:r>
        <w:t>提升方案：</w:t>
      </w:r>
    </w:p>
    <w:p w14:paraId="2C2B9731" w14:textId="77777777" w:rsidR="007D6D66" w:rsidRDefault="00000000">
      <w:r>
        <w:rPr>
          <w:b/>
          <w:bCs/>
        </w:rPr>
        <w:t>•</w:t>
      </w:r>
      <w:r>
        <w:tab/>
        <w:t>更强大的模型： 尝试使用更新、更强大的 LLM，例如 GPT-4 Turbo 或其他具有更大上下文窗口和更强推理能力的模型。</w:t>
      </w:r>
    </w:p>
    <w:p w14:paraId="1F53EC33" w14:textId="77777777" w:rsidR="007D6D66" w:rsidRDefault="00000000">
      <w:r>
        <w:rPr>
          <w:b/>
          <w:bCs/>
        </w:rPr>
        <w:t>•</w:t>
      </w:r>
      <w:r>
        <w:tab/>
        <w:t>更精细的提示工程：</w:t>
      </w:r>
    </w:p>
    <w:p w14:paraId="7199193F" w14:textId="77777777" w:rsidR="007D6D66" w:rsidRDefault="00000000">
      <w:pPr>
        <w:ind w:left="720"/>
      </w:pPr>
      <w:r>
        <w:rPr>
          <w:b/>
          <w:bCs/>
        </w:rPr>
        <w:t>•</w:t>
      </w:r>
      <w:r>
        <w:tab/>
        <w:t>更详细的财务指标解释： 在系统提示中提供更详细的财务指标解释和计算公式。</w:t>
      </w:r>
    </w:p>
    <w:p w14:paraId="196A72FC" w14:textId="77777777" w:rsidR="007D6D66" w:rsidRDefault="00000000">
      <w:pPr>
        <w:ind w:left="720"/>
      </w:pPr>
      <w:r>
        <w:rPr>
          <w:b/>
          <w:bCs/>
        </w:rPr>
        <w:t>•</w:t>
      </w:r>
      <w:r>
        <w:tab/>
        <w:t>更具指导性的推理步骤： 在用户提示中引导 LLM 进行更具体的推理，例如要求其分析特定财务指标的变化趋势或比较公司与同行业其他公司的表现。</w:t>
      </w:r>
    </w:p>
    <w:p w14:paraId="23C9F302" w14:textId="77777777" w:rsidR="007D6D66" w:rsidRDefault="00000000">
      <w:pPr>
        <w:ind w:left="720"/>
      </w:pPr>
      <w:r>
        <w:rPr>
          <w:b/>
          <w:bCs/>
        </w:rPr>
        <w:t>•</w:t>
      </w:r>
      <w:r>
        <w:tab/>
        <w:t>动态示例选择： 根据输入数据的特征，动态选择最相关的示例提供给 LLM。</w:t>
      </w:r>
    </w:p>
    <w:p w14:paraId="157C55D1" w14:textId="77777777" w:rsidR="007D6D66" w:rsidRDefault="00000000">
      <w:r>
        <w:rPr>
          <w:b/>
          <w:bCs/>
        </w:rPr>
        <w:t>•</w:t>
      </w:r>
      <w:r>
        <w:tab/>
        <w:t>更丰富的数据：</w:t>
      </w:r>
    </w:p>
    <w:p w14:paraId="5DF4EE58" w14:textId="77777777" w:rsidR="007D6D66" w:rsidRDefault="00000000">
      <w:pPr>
        <w:ind w:left="720"/>
      </w:pPr>
      <w:r>
        <w:rPr>
          <w:b/>
          <w:bCs/>
        </w:rPr>
        <w:t>•</w:t>
      </w:r>
      <w:r>
        <w:tab/>
        <w:t>更长的历史数据： 使用更长时间范围的历史财务数据和市场数据。</w:t>
      </w:r>
    </w:p>
    <w:p w14:paraId="18688162" w14:textId="77777777" w:rsidR="007D6D66" w:rsidRDefault="00000000">
      <w:pPr>
        <w:ind w:left="720"/>
      </w:pPr>
      <w:r>
        <w:rPr>
          <w:b/>
          <w:bCs/>
        </w:rPr>
        <w:t>•</w:t>
      </w:r>
      <w:r>
        <w:tab/>
        <w:t>更细粒度的新闻数据： 使用每日新闻数据而不是月度摘要，并尝试使用更先进的 NER 技术来提高新闻数据的相关性。</w:t>
      </w:r>
    </w:p>
    <w:p w14:paraId="7C385727" w14:textId="77777777" w:rsidR="007D6D66" w:rsidRDefault="00000000">
      <w:pPr>
        <w:ind w:left="720"/>
      </w:pPr>
      <w:r>
        <w:rPr>
          <w:b/>
          <w:bCs/>
        </w:rPr>
        <w:t>•</w:t>
      </w:r>
      <w:r>
        <w:tab/>
        <w:t>其他数据源： 考虑纳入其他数据源，例如分析师报告、社交媒体情绪、宏观经济指标等。</w:t>
      </w:r>
    </w:p>
    <w:p w14:paraId="1874691C" w14:textId="77777777" w:rsidR="007D6D66" w:rsidRDefault="00000000">
      <w:pPr>
        <w:ind w:left="720"/>
      </w:pPr>
      <w:r>
        <w:rPr>
          <w:b/>
          <w:bCs/>
        </w:rPr>
        <w:t>•</w:t>
      </w:r>
      <w:r>
        <w:tab/>
        <w:t>财报电话会议记录： 使用财报电话会议记录，这是分析师经常使用的信息来源。</w:t>
      </w:r>
    </w:p>
    <w:p w14:paraId="44F106E7" w14:textId="77777777" w:rsidR="007D6D66" w:rsidRDefault="00000000">
      <w:r>
        <w:rPr>
          <w:b/>
          <w:bCs/>
        </w:rPr>
        <w:t>•</w:t>
      </w:r>
      <w:r>
        <w:tab/>
        <w:t>模型微调： 如果你有足够的标记数据 (例如分析师评级数据)，可以考虑对 LLM 进行微调，以提高其在股票评级任务上的性能。</w:t>
      </w:r>
    </w:p>
    <w:p w14:paraId="6DA29A71" w14:textId="77777777" w:rsidR="007D6D66" w:rsidRDefault="00000000">
      <w:r>
        <w:rPr>
          <w:b/>
          <w:bCs/>
        </w:rPr>
        <w:t>•</w:t>
      </w:r>
      <w:r>
        <w:tab/>
        <w:t>集成其他机器学习模型： 可以考虑将 LLM 与其他机器学习模型 (例如时间序列模型) 集成，以结合不同模型的优势。</w:t>
      </w:r>
    </w:p>
    <w:p w14:paraId="120BC8AE" w14:textId="77777777" w:rsidR="007D6D66" w:rsidRDefault="00000000">
      <w:r>
        <w:rPr>
          <w:b/>
          <w:bCs/>
        </w:rPr>
        <w:t>•</w:t>
      </w:r>
      <w:r>
        <w:tab/>
        <w:t>更全面的评估：</w:t>
      </w:r>
    </w:p>
    <w:p w14:paraId="691E76C7" w14:textId="77777777" w:rsidR="007D6D66" w:rsidRDefault="00000000">
      <w:pPr>
        <w:ind w:left="720"/>
      </w:pPr>
      <w:r>
        <w:rPr>
          <w:b/>
          <w:bCs/>
        </w:rPr>
        <w:t>•</w:t>
      </w:r>
      <w:r>
        <w:tab/>
        <w:t>考虑交易成本： 在评估中考虑交易成本，以更真实地反映投资策略的盈利能力。</w:t>
      </w:r>
    </w:p>
    <w:p w14:paraId="50BF99A4" w14:textId="77777777" w:rsidR="007D6D66" w:rsidRDefault="00000000">
      <w:pPr>
        <w:ind w:left="720"/>
      </w:pPr>
      <w:r>
        <w:rPr>
          <w:b/>
          <w:bCs/>
        </w:rPr>
        <w:t>•</w:t>
      </w:r>
      <w:r>
        <w:tab/>
        <w:t>风险调整后的回报： 使用风险调整后的回报指标 (例如夏普比率) 来评估投资策略的表现。</w:t>
      </w:r>
    </w:p>
    <w:p w14:paraId="61761140" w14:textId="77777777" w:rsidR="007D6D66" w:rsidRDefault="00000000">
      <w:pPr>
        <w:ind w:left="720"/>
      </w:pPr>
      <w:r>
        <w:rPr>
          <w:b/>
          <w:bCs/>
        </w:rPr>
        <w:t>•</w:t>
      </w:r>
      <w:r>
        <w:tab/>
        <w:t>回测： 使用更长的历史数据进行回测，以验证模型的稳健性。</w:t>
      </w:r>
    </w:p>
    <w:p w14:paraId="0980BAF1" w14:textId="77777777" w:rsidR="007D6D66" w:rsidRDefault="00000000">
      <w:r>
        <w:rPr>
          <w:b/>
          <w:bCs/>
        </w:rPr>
        <w:t>•</w:t>
      </w:r>
      <w:r>
        <w:tab/>
        <w:t>解释性： 增强模型的可解释性，例如使用 attention 机制可视化 LLM 关注的输入数据部分，或生成更详细的推理过程说明。</w:t>
      </w:r>
    </w:p>
    <w:p w14:paraId="2A90583D" w14:textId="77777777" w:rsidR="007D6D66" w:rsidRDefault="00000000">
      <w:pPr>
        <w:spacing w:before="120" w:after="120"/>
      </w:pPr>
      <w:r>
        <w:t>总结：</w:t>
      </w:r>
    </w:p>
    <w:p w14:paraId="7E95E7D6" w14:textId="77777777" w:rsidR="007D6D66" w:rsidRDefault="00000000">
      <w:pPr>
        <w:spacing w:before="120" w:after="120"/>
      </w:pPr>
      <w:r>
        <w:t>复现这篇论文需要仔细的数据准备、模型选择和提示工程。通过采用上述提升方案，你可以尝试构建一个更准确、更可靠的股票评级预测系统。记住，金融市场预测是一个非常具有挑战性的任务，没有模型能够保证完美的预测。</w:t>
      </w:r>
    </w:p>
    <w:p w14:paraId="57EBE81D" w14:textId="77777777" w:rsidR="007D6D66" w:rsidRDefault="00000000">
      <w:pPr>
        <w:jc w:val="center"/>
      </w:pPr>
      <w:r>
        <w:rPr>
          <w:color w:val="999999"/>
        </w:rPr>
        <w:t>──────────────────────────────────────────────────</w:t>
      </w:r>
    </w:p>
    <w:p w14:paraId="1034859E" w14:textId="77777777" w:rsidR="007D6D66" w:rsidRDefault="00000000">
      <w:pPr>
        <w:pStyle w:val="3"/>
        <w:spacing w:before="240" w:after="120"/>
      </w:pPr>
      <w:r>
        <w:t>🧑‍💻 User</w:t>
      </w:r>
    </w:p>
    <w:p w14:paraId="49F6B326" w14:textId="77777777" w:rsidR="007D6D66" w:rsidRDefault="00000000">
      <w:pPr>
        <w:spacing w:before="120" w:after="120"/>
      </w:pPr>
      <w:r>
        <w:t>可以帮我基于这个方案结合提升建议将研究对象改为中国A股市场，进行完整提案</w:t>
      </w:r>
    </w:p>
    <w:p w14:paraId="18438DDA" w14:textId="77777777" w:rsidR="007D6D66" w:rsidRDefault="00000000">
      <w:pPr>
        <w:jc w:val="center"/>
      </w:pPr>
      <w:r>
        <w:rPr>
          <w:color w:val="999999"/>
        </w:rPr>
        <w:t>──────────────────────────────────────────────────</w:t>
      </w:r>
    </w:p>
    <w:p w14:paraId="72A59DE3" w14:textId="77777777" w:rsidR="007D6D66" w:rsidRDefault="00000000">
      <w:pPr>
        <w:pStyle w:val="3"/>
        <w:spacing w:before="240" w:after="120"/>
      </w:pPr>
      <w:r>
        <w:lastRenderedPageBreak/>
        <w:t>🤖 Assistant</w:t>
      </w:r>
    </w:p>
    <w:p w14:paraId="56A7086C" w14:textId="77777777" w:rsidR="007D6D66" w:rsidRDefault="00000000">
      <w:pPr>
        <w:spacing w:before="120" w:after="120"/>
      </w:pPr>
      <w:r>
        <w:t>好的，以下是一份基于上述方案，并结合提升建议，将研究对象改为中国 A 股市场的完整提案。</w:t>
      </w:r>
    </w:p>
    <w:p w14:paraId="60FAF3EB" w14:textId="77777777" w:rsidR="007D6D66" w:rsidRDefault="00000000">
      <w:pPr>
        <w:spacing w:before="120" w:after="120"/>
      </w:pPr>
      <w:r>
        <w:t>提案：基于大型语言模型 (LLMs) 的中国 A 股市场股票评级预测</w:t>
      </w:r>
    </w:p>
    <w:p w14:paraId="166C72AA" w14:textId="77777777" w:rsidR="007D6D66" w:rsidRDefault="00000000">
      <w:pPr>
        <w:spacing w:before="120" w:after="120"/>
      </w:pPr>
      <w:r>
        <w:t>一、 项目背景与意义</w:t>
      </w:r>
    </w:p>
    <w:p w14:paraId="597793A3" w14:textId="77777777" w:rsidR="007D6D66" w:rsidRDefault="00000000">
      <w:pPr>
        <w:spacing w:before="120" w:after="120"/>
      </w:pPr>
      <w:r>
        <w:t>投资分析是金融服务业的基石，对于金融市场的运作至关重要。它提供推动投资决策、市场趋势和经济政策的重要见解。近年来，先进的机器学习技术，特别是大型语言模型（LLMs），为增强股票评级流程提供了新的机遇。</w:t>
      </w:r>
    </w:p>
    <w:p w14:paraId="5B67B0AD" w14:textId="77777777" w:rsidR="007D6D66" w:rsidRDefault="00000000">
      <w:pPr>
        <w:spacing w:before="120" w:after="120"/>
      </w:pPr>
      <w:r>
        <w:t>本研究旨在探索如何利用 LLMs 预测中国 A 股市场的股票表现并生成股票评级。中国 A 股市场作为全球第二大股票市场，具有独特的市场特征和数据环境，为 LLMs 的应用提供了新的挑战和机遇。通过将 LLMs 与 A 股市场的特定数据相结合，并借鉴国际研究的先进经验，本项目有望开发出更准确、更可靠的股票评级预测系统，为投资者提供更有价值的投资参考，并推动 AI 技术在金融领域的应用。</w:t>
      </w:r>
    </w:p>
    <w:p w14:paraId="33F1BC3C" w14:textId="77777777" w:rsidR="007D6D66" w:rsidRDefault="00000000">
      <w:pPr>
        <w:spacing w:before="120" w:after="120"/>
      </w:pPr>
      <w:r>
        <w:t>二、 研究目标</w:t>
      </w:r>
    </w:p>
    <w:p w14:paraId="5BCF060A" w14:textId="77777777" w:rsidR="007D6D66" w:rsidRDefault="00000000">
      <w:pPr>
        <w:spacing w:before="120" w:after="120"/>
      </w:pPr>
      <w:r>
        <w:t>本研究的主要目标是开发一个基于 LLMs 的中国 A 股市场股票评级预测系统，该系统能够：</w:t>
      </w:r>
    </w:p>
    <w:p w14:paraId="302788F9" w14:textId="77777777" w:rsidR="007D6D66" w:rsidRDefault="00000000">
      <w:r>
        <w:rPr>
          <w:b/>
          <w:bCs/>
        </w:rPr>
        <w:t>•</w:t>
      </w:r>
      <w:r>
        <w:tab/>
        <w:t>处理多模态金融数据： 有效整合和处理包括财务报表数据、市场行情数据、新闻文本数据、分析师报告等在内的多模态金融数据。</w:t>
      </w:r>
    </w:p>
    <w:p w14:paraId="77BE7C0A" w14:textId="77777777" w:rsidR="007D6D66" w:rsidRDefault="00000000">
      <w:r>
        <w:rPr>
          <w:b/>
          <w:bCs/>
        </w:rPr>
        <w:t>•</w:t>
      </w:r>
      <w:r>
        <w:tab/>
        <w:t>生成准确的股票评级： 基于多模态数据和 LLMs 的强大推理能力，生成准确的股票评级预测，包括“强烈买入”、“买入”、“持有”、“卖出”和“强烈卖出”五个等级。</w:t>
      </w:r>
    </w:p>
    <w:p w14:paraId="61A985B0" w14:textId="77777777" w:rsidR="007D6D66" w:rsidRDefault="00000000">
      <w:r>
        <w:rPr>
          <w:b/>
          <w:bCs/>
        </w:rPr>
        <w:t>•</w:t>
      </w:r>
      <w:r>
        <w:tab/>
        <w:t>提供可解释的预测结果： 解释 LLMs 做出预测的依据和推理过程，提高模型的可解释性和可信度。</w:t>
      </w:r>
    </w:p>
    <w:p w14:paraId="3F7AAD18" w14:textId="77777777" w:rsidR="007D6D66" w:rsidRDefault="00000000">
      <w:r>
        <w:rPr>
          <w:b/>
          <w:bCs/>
        </w:rPr>
        <w:t>•</w:t>
      </w:r>
      <w:r>
        <w:tab/>
        <w:t>评估并优化模型性能： 使用历史数据对模型进行回测和评估，并根据评估结果不断优化模型性能。</w:t>
      </w:r>
    </w:p>
    <w:p w14:paraId="604F4ABB" w14:textId="77777777" w:rsidR="007D6D66" w:rsidRDefault="00000000">
      <w:pPr>
        <w:spacing w:before="120" w:after="120"/>
      </w:pPr>
      <w:r>
        <w:t>三、 研究方法</w:t>
      </w:r>
    </w:p>
    <w:p w14:paraId="5CF2E00B" w14:textId="77777777" w:rsidR="007D6D66" w:rsidRDefault="00000000">
      <w:pPr>
        <w:spacing w:before="120" w:after="120"/>
      </w:pPr>
      <w:r>
        <w:t>本研究将采用以下方法：</w:t>
      </w:r>
    </w:p>
    <w:p w14:paraId="6C89E65A" w14:textId="77777777" w:rsidR="007D6D66" w:rsidRDefault="00000000">
      <w:r>
        <w:rPr>
          <w:b/>
          <w:bCs/>
        </w:rPr>
        <w:t>•</w:t>
      </w:r>
      <w:r>
        <w:tab/>
        <w:t>数据采集与预处理：</w:t>
      </w:r>
    </w:p>
    <w:p w14:paraId="0156FB2B" w14:textId="77777777" w:rsidR="007D6D66" w:rsidRDefault="00000000">
      <w:pPr>
        <w:ind w:left="720"/>
      </w:pPr>
      <w:r>
        <w:rPr>
          <w:b/>
          <w:bCs/>
        </w:rPr>
        <w:t>•</w:t>
      </w:r>
      <w:r>
        <w:tab/>
        <w:t>财务基本面数据：</w:t>
      </w:r>
    </w:p>
    <w:p w14:paraId="00EE4677" w14:textId="77777777" w:rsidR="007D6D66" w:rsidRDefault="00000000">
      <w:pPr>
        <w:ind w:left="1440"/>
      </w:pPr>
      <w:r>
        <w:rPr>
          <w:b/>
          <w:bCs/>
        </w:rPr>
        <w:t>•</w:t>
      </w:r>
      <w:r>
        <w:tab/>
        <w:t>数据源： 使用 Wind、Choice 等国内金融数据供应商提供的 API，获取 A 股上市公司 2015 年 1 月至 2024 年 12 月 (或其他时间段) 的季度财务报表数据。</w:t>
      </w:r>
    </w:p>
    <w:p w14:paraId="5011EC4B" w14:textId="77777777" w:rsidR="007D6D66" w:rsidRDefault="00000000">
      <w:pPr>
        <w:ind w:left="1440"/>
      </w:pPr>
      <w:r>
        <w:rPr>
          <w:b/>
          <w:bCs/>
        </w:rPr>
        <w:t>•</w:t>
      </w:r>
      <w:r>
        <w:tab/>
        <w:t>数据内容： 包括资产负债表、利润表和现金流量表中的关键指标，例如：每股收益 (EPS)、流通股、净利润、现金、资产、负债、股东权益、资产回报率、股本回报率、资产覆盖率、每股账面价值 (BVPS)、债务股本比 (D/E)、速动比率和营运资本比率等。</w:t>
      </w:r>
    </w:p>
    <w:p w14:paraId="5AA2CCE6" w14:textId="77777777" w:rsidR="007D6D66" w:rsidRDefault="00000000">
      <w:pPr>
        <w:ind w:left="1440"/>
      </w:pPr>
      <w:r>
        <w:rPr>
          <w:b/>
          <w:bCs/>
        </w:rPr>
        <w:t>•</w:t>
      </w:r>
      <w:r>
        <w:tab/>
        <w:t>预处理： 对数据进行清洗、缺失值处理、异常值处理和标准化等操作。</w:t>
      </w:r>
    </w:p>
    <w:p w14:paraId="329B885E" w14:textId="77777777" w:rsidR="007D6D66" w:rsidRDefault="00000000">
      <w:pPr>
        <w:ind w:left="720"/>
      </w:pPr>
      <w:r>
        <w:rPr>
          <w:b/>
          <w:bCs/>
        </w:rPr>
        <w:t>•</w:t>
      </w:r>
      <w:r>
        <w:tab/>
        <w:t>市场数据：</w:t>
      </w:r>
    </w:p>
    <w:p w14:paraId="13CB5ECF" w14:textId="77777777" w:rsidR="007D6D66" w:rsidRDefault="00000000">
      <w:pPr>
        <w:ind w:left="1440"/>
      </w:pPr>
      <w:r>
        <w:rPr>
          <w:b/>
          <w:bCs/>
        </w:rPr>
        <w:t>•</w:t>
      </w:r>
      <w:r>
        <w:tab/>
        <w:t>数据源： 使用 Wind、Choice 等金融数据供应商提供的 API，获取 A 股上市公司的每日股票价格数据。</w:t>
      </w:r>
    </w:p>
    <w:p w14:paraId="7C00EACF" w14:textId="77777777" w:rsidR="007D6D66" w:rsidRDefault="00000000">
      <w:pPr>
        <w:ind w:left="1440"/>
      </w:pPr>
      <w:r>
        <w:rPr>
          <w:b/>
          <w:bCs/>
        </w:rPr>
        <w:lastRenderedPageBreak/>
        <w:t>•</w:t>
      </w:r>
      <w:r>
        <w:tab/>
        <w:t>数据内容： 计算 1 个月、3 个月、6 个月、12 个月和 24 个月的历史回报率、市场相对回报率 (相对于沪深 300 指数)、行业相对回报率 (相对于公司所在行业指数)、52 周价格区间和 90 天波动率 (每日回报率的标准差)。</w:t>
      </w:r>
    </w:p>
    <w:p w14:paraId="4A3D0F92" w14:textId="77777777" w:rsidR="007D6D66" w:rsidRDefault="00000000">
      <w:pPr>
        <w:ind w:left="1440"/>
      </w:pPr>
      <w:r>
        <w:rPr>
          <w:b/>
          <w:bCs/>
        </w:rPr>
        <w:t>•</w:t>
      </w:r>
      <w:r>
        <w:tab/>
        <w:t>预处理：  计算各种技术指标。</w:t>
      </w:r>
    </w:p>
    <w:p w14:paraId="238B1DFF" w14:textId="77777777" w:rsidR="007D6D66" w:rsidRDefault="00000000">
      <w:pPr>
        <w:ind w:left="720"/>
      </w:pPr>
      <w:r>
        <w:rPr>
          <w:b/>
          <w:bCs/>
        </w:rPr>
        <w:t>•</w:t>
      </w:r>
      <w:r>
        <w:tab/>
        <w:t>新闻数据：</w:t>
      </w:r>
    </w:p>
    <w:p w14:paraId="2B0A7DD4" w14:textId="77777777" w:rsidR="007D6D66" w:rsidRDefault="00000000">
      <w:pPr>
        <w:ind w:left="1440"/>
      </w:pPr>
      <w:r>
        <w:rPr>
          <w:b/>
          <w:bCs/>
        </w:rPr>
        <w:t>•</w:t>
      </w:r>
      <w:r>
        <w:tab/>
        <w:t>数据源： 使用八爪鱼，后羿采集器等爬虫工具或新闻数据供应商提供的 API，收集 A 股上市公司和行业相关的新闻数据。</w:t>
      </w:r>
    </w:p>
    <w:p w14:paraId="4C89FEB7" w14:textId="77777777" w:rsidR="007D6D66" w:rsidRDefault="00000000">
      <w:pPr>
        <w:ind w:left="1440"/>
      </w:pPr>
      <w:r>
        <w:rPr>
          <w:b/>
          <w:bCs/>
        </w:rPr>
        <w:t>•</w:t>
      </w:r>
      <w:r>
        <w:tab/>
        <w:t>数据内容： 包括新闻标题、正文、发布时间和来源等信息。</w:t>
      </w:r>
    </w:p>
    <w:p w14:paraId="64FD7E02" w14:textId="77777777" w:rsidR="007D6D66" w:rsidRDefault="00000000">
      <w:pPr>
        <w:ind w:left="1440"/>
      </w:pPr>
      <w:r>
        <w:rPr>
          <w:b/>
          <w:bCs/>
        </w:rPr>
        <w:t>•</w:t>
      </w:r>
      <w:r>
        <w:tab/>
        <w:t xml:space="preserve">预处理： 使用公司名称和别名进行实体识别 (NER)，筛选出与目标公司相关的新闻；使用 </w:t>
      </w:r>
      <w:proofErr w:type="spellStart"/>
      <w:r>
        <w:t>Jieba</w:t>
      </w:r>
      <w:proofErr w:type="spellEnd"/>
      <w:r>
        <w:t xml:space="preserve"> 等分词工具进行中文分词；使用停用词表去除停用词；使用 LLMs (例如 </w:t>
      </w:r>
      <w:proofErr w:type="spellStart"/>
      <w:r>
        <w:t>ChatGLM</w:t>
      </w:r>
      <w:proofErr w:type="spellEnd"/>
      <w:r>
        <w:t xml:space="preserve">, </w:t>
      </w:r>
      <w:proofErr w:type="spellStart"/>
      <w:r>
        <w:t>Wenxin</w:t>
      </w:r>
      <w:proofErr w:type="spellEnd"/>
      <w:r>
        <w:t xml:space="preserve">, </w:t>
      </w:r>
      <w:proofErr w:type="spellStart"/>
      <w:r>
        <w:t>Tongyi</w:t>
      </w:r>
      <w:proofErr w:type="spellEnd"/>
      <w:r>
        <w:t>) 对新闻进行摘要，提取关键事件和趋势。</w:t>
      </w:r>
    </w:p>
    <w:p w14:paraId="6BD7F029" w14:textId="77777777" w:rsidR="007D6D66" w:rsidRDefault="00000000">
      <w:pPr>
        <w:ind w:left="720"/>
      </w:pPr>
      <w:r>
        <w:rPr>
          <w:b/>
          <w:bCs/>
        </w:rPr>
        <w:t>•</w:t>
      </w:r>
      <w:r>
        <w:tab/>
        <w:t>新闻情绪数据：</w:t>
      </w:r>
    </w:p>
    <w:p w14:paraId="56254224" w14:textId="77777777" w:rsidR="007D6D66" w:rsidRDefault="00000000">
      <w:pPr>
        <w:ind w:left="1440"/>
      </w:pPr>
      <w:r>
        <w:rPr>
          <w:b/>
          <w:bCs/>
        </w:rPr>
        <w:t>•</w:t>
      </w:r>
      <w:r>
        <w:tab/>
        <w:t xml:space="preserve">数据源： 使用 LLMs (例如 </w:t>
      </w:r>
      <w:proofErr w:type="spellStart"/>
      <w:r>
        <w:t>ChatGLM</w:t>
      </w:r>
      <w:proofErr w:type="spellEnd"/>
      <w:r>
        <w:t xml:space="preserve">, </w:t>
      </w:r>
      <w:proofErr w:type="spellStart"/>
      <w:r>
        <w:t>Wenxin</w:t>
      </w:r>
      <w:proofErr w:type="spellEnd"/>
      <w:r>
        <w:t xml:space="preserve">, </w:t>
      </w:r>
      <w:proofErr w:type="spellStart"/>
      <w:r>
        <w:t>Tongyi</w:t>
      </w:r>
      <w:proofErr w:type="spellEnd"/>
      <w:r>
        <w:t>) 对新闻摘要进行情绪评分。</w:t>
      </w:r>
    </w:p>
    <w:p w14:paraId="6E673279" w14:textId="77777777" w:rsidR="007D6D66" w:rsidRDefault="00000000">
      <w:pPr>
        <w:ind w:left="1440"/>
      </w:pPr>
      <w:r>
        <w:rPr>
          <w:b/>
          <w:bCs/>
        </w:rPr>
        <w:t>•</w:t>
      </w:r>
      <w:r>
        <w:tab/>
        <w:t>数据内容： 对每个公司和行业的新闻摘要进行情绪评分，范围为 -5 (极度负面) 到 5 (极度正面)。</w:t>
      </w:r>
    </w:p>
    <w:p w14:paraId="08082C2B" w14:textId="77777777" w:rsidR="007D6D66" w:rsidRDefault="00000000">
      <w:pPr>
        <w:ind w:left="1440"/>
      </w:pPr>
      <w:r>
        <w:rPr>
          <w:b/>
          <w:bCs/>
        </w:rPr>
        <w:t>•</w:t>
      </w:r>
      <w:r>
        <w:tab/>
        <w:t>预处理： 对情绪评分进行标准化处理。</w:t>
      </w:r>
    </w:p>
    <w:p w14:paraId="3C9329CA" w14:textId="77777777" w:rsidR="007D6D66" w:rsidRDefault="00000000">
      <w:pPr>
        <w:ind w:left="720"/>
      </w:pPr>
      <w:r>
        <w:rPr>
          <w:b/>
          <w:bCs/>
        </w:rPr>
        <w:t>•</w:t>
      </w:r>
      <w:r>
        <w:tab/>
        <w:t>分析师报告：</w:t>
      </w:r>
    </w:p>
    <w:p w14:paraId="74B6FEC0" w14:textId="77777777" w:rsidR="007D6D66" w:rsidRDefault="00000000">
      <w:pPr>
        <w:ind w:left="1440"/>
      </w:pPr>
      <w:r>
        <w:rPr>
          <w:b/>
          <w:bCs/>
        </w:rPr>
        <w:t>•</w:t>
      </w:r>
      <w:r>
        <w:tab/>
        <w:t>数据源： 使用 Wind、Choice等数据供应商。</w:t>
      </w:r>
    </w:p>
    <w:p w14:paraId="2B57F9D2" w14:textId="77777777" w:rsidR="007D6D66" w:rsidRDefault="00000000">
      <w:pPr>
        <w:ind w:left="1440"/>
      </w:pPr>
      <w:r>
        <w:rPr>
          <w:b/>
          <w:bCs/>
        </w:rPr>
        <w:t>•</w:t>
      </w:r>
      <w:r>
        <w:tab/>
        <w:t>数据内容： 收集分析师发布的股票评级报告，包括评级机构、评级日期、评级和目标价等信息。</w:t>
      </w:r>
    </w:p>
    <w:p w14:paraId="6917C0AF" w14:textId="77777777" w:rsidR="007D6D66" w:rsidRDefault="00000000">
      <w:pPr>
        <w:ind w:left="1440"/>
      </w:pPr>
      <w:r>
        <w:rPr>
          <w:b/>
          <w:bCs/>
        </w:rPr>
        <w:t>•</w:t>
      </w:r>
      <w:r>
        <w:tab/>
        <w:t>预处理： 将文本形式的分析师报告转化为结构化数据。</w:t>
      </w:r>
    </w:p>
    <w:p w14:paraId="4F47D9C8" w14:textId="77777777" w:rsidR="007D6D66" w:rsidRDefault="00000000">
      <w:r>
        <w:rPr>
          <w:b/>
          <w:bCs/>
        </w:rPr>
        <w:t>•</w:t>
      </w:r>
      <w:r>
        <w:tab/>
        <w:t>模型选择与改进：</w:t>
      </w:r>
    </w:p>
    <w:p w14:paraId="127AB031" w14:textId="77777777" w:rsidR="007D6D66" w:rsidRDefault="00000000">
      <w:pPr>
        <w:ind w:left="720"/>
      </w:pPr>
      <w:r>
        <w:rPr>
          <w:b/>
          <w:bCs/>
        </w:rPr>
        <w:t>•</w:t>
      </w:r>
      <w:r>
        <w:tab/>
        <w:t xml:space="preserve">基础模型： 选择 </w:t>
      </w:r>
      <w:proofErr w:type="spellStart"/>
      <w:r>
        <w:t>ChatGLM</w:t>
      </w:r>
      <w:proofErr w:type="spellEnd"/>
      <w:r>
        <w:t xml:space="preserve">, </w:t>
      </w:r>
      <w:proofErr w:type="spellStart"/>
      <w:r>
        <w:t>Wenxin</w:t>
      </w:r>
      <w:proofErr w:type="spellEnd"/>
      <w:r>
        <w:t xml:space="preserve">, </w:t>
      </w:r>
      <w:proofErr w:type="spellStart"/>
      <w:r>
        <w:t>Tongyi</w:t>
      </w:r>
      <w:proofErr w:type="spellEnd"/>
      <w:r>
        <w:t xml:space="preserve"> 等国内开发的、针对中文金融领域进行过优化的 LLMs 作为基础模型。这些模型具有较强的中文理解能力和一定的金融知识。</w:t>
      </w:r>
    </w:p>
    <w:p w14:paraId="07C5F5CF" w14:textId="77777777" w:rsidR="007D6D66" w:rsidRDefault="00000000">
      <w:pPr>
        <w:ind w:left="720"/>
      </w:pPr>
      <w:r>
        <w:rPr>
          <w:b/>
          <w:bCs/>
        </w:rPr>
        <w:t>•</w:t>
      </w:r>
      <w:r>
        <w:tab/>
        <w:t>模型改进：</w:t>
      </w:r>
    </w:p>
    <w:p w14:paraId="5073CDE8" w14:textId="77777777" w:rsidR="007D6D66" w:rsidRDefault="00000000">
      <w:pPr>
        <w:ind w:left="1440"/>
      </w:pPr>
      <w:r>
        <w:rPr>
          <w:b/>
          <w:bCs/>
        </w:rPr>
        <w:t>•</w:t>
      </w:r>
      <w:r>
        <w:tab/>
        <w:t>更大的上下文窗口： 尝试使用支持更大上下文窗口的模型，以处理更长的文本输入和更复杂的推理任务。</w:t>
      </w:r>
    </w:p>
    <w:p w14:paraId="05AF109B" w14:textId="77777777" w:rsidR="007D6D66" w:rsidRDefault="00000000">
      <w:pPr>
        <w:ind w:left="1440"/>
      </w:pPr>
      <w:r>
        <w:rPr>
          <w:b/>
          <w:bCs/>
        </w:rPr>
        <w:t>•</w:t>
      </w:r>
      <w:r>
        <w:tab/>
        <w:t>模型微调： 使用收集到的分析师评级数据对 LLMs 进行微调，以提高其在股票评级任务上的性能。</w:t>
      </w:r>
    </w:p>
    <w:p w14:paraId="281CBD30" w14:textId="77777777" w:rsidR="007D6D66" w:rsidRDefault="00000000">
      <w:pPr>
        <w:ind w:left="1440"/>
      </w:pPr>
      <w:r>
        <w:rPr>
          <w:b/>
          <w:bCs/>
        </w:rPr>
        <w:t>•</w:t>
      </w:r>
      <w:r>
        <w:tab/>
      </w:r>
      <w:proofErr w:type="spellStart"/>
      <w:r>
        <w:t>LoRA</w:t>
      </w:r>
      <w:proofErr w:type="spellEnd"/>
      <w:r>
        <w:t>/</w:t>
      </w:r>
      <w:proofErr w:type="spellStart"/>
      <w:r>
        <w:t>QLoRA</w:t>
      </w:r>
      <w:proofErr w:type="spellEnd"/>
      <w:r>
        <w:t xml:space="preserve">: 尝试使用 </w:t>
      </w:r>
      <w:proofErr w:type="spellStart"/>
      <w:r>
        <w:t>LoRA</w:t>
      </w:r>
      <w:proofErr w:type="spellEnd"/>
      <w:r>
        <w:t>/</w:t>
      </w:r>
      <w:proofErr w:type="spellStart"/>
      <w:r>
        <w:t>QLoRA</w:t>
      </w:r>
      <w:proofErr w:type="spellEnd"/>
      <w:r>
        <w:t xml:space="preserve"> 等轻量级微调方法，在保证模型性能的同时降低训练成本。</w:t>
      </w:r>
    </w:p>
    <w:p w14:paraId="71929AB9" w14:textId="77777777" w:rsidR="007D6D66" w:rsidRDefault="00000000">
      <w:r>
        <w:rPr>
          <w:b/>
          <w:bCs/>
        </w:rPr>
        <w:t>•</w:t>
      </w:r>
      <w:r>
        <w:tab/>
        <w:t>提示工程：</w:t>
      </w:r>
    </w:p>
    <w:p w14:paraId="2046A591" w14:textId="77777777" w:rsidR="007D6D66" w:rsidRDefault="00000000">
      <w:pPr>
        <w:ind w:left="720"/>
      </w:pPr>
      <w:r>
        <w:rPr>
          <w:b/>
          <w:bCs/>
        </w:rPr>
        <w:t>•</w:t>
      </w:r>
      <w:r>
        <w:tab/>
        <w:t>系统提示：</w:t>
      </w:r>
    </w:p>
    <w:p w14:paraId="514A76FA" w14:textId="77777777" w:rsidR="007D6D66" w:rsidRDefault="00000000">
      <w:pPr>
        <w:pBdr>
          <w:top w:val="single" w:sz="1" w:space="0" w:color="DDDDDD"/>
          <w:left w:val="single" w:sz="1" w:space="0" w:color="DDDDDD"/>
          <w:bottom w:val="single" w:sz="1" w:space="0" w:color="DDDDDD"/>
          <w:right w:val="single" w:sz="1" w:space="0" w:color="DDDDDD"/>
        </w:pBdr>
        <w:shd w:val="solid" w:color="F5F5F5" w:fill="auto"/>
        <w:spacing w:before="120" w:after="120"/>
      </w:pPr>
      <w:r>
        <w:rPr>
          <w:rFonts w:ascii="Consolas" w:eastAsia="Consolas" w:hAnsi="Consolas" w:cs="Consolas"/>
          <w:sz w:val="20"/>
          <w:szCs w:val="20"/>
        </w:rPr>
        <w:br/>
        <w:t xml:space="preserve">你是一位专业的金融分析师，负责根据提供的财务数据、市场数据和新闻信息预测中国 A 股市场股票的评级。 </w:t>
      </w:r>
      <w:r>
        <w:rPr>
          <w:rFonts w:ascii="Consolas" w:eastAsia="Consolas" w:hAnsi="Consolas" w:cs="Consolas"/>
          <w:sz w:val="20"/>
          <w:szCs w:val="20"/>
        </w:rPr>
        <w:br/>
        <w:t xml:space="preserve">股票评级等级如下： </w:t>
      </w:r>
      <w:r>
        <w:rPr>
          <w:rFonts w:ascii="Consolas" w:eastAsia="Consolas" w:hAnsi="Consolas" w:cs="Consolas"/>
          <w:sz w:val="20"/>
          <w:szCs w:val="20"/>
        </w:rPr>
        <w:br/>
        <w:t xml:space="preserve">-2: 强烈卖出 (Strong Sell) </w:t>
      </w:r>
      <w:r>
        <w:rPr>
          <w:rFonts w:ascii="Consolas" w:eastAsia="Consolas" w:hAnsi="Consolas" w:cs="Consolas"/>
          <w:sz w:val="20"/>
          <w:szCs w:val="20"/>
        </w:rPr>
        <w:br/>
        <w:t xml:space="preserve">-1: 适度卖出 (Moderate Sell/Underperform/Underweight) </w:t>
      </w:r>
      <w:r>
        <w:rPr>
          <w:rFonts w:ascii="Consolas" w:eastAsia="Consolas" w:hAnsi="Consolas" w:cs="Consolas"/>
          <w:sz w:val="20"/>
          <w:szCs w:val="20"/>
        </w:rPr>
        <w:br/>
        <w:t xml:space="preserve">0: 持有 (Hold) </w:t>
      </w:r>
      <w:r>
        <w:rPr>
          <w:rFonts w:ascii="Consolas" w:eastAsia="Consolas" w:hAnsi="Consolas" w:cs="Consolas"/>
          <w:sz w:val="20"/>
          <w:szCs w:val="20"/>
        </w:rPr>
        <w:br/>
        <w:t xml:space="preserve">1: 适度买入 (Moderate Buy/Outperform/Overweight) </w:t>
      </w:r>
      <w:r>
        <w:rPr>
          <w:rFonts w:ascii="Consolas" w:eastAsia="Consolas" w:hAnsi="Consolas" w:cs="Consolas"/>
          <w:sz w:val="20"/>
          <w:szCs w:val="20"/>
        </w:rPr>
        <w:br/>
        <w:t xml:space="preserve">2: 强烈买入 (Strong Buy/Buy) </w:t>
      </w:r>
      <w:r>
        <w:rPr>
          <w:rFonts w:ascii="Consolas" w:eastAsia="Consolas" w:hAnsi="Consolas" w:cs="Consolas"/>
          <w:sz w:val="20"/>
          <w:szCs w:val="20"/>
        </w:rPr>
        <w:br/>
      </w:r>
      <w:r>
        <w:rPr>
          <w:rFonts w:ascii="Consolas" w:eastAsia="Consolas" w:hAnsi="Consolas" w:cs="Consolas"/>
          <w:sz w:val="20"/>
          <w:szCs w:val="20"/>
        </w:rPr>
        <w:lastRenderedPageBreak/>
        <w:t xml:space="preserve"> </w:t>
      </w:r>
      <w:r>
        <w:rPr>
          <w:rFonts w:ascii="Consolas" w:eastAsia="Consolas" w:hAnsi="Consolas" w:cs="Consolas"/>
          <w:sz w:val="20"/>
          <w:szCs w:val="20"/>
        </w:rPr>
        <w:br/>
        <w:t xml:space="preserve">以下是财务指标的定义： </w:t>
      </w:r>
      <w:r>
        <w:rPr>
          <w:rFonts w:ascii="Consolas" w:eastAsia="Consolas" w:hAnsi="Consolas" w:cs="Consolas"/>
          <w:sz w:val="20"/>
          <w:szCs w:val="20"/>
        </w:rPr>
        <w:br/>
        <w:t xml:space="preserve">[在此处插入详细的财务指标及其定义，例如：每股收益 (EPS) = 净利润 / 流通股] </w:t>
      </w:r>
      <w:r>
        <w:rPr>
          <w:rFonts w:ascii="Consolas" w:eastAsia="Consolas" w:hAnsi="Consolas" w:cs="Consolas"/>
          <w:sz w:val="20"/>
          <w:szCs w:val="20"/>
        </w:rPr>
        <w:br/>
        <w:t xml:space="preserve"> </w:t>
      </w:r>
    </w:p>
    <w:p w14:paraId="30C343B7" w14:textId="77777777" w:rsidR="007D6D66" w:rsidRDefault="00000000">
      <w:pPr>
        <w:ind w:left="720"/>
      </w:pPr>
      <w:r>
        <w:rPr>
          <w:b/>
          <w:bCs/>
        </w:rPr>
        <w:t>•</w:t>
      </w:r>
      <w:r>
        <w:tab/>
        <w:t>用户提示模板：</w:t>
      </w:r>
    </w:p>
    <w:p w14:paraId="4E0996BA" w14:textId="77777777" w:rsidR="007D6D66" w:rsidRDefault="00000000">
      <w:pPr>
        <w:pBdr>
          <w:top w:val="single" w:sz="1" w:space="0" w:color="DDDDDD"/>
          <w:left w:val="single" w:sz="1" w:space="0" w:color="DDDDDD"/>
          <w:bottom w:val="single" w:sz="1" w:space="0" w:color="DDDDDD"/>
          <w:right w:val="single" w:sz="1" w:space="0" w:color="DDDDDD"/>
        </w:pBdr>
        <w:shd w:val="solid" w:color="F5F5F5" w:fill="auto"/>
        <w:spacing w:before="120" w:after="120"/>
      </w:pPr>
      <w:r>
        <w:rPr>
          <w:rFonts w:ascii="Consolas" w:eastAsia="Consolas" w:hAnsi="Consolas" w:cs="Consolas"/>
          <w:sz w:val="20"/>
          <w:szCs w:val="20"/>
        </w:rPr>
        <w:br/>
        <w:t xml:space="preserve">公司：{公司名称} ({股票代码}) </w:t>
      </w:r>
      <w:r>
        <w:rPr>
          <w:rFonts w:ascii="Consolas" w:eastAsia="Consolas" w:hAnsi="Consolas" w:cs="Consolas"/>
          <w:sz w:val="20"/>
          <w:szCs w:val="20"/>
        </w:rPr>
        <w:br/>
        <w:t xml:space="preserve">评级日期：{评级日期} </w:t>
      </w:r>
      <w:r>
        <w:rPr>
          <w:rFonts w:ascii="Consolas" w:eastAsia="Consolas" w:hAnsi="Consolas" w:cs="Consolas"/>
          <w:sz w:val="20"/>
          <w:szCs w:val="20"/>
        </w:rPr>
        <w:br/>
        <w:t xml:space="preserve"> </w:t>
      </w:r>
      <w:r>
        <w:rPr>
          <w:rFonts w:ascii="Consolas" w:eastAsia="Consolas" w:hAnsi="Consolas" w:cs="Consolas"/>
          <w:sz w:val="20"/>
          <w:szCs w:val="20"/>
        </w:rPr>
        <w:br/>
        <w:t xml:space="preserve">请预测以下时间范围的股票评级： </w:t>
      </w:r>
      <w:r>
        <w:rPr>
          <w:rFonts w:ascii="Consolas" w:eastAsia="Consolas" w:hAnsi="Consolas" w:cs="Consolas"/>
          <w:sz w:val="20"/>
          <w:szCs w:val="20"/>
        </w:rPr>
        <w:br/>
        <w:t xml:space="preserve">1 个月后：{评级日期 + 1 个月} </w:t>
      </w:r>
      <w:r>
        <w:rPr>
          <w:rFonts w:ascii="Consolas" w:eastAsia="Consolas" w:hAnsi="Consolas" w:cs="Consolas"/>
          <w:sz w:val="20"/>
          <w:szCs w:val="20"/>
        </w:rPr>
        <w:br/>
        <w:t xml:space="preserve">3 个月后：{评级日期 + 3 个月} </w:t>
      </w:r>
      <w:r>
        <w:rPr>
          <w:rFonts w:ascii="Consolas" w:eastAsia="Consolas" w:hAnsi="Consolas" w:cs="Consolas"/>
          <w:sz w:val="20"/>
          <w:szCs w:val="20"/>
        </w:rPr>
        <w:br/>
        <w:t xml:space="preserve">6 个月后：{评级日期 + 6 个月} </w:t>
      </w:r>
      <w:r>
        <w:rPr>
          <w:rFonts w:ascii="Consolas" w:eastAsia="Consolas" w:hAnsi="Consolas" w:cs="Consolas"/>
          <w:sz w:val="20"/>
          <w:szCs w:val="20"/>
        </w:rPr>
        <w:br/>
        <w:t xml:space="preserve">12 个月后：{评级日期 + 12 个月} </w:t>
      </w:r>
      <w:r>
        <w:rPr>
          <w:rFonts w:ascii="Consolas" w:eastAsia="Consolas" w:hAnsi="Consolas" w:cs="Consolas"/>
          <w:sz w:val="20"/>
          <w:szCs w:val="20"/>
        </w:rPr>
        <w:br/>
        <w:t xml:space="preserve">24 个月后：{评级日期 + 24 个月} </w:t>
      </w:r>
      <w:r>
        <w:rPr>
          <w:rFonts w:ascii="Consolas" w:eastAsia="Consolas" w:hAnsi="Consolas" w:cs="Consolas"/>
          <w:sz w:val="20"/>
          <w:szCs w:val="20"/>
        </w:rPr>
        <w:br/>
        <w:t xml:space="preserve"> </w:t>
      </w:r>
      <w:r>
        <w:rPr>
          <w:rFonts w:ascii="Consolas" w:eastAsia="Consolas" w:hAnsi="Consolas" w:cs="Consolas"/>
          <w:sz w:val="20"/>
          <w:szCs w:val="20"/>
        </w:rPr>
        <w:br/>
        <w:t xml:space="preserve">请按照以下格式输出： </w:t>
      </w:r>
      <w:r>
        <w:rPr>
          <w:rFonts w:ascii="Consolas" w:eastAsia="Consolas" w:hAnsi="Consolas" w:cs="Consolas"/>
          <w:sz w:val="20"/>
          <w:szCs w:val="20"/>
        </w:rPr>
        <w:br/>
        <w:t xml:space="preserve">{预测日期}：{预测评级}，目标价格：{预测价格}, 理由: {你的推理过程} </w:t>
      </w:r>
      <w:r>
        <w:rPr>
          <w:rFonts w:ascii="Consolas" w:eastAsia="Consolas" w:hAnsi="Consolas" w:cs="Consolas"/>
          <w:sz w:val="20"/>
          <w:szCs w:val="20"/>
        </w:rPr>
        <w:br/>
        <w:t xml:space="preserve"> </w:t>
      </w:r>
      <w:r>
        <w:rPr>
          <w:rFonts w:ascii="Consolas" w:eastAsia="Consolas" w:hAnsi="Consolas" w:cs="Consolas"/>
          <w:sz w:val="20"/>
          <w:szCs w:val="20"/>
        </w:rPr>
        <w:br/>
        <w:t xml:space="preserve">以下是该公司过去四个季度的财务数据： </w:t>
      </w:r>
      <w:r>
        <w:rPr>
          <w:rFonts w:ascii="Consolas" w:eastAsia="Consolas" w:hAnsi="Consolas" w:cs="Consolas"/>
          <w:sz w:val="20"/>
          <w:szCs w:val="20"/>
        </w:rPr>
        <w:br/>
        <w:t xml:space="preserve">{以 HTML 表格格式提供财务数据} </w:t>
      </w:r>
      <w:r>
        <w:rPr>
          <w:rFonts w:ascii="Consolas" w:eastAsia="Consolas" w:hAnsi="Consolas" w:cs="Consolas"/>
          <w:sz w:val="20"/>
          <w:szCs w:val="20"/>
        </w:rPr>
        <w:br/>
        <w:t xml:space="preserve"> </w:t>
      </w:r>
      <w:r>
        <w:rPr>
          <w:rFonts w:ascii="Consolas" w:eastAsia="Consolas" w:hAnsi="Consolas" w:cs="Consolas"/>
          <w:sz w:val="20"/>
          <w:szCs w:val="20"/>
        </w:rPr>
        <w:br/>
        <w:t xml:space="preserve">以下是该公司的市场数据： </w:t>
      </w:r>
      <w:r>
        <w:rPr>
          <w:rFonts w:ascii="Consolas" w:eastAsia="Consolas" w:hAnsi="Consolas" w:cs="Consolas"/>
          <w:sz w:val="20"/>
          <w:szCs w:val="20"/>
        </w:rPr>
        <w:br/>
        <w:t xml:space="preserve">当前股价：{当前股价} </w:t>
      </w:r>
      <w:r>
        <w:rPr>
          <w:rFonts w:ascii="Consolas" w:eastAsia="Consolas" w:hAnsi="Consolas" w:cs="Consolas"/>
          <w:sz w:val="20"/>
          <w:szCs w:val="20"/>
        </w:rPr>
        <w:br/>
        <w:t xml:space="preserve">52 周最低价：{52 周最低价} </w:t>
      </w:r>
      <w:r>
        <w:rPr>
          <w:rFonts w:ascii="Consolas" w:eastAsia="Consolas" w:hAnsi="Consolas" w:cs="Consolas"/>
          <w:sz w:val="20"/>
          <w:szCs w:val="20"/>
        </w:rPr>
        <w:br/>
        <w:t xml:space="preserve">52 周最高价：{52 周最高价} </w:t>
      </w:r>
      <w:r>
        <w:rPr>
          <w:rFonts w:ascii="Consolas" w:eastAsia="Consolas" w:hAnsi="Consolas" w:cs="Consolas"/>
          <w:sz w:val="20"/>
          <w:szCs w:val="20"/>
        </w:rPr>
        <w:br/>
        <w:t xml:space="preserve">90 天波动率：{90 天波动率} </w:t>
      </w:r>
      <w:r>
        <w:rPr>
          <w:rFonts w:ascii="Consolas" w:eastAsia="Consolas" w:hAnsi="Consolas" w:cs="Consolas"/>
          <w:sz w:val="20"/>
          <w:szCs w:val="20"/>
        </w:rPr>
        <w:br/>
        <w:t xml:space="preserve">1 个月回报率：{1 个月回报率} </w:t>
      </w:r>
      <w:r>
        <w:rPr>
          <w:rFonts w:ascii="Consolas" w:eastAsia="Consolas" w:hAnsi="Consolas" w:cs="Consolas"/>
          <w:sz w:val="20"/>
          <w:szCs w:val="20"/>
        </w:rPr>
        <w:br/>
        <w:t xml:space="preserve">3 个月回报率：{3 个月回报率} </w:t>
      </w:r>
      <w:r>
        <w:rPr>
          <w:rFonts w:ascii="Consolas" w:eastAsia="Consolas" w:hAnsi="Consolas" w:cs="Consolas"/>
          <w:sz w:val="20"/>
          <w:szCs w:val="20"/>
        </w:rPr>
        <w:br/>
        <w:t xml:space="preserve">12 个月回报率：{12 个月回报率} </w:t>
      </w:r>
      <w:r>
        <w:rPr>
          <w:rFonts w:ascii="Consolas" w:eastAsia="Consolas" w:hAnsi="Consolas" w:cs="Consolas"/>
          <w:sz w:val="20"/>
          <w:szCs w:val="20"/>
        </w:rPr>
        <w:br/>
        <w:t xml:space="preserve">1 个月市场相对回报率：{1 个月市场相对回报率} </w:t>
      </w:r>
      <w:r>
        <w:rPr>
          <w:rFonts w:ascii="Consolas" w:eastAsia="Consolas" w:hAnsi="Consolas" w:cs="Consolas"/>
          <w:sz w:val="20"/>
          <w:szCs w:val="20"/>
        </w:rPr>
        <w:br/>
        <w:t xml:space="preserve">3 个月市场相对回报率：{3 个月市场相对回报率} </w:t>
      </w:r>
      <w:r>
        <w:rPr>
          <w:rFonts w:ascii="Consolas" w:eastAsia="Consolas" w:hAnsi="Consolas" w:cs="Consolas"/>
          <w:sz w:val="20"/>
          <w:szCs w:val="20"/>
        </w:rPr>
        <w:br/>
        <w:t xml:space="preserve">12 个月市场相对回报率：{12 个月市场相对回报率} </w:t>
      </w:r>
      <w:r>
        <w:rPr>
          <w:rFonts w:ascii="Consolas" w:eastAsia="Consolas" w:hAnsi="Consolas" w:cs="Consolas"/>
          <w:sz w:val="20"/>
          <w:szCs w:val="20"/>
        </w:rPr>
        <w:br/>
        <w:t xml:space="preserve">1 个月行业相对回报率：{1 个月行业相对回报率} </w:t>
      </w:r>
      <w:r>
        <w:rPr>
          <w:rFonts w:ascii="Consolas" w:eastAsia="Consolas" w:hAnsi="Consolas" w:cs="Consolas"/>
          <w:sz w:val="20"/>
          <w:szCs w:val="20"/>
        </w:rPr>
        <w:br/>
        <w:t xml:space="preserve">3 个月行业相对回报率：{3 个月行业相对回报率} </w:t>
      </w:r>
      <w:r>
        <w:rPr>
          <w:rFonts w:ascii="Consolas" w:eastAsia="Consolas" w:hAnsi="Consolas" w:cs="Consolas"/>
          <w:sz w:val="20"/>
          <w:szCs w:val="20"/>
        </w:rPr>
        <w:br/>
        <w:t xml:space="preserve">12 个月行业相对回报率：{12 个月行业相对回报率} </w:t>
      </w:r>
      <w:r>
        <w:rPr>
          <w:rFonts w:ascii="Consolas" w:eastAsia="Consolas" w:hAnsi="Consolas" w:cs="Consolas"/>
          <w:sz w:val="20"/>
          <w:szCs w:val="20"/>
        </w:rPr>
        <w:br/>
        <w:t xml:space="preserve"> </w:t>
      </w:r>
      <w:r>
        <w:rPr>
          <w:rFonts w:ascii="Consolas" w:eastAsia="Consolas" w:hAnsi="Consolas" w:cs="Consolas"/>
          <w:sz w:val="20"/>
          <w:szCs w:val="20"/>
        </w:rPr>
        <w:br/>
        <w:t xml:space="preserve">[根据不同的实验，选择性地提供以下信息] </w:t>
      </w:r>
      <w:r>
        <w:rPr>
          <w:rFonts w:ascii="Consolas" w:eastAsia="Consolas" w:hAnsi="Consolas" w:cs="Consolas"/>
          <w:sz w:val="20"/>
          <w:szCs w:val="20"/>
        </w:rPr>
        <w:br/>
        <w:t xml:space="preserve">以下是该公司最近一个月的新闻摘要： </w:t>
      </w:r>
      <w:r>
        <w:rPr>
          <w:rFonts w:ascii="Consolas" w:eastAsia="Consolas" w:hAnsi="Consolas" w:cs="Consolas"/>
          <w:sz w:val="20"/>
          <w:szCs w:val="20"/>
        </w:rPr>
        <w:br/>
        <w:t xml:space="preserve">{公司新闻摘要} </w:t>
      </w:r>
      <w:r>
        <w:rPr>
          <w:rFonts w:ascii="Consolas" w:eastAsia="Consolas" w:hAnsi="Consolas" w:cs="Consolas"/>
          <w:sz w:val="20"/>
          <w:szCs w:val="20"/>
        </w:rPr>
        <w:br/>
        <w:t xml:space="preserve"> </w:t>
      </w:r>
      <w:r>
        <w:rPr>
          <w:rFonts w:ascii="Consolas" w:eastAsia="Consolas" w:hAnsi="Consolas" w:cs="Consolas"/>
          <w:sz w:val="20"/>
          <w:szCs w:val="20"/>
        </w:rPr>
        <w:br/>
        <w:t xml:space="preserve">以下是该公司所在行业最近一个月的新闻摘要： </w:t>
      </w:r>
      <w:r>
        <w:rPr>
          <w:rFonts w:ascii="Consolas" w:eastAsia="Consolas" w:hAnsi="Consolas" w:cs="Consolas"/>
          <w:sz w:val="20"/>
          <w:szCs w:val="20"/>
        </w:rPr>
        <w:br/>
        <w:t xml:space="preserve">{行业新闻摘要} </w:t>
      </w:r>
      <w:r>
        <w:rPr>
          <w:rFonts w:ascii="Consolas" w:eastAsia="Consolas" w:hAnsi="Consolas" w:cs="Consolas"/>
          <w:sz w:val="20"/>
          <w:szCs w:val="20"/>
        </w:rPr>
        <w:br/>
        <w:t xml:space="preserve"> </w:t>
      </w:r>
      <w:r>
        <w:rPr>
          <w:rFonts w:ascii="Consolas" w:eastAsia="Consolas" w:hAnsi="Consolas" w:cs="Consolas"/>
          <w:sz w:val="20"/>
          <w:szCs w:val="20"/>
        </w:rPr>
        <w:br/>
        <w:t xml:space="preserve">以下是该公司最近一个月的新闻情绪评分：{公司新闻情绪评分} </w:t>
      </w:r>
      <w:r>
        <w:rPr>
          <w:rFonts w:ascii="Consolas" w:eastAsia="Consolas" w:hAnsi="Consolas" w:cs="Consolas"/>
          <w:sz w:val="20"/>
          <w:szCs w:val="20"/>
        </w:rPr>
        <w:br/>
        <w:t xml:space="preserve">以下是该公司所在行业最近一个月的新闻情绪评分：{行业新闻情绪评分} </w:t>
      </w:r>
      <w:r>
        <w:rPr>
          <w:rFonts w:ascii="Consolas" w:eastAsia="Consolas" w:hAnsi="Consolas" w:cs="Consolas"/>
          <w:sz w:val="20"/>
          <w:szCs w:val="20"/>
        </w:rPr>
        <w:br/>
        <w:t xml:space="preserve"> </w:t>
      </w:r>
      <w:r>
        <w:rPr>
          <w:rFonts w:ascii="Consolas" w:eastAsia="Consolas" w:hAnsi="Consolas" w:cs="Consolas"/>
          <w:sz w:val="20"/>
          <w:szCs w:val="20"/>
        </w:rPr>
        <w:br/>
        <w:t xml:space="preserve">以下是一个示例： </w:t>
      </w:r>
      <w:r>
        <w:rPr>
          <w:rFonts w:ascii="Consolas" w:eastAsia="Consolas" w:hAnsi="Consolas" w:cs="Consolas"/>
          <w:sz w:val="20"/>
          <w:szCs w:val="20"/>
        </w:rPr>
        <w:br/>
        <w:t xml:space="preserve">输入: </w:t>
      </w:r>
      <w:r>
        <w:rPr>
          <w:rFonts w:ascii="Consolas" w:eastAsia="Consolas" w:hAnsi="Consolas" w:cs="Consolas"/>
          <w:sz w:val="20"/>
          <w:szCs w:val="20"/>
        </w:rPr>
        <w:br/>
        <w:t xml:space="preserve">...[示例输入数据]... </w:t>
      </w:r>
      <w:r>
        <w:rPr>
          <w:rFonts w:ascii="Consolas" w:eastAsia="Consolas" w:hAnsi="Consolas" w:cs="Consolas"/>
          <w:sz w:val="20"/>
          <w:szCs w:val="20"/>
        </w:rPr>
        <w:br/>
        <w:t xml:space="preserve">输出: </w:t>
      </w:r>
      <w:r>
        <w:rPr>
          <w:rFonts w:ascii="Consolas" w:eastAsia="Consolas" w:hAnsi="Consolas" w:cs="Consolas"/>
          <w:sz w:val="20"/>
          <w:szCs w:val="20"/>
        </w:rPr>
        <w:br/>
        <w:t xml:space="preserve">...[示例输出数据]... </w:t>
      </w:r>
      <w:r>
        <w:rPr>
          <w:rFonts w:ascii="Consolas" w:eastAsia="Consolas" w:hAnsi="Consolas" w:cs="Consolas"/>
          <w:sz w:val="20"/>
          <w:szCs w:val="20"/>
        </w:rPr>
        <w:br/>
        <w:t xml:space="preserve"> </w:t>
      </w:r>
    </w:p>
    <w:p w14:paraId="60E82FD7" w14:textId="77777777" w:rsidR="007D6D66" w:rsidRDefault="00000000">
      <w:pPr>
        <w:ind w:left="720"/>
      </w:pPr>
      <w:r>
        <w:rPr>
          <w:b/>
          <w:bCs/>
        </w:rPr>
        <w:lastRenderedPageBreak/>
        <w:t>•</w:t>
      </w:r>
      <w:r>
        <w:tab/>
        <w:t>提示工程优化：</w:t>
      </w:r>
    </w:p>
    <w:p w14:paraId="468035E1" w14:textId="77777777" w:rsidR="007D6D66" w:rsidRDefault="00000000">
      <w:pPr>
        <w:ind w:left="1440"/>
      </w:pPr>
      <w:r>
        <w:rPr>
          <w:b/>
          <w:bCs/>
        </w:rPr>
        <w:t>•</w:t>
      </w:r>
      <w:r>
        <w:tab/>
        <w:t>更详细的财务指标解释： 在系统提示中提供更详细的财务指标解释、计算公式和行业对比信息。</w:t>
      </w:r>
    </w:p>
    <w:p w14:paraId="3F9FCC5C" w14:textId="77777777" w:rsidR="007D6D66" w:rsidRDefault="00000000">
      <w:pPr>
        <w:ind w:left="1440"/>
      </w:pPr>
      <w:r>
        <w:rPr>
          <w:b/>
          <w:bCs/>
        </w:rPr>
        <w:t>•</w:t>
      </w:r>
      <w:r>
        <w:tab/>
        <w:t>更具指导性的推理步骤： 在用户提示中引导 LLMs 进行更具体的推理，例如要求其分析特定财务指标的变化趋势、比较公司与同行业其他公司的表现，并考虑行业发展前景和宏观经济因素。</w:t>
      </w:r>
    </w:p>
    <w:p w14:paraId="706FB42B" w14:textId="77777777" w:rsidR="007D6D66" w:rsidRDefault="00000000">
      <w:pPr>
        <w:ind w:left="1440"/>
      </w:pPr>
      <w:r>
        <w:rPr>
          <w:b/>
          <w:bCs/>
        </w:rPr>
        <w:t>•</w:t>
      </w:r>
      <w:r>
        <w:tab/>
        <w:t>动态示例选择： 根据输入数据的特征 (例如公司所处行业、市值规模等)，动态选择最相关的示例提供给 LLM。</w:t>
      </w:r>
    </w:p>
    <w:p w14:paraId="085FD228" w14:textId="77777777" w:rsidR="007D6D66" w:rsidRDefault="00000000">
      <w:r>
        <w:rPr>
          <w:b/>
          <w:bCs/>
        </w:rPr>
        <w:t>•</w:t>
      </w:r>
      <w:r>
        <w:tab/>
        <w:t>模型训练与评估：</w:t>
      </w:r>
    </w:p>
    <w:p w14:paraId="5F0DF7A9" w14:textId="77777777" w:rsidR="007D6D66" w:rsidRDefault="00000000">
      <w:pPr>
        <w:ind w:left="720"/>
      </w:pPr>
      <w:r>
        <w:rPr>
          <w:b/>
          <w:bCs/>
        </w:rPr>
        <w:t>•</w:t>
      </w:r>
      <w:r>
        <w:tab/>
        <w:t>训练数据： 使用收集到的历史数据 (2015 年 1 月至 2023 年 12 月) 训练模型。</w:t>
      </w:r>
    </w:p>
    <w:p w14:paraId="35E2F1E6" w14:textId="77777777" w:rsidR="007D6D66" w:rsidRDefault="00000000">
      <w:pPr>
        <w:ind w:left="720"/>
      </w:pPr>
      <w:r>
        <w:rPr>
          <w:b/>
          <w:bCs/>
        </w:rPr>
        <w:t>•</w:t>
      </w:r>
      <w:r>
        <w:tab/>
        <w:t>测试数据： 使用 2024 年 1 月至 2024 年 12 月的数据测试模型性能。</w:t>
      </w:r>
    </w:p>
    <w:p w14:paraId="5E66E6C9" w14:textId="77777777" w:rsidR="007D6D66" w:rsidRDefault="00000000">
      <w:pPr>
        <w:ind w:left="720"/>
      </w:pPr>
      <w:r>
        <w:rPr>
          <w:b/>
          <w:bCs/>
        </w:rPr>
        <w:t>•</w:t>
      </w:r>
      <w:r>
        <w:tab/>
        <w:t>评估指标： 使用 1 个月、3 个月、6 个月、12 个月和 24 个月的远期收益来评估预测的准确性，并计算每个预测时间范围的市场相对 MAE 和行业相对 MAE。计算 3 个月、6 个月和 12 个月预测的平均 MAE 作为复合误差。同时，考虑使用夏普比率等风险调整后的回报指标来评估投资策略的表现。</w:t>
      </w:r>
    </w:p>
    <w:p w14:paraId="2CB08BE1" w14:textId="77777777" w:rsidR="007D6D66" w:rsidRDefault="00000000">
      <w:pPr>
        <w:ind w:left="720"/>
      </w:pPr>
      <w:r>
        <w:rPr>
          <w:b/>
          <w:bCs/>
        </w:rPr>
        <w:t>•</w:t>
      </w:r>
      <w:r>
        <w:tab/>
        <w:t>回测： 使用更长的历史数据 (例如 2015 年 1 月至 2024 年 12 月) 进行回测，以验证模型的稳健性。在回测中，需要考虑交易成本 (例如佣金和印花税) 的影响。</w:t>
      </w:r>
    </w:p>
    <w:p w14:paraId="0BF30EEF" w14:textId="77777777" w:rsidR="007D6D66" w:rsidRDefault="00000000">
      <w:pPr>
        <w:spacing w:before="120" w:after="120"/>
      </w:pPr>
      <w:r>
        <w:t>四、 预期成果</w:t>
      </w:r>
    </w:p>
    <w:p w14:paraId="06909249" w14:textId="77777777" w:rsidR="007D6D66" w:rsidRDefault="00000000">
      <w:pPr>
        <w:spacing w:before="120" w:after="120"/>
      </w:pPr>
      <w:r>
        <w:t>本项目预期将取得以下成果：</w:t>
      </w:r>
    </w:p>
    <w:p w14:paraId="7348BB7B" w14:textId="77777777" w:rsidR="007D6D66" w:rsidRDefault="00000000">
      <w:r>
        <w:rPr>
          <w:b/>
          <w:bCs/>
        </w:rPr>
        <w:t>•</w:t>
      </w:r>
      <w:r>
        <w:tab/>
        <w:t>一个基于 LLMs 的中国 A 股市场股票评级预测系统。</w:t>
      </w:r>
    </w:p>
    <w:p w14:paraId="484D4A08" w14:textId="77777777" w:rsidR="007D6D66" w:rsidRDefault="00000000">
      <w:r>
        <w:rPr>
          <w:b/>
          <w:bCs/>
        </w:rPr>
        <w:t>•</w:t>
      </w:r>
      <w:r>
        <w:tab/>
        <w:t>一套针对中国 A 股市场的多模态金融数据集。</w:t>
      </w:r>
    </w:p>
    <w:p w14:paraId="581DE168" w14:textId="77777777" w:rsidR="007D6D66" w:rsidRDefault="00000000">
      <w:r>
        <w:rPr>
          <w:b/>
          <w:bCs/>
        </w:rPr>
        <w:t>•</w:t>
      </w:r>
      <w:r>
        <w:tab/>
        <w:t>一套优化的 LLMs 提示工程方案。</w:t>
      </w:r>
    </w:p>
    <w:p w14:paraId="0D5D3E15" w14:textId="77777777" w:rsidR="007D6D66" w:rsidRDefault="00000000">
      <w:r>
        <w:rPr>
          <w:b/>
          <w:bCs/>
        </w:rPr>
        <w:t>•</w:t>
      </w:r>
      <w:r>
        <w:tab/>
        <w:t>对模型性能的详细评估报告，包括 MAE、风险调整后的回报指标和回测结果。</w:t>
      </w:r>
    </w:p>
    <w:p w14:paraId="4D23634D" w14:textId="77777777" w:rsidR="007D6D66" w:rsidRDefault="00000000">
      <w:r>
        <w:rPr>
          <w:b/>
          <w:bCs/>
        </w:rPr>
        <w:t>•</w:t>
      </w:r>
      <w:r>
        <w:tab/>
        <w:t>关于 LLMs 在中国 A 股市场股票评级预测中应用的研究论文。</w:t>
      </w:r>
    </w:p>
    <w:p w14:paraId="61A5593D" w14:textId="77777777" w:rsidR="007D6D66" w:rsidRDefault="00000000">
      <w:pPr>
        <w:spacing w:before="120" w:after="120"/>
      </w:pPr>
      <w:r>
        <w:t>五、 创新点</w:t>
      </w:r>
    </w:p>
    <w:p w14:paraId="1F5D51F4" w14:textId="77777777" w:rsidR="007D6D66" w:rsidRDefault="00000000">
      <w:pPr>
        <w:spacing w:before="120" w:after="120"/>
      </w:pPr>
      <w:r>
        <w:t>本项目的主要创新点在于：</w:t>
      </w:r>
    </w:p>
    <w:p w14:paraId="5A1DBA7B" w14:textId="77777777" w:rsidR="007D6D66" w:rsidRDefault="00000000">
      <w:r>
        <w:rPr>
          <w:b/>
          <w:bCs/>
        </w:rPr>
        <w:t>•</w:t>
      </w:r>
      <w:r>
        <w:tab/>
        <w:t>针对中国 A 股市场： 将 LLMs 应用于中国 A 股市场，并针对 A 股市场的特点进行模型优化和提示工程设计。</w:t>
      </w:r>
    </w:p>
    <w:p w14:paraId="4187ED68" w14:textId="77777777" w:rsidR="007D6D66" w:rsidRDefault="00000000">
      <w:r>
        <w:rPr>
          <w:b/>
          <w:bCs/>
        </w:rPr>
        <w:t>•</w:t>
      </w:r>
      <w:r>
        <w:tab/>
        <w:t>多模态数据融合： 融合财务报表数据、市场行情数据、新闻文本数据和分析师报告等多模态数据，提高预测的准确性和可靠性。</w:t>
      </w:r>
    </w:p>
    <w:p w14:paraId="16AB77C4" w14:textId="77777777" w:rsidR="007D6D66" w:rsidRDefault="00000000">
      <w:r>
        <w:rPr>
          <w:b/>
          <w:bCs/>
        </w:rPr>
        <w:t>•</w:t>
      </w:r>
      <w:r>
        <w:tab/>
        <w:t>模型可解释性：  提供模型预测的依据和推理过程，增强模型的可解释性和可信度。</w:t>
      </w:r>
    </w:p>
    <w:p w14:paraId="4B1E4A88" w14:textId="77777777" w:rsidR="007D6D66" w:rsidRDefault="00000000">
      <w:r>
        <w:rPr>
          <w:b/>
          <w:bCs/>
        </w:rPr>
        <w:t>•</w:t>
      </w:r>
      <w:r>
        <w:tab/>
        <w:t>本土化 LLM 应用： 使用国产 LLMs，推动本土 AI 技术在金融领域的应用。</w:t>
      </w:r>
    </w:p>
    <w:p w14:paraId="641E2350" w14:textId="77777777" w:rsidR="007D6D66" w:rsidRDefault="00000000">
      <w:pPr>
        <w:spacing w:before="120" w:after="120"/>
      </w:pPr>
      <w:r>
        <w:t>六、 项目进度安排</w:t>
      </w:r>
    </w:p>
    <w:p w14:paraId="733DA115" w14:textId="77777777" w:rsidR="007D6D66" w:rsidRDefault="00000000">
      <w:pPr>
        <w:spacing w:before="120" w:after="120"/>
      </w:pPr>
      <w:r>
        <w:t>本项目计划在 12 个月内完成，具体进度安排如下：</w:t>
      </w:r>
    </w:p>
    <w:p w14:paraId="1E59877C" w14:textId="77777777" w:rsidR="007D6D66" w:rsidRDefault="00000000">
      <w:pPr>
        <w:ind w:left="720"/>
      </w:pPr>
      <w:r>
        <w:rPr>
          <w:b/>
          <w:bCs/>
        </w:rPr>
        <w:t>•</w:t>
      </w:r>
      <w:r>
        <w:tab/>
        <w:t>第 1-3 个月： 数据采集与预处理。</w:t>
      </w:r>
    </w:p>
    <w:p w14:paraId="6BAF6641" w14:textId="77777777" w:rsidR="007D6D66" w:rsidRDefault="00000000">
      <w:pPr>
        <w:ind w:left="720"/>
      </w:pPr>
      <w:r>
        <w:rPr>
          <w:b/>
          <w:bCs/>
        </w:rPr>
        <w:t>•</w:t>
      </w:r>
      <w:r>
        <w:tab/>
        <w:t>第 4-6 个月： 模型选择与改进，提示工程设计。</w:t>
      </w:r>
    </w:p>
    <w:p w14:paraId="42F2AD05" w14:textId="77777777" w:rsidR="007D6D66" w:rsidRDefault="00000000">
      <w:pPr>
        <w:ind w:left="720"/>
      </w:pPr>
      <w:r>
        <w:rPr>
          <w:b/>
          <w:bCs/>
        </w:rPr>
        <w:t>•</w:t>
      </w:r>
      <w:r>
        <w:tab/>
        <w:t>第 7-9 个月： 模型训练与评估。</w:t>
      </w:r>
    </w:p>
    <w:p w14:paraId="72E477BF" w14:textId="77777777" w:rsidR="007D6D66" w:rsidRDefault="00000000">
      <w:pPr>
        <w:ind w:left="720"/>
      </w:pPr>
      <w:r>
        <w:rPr>
          <w:b/>
          <w:bCs/>
        </w:rPr>
        <w:t>•</w:t>
      </w:r>
      <w:r>
        <w:tab/>
        <w:t>第 10-12 个月： 撰写研究论文，完善项目文档。</w:t>
      </w:r>
    </w:p>
    <w:p w14:paraId="41D2DFE9" w14:textId="77777777" w:rsidR="007D6D66" w:rsidRDefault="00000000">
      <w:pPr>
        <w:spacing w:before="120" w:after="120"/>
      </w:pPr>
      <w:r>
        <w:lastRenderedPageBreak/>
        <w:t>七、 团队成员与分工</w:t>
      </w:r>
    </w:p>
    <w:p w14:paraId="51E4BB58" w14:textId="77777777" w:rsidR="007D6D66" w:rsidRDefault="00000000">
      <w:pPr>
        <w:spacing w:before="120" w:after="120"/>
      </w:pPr>
      <w:r>
        <w:t>[在此处列出团队成员及其分工]</w:t>
      </w:r>
    </w:p>
    <w:p w14:paraId="4EF406AB" w14:textId="77777777" w:rsidR="007D6D66" w:rsidRDefault="00000000">
      <w:pPr>
        <w:spacing w:before="120" w:after="120"/>
      </w:pPr>
      <w:r>
        <w:t>八、 经费预算</w:t>
      </w:r>
    </w:p>
    <w:p w14:paraId="02B0B6F3" w14:textId="77777777" w:rsidR="007D6D66" w:rsidRDefault="00000000">
      <w:pPr>
        <w:spacing w:before="120" w:after="120"/>
      </w:pPr>
      <w:r>
        <w:t>[在此处列出经费预算，包括数据采购、计算资源、人员费用等]</w:t>
      </w:r>
    </w:p>
    <w:p w14:paraId="5067402C" w14:textId="77777777" w:rsidR="007D6D66" w:rsidRDefault="00000000">
      <w:pPr>
        <w:spacing w:before="120" w:after="120"/>
      </w:pPr>
      <w:r>
        <w:t>九、 风险与对策</w:t>
      </w:r>
    </w:p>
    <w:p w14:paraId="2415C529" w14:textId="77777777" w:rsidR="007D6D66" w:rsidRDefault="00000000">
      <w:pPr>
        <w:spacing w:before="120" w:after="120"/>
      </w:pPr>
      <w:r>
        <w:t>本项目可能面临的风险包括：</w:t>
      </w:r>
    </w:p>
    <w:p w14:paraId="723972F5" w14:textId="77777777" w:rsidR="007D6D66" w:rsidRDefault="00000000">
      <w:pPr>
        <w:ind w:left="720"/>
      </w:pPr>
      <w:r>
        <w:rPr>
          <w:b/>
          <w:bCs/>
        </w:rPr>
        <w:t>•</w:t>
      </w:r>
      <w:r>
        <w:tab/>
        <w:t>数据质量问题： 金融数据的质量和完整性可能会影响模型的性能。</w:t>
      </w:r>
    </w:p>
    <w:p w14:paraId="20FC22A2" w14:textId="77777777" w:rsidR="007D6D66" w:rsidRDefault="00000000">
      <w:pPr>
        <w:ind w:left="1440"/>
      </w:pPr>
      <w:r>
        <w:rPr>
          <w:b/>
          <w:bCs/>
        </w:rPr>
        <w:t>•</w:t>
      </w:r>
      <w:r>
        <w:tab/>
        <w:t>对策： 使用多个数据源进行交叉验证，并进行严格的数据清洗和预处理。</w:t>
      </w:r>
    </w:p>
    <w:p w14:paraId="03C95D79" w14:textId="77777777" w:rsidR="007D6D66" w:rsidRDefault="00000000">
      <w:pPr>
        <w:ind w:left="720"/>
      </w:pPr>
      <w:r>
        <w:rPr>
          <w:b/>
          <w:bCs/>
        </w:rPr>
        <w:t>•</w:t>
      </w:r>
      <w:r>
        <w:tab/>
        <w:t>模型过拟合： LLMs 可能会过拟合训练数据，导致在测试数据上表现不佳。</w:t>
      </w:r>
    </w:p>
    <w:p w14:paraId="5F139C68" w14:textId="77777777" w:rsidR="007D6D66" w:rsidRDefault="00000000">
      <w:pPr>
        <w:ind w:left="1440"/>
      </w:pPr>
      <w:r>
        <w:rPr>
          <w:b/>
          <w:bCs/>
        </w:rPr>
        <w:t>•</w:t>
      </w:r>
      <w:r>
        <w:tab/>
        <w:t>对策： 使用正则化方法，例如 Dropout 和权重衰减，并使用交叉验证来选择最佳模型。</w:t>
      </w:r>
    </w:p>
    <w:p w14:paraId="0E643D7E" w14:textId="77777777" w:rsidR="007D6D66" w:rsidRDefault="00000000">
      <w:pPr>
        <w:ind w:left="720"/>
      </w:pPr>
      <w:r>
        <w:rPr>
          <w:b/>
          <w:bCs/>
        </w:rPr>
        <w:t>•</w:t>
      </w:r>
      <w:r>
        <w:tab/>
        <w:t>市场波动风险： 金融市场的波动可能会影响模型的预测准确性。</w:t>
      </w:r>
    </w:p>
    <w:p w14:paraId="3697B9FB" w14:textId="77777777" w:rsidR="007D6D66" w:rsidRDefault="00000000">
      <w:pPr>
        <w:ind w:left="1440"/>
      </w:pPr>
      <w:r>
        <w:rPr>
          <w:b/>
          <w:bCs/>
        </w:rPr>
        <w:t>•</w:t>
      </w:r>
      <w:r>
        <w:tab/>
        <w:t>对策： 使用更长的历史数据进行回测，并考虑使用风险管理技术来控制投资风险。</w:t>
      </w:r>
    </w:p>
    <w:p w14:paraId="75C6964A" w14:textId="77777777" w:rsidR="007D6D66" w:rsidRDefault="00000000">
      <w:pPr>
        <w:spacing w:before="120" w:after="120"/>
      </w:pPr>
      <w:r>
        <w:t>十、 总结</w:t>
      </w:r>
    </w:p>
    <w:p w14:paraId="5E80995B" w14:textId="77777777" w:rsidR="007D6D66" w:rsidRDefault="00000000">
      <w:pPr>
        <w:spacing w:before="120" w:after="120"/>
      </w:pPr>
      <w:r>
        <w:t>本项目旨在开发一个基于 LLMs 的中国 A 股市场股票评级预测系统，该系统能够处理多模态金融数据，生成准确的股票评级预测，并提供可解释的预测结果。本项目将推动 AI 技术在金融领域的应用，并为投资者提供更有价值的投资参考。</w:t>
      </w:r>
    </w:p>
    <w:p w14:paraId="0688174C" w14:textId="77777777" w:rsidR="007D6D66" w:rsidRDefault="00000000">
      <w:pPr>
        <w:spacing w:before="120" w:after="120"/>
      </w:pPr>
      <w:r>
        <w:t>补充说明:</w:t>
      </w:r>
    </w:p>
    <w:p w14:paraId="2DF26CEB" w14:textId="77777777" w:rsidR="007D6D66" w:rsidRDefault="00000000">
      <w:pPr>
        <w:ind w:left="720"/>
      </w:pPr>
      <w:r>
        <w:rPr>
          <w:b/>
          <w:bCs/>
        </w:rPr>
        <w:t>•</w:t>
      </w:r>
      <w:r>
        <w:tab/>
        <w:t>这个提案是一个框架，你可以根据你的具体情况和资源进行调整和完善。</w:t>
      </w:r>
    </w:p>
    <w:p w14:paraId="48493096" w14:textId="77777777" w:rsidR="007D6D66" w:rsidRDefault="00000000">
      <w:pPr>
        <w:ind w:left="720"/>
      </w:pPr>
      <w:r>
        <w:rPr>
          <w:b/>
          <w:bCs/>
        </w:rPr>
        <w:t>•</w:t>
      </w:r>
      <w:r>
        <w:tab/>
        <w:t>你需要根据实际情况选择合适的 LLMs 和数据源。</w:t>
      </w:r>
    </w:p>
    <w:p w14:paraId="3AD9D3B1" w14:textId="77777777" w:rsidR="007D6D66" w:rsidRDefault="00000000">
      <w:pPr>
        <w:ind w:left="720"/>
      </w:pPr>
      <w:r>
        <w:rPr>
          <w:b/>
          <w:bCs/>
        </w:rPr>
        <w:t>•</w:t>
      </w:r>
      <w:r>
        <w:tab/>
        <w:t>你需要根据 A 股市场的特点，设计合适的评估指标和回测方法。</w:t>
      </w:r>
    </w:p>
    <w:p w14:paraId="519B080A" w14:textId="77777777" w:rsidR="007D6D66" w:rsidRDefault="00000000">
      <w:pPr>
        <w:ind w:left="720"/>
      </w:pPr>
      <w:r>
        <w:rPr>
          <w:b/>
          <w:bCs/>
        </w:rPr>
        <w:t>•</w:t>
      </w:r>
      <w:r>
        <w:tab/>
        <w:t>你需要关注最新的研究进展，并将其应用到你的项目中。</w:t>
      </w:r>
    </w:p>
    <w:p w14:paraId="43904033" w14:textId="77777777" w:rsidR="007D6D66" w:rsidRDefault="00000000">
      <w:pPr>
        <w:ind w:left="720"/>
      </w:pPr>
      <w:r>
        <w:rPr>
          <w:b/>
          <w:bCs/>
        </w:rPr>
        <w:t>•</w:t>
      </w:r>
      <w:r>
        <w:tab/>
        <w:t>对于中国特有的政策变动和监管需要重点关注, 适当调整模型和数据。</w:t>
      </w:r>
    </w:p>
    <w:p w14:paraId="0FFBB2D5" w14:textId="77777777" w:rsidR="007D6D66" w:rsidRDefault="00000000">
      <w:pPr>
        <w:spacing w:before="120" w:after="120"/>
      </w:pPr>
      <w:r>
        <w:t>希望这个提案对你有所帮助！</w:t>
      </w:r>
    </w:p>
    <w:p w14:paraId="460841BD" w14:textId="77777777" w:rsidR="007D6D66" w:rsidRDefault="00000000">
      <w:pPr>
        <w:jc w:val="center"/>
      </w:pPr>
      <w:r>
        <w:rPr>
          <w:color w:val="999999"/>
        </w:rPr>
        <w:t>──────────────────────────────────────────────────</w:t>
      </w:r>
    </w:p>
    <w:p w14:paraId="45CEB784" w14:textId="77777777" w:rsidR="007D6D66" w:rsidRDefault="00000000">
      <w:pPr>
        <w:pStyle w:val="3"/>
        <w:spacing w:before="240" w:after="120"/>
      </w:pPr>
      <w:r>
        <w:t>🧑‍💻 User</w:t>
      </w:r>
    </w:p>
    <w:p w14:paraId="26632436" w14:textId="77777777" w:rsidR="007D6D66" w:rsidRPr="007106B8" w:rsidRDefault="00000000">
      <w:pPr>
        <w:spacing w:before="120" w:after="120"/>
        <w:rPr>
          <w:color w:val="FF0000"/>
        </w:rPr>
      </w:pPr>
      <w:r w:rsidRPr="007106B8">
        <w:rPr>
          <w:color w:val="FF0000"/>
        </w:rPr>
        <w:t>论文中是如何进行评估的</w:t>
      </w:r>
    </w:p>
    <w:p w14:paraId="4470FC9D" w14:textId="77777777" w:rsidR="007D6D66" w:rsidRDefault="00000000">
      <w:pPr>
        <w:jc w:val="center"/>
      </w:pPr>
      <w:r>
        <w:rPr>
          <w:color w:val="999999"/>
        </w:rPr>
        <w:t>──────────────────────────────────────────────────</w:t>
      </w:r>
    </w:p>
    <w:p w14:paraId="3D97FA70" w14:textId="77777777" w:rsidR="007D6D66" w:rsidRDefault="00000000">
      <w:pPr>
        <w:pStyle w:val="3"/>
        <w:spacing w:before="240" w:after="120"/>
      </w:pPr>
      <w:r>
        <w:t>🤖 Assistant</w:t>
      </w:r>
    </w:p>
    <w:p w14:paraId="0A6F67A4" w14:textId="77777777" w:rsidR="007D6D66" w:rsidRDefault="00000000">
      <w:pPr>
        <w:spacing w:before="120" w:after="120"/>
      </w:pPr>
      <w:r>
        <w:t>论文中主要通过以下几个方面进行评估，核心是比较 LLM 生成的股票评级与基于未来收益的“真实”评级之间的差异：</w:t>
      </w:r>
    </w:p>
    <w:p w14:paraId="6EE7C6F5" w14:textId="77777777" w:rsidR="007D6D66" w:rsidRDefault="00000000">
      <w:pPr>
        <w:spacing w:before="120" w:after="120"/>
      </w:pPr>
      <w:r>
        <w:t>1. 评估指标：平均绝对误差 (MAE)</w:t>
      </w:r>
    </w:p>
    <w:p w14:paraId="4CC890AD" w14:textId="77777777" w:rsidR="007D6D66" w:rsidRDefault="00000000">
      <w:pPr>
        <w:ind w:left="720"/>
      </w:pPr>
      <w:r>
        <w:rPr>
          <w:b/>
          <w:bCs/>
        </w:rPr>
        <w:t>•</w:t>
      </w:r>
      <w:r>
        <w:tab/>
        <w:t>计算方式：  MAE 是一个衡量预测值与真实值之间差异的指标，对于顺序数据（如评级）特别适用，因为它考虑了误差的大小。</w:t>
      </w:r>
    </w:p>
    <w:p w14:paraId="45631770" w14:textId="77777777" w:rsidR="007D6D66" w:rsidRDefault="00000000">
      <w:pPr>
        <w:ind w:left="720"/>
      </w:pPr>
      <w:r>
        <w:rPr>
          <w:b/>
          <w:bCs/>
        </w:rPr>
        <w:lastRenderedPageBreak/>
        <w:t>•</w:t>
      </w:r>
      <w:r>
        <w:tab/>
        <w:t>应用场景： 在本论文中，MAE 被用来衡量 LLM 预测的评级与基于公司未来收益分位数确定的“真实”评级之间的平均差异。</w:t>
      </w:r>
    </w:p>
    <w:p w14:paraId="0586EE52" w14:textId="77777777" w:rsidR="007D6D66" w:rsidRDefault="00000000">
      <w:pPr>
        <w:spacing w:before="120" w:after="120"/>
      </w:pPr>
      <w:r>
        <w:t>2. “真实”评级的确定：基于未来收益的分位数</w:t>
      </w:r>
    </w:p>
    <w:p w14:paraId="24716FF8" w14:textId="77777777" w:rsidR="007D6D66" w:rsidRDefault="00000000">
      <w:pPr>
        <w:ind w:left="720"/>
      </w:pPr>
      <w:r>
        <w:rPr>
          <w:b/>
          <w:bCs/>
        </w:rPr>
        <w:t>•</w:t>
      </w:r>
      <w:r>
        <w:tab/>
        <w:t>核心思想：  一只股票未来的表现越好（收益越高），它的“真实”评级就应该越高。</w:t>
      </w:r>
    </w:p>
    <w:p w14:paraId="2EE14F11" w14:textId="77777777" w:rsidR="007D6D66" w:rsidRDefault="00000000">
      <w:pPr>
        <w:ind w:left="720"/>
      </w:pPr>
      <w:r>
        <w:rPr>
          <w:b/>
          <w:bCs/>
        </w:rPr>
        <w:t>•</w:t>
      </w:r>
      <w:r>
        <w:tab/>
        <w:t>具体步骤：</w:t>
      </w:r>
    </w:p>
    <w:p w14:paraId="14A30E14" w14:textId="77777777" w:rsidR="007D6D66" w:rsidRDefault="00000000">
      <w:pPr>
        <w:ind w:left="720"/>
      </w:pPr>
      <w:r>
        <w:rPr>
          <w:b/>
          <w:bCs/>
        </w:rPr>
        <w:t>•</w:t>
      </w:r>
      <w:r>
        <w:tab/>
        <w:t>计算远期收益： 对于每只股票，计算其在特定时间段（例如 1 个月、3 个月、6 个月、12 个月、18 个月）后的远期收益。</w:t>
      </w:r>
    </w:p>
    <w:p w14:paraId="4E5FD302" w14:textId="77777777" w:rsidR="007D6D66" w:rsidRDefault="00000000">
      <w:pPr>
        <w:ind w:left="720"/>
      </w:pPr>
      <w:r>
        <w:rPr>
          <w:b/>
          <w:bCs/>
        </w:rPr>
        <w:t>•</w:t>
      </w:r>
      <w:r>
        <w:tab/>
        <w:t>分位数划分： 将所有股票在特定时间点的远期收益分成五个分位数（quintiles）。</w:t>
      </w:r>
    </w:p>
    <w:p w14:paraId="4D2EC0FA" w14:textId="77777777" w:rsidR="007D6D66" w:rsidRDefault="00000000">
      <w:pPr>
        <w:ind w:left="720"/>
      </w:pPr>
      <w:r>
        <w:rPr>
          <w:b/>
          <w:bCs/>
        </w:rPr>
        <w:t>•</w:t>
      </w:r>
      <w:r>
        <w:tab/>
        <w:t>确定“真实”评级：</w:t>
      </w:r>
    </w:p>
    <w:p w14:paraId="15AE1B14" w14:textId="77777777" w:rsidR="007D6D66" w:rsidRDefault="00000000">
      <w:pPr>
        <w:ind w:left="1440"/>
      </w:pPr>
      <w:r>
        <w:rPr>
          <w:b/>
          <w:bCs/>
        </w:rPr>
        <w:t>•</w:t>
      </w:r>
      <w:r>
        <w:tab/>
        <w:t>远期收益最低的 20% 的股票（第一个分位数）被赋予“强烈卖出”(-2) 的“真实”评级。</w:t>
      </w:r>
    </w:p>
    <w:p w14:paraId="53518317" w14:textId="77777777" w:rsidR="007D6D66" w:rsidRDefault="00000000">
      <w:pPr>
        <w:ind w:left="1440"/>
      </w:pPr>
      <w:r>
        <w:rPr>
          <w:b/>
          <w:bCs/>
        </w:rPr>
        <w:t>•</w:t>
      </w:r>
      <w:r>
        <w:tab/>
        <w:t>倒数第二个分位数的股票被赋予“适度卖出”(-1) 的“真实”评级。</w:t>
      </w:r>
    </w:p>
    <w:p w14:paraId="791EE55D" w14:textId="77777777" w:rsidR="007D6D66" w:rsidRDefault="00000000">
      <w:pPr>
        <w:ind w:left="1440"/>
      </w:pPr>
      <w:r>
        <w:rPr>
          <w:b/>
          <w:bCs/>
        </w:rPr>
        <w:t>•</w:t>
      </w:r>
      <w:r>
        <w:tab/>
        <w:t>中间分位数的股票被赋予“持有”(0) 的“真实”评级。</w:t>
      </w:r>
    </w:p>
    <w:p w14:paraId="31522316" w14:textId="77777777" w:rsidR="007D6D66" w:rsidRDefault="00000000">
      <w:pPr>
        <w:ind w:left="1440"/>
      </w:pPr>
      <w:r>
        <w:rPr>
          <w:b/>
          <w:bCs/>
        </w:rPr>
        <w:t>•</w:t>
      </w:r>
      <w:r>
        <w:tab/>
        <w:t>倒数第二个最高分位数的股票被赋予“适度买入”(1) 的“真实”评级。</w:t>
      </w:r>
    </w:p>
    <w:p w14:paraId="3718D809" w14:textId="77777777" w:rsidR="007D6D66" w:rsidRDefault="00000000">
      <w:pPr>
        <w:ind w:left="1440"/>
      </w:pPr>
      <w:r>
        <w:rPr>
          <w:b/>
          <w:bCs/>
        </w:rPr>
        <w:t>•</w:t>
      </w:r>
      <w:r>
        <w:tab/>
        <w:t>远期收益最高的 20% 的股票（第五个分位数）被赋予“强烈买入”(2) 的“真实”评级。</w:t>
      </w:r>
    </w:p>
    <w:p w14:paraId="4F24B154" w14:textId="77777777" w:rsidR="007D6D66" w:rsidRDefault="00000000">
      <w:pPr>
        <w:spacing w:before="120" w:after="120"/>
      </w:pPr>
      <w:r>
        <w:t>3. 评估流程：</w:t>
      </w:r>
    </w:p>
    <w:p w14:paraId="4DB3B81C" w14:textId="77777777" w:rsidR="007D6D66" w:rsidRDefault="00000000">
      <w:pPr>
        <w:ind w:left="720"/>
      </w:pPr>
      <w:r>
        <w:rPr>
          <w:b/>
          <w:bCs/>
        </w:rPr>
        <w:t>•</w:t>
      </w:r>
      <w:r>
        <w:tab/>
        <w:t>计算每个评级 (rating(t, p)) 的 MAE：</w:t>
      </w:r>
    </w:p>
    <w:p w14:paraId="02AAE6CA" w14:textId="77777777" w:rsidR="007D6D66" w:rsidRDefault="00000000">
      <w:pPr>
        <w:ind w:left="1440"/>
      </w:pPr>
      <w:r>
        <w:rPr>
          <w:b/>
          <w:bCs/>
        </w:rPr>
        <w:t>•</w:t>
      </w:r>
      <w:r>
        <w:tab/>
      </w:r>
      <w:r>
        <w:rPr>
          <w:rFonts w:ascii="Consolas" w:eastAsia="Consolas" w:hAnsi="Consolas" w:cs="Consolas"/>
          <w:sz w:val="20"/>
          <w:szCs w:val="20"/>
        </w:rPr>
        <w:t>rating(t, p)</w:t>
      </w:r>
      <w:r>
        <w:t xml:space="preserve">:  LLM 在时间 </w:t>
      </w:r>
      <w:r>
        <w:rPr>
          <w:rFonts w:ascii="Consolas" w:eastAsia="Consolas" w:hAnsi="Consolas" w:cs="Consolas"/>
          <w:sz w:val="20"/>
          <w:szCs w:val="20"/>
        </w:rPr>
        <w:t>t</w:t>
      </w:r>
      <w:r>
        <w:t xml:space="preserve"> 对公司 </w:t>
      </w:r>
      <w:r>
        <w:rPr>
          <w:rFonts w:ascii="Consolas" w:eastAsia="Consolas" w:hAnsi="Consolas" w:cs="Consolas"/>
          <w:sz w:val="20"/>
          <w:szCs w:val="20"/>
        </w:rPr>
        <w:t>c</w:t>
      </w:r>
      <w:r>
        <w:t xml:space="preserve"> 在未来 </w:t>
      </w:r>
      <w:r>
        <w:rPr>
          <w:rFonts w:ascii="Consolas" w:eastAsia="Consolas" w:hAnsi="Consolas" w:cs="Consolas"/>
          <w:sz w:val="20"/>
          <w:szCs w:val="20"/>
        </w:rPr>
        <w:t>p</w:t>
      </w:r>
      <w:r>
        <w:t xml:space="preserve"> 个月后的评级。</w:t>
      </w:r>
    </w:p>
    <w:p w14:paraId="716473F9" w14:textId="77777777" w:rsidR="007D6D66" w:rsidRDefault="00000000">
      <w:pPr>
        <w:ind w:left="1440"/>
      </w:pPr>
      <w:r>
        <w:rPr>
          <w:b/>
          <w:bCs/>
        </w:rPr>
        <w:t>•</w:t>
      </w:r>
      <w:r>
        <w:tab/>
      </w:r>
      <w:r>
        <w:rPr>
          <w:rFonts w:ascii="Consolas" w:eastAsia="Consolas" w:hAnsi="Consolas" w:cs="Consolas"/>
          <w:sz w:val="20"/>
          <w:szCs w:val="20"/>
        </w:rPr>
        <w:t>Qc(t, p)</w:t>
      </w:r>
      <w:r>
        <w:t xml:space="preserve">: 公司 </w:t>
      </w:r>
      <w:r>
        <w:rPr>
          <w:rFonts w:ascii="Consolas" w:eastAsia="Consolas" w:hAnsi="Consolas" w:cs="Consolas"/>
          <w:sz w:val="20"/>
          <w:szCs w:val="20"/>
        </w:rPr>
        <w:t>c</w:t>
      </w:r>
      <w:r>
        <w:t xml:space="preserve"> 在 </w:t>
      </w:r>
      <w:proofErr w:type="spellStart"/>
      <w:r>
        <w:rPr>
          <w:rFonts w:ascii="Consolas" w:eastAsia="Consolas" w:hAnsi="Consolas" w:cs="Consolas"/>
          <w:sz w:val="20"/>
          <w:szCs w:val="20"/>
        </w:rPr>
        <w:t>t+p</w:t>
      </w:r>
      <w:proofErr w:type="spellEnd"/>
      <w:r>
        <w:t xml:space="preserve"> 时间的真实收益所处的分位数对应的评级。</w:t>
      </w:r>
    </w:p>
    <w:p w14:paraId="35C21830" w14:textId="77777777" w:rsidR="007D6D66" w:rsidRDefault="00000000">
      <w:pPr>
        <w:ind w:left="1440"/>
      </w:pPr>
      <w:r>
        <w:rPr>
          <w:b/>
          <w:bCs/>
        </w:rPr>
        <w:t>•</w:t>
      </w:r>
      <w:r>
        <w:tab/>
      </w:r>
      <w:r>
        <w:rPr>
          <w:rFonts w:ascii="Consolas" w:eastAsia="Consolas" w:hAnsi="Consolas" w:cs="Consolas"/>
          <w:sz w:val="20"/>
          <w:szCs w:val="20"/>
        </w:rPr>
        <w:t>MAE = |rating(t, p) - Qc(t, p)|</w:t>
      </w:r>
      <w:r>
        <w:t xml:space="preserve"> (绝对值)</w:t>
      </w:r>
    </w:p>
    <w:p w14:paraId="7226B616" w14:textId="77777777" w:rsidR="007D6D66" w:rsidRDefault="00000000">
      <w:pPr>
        <w:ind w:left="720"/>
      </w:pPr>
      <w:r>
        <w:rPr>
          <w:b/>
          <w:bCs/>
        </w:rPr>
        <w:t>•</w:t>
      </w:r>
      <w:r>
        <w:tab/>
        <w:t>计算市场相对 MAE 和板块相对 MAE：</w:t>
      </w:r>
    </w:p>
    <w:p w14:paraId="5224633A" w14:textId="77777777" w:rsidR="007D6D66" w:rsidRDefault="00000000">
      <w:pPr>
        <w:ind w:left="1440"/>
      </w:pPr>
      <w:r>
        <w:rPr>
          <w:b/>
          <w:bCs/>
        </w:rPr>
        <w:t>•</w:t>
      </w:r>
      <w:r>
        <w:tab/>
        <w:t>市场相对收益： 公司收益减去市场（例如 S&amp;P 500 指数）在同一时间段的收益。</w:t>
      </w:r>
    </w:p>
    <w:p w14:paraId="58FF7DDD" w14:textId="77777777" w:rsidR="007D6D66" w:rsidRDefault="00000000">
      <w:pPr>
        <w:ind w:left="1440"/>
      </w:pPr>
      <w:r>
        <w:rPr>
          <w:b/>
          <w:bCs/>
        </w:rPr>
        <w:t>•</w:t>
      </w:r>
      <w:r>
        <w:tab/>
        <w:t>板块相对收益： 公司收益减去其所在板块在同一时间段的收益。</w:t>
      </w:r>
    </w:p>
    <w:p w14:paraId="5C8C604C" w14:textId="77777777" w:rsidR="007D6D66" w:rsidRDefault="00000000">
      <w:pPr>
        <w:ind w:left="1440"/>
      </w:pPr>
      <w:r>
        <w:rPr>
          <w:b/>
          <w:bCs/>
        </w:rPr>
        <w:t>•</w:t>
      </w:r>
      <w:r>
        <w:tab/>
        <w:t>分别使用市场相对收益和板块相对收益来计算分位数，并据此确定“真实”评级，进而计算 MAE。</w:t>
      </w:r>
    </w:p>
    <w:p w14:paraId="10573BB9" w14:textId="77777777" w:rsidR="007D6D66" w:rsidRDefault="00000000">
      <w:pPr>
        <w:ind w:left="720"/>
      </w:pPr>
      <w:r>
        <w:rPr>
          <w:b/>
          <w:bCs/>
        </w:rPr>
        <w:t>•</w:t>
      </w:r>
      <w:r>
        <w:tab/>
        <w:t>计算复合 MAE：</w:t>
      </w:r>
    </w:p>
    <w:p w14:paraId="7D9AE233" w14:textId="77777777" w:rsidR="007D6D66" w:rsidRDefault="00000000">
      <w:pPr>
        <w:ind w:left="1440"/>
      </w:pPr>
      <w:r>
        <w:rPr>
          <w:b/>
          <w:bCs/>
        </w:rPr>
        <w:t>•</w:t>
      </w:r>
      <w:r>
        <w:tab/>
        <w:t>将 3 个月、6 个月和 12 个月预测的 MAE 取平均值，得到一个综合的评估指标。</w:t>
      </w:r>
    </w:p>
    <w:p w14:paraId="39E4AEFF" w14:textId="77777777" w:rsidR="007D6D66" w:rsidRDefault="00000000">
      <w:pPr>
        <w:spacing w:before="120" w:after="120"/>
      </w:pPr>
      <w:r>
        <w:t>4. 分析师评级的对比：</w:t>
      </w:r>
    </w:p>
    <w:p w14:paraId="151A38D7" w14:textId="77777777" w:rsidR="007D6D66" w:rsidRDefault="00000000">
      <w:pPr>
        <w:ind w:left="720"/>
      </w:pPr>
      <w:r>
        <w:rPr>
          <w:b/>
          <w:bCs/>
        </w:rPr>
        <w:t>•</w:t>
      </w:r>
      <w:r>
        <w:tab/>
        <w:t>论文还将 LLM 生成的评级与真实世界中分析师发布的评级进行了比较。</w:t>
      </w:r>
    </w:p>
    <w:p w14:paraId="2A035F88" w14:textId="77777777" w:rsidR="007D6D66" w:rsidRDefault="00000000">
      <w:pPr>
        <w:ind w:left="720"/>
      </w:pPr>
      <w:r>
        <w:rPr>
          <w:b/>
          <w:bCs/>
        </w:rPr>
        <w:t>•</w:t>
      </w:r>
      <w:r>
        <w:tab/>
        <w:t>使用相同的评估方法（基于未来收益的分位数和 MAE）来评估分析师评级的准确性。</w:t>
      </w:r>
    </w:p>
    <w:p w14:paraId="5E74AC90" w14:textId="77777777" w:rsidR="007D6D66" w:rsidRDefault="00000000">
      <w:pPr>
        <w:spacing w:before="120" w:after="120"/>
      </w:pPr>
      <w:r>
        <w:t>总结：</w:t>
      </w:r>
    </w:p>
    <w:p w14:paraId="3D0CE714" w14:textId="77777777" w:rsidR="007D6D66" w:rsidRDefault="00000000">
      <w:pPr>
        <w:spacing w:before="120" w:after="120"/>
      </w:pPr>
      <w:r>
        <w:t>论文的评估方法的核心是将 LLM 的预测评级与基于未来收益表现的“真实”评级进行比较。通过计算 MAE 来衡量预测的准确性，并分别考虑了市场相对表现和板块相对表现。此外，论文还将 LLM 的表现与真实世界的分析师进行了对比。</w:t>
      </w:r>
    </w:p>
    <w:p w14:paraId="3309D125" w14:textId="77777777" w:rsidR="007D6D66" w:rsidRDefault="00000000">
      <w:pPr>
        <w:spacing w:before="120" w:after="120"/>
      </w:pPr>
      <w:r>
        <w:t>这种评估方法的优点：</w:t>
      </w:r>
    </w:p>
    <w:p w14:paraId="1AA93AFB" w14:textId="77777777" w:rsidR="007D6D66" w:rsidRDefault="00000000">
      <w:pPr>
        <w:ind w:left="720"/>
      </w:pPr>
      <w:r>
        <w:rPr>
          <w:b/>
          <w:bCs/>
        </w:rPr>
        <w:lastRenderedPageBreak/>
        <w:t>•</w:t>
      </w:r>
      <w:r>
        <w:tab/>
        <w:t>客观性： 基于未来收益的“真实”评级是客观的，不受人为因素的影响。</w:t>
      </w:r>
    </w:p>
    <w:p w14:paraId="69486E0C" w14:textId="77777777" w:rsidR="007D6D66" w:rsidRDefault="00000000">
      <w:pPr>
        <w:ind w:left="720"/>
      </w:pPr>
      <w:r>
        <w:rPr>
          <w:b/>
          <w:bCs/>
        </w:rPr>
        <w:t>•</w:t>
      </w:r>
      <w:r>
        <w:tab/>
        <w:t>可比性：  MAE 提供了一个统一的指标来比较不同模型和分析师的预测准确性。</w:t>
      </w:r>
    </w:p>
    <w:p w14:paraId="1AB2AB69" w14:textId="77777777" w:rsidR="007D6D66" w:rsidRDefault="00000000">
      <w:pPr>
        <w:ind w:left="720"/>
      </w:pPr>
      <w:r>
        <w:rPr>
          <w:b/>
          <w:bCs/>
        </w:rPr>
        <w:t>•</w:t>
      </w:r>
      <w:r>
        <w:tab/>
        <w:t>易于理解：  MAE 的计算和解释都比较简单。</w:t>
      </w:r>
    </w:p>
    <w:p w14:paraId="5366A7F2" w14:textId="77777777" w:rsidR="007D6D66" w:rsidRDefault="00000000">
      <w:pPr>
        <w:spacing w:before="120" w:after="120"/>
      </w:pPr>
      <w:r>
        <w:t>这种评估方法的局限性：</w:t>
      </w:r>
    </w:p>
    <w:p w14:paraId="2445CFB9" w14:textId="77777777" w:rsidR="007D6D66" w:rsidRDefault="00000000">
      <w:pPr>
        <w:ind w:left="720"/>
      </w:pPr>
      <w:r>
        <w:rPr>
          <w:b/>
          <w:bCs/>
        </w:rPr>
        <w:t>•</w:t>
      </w:r>
      <w:r>
        <w:tab/>
        <w:t>对市场波动的敏感性：  基于特定时间点收益的评估方法可能会受到市场波动的影响。</w:t>
      </w:r>
    </w:p>
    <w:p w14:paraId="253EB9C3" w14:textId="77777777" w:rsidR="007D6D66" w:rsidRDefault="00000000">
      <w:pPr>
        <w:ind w:left="720"/>
      </w:pPr>
      <w:r>
        <w:rPr>
          <w:b/>
          <w:bCs/>
        </w:rPr>
        <w:t>•</w:t>
      </w:r>
      <w:r>
        <w:tab/>
        <w:t>忽略了其他因素：  该方法主要关注收益，可能忽略了其他影响股票评级的因素，例如公司治理、行业前景等。</w:t>
      </w:r>
    </w:p>
    <w:p w14:paraId="7269213D" w14:textId="77777777" w:rsidR="007D6D66" w:rsidRDefault="00000000">
      <w:pPr>
        <w:ind w:left="720"/>
      </w:pPr>
      <w:r>
        <w:rPr>
          <w:b/>
          <w:bCs/>
        </w:rPr>
        <w:t>•</w:t>
      </w:r>
      <w:r>
        <w:tab/>
        <w:t>“真实”评级并非完美： 基于分位数的“真实”评级只是一种近似，并不能完全代表股票的真实价值。</w:t>
      </w:r>
    </w:p>
    <w:p w14:paraId="462D123A" w14:textId="77777777" w:rsidR="007D6D66" w:rsidRDefault="00000000">
      <w:pPr>
        <w:spacing w:before="120" w:after="120"/>
      </w:pPr>
      <w:r>
        <w:t>尽管存在一些局限性，但论文的评估方法仍然为衡量 LLM 在股票评级预测方面的性能提供了一个有效且可解释的框架。</w:t>
      </w:r>
    </w:p>
    <w:sectPr w:rsidR="007D6D6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roman"/>
    <w:notTrueType/>
    <w:pitch w:val="default"/>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264D8F"/>
    <w:multiLevelType w:val="hybridMultilevel"/>
    <w:tmpl w:val="7F149D18"/>
    <w:lvl w:ilvl="0" w:tplc="36AE35CC">
      <w:start w:val="1"/>
      <w:numFmt w:val="bullet"/>
      <w:lvlText w:val="●"/>
      <w:lvlJc w:val="left"/>
      <w:pPr>
        <w:ind w:left="720" w:hanging="360"/>
      </w:pPr>
    </w:lvl>
    <w:lvl w:ilvl="1" w:tplc="5AB0AC3A">
      <w:start w:val="1"/>
      <w:numFmt w:val="bullet"/>
      <w:lvlText w:val="○"/>
      <w:lvlJc w:val="left"/>
      <w:pPr>
        <w:ind w:left="1440" w:hanging="360"/>
      </w:pPr>
    </w:lvl>
    <w:lvl w:ilvl="2" w:tplc="AC584F9A">
      <w:start w:val="1"/>
      <w:numFmt w:val="bullet"/>
      <w:lvlText w:val="■"/>
      <w:lvlJc w:val="left"/>
      <w:pPr>
        <w:ind w:left="2160" w:hanging="360"/>
      </w:pPr>
    </w:lvl>
    <w:lvl w:ilvl="3" w:tplc="5B286394">
      <w:start w:val="1"/>
      <w:numFmt w:val="bullet"/>
      <w:lvlText w:val="●"/>
      <w:lvlJc w:val="left"/>
      <w:pPr>
        <w:ind w:left="2880" w:hanging="360"/>
      </w:pPr>
    </w:lvl>
    <w:lvl w:ilvl="4" w:tplc="ABC419CE">
      <w:start w:val="1"/>
      <w:numFmt w:val="bullet"/>
      <w:lvlText w:val="○"/>
      <w:lvlJc w:val="left"/>
      <w:pPr>
        <w:ind w:left="3600" w:hanging="360"/>
      </w:pPr>
    </w:lvl>
    <w:lvl w:ilvl="5" w:tplc="6ED42F06">
      <w:start w:val="1"/>
      <w:numFmt w:val="bullet"/>
      <w:lvlText w:val="■"/>
      <w:lvlJc w:val="left"/>
      <w:pPr>
        <w:ind w:left="4320" w:hanging="360"/>
      </w:pPr>
    </w:lvl>
    <w:lvl w:ilvl="6" w:tplc="4D7865E8">
      <w:start w:val="1"/>
      <w:numFmt w:val="bullet"/>
      <w:lvlText w:val="●"/>
      <w:lvlJc w:val="left"/>
      <w:pPr>
        <w:ind w:left="5040" w:hanging="360"/>
      </w:pPr>
    </w:lvl>
    <w:lvl w:ilvl="7" w:tplc="E7984D30">
      <w:start w:val="1"/>
      <w:numFmt w:val="bullet"/>
      <w:lvlText w:val="●"/>
      <w:lvlJc w:val="left"/>
      <w:pPr>
        <w:ind w:left="5760" w:hanging="360"/>
      </w:pPr>
    </w:lvl>
    <w:lvl w:ilvl="8" w:tplc="8E667F12">
      <w:start w:val="1"/>
      <w:numFmt w:val="bullet"/>
      <w:lvlText w:val="●"/>
      <w:lvlJc w:val="left"/>
      <w:pPr>
        <w:ind w:left="6480" w:hanging="360"/>
      </w:pPr>
    </w:lvl>
  </w:abstractNum>
  <w:num w:numId="1" w16cid:durableId="110874203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isplayBackgroundShape/>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D66"/>
    <w:rsid w:val="006F767D"/>
    <w:rsid w:val="007106B8"/>
    <w:rsid w:val="007D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D5AB5A"/>
  <w15:docId w15:val="{161E8425-7766-B54F-9685-5D2EF2F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sz w:val="24"/>
      <w:szCs w:val="24"/>
    </w:rPr>
  </w:style>
  <w:style w:type="paragraph" w:styleId="1">
    <w:name w:val="heading 1"/>
    <w:basedOn w:val="a"/>
    <w:next w:val="a"/>
    <w:uiPriority w:val="9"/>
    <w:qFormat/>
    <w:pPr>
      <w:outlineLvl w:val="0"/>
    </w:pPr>
    <w:rPr>
      <w:color w:val="2E74B5"/>
      <w:sz w:val="32"/>
      <w:szCs w:val="32"/>
    </w:rPr>
  </w:style>
  <w:style w:type="paragraph" w:styleId="2">
    <w:name w:val="heading 2"/>
    <w:basedOn w:val="a"/>
    <w:next w:val="a"/>
    <w:uiPriority w:val="9"/>
    <w:unhideWhenUsed/>
    <w:qFormat/>
    <w:pPr>
      <w:outlineLvl w:val="1"/>
    </w:pPr>
    <w:rPr>
      <w:color w:val="2E74B5"/>
      <w:sz w:val="26"/>
      <w:szCs w:val="26"/>
    </w:rPr>
  </w:style>
  <w:style w:type="paragraph" w:styleId="3">
    <w:name w:val="heading 3"/>
    <w:basedOn w:val="a"/>
    <w:next w:val="a"/>
    <w:uiPriority w:val="9"/>
    <w:unhideWhenUsed/>
    <w:qFormat/>
    <w:pPr>
      <w:outlineLvl w:val="2"/>
    </w:pPr>
    <w:rPr>
      <w:color w:val="1F4D78"/>
    </w:rPr>
  </w:style>
  <w:style w:type="paragraph" w:styleId="4">
    <w:name w:val="heading 4"/>
    <w:basedOn w:val="a"/>
    <w:next w:val="a"/>
    <w:uiPriority w:val="9"/>
    <w:semiHidden/>
    <w:unhideWhenUsed/>
    <w:qFormat/>
    <w:pPr>
      <w:outlineLvl w:val="3"/>
    </w:pPr>
    <w:rPr>
      <w:i/>
      <w:iCs/>
      <w:color w:val="2E74B5"/>
    </w:rPr>
  </w:style>
  <w:style w:type="paragraph" w:styleId="5">
    <w:name w:val="heading 5"/>
    <w:basedOn w:val="a"/>
    <w:next w:val="a"/>
    <w:uiPriority w:val="9"/>
    <w:semiHidden/>
    <w:unhideWhenUsed/>
    <w:qFormat/>
    <w:pPr>
      <w:outlineLvl w:val="4"/>
    </w:pPr>
    <w:rPr>
      <w:color w:val="2E74B5"/>
    </w:rPr>
  </w:style>
  <w:style w:type="paragraph" w:styleId="6">
    <w:name w:val="heading 6"/>
    <w:basedOn w:val="a"/>
    <w:next w:val="a"/>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Pr>
      <w:sz w:val="56"/>
      <w:szCs w:val="56"/>
    </w:rPr>
  </w:style>
  <w:style w:type="paragraph" w:customStyle="1" w:styleId="10">
    <w:name w:val="要点1"/>
    <w:basedOn w:val="a"/>
    <w:next w:val="a"/>
    <w:qFormat/>
    <w:rPr>
      <w:b/>
      <w:bCs/>
    </w:rPr>
  </w:style>
  <w:style w:type="paragraph" w:styleId="a4">
    <w:name w:val="List Paragraph"/>
    <w:basedOn w:val="a"/>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basedOn w:val="a"/>
    <w:link w:val="a8"/>
    <w:uiPriority w:val="99"/>
    <w:semiHidden/>
    <w:unhideWhenUsed/>
    <w:rPr>
      <w:sz w:val="20"/>
      <w:szCs w:val="20"/>
    </w:rPr>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1752</Words>
  <Characters>9987</Characters>
  <Application>Microsoft Office Word</Application>
  <DocSecurity>0</DocSecurity>
  <Lines>83</Lines>
  <Paragraphs>23</Paragraphs>
  <ScaleCrop>false</ScaleCrop>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Eddie Ho</cp:lastModifiedBy>
  <cp:revision>2</cp:revision>
  <dcterms:created xsi:type="dcterms:W3CDTF">2025-01-21T09:54:00Z</dcterms:created>
  <dcterms:modified xsi:type="dcterms:W3CDTF">2025-01-21T09:56:00Z</dcterms:modified>
</cp:coreProperties>
</file>